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133B8" w14:textId="77777777" w:rsidR="00A31370" w:rsidRPr="00A31370" w:rsidRDefault="00A31370" w:rsidP="00A31370">
      <w:bookmarkStart w:id="0" w:name="loai_2"/>
      <w:r w:rsidRPr="00A31370">
        <w:rPr>
          <w:b/>
          <w:bCs/>
        </w:rPr>
        <w:t>QCVN 50: 2012/BGTVT</w:t>
      </w:r>
      <w:bookmarkEnd w:id="0"/>
    </w:p>
    <w:p w14:paraId="61D9DD81" w14:textId="77777777" w:rsidR="00A31370" w:rsidRPr="00A31370" w:rsidRDefault="00A31370" w:rsidP="00A31370">
      <w:bookmarkStart w:id="1" w:name="loai_2_name"/>
      <w:r w:rsidRPr="00A31370">
        <w:t>QUY CHUẨN KỸ THUẬT QUỐC GIA QUY PHẠM GIÁM SÁT VÀ KIỂM TRA AN TOÀN KỸ THUẬT TÀU THỂ THAO, VUI CHƠI GIẢI TRÍ</w:t>
      </w:r>
      <w:bookmarkEnd w:id="1"/>
    </w:p>
    <w:p w14:paraId="7E137886" w14:textId="77777777" w:rsidR="00A31370" w:rsidRPr="00A31370" w:rsidRDefault="00A31370" w:rsidP="00A31370">
      <w:r w:rsidRPr="00A31370">
        <w:rPr>
          <w:i/>
          <w:iCs/>
        </w:rPr>
        <w:t>National Technical regulation on Rules for Technical Satety Supervision and Inspection of Pleasure Craft</w:t>
      </w:r>
    </w:p>
    <w:p w14:paraId="4C03A4A4" w14:textId="77777777" w:rsidR="00A31370" w:rsidRPr="00A31370" w:rsidRDefault="00A31370" w:rsidP="00A31370">
      <w:r w:rsidRPr="00A31370">
        <w:rPr>
          <w:b/>
          <w:bCs/>
        </w:rPr>
        <w:t>LỜI NÓI ĐẦU</w:t>
      </w:r>
    </w:p>
    <w:p w14:paraId="42CFFA13" w14:textId="77777777" w:rsidR="00A31370" w:rsidRPr="00A31370" w:rsidRDefault="00A31370" w:rsidP="00A31370">
      <w:r w:rsidRPr="00A31370">
        <w:t>QCVN 50 : 2012/BGTVT do Cục Đăng kiểm Việt Nam biên soạn, Vụ Khoa học-Công nghệ - Bộ Giao thông vận tải trình duyệt, Tổng cục Tiêu chuẩn đo lường chất lượng - Bộ Khoa học Công nghệ thẩm định, Bộ Giao thông vận tải ban hành theo Thông tư số 54/2012/TT-BGTVT ngày 26 tháng 12 năm 2012.</w:t>
      </w:r>
    </w:p>
    <w:p w14:paraId="3FB98438" w14:textId="77777777" w:rsidR="00A31370" w:rsidRPr="00A31370" w:rsidRDefault="00A31370" w:rsidP="00A31370">
      <w:r w:rsidRPr="00A31370">
        <w:t>QCVN 50 : 2012/BGTVT được xây dựng trên cơ sở chuyển đổi Tiêu chuẩn ngành 22 TCN 233 - 06.</w:t>
      </w:r>
    </w:p>
    <w:p w14:paraId="4B121F9A" w14:textId="77777777" w:rsidR="00A31370" w:rsidRPr="00A31370" w:rsidRDefault="00A31370" w:rsidP="00A31370">
      <w:r w:rsidRPr="00A31370">
        <w:rPr>
          <w:b/>
          <w:bCs/>
        </w:rPr>
        <w:t>MỤC LỤC</w:t>
      </w:r>
    </w:p>
    <w:p w14:paraId="115326D2" w14:textId="77777777" w:rsidR="00A31370" w:rsidRPr="00A31370" w:rsidRDefault="00A31370" w:rsidP="00A31370">
      <w:r w:rsidRPr="00A31370">
        <w:rPr>
          <w:b/>
          <w:bCs/>
        </w:rPr>
        <w:t>1. QUY ĐỊNH CHUNG</w:t>
      </w:r>
    </w:p>
    <w:p w14:paraId="3E0511E4" w14:textId="77777777" w:rsidR="00A31370" w:rsidRPr="00A31370" w:rsidRDefault="00A31370" w:rsidP="00A31370">
      <w:r w:rsidRPr="00A31370">
        <w:t>1. Phạm vi điều chỉnh</w:t>
      </w:r>
    </w:p>
    <w:p w14:paraId="638C3C3B" w14:textId="77777777" w:rsidR="00A31370" w:rsidRPr="00A31370" w:rsidRDefault="00A31370" w:rsidP="00A31370">
      <w:r w:rsidRPr="00A31370">
        <w:t>2. Đối tượng áp dụng</w:t>
      </w:r>
    </w:p>
    <w:p w14:paraId="15EF8C90" w14:textId="77777777" w:rsidR="00A31370" w:rsidRPr="00A31370" w:rsidRDefault="00A31370" w:rsidP="00A31370">
      <w:r w:rsidRPr="00A31370">
        <w:t>3. Giải thích từ ngữ</w:t>
      </w:r>
    </w:p>
    <w:p w14:paraId="21F01DB9" w14:textId="77777777" w:rsidR="00A31370" w:rsidRPr="00A31370" w:rsidRDefault="00A31370" w:rsidP="00A31370">
      <w:r w:rsidRPr="00A31370">
        <w:rPr>
          <w:b/>
          <w:bCs/>
        </w:rPr>
        <w:t>2. QUY ĐỊNH KỸ THUẬT</w:t>
      </w:r>
    </w:p>
    <w:p w14:paraId="13B0F888" w14:textId="77777777" w:rsidR="00A31370" w:rsidRPr="00A31370" w:rsidRDefault="00A31370" w:rsidP="00A31370">
      <w:r w:rsidRPr="00A31370">
        <w:t>Chương 1. Quy định về giám sát Kỹ thuật</w:t>
      </w:r>
    </w:p>
    <w:p w14:paraId="073B4756" w14:textId="77777777" w:rsidR="00A31370" w:rsidRPr="00A31370" w:rsidRDefault="00A31370" w:rsidP="00A31370">
      <w:r w:rsidRPr="00A31370">
        <w:t>1.1. Khối lượng giám sát kỹ thuật</w:t>
      </w:r>
    </w:p>
    <w:p w14:paraId="082C5E20" w14:textId="77777777" w:rsidR="00A31370" w:rsidRPr="00A31370" w:rsidRDefault="00A31370" w:rsidP="00A31370">
      <w:r w:rsidRPr="00A31370">
        <w:t>1.2. Xét duyệt thiết kế kỹ thuật</w:t>
      </w:r>
    </w:p>
    <w:p w14:paraId="2923A7BA" w14:textId="77777777" w:rsidR="00A31370" w:rsidRPr="00A31370" w:rsidRDefault="00A31370" w:rsidP="00A31370">
      <w:r w:rsidRPr="00A31370">
        <w:t>1.3. Kiểm tra tàu đóng mới, hoán cải và phục hồi</w:t>
      </w:r>
    </w:p>
    <w:p w14:paraId="57E64397" w14:textId="77777777" w:rsidR="00A31370" w:rsidRPr="00A31370" w:rsidRDefault="00A31370" w:rsidP="00A31370">
      <w:r w:rsidRPr="00A31370">
        <w:t>1.4. Kiểm tra tàu đang khai thác</w:t>
      </w:r>
    </w:p>
    <w:p w14:paraId="37BBDA76" w14:textId="77777777" w:rsidR="00A31370" w:rsidRPr="00A31370" w:rsidRDefault="00A31370" w:rsidP="00A31370">
      <w:r w:rsidRPr="00A31370">
        <w:t>Chương 2. Quy định về an toàn kỹ thuật</w:t>
      </w:r>
    </w:p>
    <w:p w14:paraId="3CB8BC35" w14:textId="77777777" w:rsidR="00A31370" w:rsidRPr="00A31370" w:rsidRDefault="00A31370" w:rsidP="00A31370">
      <w:r w:rsidRPr="00A31370">
        <w:t>2.1. An toàn tàu</w:t>
      </w:r>
    </w:p>
    <w:p w14:paraId="161900D8" w14:textId="77777777" w:rsidR="00A31370" w:rsidRPr="00A31370" w:rsidRDefault="00A31370" w:rsidP="00A31370">
      <w:r w:rsidRPr="00A31370">
        <w:t>2.2. Tính toán ổn định</w:t>
      </w:r>
    </w:p>
    <w:p w14:paraId="58420BCD" w14:textId="77777777" w:rsidR="00A31370" w:rsidRPr="00A31370" w:rsidRDefault="00A31370" w:rsidP="00A31370">
      <w:r w:rsidRPr="00A31370">
        <w:t>2.3. Đánh giá an toàn kỹ thuật</w:t>
      </w:r>
    </w:p>
    <w:p w14:paraId="78CB8D30" w14:textId="77777777" w:rsidR="00A31370" w:rsidRPr="00A31370" w:rsidRDefault="00A31370" w:rsidP="00A31370">
      <w:r w:rsidRPr="00A31370">
        <w:rPr>
          <w:b/>
          <w:bCs/>
        </w:rPr>
        <w:t>3. QUY ĐỊNH VỀ QUẢN LÝ</w:t>
      </w:r>
    </w:p>
    <w:p w14:paraId="33F462D9" w14:textId="77777777" w:rsidR="00A31370" w:rsidRPr="00A31370" w:rsidRDefault="00A31370" w:rsidP="00A31370">
      <w:r w:rsidRPr="00A31370">
        <w:rPr>
          <w:b/>
          <w:bCs/>
        </w:rPr>
        <w:t>4. TRÁCH NHIỆM CỦA TỔ CHỨC, CÁ NHÂN</w:t>
      </w:r>
    </w:p>
    <w:p w14:paraId="4180F4C6" w14:textId="77777777" w:rsidR="00A31370" w:rsidRPr="00A31370" w:rsidRDefault="00A31370" w:rsidP="00A31370">
      <w:r w:rsidRPr="00A31370">
        <w:rPr>
          <w:b/>
          <w:bCs/>
        </w:rPr>
        <w:t>5. TỔ CHỨC THỰC HIỆN</w:t>
      </w:r>
    </w:p>
    <w:p w14:paraId="0B3B36E2" w14:textId="77777777" w:rsidR="00A31370" w:rsidRPr="00A31370" w:rsidRDefault="00A31370" w:rsidP="00A31370">
      <w:r w:rsidRPr="00A31370">
        <w:rPr>
          <w:b/>
          <w:bCs/>
        </w:rPr>
        <w:t>QUY PHẠM GIÁM SÁT VÀ KIỂM TRA AN TOÀN KỸ THUẬT TÀU THỂ THAO, VUI CHƠI GIẢI TRÍ</w:t>
      </w:r>
    </w:p>
    <w:p w14:paraId="79B5459A" w14:textId="77777777" w:rsidR="00A31370" w:rsidRPr="00A31370" w:rsidRDefault="00A31370" w:rsidP="00A31370">
      <w:r w:rsidRPr="00A31370">
        <w:rPr>
          <w:b/>
          <w:bCs/>
          <w:i/>
          <w:iCs/>
        </w:rPr>
        <w:lastRenderedPageBreak/>
        <w:t>National Technical regulation on Rules for Technical Safety Supervision and Inspection of Pleasure Craft</w:t>
      </w:r>
    </w:p>
    <w:p w14:paraId="3A3C2C6B" w14:textId="77777777" w:rsidR="00A31370" w:rsidRPr="00A31370" w:rsidRDefault="00A31370" w:rsidP="00A31370">
      <w:bookmarkStart w:id="2" w:name="chuong_1"/>
      <w:r w:rsidRPr="00A31370">
        <w:rPr>
          <w:b/>
          <w:bCs/>
        </w:rPr>
        <w:t>1. QUY ĐỊNH CHUNG</w:t>
      </w:r>
      <w:bookmarkEnd w:id="2"/>
    </w:p>
    <w:p w14:paraId="3180C7EF" w14:textId="77777777" w:rsidR="00A31370" w:rsidRPr="00A31370" w:rsidRDefault="00A31370" w:rsidP="00A31370">
      <w:bookmarkStart w:id="3" w:name="dieu_1_1"/>
      <w:r w:rsidRPr="00A31370">
        <w:rPr>
          <w:b/>
          <w:bCs/>
        </w:rPr>
        <w:t>1. Phạm vi điều chỉnh</w:t>
      </w:r>
      <w:bookmarkEnd w:id="3"/>
    </w:p>
    <w:p w14:paraId="3482E51B" w14:textId="77777777" w:rsidR="00A31370" w:rsidRPr="00A31370" w:rsidRDefault="00A31370" w:rsidP="00A31370">
      <w:r w:rsidRPr="00A31370">
        <w:rPr>
          <w:b/>
          <w:bCs/>
        </w:rPr>
        <w:t>1.1. </w:t>
      </w:r>
      <w:r w:rsidRPr="00A31370">
        <w:t>Quy chuẩn này quy định các yêu cầu về giám sát kỹ thuật, thiết kế, đóng mới, sửa chữa, nhập khẩu tàu thể thao, vui chơi giải trí (sau đây gọi là tàu) có các đặc trưng sau:</w:t>
      </w:r>
    </w:p>
    <w:p w14:paraId="1C9C0903" w14:textId="77777777" w:rsidR="00A31370" w:rsidRPr="00A31370" w:rsidRDefault="00A31370" w:rsidP="00A31370">
      <w:r w:rsidRPr="00A31370">
        <w:rPr>
          <w:b/>
          <w:bCs/>
        </w:rPr>
        <w:t>1.1.1. </w:t>
      </w:r>
      <w:r w:rsidRPr="00A31370">
        <w:t>Chiều dài tiêu chuẩn L</w:t>
      </w:r>
      <w:r w:rsidRPr="00A31370">
        <w:rPr>
          <w:vertAlign w:val="subscript"/>
        </w:rPr>
        <w:t>tc</w:t>
      </w:r>
      <w:r w:rsidRPr="00A31370">
        <w:t> không lớn hơn 24 m;</w:t>
      </w:r>
    </w:p>
    <w:p w14:paraId="29128784" w14:textId="77777777" w:rsidR="00A31370" w:rsidRPr="00A31370" w:rsidRDefault="00A31370" w:rsidP="00A31370">
      <w:r w:rsidRPr="00A31370">
        <w:rPr>
          <w:b/>
          <w:bCs/>
        </w:rPr>
        <w:t>1.1.2. </w:t>
      </w:r>
      <w:r w:rsidRPr="00A31370">
        <w:t>Chuyển động bằng buồm, bằng máy, bằng cơ khí hoặc kết hợp các dạng chuyển động trên.</w:t>
      </w:r>
    </w:p>
    <w:p w14:paraId="46E59B1C" w14:textId="77777777" w:rsidR="00A31370" w:rsidRPr="00A31370" w:rsidRDefault="00A31370" w:rsidP="00A31370">
      <w:bookmarkStart w:id="4" w:name="dieu_2_1"/>
      <w:r w:rsidRPr="00A31370">
        <w:rPr>
          <w:b/>
          <w:bCs/>
        </w:rPr>
        <w:t>2. Đối tượng áp dụng</w:t>
      </w:r>
      <w:bookmarkEnd w:id="4"/>
    </w:p>
    <w:p w14:paraId="717C57F0" w14:textId="77777777" w:rsidR="00A31370" w:rsidRPr="00A31370" w:rsidRDefault="00A31370" w:rsidP="00A31370">
      <w:r w:rsidRPr="00A31370">
        <w:t>Quy chuẩn này áp dụng đối với cơ quan đăng kiểm, các đơn vị thiết kế, các cơ sở đóng mới, sửa chữa tàu, các cơ sở sản xuất vật liệu, sản phẩm, trang thiết bị lắp đặt trên tàu, chủ tàu, đơn vị khai thác tàu, các tổ chức xuất khẩu, nhập khẩu tàu và vật liệu, trang thiết bị dùng chế tạo, lắp đặt trên tàu.</w:t>
      </w:r>
    </w:p>
    <w:p w14:paraId="4A467910" w14:textId="77777777" w:rsidR="00A31370" w:rsidRPr="00A31370" w:rsidRDefault="00A31370" w:rsidP="00A31370">
      <w:bookmarkStart w:id="5" w:name="dieu_3_1"/>
      <w:r w:rsidRPr="00A31370">
        <w:rPr>
          <w:b/>
          <w:bCs/>
        </w:rPr>
        <w:t>3. Giải thích từ ngữ</w:t>
      </w:r>
      <w:bookmarkEnd w:id="5"/>
    </w:p>
    <w:p w14:paraId="0C9F43CA" w14:textId="77777777" w:rsidR="00A31370" w:rsidRPr="00A31370" w:rsidRDefault="00A31370" w:rsidP="00A31370">
      <w:r w:rsidRPr="00A31370">
        <w:t>Các thuật ngữ không giải thích ở Quy chuẩn này được áp dụng theo các giải thích của các thuật ngữ tương ứng của </w:t>
      </w:r>
      <w:bookmarkStart w:id="6" w:name="tvpllink_jcehvwqaty"/>
      <w:r w:rsidRPr="00A31370">
        <w:fldChar w:fldCharType="begin"/>
      </w:r>
      <w:r w:rsidRPr="00A31370">
        <w:instrText>HYPERLINK "https://thuvienphapluat.vn/TCVN/Giao-thong/TCVN-5801-1-2005-Quy-pham-phan-cap-va-dong-phuong-tien-thuy-noi-dia-907634.aspx" \t "_blank"</w:instrText>
      </w:r>
      <w:r w:rsidRPr="00A31370">
        <w:fldChar w:fldCharType="separate"/>
      </w:r>
      <w:r w:rsidRPr="00A31370">
        <w:rPr>
          <w:rStyle w:val="Hyperlink"/>
        </w:rPr>
        <w:t>TCVN 5801:2005</w:t>
      </w:r>
      <w:r w:rsidRPr="00A31370">
        <w:fldChar w:fldCharType="end"/>
      </w:r>
      <w:bookmarkEnd w:id="6"/>
      <w:r w:rsidRPr="00A31370">
        <w:t> Quy phạm Phân cấp và Đóng phương tiện thủy nội địa. Trong Quy chuẩn này những thuật ngữ dưới đây được hiểu như sau:</w:t>
      </w:r>
    </w:p>
    <w:p w14:paraId="54F86237" w14:textId="77777777" w:rsidR="00A31370" w:rsidRPr="00A31370" w:rsidRDefault="00A31370" w:rsidP="00A31370">
      <w:r w:rsidRPr="00A31370">
        <w:rPr>
          <w:b/>
          <w:bCs/>
        </w:rPr>
        <w:t>3.1. </w:t>
      </w:r>
      <w:r w:rsidRPr="00A31370">
        <w:t>Tàu thể thao</w:t>
      </w:r>
    </w:p>
    <w:p w14:paraId="57DCBCE8" w14:textId="77777777" w:rsidR="00A31370" w:rsidRPr="00A31370" w:rsidRDefault="00A31370" w:rsidP="00A31370">
      <w:r w:rsidRPr="00A31370">
        <w:t>Là các loại tàu, thuyền có các đặc tính như đã nêu ở 1.1, dùng để luyện tập hoặc thi đấu thể thao.</w:t>
      </w:r>
    </w:p>
    <w:p w14:paraId="4A4803D2" w14:textId="77777777" w:rsidR="00A31370" w:rsidRPr="00A31370" w:rsidRDefault="00A31370" w:rsidP="00A31370">
      <w:r w:rsidRPr="00A31370">
        <w:rPr>
          <w:b/>
          <w:bCs/>
        </w:rPr>
        <w:t>3.2. </w:t>
      </w:r>
      <w:r w:rsidRPr="00A31370">
        <w:t>Tàu vui chơi giải trí</w:t>
      </w:r>
    </w:p>
    <w:p w14:paraId="47C76C93" w14:textId="77777777" w:rsidR="00A31370" w:rsidRPr="00A31370" w:rsidRDefault="00A31370" w:rsidP="00A31370">
      <w:r w:rsidRPr="00A31370">
        <w:t>Là các loại tàu, thuyền có các đặc tính như đã nêu ở 1.1, dùng để:</w:t>
      </w:r>
    </w:p>
    <w:p w14:paraId="489D22B6" w14:textId="77777777" w:rsidR="00A31370" w:rsidRPr="00A31370" w:rsidRDefault="00A31370" w:rsidP="00A31370">
      <w:r w:rsidRPr="00A31370">
        <w:t>- Rèn luyện sức khoẻ và một số kỹ năng;</w:t>
      </w:r>
    </w:p>
    <w:p w14:paraId="4F497BC1" w14:textId="77777777" w:rsidR="00A31370" w:rsidRPr="00A31370" w:rsidRDefault="00A31370" w:rsidP="00A31370">
      <w:r w:rsidRPr="00A31370">
        <w:t>- Thư giãn, vui chơi giải trí.</w:t>
      </w:r>
    </w:p>
    <w:p w14:paraId="511D7A92" w14:textId="77777777" w:rsidR="00A31370" w:rsidRPr="00A31370" w:rsidRDefault="00A31370" w:rsidP="00A31370">
      <w:r w:rsidRPr="00A31370">
        <w:rPr>
          <w:b/>
          <w:bCs/>
        </w:rPr>
        <w:t>3.3. </w:t>
      </w:r>
      <w:r w:rsidRPr="00A31370">
        <w:t>Tàu hở là tàu không có boong hoặc không có mui che phía trên, nước có thể lọt vào được trong tàu khi có sóng hoặc mưa.</w:t>
      </w:r>
    </w:p>
    <w:p w14:paraId="72F41C9C" w14:textId="77777777" w:rsidR="00A31370" w:rsidRPr="00A31370" w:rsidRDefault="00A31370" w:rsidP="00A31370">
      <w:r w:rsidRPr="00A31370">
        <w:rPr>
          <w:b/>
          <w:bCs/>
        </w:rPr>
        <w:t>3.4. </w:t>
      </w:r>
      <w:r w:rsidRPr="00A31370">
        <w:t>Tàu có boong từng phần</w:t>
      </w:r>
    </w:p>
    <w:p w14:paraId="19FA8A41" w14:textId="77777777" w:rsidR="00A31370" w:rsidRPr="00A31370" w:rsidRDefault="00A31370" w:rsidP="00A31370">
      <w:r w:rsidRPr="00A31370">
        <w:t>Tàu có boong mũi mà độ dài của boong đó ít nhất bằng 0,33 L</w:t>
      </w:r>
      <w:r w:rsidRPr="00A31370">
        <w:rPr>
          <w:vertAlign w:val="subscript"/>
        </w:rPr>
        <w:t>tc</w:t>
      </w:r>
      <w:r w:rsidRPr="00A31370">
        <w:t> và một boong phía đuôi, các phần khác hở.</w:t>
      </w:r>
    </w:p>
    <w:p w14:paraId="3B96A393" w14:textId="77777777" w:rsidR="00A31370" w:rsidRPr="00A31370" w:rsidRDefault="00A31370" w:rsidP="00A31370">
      <w:r w:rsidRPr="00A31370">
        <w:rPr>
          <w:b/>
          <w:bCs/>
        </w:rPr>
        <w:t>3.5. </w:t>
      </w:r>
      <w:r w:rsidRPr="00A31370">
        <w:t>Tàu kín</w:t>
      </w:r>
    </w:p>
    <w:p w14:paraId="1D0E0E94" w14:textId="77777777" w:rsidR="00A31370" w:rsidRPr="00A31370" w:rsidRDefault="00A31370" w:rsidP="00A31370">
      <w:r w:rsidRPr="00A31370">
        <w:t>Tàu kín là tàu có một boong kín nước chạy liên tục từ đuôi tới mũi tàu hoặc có mui che phía trên để nước không lọt vào trong tàu khi có sóng hoặc mưa.</w:t>
      </w:r>
    </w:p>
    <w:p w14:paraId="3F5204E1" w14:textId="77777777" w:rsidR="00A31370" w:rsidRPr="00A31370" w:rsidRDefault="00A31370" w:rsidP="00A31370">
      <w:r w:rsidRPr="00A31370">
        <w:rPr>
          <w:b/>
          <w:bCs/>
        </w:rPr>
        <w:t>3.6. </w:t>
      </w:r>
      <w:r w:rsidRPr="00A31370">
        <w:t>Tàu buồm là tàu được chuyển động bằng buồm.</w:t>
      </w:r>
    </w:p>
    <w:p w14:paraId="4891FFA8" w14:textId="77777777" w:rsidR="00A31370" w:rsidRPr="00A31370" w:rsidRDefault="00A31370" w:rsidP="00A31370">
      <w:r w:rsidRPr="00A31370">
        <w:rPr>
          <w:b/>
          <w:bCs/>
        </w:rPr>
        <w:lastRenderedPageBreak/>
        <w:t>3.7. </w:t>
      </w:r>
      <w:r w:rsidRPr="00A31370">
        <w:t>Tàu buồm có lắp máy là tàu buồm có lắp máy không cố định hoặc cố định.</w:t>
      </w:r>
    </w:p>
    <w:p w14:paraId="2409BAA8" w14:textId="77777777" w:rsidR="00A31370" w:rsidRPr="00A31370" w:rsidRDefault="00A31370" w:rsidP="00A31370">
      <w:r w:rsidRPr="00A31370">
        <w:rPr>
          <w:b/>
          <w:bCs/>
        </w:rPr>
        <w:t>3.8. </w:t>
      </w:r>
      <w:r w:rsidRPr="00A31370">
        <w:t>Tàu nhỏ có buồm là những tàu buồm không có ky dằn, không có kiến trúc thượng tầng.</w:t>
      </w:r>
    </w:p>
    <w:p w14:paraId="244A84B7" w14:textId="77777777" w:rsidR="00A31370" w:rsidRPr="00A31370" w:rsidRDefault="00A31370" w:rsidP="00A31370">
      <w:r w:rsidRPr="00A31370">
        <w:rPr>
          <w:b/>
          <w:bCs/>
        </w:rPr>
        <w:t>3.9. </w:t>
      </w:r>
      <w:r w:rsidRPr="00A31370">
        <w:t>Tàu có xiếm đi biển là những tàu buồm không có ky dằn nhưng có lắp xiếm.</w:t>
      </w:r>
    </w:p>
    <w:p w14:paraId="59D23779" w14:textId="77777777" w:rsidR="00A31370" w:rsidRPr="00A31370" w:rsidRDefault="00A31370" w:rsidP="00A31370">
      <w:r w:rsidRPr="00A31370">
        <w:rPr>
          <w:b/>
          <w:bCs/>
        </w:rPr>
        <w:t>3.10. </w:t>
      </w:r>
      <w:r w:rsidRPr="00A31370">
        <w:t>Tàu có ky dằn là những tàu buồm có ky dằn, có hoặc không có kiến trúc thượng tầng.</w:t>
      </w:r>
    </w:p>
    <w:p w14:paraId="70A6F25F" w14:textId="77777777" w:rsidR="00A31370" w:rsidRPr="00A31370" w:rsidRDefault="00A31370" w:rsidP="00A31370">
      <w:r w:rsidRPr="00A31370">
        <w:rPr>
          <w:b/>
          <w:bCs/>
        </w:rPr>
        <w:t>3.11. </w:t>
      </w:r>
      <w:r w:rsidRPr="00A31370">
        <w:t>Du thuyền buồm là tàu buồm có boong với kiến trúc thượng tầng, máy lắp cố định và có ky dằn.</w:t>
      </w:r>
    </w:p>
    <w:p w14:paraId="4FAD2969" w14:textId="77777777" w:rsidR="00A31370" w:rsidRPr="00A31370" w:rsidRDefault="00A31370" w:rsidP="00A31370">
      <w:r w:rsidRPr="00A31370">
        <w:rPr>
          <w:b/>
          <w:bCs/>
        </w:rPr>
        <w:t>3.12. </w:t>
      </w:r>
      <w:r w:rsidRPr="00A31370">
        <w:t>Thuyền máy là tàu không có boong hoặc có boong từng phần được chuyển động bằng máy lắp không cố định hoặc cố định trên tàu.</w:t>
      </w:r>
    </w:p>
    <w:p w14:paraId="411A8792" w14:textId="77777777" w:rsidR="00A31370" w:rsidRPr="00A31370" w:rsidRDefault="00A31370" w:rsidP="00A31370">
      <w:r w:rsidRPr="00A31370">
        <w:rPr>
          <w:b/>
          <w:bCs/>
        </w:rPr>
        <w:t>3.13. </w:t>
      </w:r>
      <w:r w:rsidRPr="00A31370">
        <w:t>Du thuyền máy là tàu có boong với kiến trúc thượng tầng và máy lắp cố định.</w:t>
      </w:r>
    </w:p>
    <w:p w14:paraId="31CFD17E" w14:textId="77777777" w:rsidR="00A31370" w:rsidRPr="00A31370" w:rsidRDefault="00A31370" w:rsidP="00A31370">
      <w:r w:rsidRPr="00A31370">
        <w:rPr>
          <w:b/>
          <w:bCs/>
        </w:rPr>
        <w:t>3.14. </w:t>
      </w:r>
      <w:r w:rsidRPr="00A31370">
        <w:t>Tàu-thuyền dân gian</w:t>
      </w:r>
    </w:p>
    <w:p w14:paraId="0CA4A65E" w14:textId="77777777" w:rsidR="00A31370" w:rsidRPr="00A31370" w:rsidRDefault="00A31370" w:rsidP="00A31370">
      <w:r w:rsidRPr="00A31370">
        <w:t>Tàu-thuyền máy hoặc không máy được đóng bằng gỗ theo kinh nghiệm cổ truyền từ nhiều thế hệ của nhân dân ở từng vùng và đã hoạt động an toàn qua kiểm chứng thực tế, được Đăng kiểm Việt Nam công nhận.</w:t>
      </w:r>
    </w:p>
    <w:p w14:paraId="238F2497" w14:textId="77777777" w:rsidR="00A31370" w:rsidRPr="00A31370" w:rsidRDefault="00A31370" w:rsidP="00A31370">
      <w:r w:rsidRPr="00A31370">
        <w:rPr>
          <w:b/>
          <w:bCs/>
        </w:rPr>
        <w:t>3.15. </w:t>
      </w:r>
      <w:r w:rsidRPr="00A31370">
        <w:t>Vùng hoạt động</w:t>
      </w:r>
    </w:p>
    <w:p w14:paraId="457B706C" w14:textId="77777777" w:rsidR="00A31370" w:rsidRPr="00A31370" w:rsidRDefault="00A31370" w:rsidP="00A31370">
      <w:r w:rsidRPr="00A31370">
        <w:t>Vùng hoạt động của tàu là vùng có ranh giới an toàn do các cơ quan có thẩm quyền quy định.</w:t>
      </w:r>
    </w:p>
    <w:p w14:paraId="2B94C896" w14:textId="77777777" w:rsidR="00A31370" w:rsidRPr="00A31370" w:rsidRDefault="00A31370" w:rsidP="00A31370">
      <w:r w:rsidRPr="00A31370">
        <w:rPr>
          <w:b/>
          <w:bCs/>
        </w:rPr>
        <w:t>3.15.1. </w:t>
      </w:r>
      <w:r w:rsidRPr="00A31370">
        <w:t>Phân loại vùng nước</w:t>
      </w:r>
    </w:p>
    <w:p w14:paraId="05DFE4CF" w14:textId="77777777" w:rsidR="00A31370" w:rsidRPr="00A31370" w:rsidRDefault="00A31370" w:rsidP="00A31370">
      <w:r w:rsidRPr="00A31370">
        <w:rPr>
          <w:b/>
          <w:bCs/>
        </w:rPr>
        <w:t>3.15.1.1. </w:t>
      </w:r>
      <w:r w:rsidRPr="00A31370">
        <w:t>Vùng nước loại I</w:t>
      </w:r>
    </w:p>
    <w:p w14:paraId="79598328" w14:textId="77777777" w:rsidR="00A31370" w:rsidRPr="00A31370" w:rsidRDefault="00A31370" w:rsidP="00A31370">
      <w:r w:rsidRPr="00A31370">
        <w:t>Là vùng nước dọc theo bờ biển, đảo, cách bờ không quá 20 hải lý hoặc khoảng cách từ bờ đến đảo, khoảng cách giữa các đảo ngoài khơi không quá 40 hải lý, tính từ mép nước tại mức thủy triều trung bình.</w:t>
      </w:r>
    </w:p>
    <w:p w14:paraId="7A098AF1" w14:textId="77777777" w:rsidR="00A31370" w:rsidRPr="00A31370" w:rsidRDefault="00A31370" w:rsidP="00A31370">
      <w:r w:rsidRPr="00A31370">
        <w:rPr>
          <w:b/>
          <w:bCs/>
        </w:rPr>
        <w:t>3.15.1.2. </w:t>
      </w:r>
      <w:r w:rsidRPr="00A31370">
        <w:t>Vùng nước loại II</w:t>
      </w:r>
    </w:p>
    <w:p w14:paraId="5B2431AA" w14:textId="77777777" w:rsidR="00A31370" w:rsidRPr="00A31370" w:rsidRDefault="00A31370" w:rsidP="00A31370">
      <w:r w:rsidRPr="00A31370">
        <w:t>Vùng nước kín cách bờ, đảo không quá 3 hải lý hoặc khoảng cách từ bờ đến đảo và giữa các đảo không quá 6 hải lý, tính từ mép nước tại mức thủy triều trung bình.</w:t>
      </w:r>
    </w:p>
    <w:p w14:paraId="1692392D" w14:textId="77777777" w:rsidR="00A31370" w:rsidRPr="00A31370" w:rsidRDefault="00A31370" w:rsidP="00A31370">
      <w:r w:rsidRPr="00A31370">
        <w:rPr>
          <w:b/>
          <w:bCs/>
        </w:rPr>
        <w:t>3.15.1.3. </w:t>
      </w:r>
      <w:r w:rsidRPr="00A31370">
        <w:t>Vùng nước loại III</w:t>
      </w:r>
    </w:p>
    <w:p w14:paraId="02A834D7" w14:textId="77777777" w:rsidR="00A31370" w:rsidRPr="00A31370" w:rsidRDefault="00A31370" w:rsidP="00A31370">
      <w:r w:rsidRPr="00A31370">
        <w:t>Vùng nước thuộc hồ, đầm, vịnh, phá, sông hoặc dọc theo các bờ biển nông cách bờ, đảo không quá 0,75 hải lý, tính từ mép nước tại mức thủy triều trung bình.</w:t>
      </w:r>
    </w:p>
    <w:p w14:paraId="09FFC625" w14:textId="77777777" w:rsidR="00A31370" w:rsidRPr="00A31370" w:rsidRDefault="00A31370" w:rsidP="00A31370">
      <w:r w:rsidRPr="00A31370">
        <w:rPr>
          <w:b/>
          <w:bCs/>
        </w:rPr>
        <w:t>3.15.2. </w:t>
      </w:r>
      <w:r w:rsidRPr="00A31370">
        <w:t>Vùng được phép hoạt động</w:t>
      </w:r>
    </w:p>
    <w:p w14:paraId="34612919" w14:textId="77777777" w:rsidR="00A31370" w:rsidRPr="00A31370" w:rsidRDefault="00A31370" w:rsidP="00A31370">
      <w:r w:rsidRPr="00A31370">
        <w:rPr>
          <w:b/>
          <w:bCs/>
        </w:rPr>
        <w:t>3.15.2.1. </w:t>
      </w:r>
      <w:r w:rsidRPr="00A31370">
        <w:t>Tàu kín được hoạt động ở vùng nước loại I, II và III;</w:t>
      </w:r>
    </w:p>
    <w:p w14:paraId="0E7282A3" w14:textId="77777777" w:rsidR="00A31370" w:rsidRPr="00A31370" w:rsidRDefault="00A31370" w:rsidP="00A31370">
      <w:r w:rsidRPr="00A31370">
        <w:rPr>
          <w:b/>
          <w:bCs/>
        </w:rPr>
        <w:t>3.15.2.2. </w:t>
      </w:r>
      <w:r w:rsidRPr="00A31370">
        <w:t>Tàu có boong từng phần được hoạt động ở vùng nước loại II và III;</w:t>
      </w:r>
    </w:p>
    <w:p w14:paraId="5A0A5448" w14:textId="77777777" w:rsidR="00A31370" w:rsidRPr="00A31370" w:rsidRDefault="00A31370" w:rsidP="00A31370">
      <w:r w:rsidRPr="00A31370">
        <w:rPr>
          <w:b/>
          <w:bCs/>
        </w:rPr>
        <w:t>3.15.2.3. </w:t>
      </w:r>
      <w:r w:rsidRPr="00A31370">
        <w:t>Tàu có boong hở được hoạt động ở vùng nước loại III.</w:t>
      </w:r>
    </w:p>
    <w:p w14:paraId="59504507" w14:textId="77777777" w:rsidR="00A31370" w:rsidRPr="00A31370" w:rsidRDefault="00A31370" w:rsidP="00A31370">
      <w:r w:rsidRPr="00A31370">
        <w:rPr>
          <w:b/>
          <w:bCs/>
        </w:rPr>
        <w:t>3.16. </w:t>
      </w:r>
      <w:r w:rsidRPr="00A31370">
        <w:t>Các kích thước chính của tàu</w:t>
      </w:r>
    </w:p>
    <w:p w14:paraId="7775113B" w14:textId="77777777" w:rsidR="00A31370" w:rsidRPr="00A31370" w:rsidRDefault="00A31370" w:rsidP="00A31370">
      <w:r w:rsidRPr="00A31370">
        <w:t>Đơn vị của tất cả các kích thước tính bằng mét (m); xem Hình 1, Hình 2 và Hình 3.</w:t>
      </w:r>
    </w:p>
    <w:p w14:paraId="6122EFA7" w14:textId="77777777" w:rsidR="00A31370" w:rsidRPr="00A31370" w:rsidRDefault="00A31370" w:rsidP="00A31370">
      <w:r w:rsidRPr="00A31370">
        <w:rPr>
          <w:b/>
          <w:bCs/>
        </w:rPr>
        <w:lastRenderedPageBreak/>
        <w:t>3.16.1. </w:t>
      </w:r>
      <w:r w:rsidRPr="00A31370">
        <w:t>Chiều dài lớn nhất (L</w:t>
      </w:r>
      <w:r w:rsidRPr="00A31370">
        <w:rPr>
          <w:vertAlign w:val="subscript"/>
        </w:rPr>
        <w:t>max</w:t>
      </w:r>
      <w:r w:rsidRPr="00A31370">
        <w:t>) là khoảng cách giữa mép sau cùng của đuôi tàu và mép trước của sống mũi, được đo song song với đường nước, kể cả phần nhô ra.</w:t>
      </w:r>
    </w:p>
    <w:p w14:paraId="1450D72D" w14:textId="77777777" w:rsidR="00A31370" w:rsidRPr="00A31370" w:rsidRDefault="00A31370" w:rsidP="00A31370">
      <w:r w:rsidRPr="00A31370">
        <w:rPr>
          <w:b/>
          <w:bCs/>
        </w:rPr>
        <w:t>3.16.2. </w:t>
      </w:r>
      <w:r w:rsidRPr="00A31370">
        <w:t>Chiều dài đường nước (L</w:t>
      </w:r>
      <w:r w:rsidRPr="00A31370">
        <w:rPr>
          <w:vertAlign w:val="subscript"/>
        </w:rPr>
        <w:t>đn</w:t>
      </w:r>
      <w:r w:rsidRPr="00A31370">
        <w:t>) là khoảng cách giữa mép sau đuôi tàu và mép trước của mũi tàu, được đo dọc theo đường nước trọng tải lớn nhất của tàu.</w:t>
      </w:r>
    </w:p>
    <w:p w14:paraId="7C5B9656" w14:textId="77777777" w:rsidR="00A31370" w:rsidRPr="00A31370" w:rsidRDefault="00A31370" w:rsidP="00A31370">
      <w:r w:rsidRPr="00A31370">
        <w:rPr>
          <w:b/>
          <w:bCs/>
        </w:rPr>
        <w:t>3.16.3. </w:t>
      </w:r>
      <w:r w:rsidRPr="00A31370">
        <w:t>Chiều dài tiêu chuẩn (L</w:t>
      </w:r>
      <w:r w:rsidRPr="00A31370">
        <w:rPr>
          <w:vertAlign w:val="subscript"/>
        </w:rPr>
        <w:t>tc</w:t>
      </w:r>
      <w:r w:rsidRPr="00A31370">
        <w:t>) được xác định như sau</w:t>
      </w:r>
    </w:p>
    <w:p w14:paraId="60A35BE6" w14:textId="271D8D65" w:rsidR="00A31370" w:rsidRPr="00A31370" w:rsidRDefault="00A31370" w:rsidP="00A31370">
      <w:r w:rsidRPr="00A31370">
        <w:drawing>
          <wp:inline distT="0" distB="0" distL="0" distR="0" wp14:anchorId="2E131C2E" wp14:editId="0ABD9C30">
            <wp:extent cx="981075" cy="390525"/>
            <wp:effectExtent l="0" t="0" r="9525" b="9525"/>
            <wp:docPr id="51186443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1075" cy="390525"/>
                    </a:xfrm>
                    <a:prstGeom prst="rect">
                      <a:avLst/>
                    </a:prstGeom>
                    <a:noFill/>
                    <a:ln>
                      <a:noFill/>
                    </a:ln>
                  </pic:spPr>
                </pic:pic>
              </a:graphicData>
            </a:graphic>
          </wp:inline>
        </w:drawing>
      </w:r>
    </w:p>
    <w:p w14:paraId="76096DBA" w14:textId="77777777" w:rsidR="00A31370" w:rsidRPr="00A31370" w:rsidRDefault="00A31370" w:rsidP="00A31370">
      <w:r w:rsidRPr="00A31370">
        <w:rPr>
          <w:b/>
          <w:bCs/>
        </w:rPr>
        <w:t>3.16.4. </w:t>
      </w:r>
      <w:r w:rsidRPr="00A31370">
        <w:t>Chiều rộng (B) là khoảng cách nằm ngang, đo tại mặt phẳng sườn lớn nhất, từ mép ngoài cùng phía bên ngoài vỏ tới mép đó phía đối diện.</w:t>
      </w:r>
    </w:p>
    <w:p w14:paraId="62C37D57" w14:textId="77777777" w:rsidR="00A31370" w:rsidRPr="00A31370" w:rsidRDefault="00A31370" w:rsidP="00A31370">
      <w:r w:rsidRPr="00A31370">
        <w:rPr>
          <w:b/>
          <w:bCs/>
        </w:rPr>
        <w:t>3.16.5.</w:t>
      </w:r>
      <w:r w:rsidRPr="00A31370">
        <w:t> Chiều cao (D) là khoảng cách thẳng đứng, đo tại mạn ở mặt phẳng sườn giữa của chiều dài đường nước (L</w:t>
      </w:r>
      <w:r w:rsidRPr="00A31370">
        <w:rPr>
          <w:vertAlign w:val="subscript"/>
        </w:rPr>
        <w:t>đn</w:t>
      </w:r>
      <w:r w:rsidRPr="00A31370">
        <w:t>), tính từ điểm dưới của vỏ bao giữa đáy đến điểm cao nhất của mép boong.</w:t>
      </w:r>
    </w:p>
    <w:p w14:paraId="00AC6DB8" w14:textId="77777777" w:rsidR="00A31370" w:rsidRPr="00A31370" w:rsidRDefault="00A31370" w:rsidP="00A31370">
      <w:r w:rsidRPr="00A31370">
        <w:rPr>
          <w:b/>
          <w:bCs/>
        </w:rPr>
        <w:t>3.16.6. </w:t>
      </w:r>
      <w:r w:rsidRPr="00A31370">
        <w:t>Chiều cao D</w:t>
      </w:r>
      <w:r w:rsidRPr="00A31370">
        <w:rPr>
          <w:vertAlign w:val="subscript"/>
        </w:rPr>
        <w:t>1</w:t>
      </w:r>
      <w:r w:rsidRPr="00A31370">
        <w:t> là chiều cao D được tăng thêm 1/6 chiều cao D</w:t>
      </w:r>
      <w:r w:rsidRPr="00A31370">
        <w:rPr>
          <w:vertAlign w:val="subscript"/>
        </w:rPr>
        <w:t>k</w:t>
      </w:r>
      <w:r w:rsidRPr="00A31370">
        <w:t> của ky dằn.</w:t>
      </w:r>
    </w:p>
    <w:p w14:paraId="71F9C9AA" w14:textId="6E3C04AE" w:rsidR="00A31370" w:rsidRPr="00A31370" w:rsidRDefault="00A31370" w:rsidP="00A31370">
      <w:r w:rsidRPr="00A31370">
        <w:drawing>
          <wp:inline distT="0" distB="0" distL="0" distR="0" wp14:anchorId="2E2CCB88" wp14:editId="162395F1">
            <wp:extent cx="828675" cy="390525"/>
            <wp:effectExtent l="0" t="0" r="9525" b="9525"/>
            <wp:docPr id="804376286"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390525"/>
                    </a:xfrm>
                    <a:prstGeom prst="rect">
                      <a:avLst/>
                    </a:prstGeom>
                    <a:noFill/>
                    <a:ln>
                      <a:noFill/>
                    </a:ln>
                  </pic:spPr>
                </pic:pic>
              </a:graphicData>
            </a:graphic>
          </wp:inline>
        </w:drawing>
      </w:r>
    </w:p>
    <w:p w14:paraId="16BA63D7" w14:textId="77777777" w:rsidR="00A31370" w:rsidRPr="00A31370" w:rsidRDefault="00A31370" w:rsidP="00A31370">
      <w:r w:rsidRPr="00A31370">
        <w:rPr>
          <w:b/>
          <w:bCs/>
        </w:rPr>
        <w:t>3.16.7. </w:t>
      </w:r>
      <w:r w:rsidRPr="00A31370">
        <w:t>Chiều cao của ky dằn (D</w:t>
      </w:r>
      <w:r w:rsidRPr="00A31370">
        <w:rPr>
          <w:vertAlign w:val="subscript"/>
        </w:rPr>
        <w:t>k</w:t>
      </w:r>
      <w:r w:rsidRPr="00A31370">
        <w:t>) là khoảng cách thẳng đứng được đo tại mặt phẳng dọc tâm tàu, từ cạnh đáy của ky tới điểm thấp nhất của vỏ tàu.</w:t>
      </w:r>
    </w:p>
    <w:p w14:paraId="0794EF79" w14:textId="77777777" w:rsidR="00A31370" w:rsidRPr="00A31370" w:rsidRDefault="00A31370" w:rsidP="00A31370">
      <w:r w:rsidRPr="00A31370">
        <w:rPr>
          <w:b/>
          <w:bCs/>
        </w:rPr>
        <w:t>3.16.8. </w:t>
      </w:r>
      <w:r w:rsidRPr="00A31370">
        <w:t>Chiều chìm (d) là khoảng cách thẳng đứng, được đo tại điểm giữa chiều dài đường nước trọng tải lớn nhất, từ cạnh đáy của ky tới đường nước trọng tải lớn nhất.</w:t>
      </w:r>
    </w:p>
    <w:p w14:paraId="77B3A98E" w14:textId="77777777" w:rsidR="00A31370" w:rsidRPr="00A31370" w:rsidRDefault="00A31370" w:rsidP="00A31370">
      <w:r w:rsidRPr="00A31370">
        <w:rPr>
          <w:b/>
          <w:bCs/>
        </w:rPr>
        <w:t>3.16.9. </w:t>
      </w:r>
      <w:r w:rsidRPr="00A31370">
        <w:t>Mạn khô (F)</w:t>
      </w:r>
    </w:p>
    <w:p w14:paraId="427C9A0E" w14:textId="77777777" w:rsidR="00A31370" w:rsidRPr="00A31370" w:rsidRDefault="00A31370" w:rsidP="00A31370">
      <w:r w:rsidRPr="00A31370">
        <w:t>Với tàu có boong hở hoặc có boong từng phần thì mạn khô là khoảng cách nhỏ nhất giữa đường nước trọng tải lớn nhất và cạnh mép trên cùng của be chắn sóng hoặc mép dưới của lỗ khoét ở vỏ không được làm kín nước;</w:t>
      </w:r>
    </w:p>
    <w:p w14:paraId="412EF376" w14:textId="77777777" w:rsidR="00A31370" w:rsidRPr="00A31370" w:rsidRDefault="00A31370" w:rsidP="00A31370">
      <w:r w:rsidRPr="00A31370">
        <w:t>Với tàu có boong kín thì mạn khô là khoảng cách nhỏ nhất giữa đường nước trọng tải lớn nhất và mép trên cùng của boong kín nước.</w:t>
      </w:r>
    </w:p>
    <w:p w14:paraId="413ED0AE" w14:textId="77777777" w:rsidR="00A31370" w:rsidRPr="00A31370" w:rsidRDefault="00A31370" w:rsidP="00A31370">
      <w:r w:rsidRPr="00A31370">
        <w:rPr>
          <w:b/>
          <w:bCs/>
        </w:rPr>
        <w:t>3.16.10. </w:t>
      </w:r>
      <w:r w:rsidRPr="00A31370">
        <w:t>Khoảng cách sườn (a) là khoảng cách của những khung ngang được đo từ tâm khung này đến tâm khung kia.</w:t>
      </w:r>
    </w:p>
    <w:p w14:paraId="21D882BF" w14:textId="7B7DD0E8" w:rsidR="00A31370" w:rsidRPr="00A31370" w:rsidRDefault="00A31370" w:rsidP="00A31370">
      <w:r w:rsidRPr="00A31370">
        <w:drawing>
          <wp:inline distT="0" distB="0" distL="0" distR="0" wp14:anchorId="0788EA70" wp14:editId="02330CC7">
            <wp:extent cx="4410075" cy="1666875"/>
            <wp:effectExtent l="0" t="0" r="9525" b="9525"/>
            <wp:docPr id="2078438651"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0075" cy="1666875"/>
                    </a:xfrm>
                    <a:prstGeom prst="rect">
                      <a:avLst/>
                    </a:prstGeom>
                    <a:noFill/>
                    <a:ln>
                      <a:noFill/>
                    </a:ln>
                  </pic:spPr>
                </pic:pic>
              </a:graphicData>
            </a:graphic>
          </wp:inline>
        </w:drawing>
      </w:r>
    </w:p>
    <w:p w14:paraId="0A1CA392" w14:textId="77777777" w:rsidR="00A31370" w:rsidRPr="00A31370" w:rsidRDefault="00A31370" w:rsidP="00A31370">
      <w:r w:rsidRPr="00A31370">
        <w:rPr>
          <w:b/>
          <w:bCs/>
        </w:rPr>
        <w:lastRenderedPageBreak/>
        <w:t>Hình 1: Chiều dài L</w:t>
      </w:r>
      <w:r w:rsidRPr="00A31370">
        <w:rPr>
          <w:b/>
          <w:bCs/>
          <w:vertAlign w:val="subscript"/>
        </w:rPr>
        <w:t>max</w:t>
      </w:r>
      <w:r w:rsidRPr="00A31370">
        <w:rPr>
          <w:b/>
          <w:bCs/>
        </w:rPr>
        <w:t>, L</w:t>
      </w:r>
      <w:r w:rsidRPr="00A31370">
        <w:rPr>
          <w:b/>
          <w:bCs/>
          <w:vertAlign w:val="subscript"/>
        </w:rPr>
        <w:t>đn</w:t>
      </w:r>
    </w:p>
    <w:p w14:paraId="07BBC4C6" w14:textId="6FE4EF97" w:rsidR="00A31370" w:rsidRPr="00A31370" w:rsidRDefault="00A31370" w:rsidP="00A31370">
      <w:r w:rsidRPr="00A31370">
        <w:drawing>
          <wp:inline distT="0" distB="0" distL="0" distR="0" wp14:anchorId="2A968FD9" wp14:editId="3741BC63">
            <wp:extent cx="4962525" cy="1876425"/>
            <wp:effectExtent l="0" t="0" r="9525" b="9525"/>
            <wp:docPr id="809128457"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2525" cy="1876425"/>
                    </a:xfrm>
                    <a:prstGeom prst="rect">
                      <a:avLst/>
                    </a:prstGeom>
                    <a:noFill/>
                    <a:ln>
                      <a:noFill/>
                    </a:ln>
                  </pic:spPr>
                </pic:pic>
              </a:graphicData>
            </a:graphic>
          </wp:inline>
        </w:drawing>
      </w:r>
    </w:p>
    <w:p w14:paraId="4978A444" w14:textId="77777777" w:rsidR="00A31370" w:rsidRPr="00A31370" w:rsidRDefault="00A31370" w:rsidP="00A31370">
      <w:r w:rsidRPr="00A31370">
        <w:rPr>
          <w:b/>
          <w:bCs/>
        </w:rPr>
        <w:t>Hình 2: Chiều cao D, D</w:t>
      </w:r>
      <w:r w:rsidRPr="00A31370">
        <w:rPr>
          <w:b/>
          <w:bCs/>
          <w:vertAlign w:val="subscript"/>
        </w:rPr>
        <w:t>1</w:t>
      </w:r>
      <w:r w:rsidRPr="00A31370">
        <w:rPr>
          <w:b/>
          <w:bCs/>
        </w:rPr>
        <w:t>, D</w:t>
      </w:r>
      <w:r w:rsidRPr="00A31370">
        <w:rPr>
          <w:b/>
          <w:bCs/>
          <w:vertAlign w:val="subscript"/>
        </w:rPr>
        <w:t>k</w:t>
      </w:r>
      <w:r w:rsidRPr="00A31370">
        <w:rPr>
          <w:b/>
          <w:bCs/>
        </w:rPr>
        <w:t> và chiều chìm d</w:t>
      </w:r>
    </w:p>
    <w:p w14:paraId="3442915B" w14:textId="5153B24A" w:rsidR="00A31370" w:rsidRPr="00A31370" w:rsidRDefault="00A31370" w:rsidP="00A31370">
      <w:r w:rsidRPr="00A31370">
        <w:rPr>
          <w:b/>
          <w:bCs/>
        </w:rPr>
        <w:drawing>
          <wp:inline distT="0" distB="0" distL="0" distR="0" wp14:anchorId="6D194468" wp14:editId="708C4C30">
            <wp:extent cx="2047875" cy="1695450"/>
            <wp:effectExtent l="0" t="0" r="9525" b="0"/>
            <wp:docPr id="1770304597"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1695450"/>
                    </a:xfrm>
                    <a:prstGeom prst="rect">
                      <a:avLst/>
                    </a:prstGeom>
                    <a:noFill/>
                    <a:ln>
                      <a:noFill/>
                    </a:ln>
                  </pic:spPr>
                </pic:pic>
              </a:graphicData>
            </a:graphic>
          </wp:inline>
        </w:drawing>
      </w:r>
    </w:p>
    <w:p w14:paraId="78CF22ED" w14:textId="77777777" w:rsidR="00A31370" w:rsidRPr="00A31370" w:rsidRDefault="00A31370" w:rsidP="00A31370">
      <w:r w:rsidRPr="00A31370">
        <w:rPr>
          <w:b/>
          <w:bCs/>
        </w:rPr>
        <w:t>Hình 3: Chiều cao D, D</w:t>
      </w:r>
      <w:r w:rsidRPr="00A31370">
        <w:rPr>
          <w:b/>
          <w:bCs/>
          <w:vertAlign w:val="subscript"/>
        </w:rPr>
        <w:t>1</w:t>
      </w:r>
      <w:r w:rsidRPr="00A31370">
        <w:rPr>
          <w:b/>
          <w:bCs/>
        </w:rPr>
        <w:t>, D</w:t>
      </w:r>
      <w:r w:rsidRPr="00A31370">
        <w:rPr>
          <w:b/>
          <w:bCs/>
          <w:vertAlign w:val="subscript"/>
        </w:rPr>
        <w:t>k</w:t>
      </w:r>
      <w:r w:rsidRPr="00A31370">
        <w:rPr>
          <w:b/>
          <w:bCs/>
        </w:rPr>
        <w:t> và chiều chìm d</w:t>
      </w:r>
    </w:p>
    <w:p w14:paraId="3D7BDA41" w14:textId="77777777" w:rsidR="00A31370" w:rsidRPr="00A31370" w:rsidRDefault="00A31370" w:rsidP="00A31370">
      <w:r w:rsidRPr="00A31370">
        <w:rPr>
          <w:b/>
          <w:bCs/>
        </w:rPr>
        <w:t>3.17. </w:t>
      </w:r>
      <w:r w:rsidRPr="00A31370">
        <w:t>Tốc độ (V)</w:t>
      </w:r>
    </w:p>
    <w:p w14:paraId="5370C8B4" w14:textId="77777777" w:rsidR="00A31370" w:rsidRPr="00A31370" w:rsidRDefault="00A31370" w:rsidP="00A31370">
      <w:r w:rsidRPr="00A31370">
        <w:t>Là tốc độ lớn nhất, tính bằng hải lý/giờ, ở vùng nước lặng, trong điều kiện tàu ở trạng thái trọng tải lớn nhất (gồm người, dự trữ và trang thiết bị).</w:t>
      </w:r>
    </w:p>
    <w:p w14:paraId="28D07A1C" w14:textId="77777777" w:rsidR="00A31370" w:rsidRPr="00A31370" w:rsidRDefault="00A31370" w:rsidP="00A31370">
      <w:r w:rsidRPr="00A31370">
        <w:rPr>
          <w:b/>
          <w:bCs/>
        </w:rPr>
        <w:t>3.18. </w:t>
      </w:r>
      <w:r w:rsidRPr="00A31370">
        <w:t>Lượng chiếm nước, thể tích chiếm nước</w:t>
      </w:r>
    </w:p>
    <w:p w14:paraId="60E93A0B" w14:textId="77777777" w:rsidR="00A31370" w:rsidRPr="00A31370" w:rsidRDefault="00A31370" w:rsidP="00A31370">
      <w:r w:rsidRPr="00A31370">
        <w:rPr>
          <w:b/>
          <w:bCs/>
        </w:rPr>
        <w:t>3.18.1. </w:t>
      </w:r>
      <w:r w:rsidRPr="00A31370">
        <w:t>Lượng chiếm nước khối lượng</w:t>
      </w:r>
    </w:p>
    <w:p w14:paraId="6E64A8D6" w14:textId="77777777" w:rsidR="00A31370" w:rsidRPr="00A31370" w:rsidRDefault="00A31370" w:rsidP="00A31370">
      <w:r w:rsidRPr="00A31370">
        <w:t>Là khối lượng của tàu, tính bằng tấn, tại đường nước trọng tải lớn nhất.</w:t>
      </w:r>
    </w:p>
    <w:p w14:paraId="26AE08B6" w14:textId="77777777" w:rsidR="00A31370" w:rsidRPr="00A31370" w:rsidRDefault="00A31370" w:rsidP="00A31370">
      <w:r w:rsidRPr="00A31370">
        <w:rPr>
          <w:b/>
          <w:bCs/>
        </w:rPr>
        <w:t>3.18.2. </w:t>
      </w:r>
      <w:r w:rsidRPr="00A31370">
        <w:t>Thể tích chiếm nước</w:t>
      </w:r>
    </w:p>
    <w:p w14:paraId="7D910867" w14:textId="77777777" w:rsidR="00A31370" w:rsidRPr="00A31370" w:rsidRDefault="00A31370" w:rsidP="00A31370">
      <w:r w:rsidRPr="00A31370">
        <w:t>Là thể tích phần chìm của thân tàu, tính bằng m</w:t>
      </w:r>
      <w:r w:rsidRPr="00A31370">
        <w:rPr>
          <w:vertAlign w:val="superscript"/>
        </w:rPr>
        <w:t>3</w:t>
      </w:r>
      <w:r w:rsidRPr="00A31370">
        <w:t>, tại đường nước trọng tải lớn nhất.</w:t>
      </w:r>
    </w:p>
    <w:p w14:paraId="3FFC52E6" w14:textId="77777777" w:rsidR="00A31370" w:rsidRPr="00A31370" w:rsidRDefault="00A31370" w:rsidP="00A31370">
      <w:r w:rsidRPr="00A31370">
        <w:rPr>
          <w:b/>
          <w:bCs/>
        </w:rPr>
        <w:t>3.19. </w:t>
      </w:r>
      <w:r w:rsidRPr="00A31370">
        <w:t>Bố trí máy</w:t>
      </w:r>
    </w:p>
    <w:p w14:paraId="4E052895" w14:textId="77777777" w:rsidR="00A31370" w:rsidRPr="00A31370" w:rsidRDefault="00A31370" w:rsidP="00A31370">
      <w:r w:rsidRPr="00A31370">
        <w:rPr>
          <w:b/>
          <w:bCs/>
        </w:rPr>
        <w:t>3.19.1. </w:t>
      </w:r>
      <w:r w:rsidRPr="00A31370">
        <w:t>Máy cố định</w:t>
      </w:r>
    </w:p>
    <w:p w14:paraId="36F2AC9A" w14:textId="77777777" w:rsidR="00A31370" w:rsidRPr="00A31370" w:rsidRDefault="00A31370" w:rsidP="00A31370">
      <w:r w:rsidRPr="00A31370">
        <w:t>Là máy được lắp cố định với tàu tại một vị trí nhất định, với đường tâm trục cố định.</w:t>
      </w:r>
    </w:p>
    <w:p w14:paraId="16D46CEF" w14:textId="77777777" w:rsidR="00A31370" w:rsidRPr="00A31370" w:rsidRDefault="00A31370" w:rsidP="00A31370">
      <w:r w:rsidRPr="00A31370">
        <w:rPr>
          <w:b/>
          <w:bCs/>
        </w:rPr>
        <w:t>3.19.2. </w:t>
      </w:r>
      <w:r w:rsidRPr="00A31370">
        <w:t>Máy không cố định</w:t>
      </w:r>
    </w:p>
    <w:p w14:paraId="6E63D042" w14:textId="77777777" w:rsidR="00A31370" w:rsidRPr="00A31370" w:rsidRDefault="00A31370" w:rsidP="00A31370">
      <w:r w:rsidRPr="00A31370">
        <w:lastRenderedPageBreak/>
        <w:t>Là máy có thể tháo và di chuyển một cách dễ dàng và được đặt tại một vị trí quy định ở trên tàu mà đường tâm trục có phương thay đổi được.</w:t>
      </w:r>
    </w:p>
    <w:p w14:paraId="0639601A" w14:textId="77777777" w:rsidR="00A31370" w:rsidRPr="00A31370" w:rsidRDefault="00A31370" w:rsidP="00A31370">
      <w:r w:rsidRPr="00A31370">
        <w:rPr>
          <w:b/>
          <w:bCs/>
        </w:rPr>
        <w:t>3.20. </w:t>
      </w:r>
      <w:r w:rsidRPr="00A31370">
        <w:t>Số người được phép chở là số người tham gia luyện tập, thi đấu thể thao và vui chơi giải trí theo thiết kế của tàu, kể cả người điều khiển tàu (những người này không gọi là hành khách).</w:t>
      </w:r>
    </w:p>
    <w:p w14:paraId="62287D1E" w14:textId="77777777" w:rsidR="00A31370" w:rsidRPr="00A31370" w:rsidRDefault="00A31370" w:rsidP="00A31370">
      <w:r w:rsidRPr="00A31370">
        <w:rPr>
          <w:b/>
          <w:bCs/>
        </w:rPr>
        <w:t>3.21. </w:t>
      </w:r>
      <w:r w:rsidRPr="00A31370">
        <w:t>Diện tích bố trí người là diện tích mặt bằng hoặc hình chiếu bằng dành riêng cho mỗi người luyện tập và thi đấu thể thao hoặc vui chơi giải trí. Diện tích này phải đủ rộng, thoải mái và kích thước tối thiểu như sau:</w:t>
      </w:r>
    </w:p>
    <w:p w14:paraId="4654C02A" w14:textId="77777777" w:rsidR="00A31370" w:rsidRPr="00A31370" w:rsidRDefault="00A31370" w:rsidP="00A31370">
      <w:r w:rsidRPr="00A31370">
        <w:rPr>
          <w:b/>
          <w:bCs/>
        </w:rPr>
        <w:t>3.21.1. </w:t>
      </w:r>
      <w:r w:rsidRPr="00A31370">
        <w:t>Chiều rộng tối thiểu một chỗ ngồi trên ghế là 0,50 m và khoảng cách tối thiểu giữa hai hàng ghế là 0,70 m;</w:t>
      </w:r>
    </w:p>
    <w:p w14:paraId="3C5CE40C" w14:textId="77777777" w:rsidR="00A31370" w:rsidRPr="00A31370" w:rsidRDefault="00A31370" w:rsidP="00A31370">
      <w:r w:rsidRPr="00A31370">
        <w:rPr>
          <w:b/>
          <w:bCs/>
        </w:rPr>
        <w:t>3.21.2. </w:t>
      </w:r>
      <w:r w:rsidRPr="00A31370">
        <w:t>Khi ngồi trệt xuống sàn thì diện tích tối thiểu cho một người là 0,375 m</w:t>
      </w:r>
      <w:r w:rsidRPr="00A31370">
        <w:rPr>
          <w:vertAlign w:val="superscript"/>
        </w:rPr>
        <w:t>2</w:t>
      </w:r>
      <w:r w:rsidRPr="00A31370">
        <w:t> và phải có một chiều có kích thước tối thiểu là 0,50 m.</w:t>
      </w:r>
    </w:p>
    <w:p w14:paraId="52A58390" w14:textId="77777777" w:rsidR="00A31370" w:rsidRPr="00A31370" w:rsidRDefault="00A31370" w:rsidP="00A31370">
      <w:r w:rsidRPr="00A31370">
        <w:rPr>
          <w:b/>
          <w:bCs/>
        </w:rPr>
        <w:t>3.22. </w:t>
      </w:r>
      <w:r w:rsidRPr="00A31370">
        <w:t>Thân tàu</w:t>
      </w:r>
    </w:p>
    <w:p w14:paraId="32B51809" w14:textId="77777777" w:rsidR="00A31370" w:rsidRPr="00A31370" w:rsidRDefault="00A31370" w:rsidP="00A31370">
      <w:r w:rsidRPr="00A31370">
        <w:t>Bao gồm kết cấu đáy, mạn, boong, các vách dọc và ngang, thượng tầng tham gia sức bền chung thân tàu.</w:t>
      </w:r>
    </w:p>
    <w:p w14:paraId="6867DA3F" w14:textId="77777777" w:rsidR="00A31370" w:rsidRPr="00A31370" w:rsidRDefault="00A31370" w:rsidP="00A31370">
      <w:r w:rsidRPr="00A31370">
        <w:rPr>
          <w:b/>
          <w:bCs/>
        </w:rPr>
        <w:t>3.23. </w:t>
      </w:r>
      <w:r w:rsidRPr="00A31370">
        <w:t>Thiết bị động lực</w:t>
      </w:r>
    </w:p>
    <w:p w14:paraId="732C9FF0" w14:textId="77777777" w:rsidR="00A31370" w:rsidRPr="00A31370" w:rsidRDefault="00A31370" w:rsidP="00A31370">
      <w:r w:rsidRPr="00A31370">
        <w:t>Gồm máy chính, máy phụ, hệ trục chân vịt, buồm, thiết bị phụt và các trang thiết bị đi kèm, dùng để đẩy tàu chuyển động.</w:t>
      </w:r>
    </w:p>
    <w:p w14:paraId="1200C076" w14:textId="77777777" w:rsidR="00A31370" w:rsidRPr="00A31370" w:rsidRDefault="00A31370" w:rsidP="00A31370">
      <w:r w:rsidRPr="00A31370">
        <w:rPr>
          <w:b/>
          <w:bCs/>
        </w:rPr>
        <w:t>3.24. </w:t>
      </w:r>
      <w:r w:rsidRPr="00A31370">
        <w:t>Trang thiết bị</w:t>
      </w:r>
    </w:p>
    <w:p w14:paraId="41E43586" w14:textId="77777777" w:rsidR="00A31370" w:rsidRPr="00A31370" w:rsidRDefault="00A31370" w:rsidP="00A31370">
      <w:r w:rsidRPr="00A31370">
        <w:t>Bao gồm thiết bị lái, thiết bị neo, thiết bị chằng buộc, thiết bị cứu sinh, thiết bị cứu đắm, thiết bị phòng và chống cháy, phương tiện thông tin, tín hiệu.</w:t>
      </w:r>
    </w:p>
    <w:p w14:paraId="6AE63A88" w14:textId="77777777" w:rsidR="00A31370" w:rsidRPr="00A31370" w:rsidRDefault="00A31370" w:rsidP="00A31370">
      <w:r w:rsidRPr="00A31370">
        <w:rPr>
          <w:b/>
          <w:bCs/>
        </w:rPr>
        <w:t>3.25. </w:t>
      </w:r>
      <w:r w:rsidRPr="00A31370">
        <w:t>Ky dằn</w:t>
      </w:r>
    </w:p>
    <w:p w14:paraId="1D605FFB" w14:textId="77777777" w:rsidR="00A31370" w:rsidRPr="00A31370" w:rsidRDefault="00A31370" w:rsidP="00A31370">
      <w:r w:rsidRPr="00A31370">
        <w:t>Ky dằn là một cụm kết cấu, được chế tạo bằng vật liệu có khối lượng riêng lớn và được liên kết cố định với đáy táu từ mũi về đuôi tại mặt phẳng dọc tâm tàu.</w:t>
      </w:r>
    </w:p>
    <w:p w14:paraId="154EDB4E" w14:textId="77777777" w:rsidR="00A31370" w:rsidRPr="00A31370" w:rsidRDefault="00A31370" w:rsidP="00A31370">
      <w:r w:rsidRPr="00A31370">
        <w:rPr>
          <w:b/>
          <w:bCs/>
        </w:rPr>
        <w:t>3.26. </w:t>
      </w:r>
      <w:r w:rsidRPr="00A31370">
        <w:t>Xiếm là dạng ky dằn có thể có trọng lượng lớn hoặc không có trọng lượng lớn (thường là dạng tấm), bố trí trên một đoạn chiều dài tàu ở mặt phẳng dọc tâm, khi không sử dụng có thể nâng lên</w:t>
      </w:r>
    </w:p>
    <w:p w14:paraId="0D3FFEE1" w14:textId="77777777" w:rsidR="00A31370" w:rsidRPr="00A31370" w:rsidRDefault="00A31370" w:rsidP="00A31370">
      <w:r w:rsidRPr="00A31370">
        <w:rPr>
          <w:b/>
          <w:bCs/>
        </w:rPr>
        <w:t>3.27. </w:t>
      </w:r>
      <w:r w:rsidRPr="00A31370">
        <w:t>Nhựa tổng hợp được gia cường bằng sợi</w:t>
      </w:r>
    </w:p>
    <w:p w14:paraId="6B21B269" w14:textId="77777777" w:rsidR="00A31370" w:rsidRPr="00A31370" w:rsidRDefault="00A31370" w:rsidP="00A31370">
      <w:r w:rsidRPr="00A31370">
        <w:t>Là những vật liệu hỗn hợp bao gồm lượng nhựa phản ứng, bao lấy cốt gia cường là các loại sợi, được tạo hình bằng khuôn và gia công ở điều kiện bình thường.</w:t>
      </w:r>
    </w:p>
    <w:p w14:paraId="06C65A96" w14:textId="77777777" w:rsidR="00A31370" w:rsidRPr="00A31370" w:rsidRDefault="00A31370" w:rsidP="00A31370">
      <w:r w:rsidRPr="00A31370">
        <w:rPr>
          <w:b/>
          <w:bCs/>
        </w:rPr>
        <w:t>3.28. </w:t>
      </w:r>
      <w:r w:rsidRPr="00A31370">
        <w:t>Lượng nhựa phản ứng</w:t>
      </w:r>
    </w:p>
    <w:p w14:paraId="028DEA76" w14:textId="77777777" w:rsidR="00A31370" w:rsidRPr="00A31370" w:rsidRDefault="00A31370" w:rsidP="00A31370">
      <w:r w:rsidRPr="00A31370">
        <w:t>Là sự hòa trộn hai thành phần bao gồm nhựa phản ứng và chất làm cứng cùng với những chất phụ gia có thể hòa trộn được.</w:t>
      </w:r>
    </w:p>
    <w:p w14:paraId="19686CAA" w14:textId="77777777" w:rsidR="00A31370" w:rsidRPr="00A31370" w:rsidRDefault="00A31370" w:rsidP="00A31370">
      <w:r w:rsidRPr="00A31370">
        <w:rPr>
          <w:b/>
          <w:bCs/>
        </w:rPr>
        <w:t>2.29. </w:t>
      </w:r>
      <w:r w:rsidRPr="00A31370">
        <w:t>Vật liệu gia cường</w:t>
      </w:r>
    </w:p>
    <w:p w14:paraId="561D6749" w14:textId="77777777" w:rsidR="00A31370" w:rsidRPr="00A31370" w:rsidRDefault="00A31370" w:rsidP="00A31370">
      <w:r w:rsidRPr="00A31370">
        <w:t>Là những sợi của vật liệu khác nhau được gia công thành những dạng khác nhau của các sản phẩm gia cường phụ thuộc vào những công việc đã được định trước.</w:t>
      </w:r>
    </w:p>
    <w:p w14:paraId="41104ED6" w14:textId="77777777" w:rsidR="00A31370" w:rsidRPr="00A31370" w:rsidRDefault="00A31370" w:rsidP="00A31370">
      <w:r w:rsidRPr="00A31370">
        <w:rPr>
          <w:b/>
          <w:bCs/>
        </w:rPr>
        <w:lastRenderedPageBreak/>
        <w:t>3.29.1. </w:t>
      </w:r>
      <w:r w:rsidRPr="00A31370">
        <w:t>Những vật liệu đồng nhất</w:t>
      </w:r>
    </w:p>
    <w:p w14:paraId="29AD3020" w14:textId="77777777" w:rsidR="00A31370" w:rsidRPr="00A31370" w:rsidRDefault="00A31370" w:rsidP="00A31370">
      <w:r w:rsidRPr="00A31370">
        <w:t>Sản phẩm gia cường bao gồm sợi của một loại vật liệu.</w:t>
      </w:r>
    </w:p>
    <w:p w14:paraId="741C00EE" w14:textId="77777777" w:rsidR="00A31370" w:rsidRPr="00A31370" w:rsidRDefault="00A31370" w:rsidP="00A31370">
      <w:r w:rsidRPr="00A31370">
        <w:rPr>
          <w:b/>
          <w:bCs/>
        </w:rPr>
        <w:t>3.29.2. </w:t>
      </w:r>
      <w:r w:rsidRPr="00A31370">
        <w:t>Những vật liệu không đồng nhất</w:t>
      </w:r>
    </w:p>
    <w:p w14:paraId="715CAB56" w14:textId="77777777" w:rsidR="00A31370" w:rsidRPr="00A31370" w:rsidRDefault="00A31370" w:rsidP="00A31370">
      <w:r w:rsidRPr="00A31370">
        <w:t>Sản phẩm bao gồm những sợi của một vài loại vật liệu.</w:t>
      </w:r>
    </w:p>
    <w:p w14:paraId="0B25EC45" w14:textId="77777777" w:rsidR="00A31370" w:rsidRPr="00A31370" w:rsidRDefault="00A31370" w:rsidP="00A31370">
      <w:r w:rsidRPr="00A31370">
        <w:rPr>
          <w:b/>
          <w:bCs/>
        </w:rPr>
        <w:t>3.29.3. </w:t>
      </w:r>
      <w:r w:rsidRPr="00A31370">
        <w:t>Loại vật liệu kết hợp</w:t>
      </w:r>
    </w:p>
    <w:p w14:paraId="48E5C771" w14:textId="77777777" w:rsidR="00A31370" w:rsidRPr="00A31370" w:rsidRDefault="00A31370" w:rsidP="00A31370">
      <w:r w:rsidRPr="00A31370">
        <w:t>Sản phẩm bao gồm những sợi của một vài loại vật liệu mà những lớp hoặc những hàng riêng biệt trong một lớp đồng nhất.</w:t>
      </w:r>
    </w:p>
    <w:p w14:paraId="3221129E" w14:textId="77777777" w:rsidR="00A31370" w:rsidRPr="00A31370" w:rsidRDefault="00A31370" w:rsidP="00A31370">
      <w:r w:rsidRPr="00A31370">
        <w:rPr>
          <w:b/>
          <w:bCs/>
        </w:rPr>
        <w:t>3.30</w:t>
      </w:r>
      <w:r w:rsidRPr="00A31370">
        <w:t>. Vật liệu và tàu được chế tạo bằng chất dẻo cốt sợi thủy tinh (FRP)</w:t>
      </w:r>
    </w:p>
    <w:p w14:paraId="39D405B3" w14:textId="77777777" w:rsidR="00A31370" w:rsidRPr="00A31370" w:rsidRDefault="00A31370" w:rsidP="00A31370">
      <w:r w:rsidRPr="00A31370">
        <w:t>Nếu không có quy định nào khác, vật liệu và tàu được chế tạo bằng chất dẻo cốt sợi thủy tinh (FRP) phải phù hợp với </w:t>
      </w:r>
      <w:bookmarkStart w:id="7" w:name="tvpllink_sdnwwbogkm"/>
      <w:r w:rsidRPr="00A31370">
        <w:fldChar w:fldCharType="begin"/>
      </w:r>
      <w:r w:rsidRPr="00A31370">
        <w:instrText>HYPERLINK "https://thuvienphapluat.vn/TCVN/Cong-nghiep/TCVN-6282-2003-giam-sat-ky-thuat-dong-tau-chat-deo-cot-soi-thuy-tinh-908398.aspx" \t "_blank"</w:instrText>
      </w:r>
      <w:r w:rsidRPr="00A31370">
        <w:fldChar w:fldCharType="separate"/>
      </w:r>
      <w:r w:rsidRPr="00A31370">
        <w:rPr>
          <w:rStyle w:val="Hyperlink"/>
        </w:rPr>
        <w:t>TCVN 6282: 2003</w:t>
      </w:r>
      <w:r w:rsidRPr="00A31370">
        <w:fldChar w:fldCharType="end"/>
      </w:r>
      <w:bookmarkEnd w:id="7"/>
      <w:r w:rsidRPr="00A31370">
        <w:t> Quy phạm Kiểm tra và chế tạo các tàu làm bằng chất dẻo cốt sợi thủy tinh hoặc các Quy phạm, tiêu chuẩn tương đương khác.</w:t>
      </w:r>
    </w:p>
    <w:p w14:paraId="15EB76C0" w14:textId="77777777" w:rsidR="00A31370" w:rsidRPr="00A31370" w:rsidRDefault="00A31370" w:rsidP="00A31370">
      <w:bookmarkStart w:id="8" w:name="chuong_2"/>
      <w:r w:rsidRPr="00A31370">
        <w:rPr>
          <w:b/>
          <w:bCs/>
        </w:rPr>
        <w:t>2. QUY ĐỊNH KỸ THUẬT</w:t>
      </w:r>
      <w:bookmarkEnd w:id="8"/>
    </w:p>
    <w:p w14:paraId="05376B9C" w14:textId="77777777" w:rsidR="00A31370" w:rsidRPr="00A31370" w:rsidRDefault="00A31370" w:rsidP="00A31370">
      <w:bookmarkStart w:id="9" w:name="muc_1"/>
      <w:r w:rsidRPr="00A31370">
        <w:rPr>
          <w:b/>
          <w:bCs/>
        </w:rPr>
        <w:t>Chương 1.</w:t>
      </w:r>
      <w:bookmarkEnd w:id="9"/>
    </w:p>
    <w:p w14:paraId="3A27FA91" w14:textId="77777777" w:rsidR="00A31370" w:rsidRPr="00A31370" w:rsidRDefault="00A31370" w:rsidP="00A31370">
      <w:bookmarkStart w:id="10" w:name="muc_1_name"/>
      <w:r w:rsidRPr="00A31370">
        <w:rPr>
          <w:b/>
          <w:bCs/>
        </w:rPr>
        <w:t>QUY ĐỊNH VỀ GIÁM SÁT KỸ THUẬT</w:t>
      </w:r>
      <w:bookmarkEnd w:id="10"/>
    </w:p>
    <w:p w14:paraId="2AC45DAD" w14:textId="77777777" w:rsidR="00A31370" w:rsidRPr="00A31370" w:rsidRDefault="00A31370" w:rsidP="00A31370">
      <w:bookmarkStart w:id="11" w:name="dieu_1_2"/>
      <w:r w:rsidRPr="00A31370">
        <w:rPr>
          <w:b/>
          <w:bCs/>
        </w:rPr>
        <w:t>1.1. </w:t>
      </w:r>
      <w:bookmarkEnd w:id="11"/>
      <w:r w:rsidRPr="00A31370">
        <w:t>Khối lượng giám sát kỹ thuật</w:t>
      </w:r>
    </w:p>
    <w:p w14:paraId="4A4A76E3" w14:textId="77777777" w:rsidR="00A31370" w:rsidRPr="00A31370" w:rsidRDefault="00A31370" w:rsidP="00A31370">
      <w:r w:rsidRPr="00A31370">
        <w:rPr>
          <w:b/>
          <w:bCs/>
        </w:rPr>
        <w:t>1.1.1. </w:t>
      </w:r>
      <w:r w:rsidRPr="00A31370">
        <w:t>Thẩm định thiết kế kỹ thuật.</w:t>
      </w:r>
    </w:p>
    <w:p w14:paraId="25BFAF6B" w14:textId="77777777" w:rsidR="00A31370" w:rsidRPr="00A31370" w:rsidRDefault="00A31370" w:rsidP="00A31370">
      <w:r w:rsidRPr="00A31370">
        <w:rPr>
          <w:b/>
          <w:bCs/>
        </w:rPr>
        <w:t>1.1.2. </w:t>
      </w:r>
      <w:r w:rsidRPr="00A31370">
        <w:t>Kiểm tra tàu đóng mới, hoán cải và phục hồi.</w:t>
      </w:r>
    </w:p>
    <w:p w14:paraId="45B96440" w14:textId="77777777" w:rsidR="00A31370" w:rsidRPr="00A31370" w:rsidRDefault="00A31370" w:rsidP="00A31370">
      <w:r w:rsidRPr="00A31370">
        <w:rPr>
          <w:b/>
          <w:bCs/>
        </w:rPr>
        <w:t>1.1.3. </w:t>
      </w:r>
      <w:r w:rsidRPr="00A31370">
        <w:t>Kiểm tra tàu đang khai thác.</w:t>
      </w:r>
    </w:p>
    <w:p w14:paraId="7447D6EB" w14:textId="77777777" w:rsidR="00A31370" w:rsidRPr="00A31370" w:rsidRDefault="00A31370" w:rsidP="00A31370">
      <w:bookmarkStart w:id="12" w:name="dieu_2_2"/>
      <w:r w:rsidRPr="00A31370">
        <w:rPr>
          <w:b/>
          <w:bCs/>
        </w:rPr>
        <w:t>1.2. </w:t>
      </w:r>
      <w:bookmarkEnd w:id="12"/>
      <w:r w:rsidRPr="00A31370">
        <w:t>Thẩm định thiết kế kỹ thuật</w:t>
      </w:r>
    </w:p>
    <w:p w14:paraId="030CF640" w14:textId="77777777" w:rsidR="00A31370" w:rsidRPr="00A31370" w:rsidRDefault="00A31370" w:rsidP="00A31370">
      <w:r w:rsidRPr="00A31370">
        <w:t>Trước khi đóng mới, hoán cải, phục hồi tàu phải có hồ sơ kỹ thuật được Đăng kiểm Việt Nam (sau đây gọi là Đăng kiểm) thẩm định căn cứ vào khối lượng nêu ở Chương 2, Phần 1-B, </w:t>
      </w:r>
      <w:bookmarkStart w:id="13" w:name="tvpllink_jcehvwqaty_1"/>
      <w:r w:rsidRPr="00A31370">
        <w:fldChar w:fldCharType="begin"/>
      </w:r>
      <w:r w:rsidRPr="00A31370">
        <w:instrText>HYPERLINK "https://thuvienphapluat.vn/TCVN/Giao-thong/TCVN-5801-1-2005-Quy-pham-phan-cap-va-dong-phuong-tien-thuy-noi-dia-907634.aspx" \t "_blank"</w:instrText>
      </w:r>
      <w:r w:rsidRPr="00A31370">
        <w:fldChar w:fldCharType="separate"/>
      </w:r>
      <w:r w:rsidRPr="00A31370">
        <w:rPr>
          <w:rStyle w:val="Hyperlink"/>
        </w:rPr>
        <w:t>TCVN 5801:2005</w:t>
      </w:r>
      <w:r w:rsidRPr="00A31370">
        <w:fldChar w:fldCharType="end"/>
      </w:r>
      <w:bookmarkEnd w:id="13"/>
      <w:r w:rsidRPr="00A31370">
        <w:t> Quy phạm Phân cấp và đóng phương tiện thủy nội địa và tùy theo từng loại tàu mà Đăng kiểm yêu cầu hồ sơ thẩm định phù hợp.</w:t>
      </w:r>
    </w:p>
    <w:p w14:paraId="234FB8EA" w14:textId="77777777" w:rsidR="00A31370" w:rsidRPr="00A31370" w:rsidRDefault="00A31370" w:rsidP="00A31370">
      <w:bookmarkStart w:id="14" w:name="dieu_3_2"/>
      <w:r w:rsidRPr="00A31370">
        <w:rPr>
          <w:b/>
          <w:bCs/>
        </w:rPr>
        <w:t>1.3. </w:t>
      </w:r>
      <w:bookmarkEnd w:id="14"/>
      <w:r w:rsidRPr="00A31370">
        <w:t>Kiểm tra tàu đóng mới, hoán cải và phục hồi</w:t>
      </w:r>
    </w:p>
    <w:p w14:paraId="44759D4F" w14:textId="77777777" w:rsidR="00A31370" w:rsidRPr="00A31370" w:rsidRDefault="00A31370" w:rsidP="00A31370">
      <w:r w:rsidRPr="00A31370">
        <w:t>Dựa vào hồ sơ kỹ thuật đã được thẩm định, Đăng kiểm thực hiện việc giám sát trong đóng mới, hoán cải và phục hồi tàu;</w:t>
      </w:r>
    </w:p>
    <w:p w14:paraId="6F20C84C" w14:textId="77777777" w:rsidR="00A31370" w:rsidRPr="00A31370" w:rsidRDefault="00A31370" w:rsidP="00A31370">
      <w:r w:rsidRPr="00A31370">
        <w:t>Căn cứ vào các tài liệu hướng dẫn giám sát kỹ thuật hiện hành của Đăng kiểm, tùy theo từng loại tàu và tùy thuộc vào điều kiện cụ thể, Đăng kiểm sẽ quy định khối lượng kiểm tra, đo đạc và thử nghiệm trong quá trình giám sát.</w:t>
      </w:r>
    </w:p>
    <w:p w14:paraId="57B0FB54" w14:textId="77777777" w:rsidR="00A31370" w:rsidRPr="00A31370" w:rsidRDefault="00A31370" w:rsidP="00A31370">
      <w:bookmarkStart w:id="15" w:name="dieu_4"/>
      <w:r w:rsidRPr="00A31370">
        <w:rPr>
          <w:b/>
          <w:bCs/>
        </w:rPr>
        <w:t>1.4. </w:t>
      </w:r>
      <w:bookmarkEnd w:id="15"/>
      <w:r w:rsidRPr="00A31370">
        <w:t>Kiểm tra tàu đang khai thác</w:t>
      </w:r>
    </w:p>
    <w:p w14:paraId="3BA698C3" w14:textId="77777777" w:rsidR="00A31370" w:rsidRPr="00A31370" w:rsidRDefault="00A31370" w:rsidP="00A31370">
      <w:r w:rsidRPr="00A31370">
        <w:rPr>
          <w:b/>
          <w:bCs/>
        </w:rPr>
        <w:t>1.4.1. </w:t>
      </w:r>
      <w:r w:rsidRPr="00A31370">
        <w:t>Kiểm tra lần đầu</w:t>
      </w:r>
    </w:p>
    <w:p w14:paraId="013F431E" w14:textId="77777777" w:rsidR="00A31370" w:rsidRPr="00A31370" w:rsidRDefault="00A31370" w:rsidP="00A31370">
      <w:r w:rsidRPr="00A31370">
        <w:rPr>
          <w:b/>
          <w:bCs/>
        </w:rPr>
        <w:lastRenderedPageBreak/>
        <w:t>1.4.1.1. </w:t>
      </w:r>
      <w:r w:rsidRPr="00A31370">
        <w:t>Đối với kiểm tra lần đầu tàu đóng mới được Đăng kiểm thực hiện việc giám sát hoặc tàu nhập khẩu đã có hồ sơ kỹ thuật của cơ quan phân cấp khác, tùy thuộc loại tàu và công dụng của chúng, Đăng kiểm sẽ đưa ra khối lượng kiểm tra phù hợp.</w:t>
      </w:r>
    </w:p>
    <w:p w14:paraId="72FE73F1" w14:textId="77777777" w:rsidR="00A31370" w:rsidRPr="00A31370" w:rsidRDefault="00A31370" w:rsidP="00A31370">
      <w:r w:rsidRPr="00A31370">
        <w:rPr>
          <w:b/>
          <w:bCs/>
        </w:rPr>
        <w:t>1.4.1.2. </w:t>
      </w:r>
      <w:r w:rsidRPr="00A31370">
        <w:t>Kiểm tra lần đầu đối với các tàu đã được sử dụng nhưng chưa được Đăng kiểm Việt Nam kiểm tra hoặc tàu nhập khẩu không có hồ sơ đăng kiểm của tổ chức phân cấp nước ngoài. Nếu tàu chưa có hồ sơ kỹ thuật hoặc có nhưng không đủ, tùy theo mức độ mà Đăng kiểm có thể yêu cầu lập hồ sơ cho tàu và hồ sơ phải được Đăng kiểm thẩm định. Đối với tàu này khi kiểm tra lần đầu phải kiểm tra phần chìm với khối lượng nêu trong Bảng 1.</w:t>
      </w:r>
    </w:p>
    <w:p w14:paraId="26B2DE89" w14:textId="77777777" w:rsidR="00A31370" w:rsidRPr="00A31370" w:rsidRDefault="00A31370" w:rsidP="00A31370">
      <w:r w:rsidRPr="00A31370">
        <w:rPr>
          <w:b/>
          <w:bCs/>
        </w:rPr>
        <w:t>1.4.1.3. </w:t>
      </w:r>
      <w:r w:rsidRPr="00A31370">
        <w:t>Kiểm tra trạng thái kỹ thuật thực tế của tàu, xem xét kỹ bên trong và bên ngoài của vỏ tàu, trang thiết bị (phương tiện cứu sinh, phương tiện phòng và chữa cháy, phương tiện tín hiệu...), máy, thiết bị điện nhằm xác định sự phù hợp và thỏa mãn Quy chuẩn này, phải đặc biệt chú ý:</w:t>
      </w:r>
    </w:p>
    <w:p w14:paraId="3710080F" w14:textId="77777777" w:rsidR="00A31370" w:rsidRPr="00A31370" w:rsidRDefault="00A31370" w:rsidP="00A31370">
      <w:r w:rsidRPr="00A31370">
        <w:t>a) Thời gian tàu đã hoạt động;</w:t>
      </w:r>
    </w:p>
    <w:p w14:paraId="7D11FC90" w14:textId="77777777" w:rsidR="00A31370" w:rsidRPr="00A31370" w:rsidRDefault="00A31370" w:rsidP="00A31370">
      <w:r w:rsidRPr="00A31370">
        <w:t>b) Số người được phép bố trí;</w:t>
      </w:r>
    </w:p>
    <w:p w14:paraId="36132DB4" w14:textId="77777777" w:rsidR="00A31370" w:rsidRPr="00A31370" w:rsidRDefault="00A31370" w:rsidP="00A31370">
      <w:r w:rsidRPr="00A31370">
        <w:t>c) Các sự cố và sửa chữa lớn đã qua;</w:t>
      </w:r>
    </w:p>
    <w:p w14:paraId="18CD22F1" w14:textId="77777777" w:rsidR="00A31370" w:rsidRPr="00A31370" w:rsidRDefault="00A31370" w:rsidP="00A31370">
      <w:r w:rsidRPr="00A31370">
        <w:t>d) Kiểm tra lại tính ổn định của tàu;</w:t>
      </w:r>
    </w:p>
    <w:p w14:paraId="10C23525" w14:textId="77777777" w:rsidR="00A31370" w:rsidRPr="00A31370" w:rsidRDefault="00A31370" w:rsidP="00A31370">
      <w:r w:rsidRPr="00A31370">
        <w:t>đ) Kiểm tra trang bị an toàn của tàu.</w:t>
      </w:r>
    </w:p>
    <w:p w14:paraId="057D8BC2" w14:textId="77777777" w:rsidR="00A31370" w:rsidRPr="00A31370" w:rsidRDefault="00A31370" w:rsidP="00A31370">
      <w:r w:rsidRPr="00A31370">
        <w:rPr>
          <w:b/>
          <w:bCs/>
        </w:rPr>
        <w:t>1.4.2. </w:t>
      </w:r>
      <w:r w:rsidRPr="00A31370">
        <w:t>Kiểm tra hàng năm</w:t>
      </w:r>
    </w:p>
    <w:p w14:paraId="3C67579C" w14:textId="77777777" w:rsidR="00A31370" w:rsidRPr="00A31370" w:rsidRDefault="00A31370" w:rsidP="00A31370">
      <w:r w:rsidRPr="00A31370">
        <w:rPr>
          <w:b/>
          <w:bCs/>
        </w:rPr>
        <w:t>1.4.2.1. </w:t>
      </w:r>
      <w:r w:rsidRPr="00A31370">
        <w:t>Thời hạn kiểm tra hàng năm được tiến hành trong khoảng thời gian một tháng trước hoặc một tháng sau ngày kiểm tra hàng năm đã ấn định.</w:t>
      </w:r>
    </w:p>
    <w:p w14:paraId="6398D61C" w14:textId="77777777" w:rsidR="00A31370" w:rsidRPr="00A31370" w:rsidRDefault="00A31370" w:rsidP="00A31370">
      <w:r w:rsidRPr="00A31370">
        <w:rPr>
          <w:b/>
          <w:bCs/>
        </w:rPr>
        <w:t>1.4.2.2. </w:t>
      </w:r>
      <w:r w:rsidRPr="00A31370">
        <w:t>Trong đợt kiểm tra hàng năm, phải tiến hành kiểm tra để đánh giá lại trạng thái kỹ thuật thân tàu, thiết bị động lực, bơm và các hệ thống ống, thiết bị điện và các trang bị khác của tàu.</w:t>
      </w:r>
    </w:p>
    <w:p w14:paraId="795AD339" w14:textId="77777777" w:rsidR="00A31370" w:rsidRPr="00A31370" w:rsidRDefault="00A31370" w:rsidP="00A31370">
      <w:r w:rsidRPr="00A31370">
        <w:rPr>
          <w:b/>
          <w:bCs/>
        </w:rPr>
        <w:t>1.4.3. </w:t>
      </w:r>
      <w:r w:rsidRPr="00A31370">
        <w:t>Kiểm tra phần chìm</w:t>
      </w:r>
    </w:p>
    <w:p w14:paraId="2C6636DB" w14:textId="77777777" w:rsidR="00A31370" w:rsidRPr="00A31370" w:rsidRDefault="00A31370" w:rsidP="00A31370">
      <w:r w:rsidRPr="00A31370">
        <w:rPr>
          <w:b/>
          <w:bCs/>
        </w:rPr>
        <w:t>1.4.3.1. </w:t>
      </w:r>
      <w:r w:rsidRPr="00A31370">
        <w:t>Kiểm tra phần chìm nhằm xác định trạng thái kỹ thuật phần chìm của thân tàu.</w:t>
      </w:r>
    </w:p>
    <w:p w14:paraId="685340DB" w14:textId="77777777" w:rsidR="00A31370" w:rsidRPr="00A31370" w:rsidRDefault="00A31370" w:rsidP="00A31370">
      <w:r w:rsidRPr="00A31370">
        <w:rPr>
          <w:b/>
          <w:bCs/>
        </w:rPr>
        <w:t>1.4.3.2. </w:t>
      </w:r>
      <w:r w:rsidRPr="00A31370">
        <w:t>Khối lượng kiểm tra phần chìm nêu tại Bảng 1.</w:t>
      </w:r>
    </w:p>
    <w:p w14:paraId="5CEBEE78" w14:textId="77777777" w:rsidR="00A31370" w:rsidRPr="00A31370" w:rsidRDefault="00A31370" w:rsidP="00A31370">
      <w:r w:rsidRPr="00A31370">
        <w:rPr>
          <w:b/>
          <w:bCs/>
        </w:rPr>
        <w:t>1.4.3.3. </w:t>
      </w:r>
      <w:r w:rsidRPr="00A31370">
        <w:t>Thời gian giữa 2 lần kiểm tra phần chìm không quá 36 tháng. Kiểm tra phần chìm phải tiến hành đồng thời với kiểm tra hàng năm.</w:t>
      </w:r>
    </w:p>
    <w:p w14:paraId="6228546C" w14:textId="77777777" w:rsidR="00A31370" w:rsidRPr="00A31370" w:rsidRDefault="00A31370" w:rsidP="00A31370">
      <w:r w:rsidRPr="00A31370">
        <w:t>Khi kiểm tra phần chìm, phải tiến hành kiểm tra toàn bộ tấm bao, lớp nhựa vỏ, ván vỏ, bánh lái, chân vịt đệm kín nước trục chân vịt, các hộp van thông sông. Nếu cần sửa chữa, khắc phục thì phải yêu cầu có biện pháp sửa chữa, khắc phục ngay trước khi đưa tàu ra hoạt động.</w:t>
      </w:r>
    </w:p>
    <w:p w14:paraId="403BA37A" w14:textId="77777777" w:rsidR="00A31370" w:rsidRPr="00A31370" w:rsidRDefault="00A31370" w:rsidP="00A31370">
      <w:r w:rsidRPr="00A31370">
        <w:rPr>
          <w:b/>
          <w:bCs/>
        </w:rPr>
        <w:t>1.4.4. </w:t>
      </w:r>
      <w:r w:rsidRPr="00A31370">
        <w:t>Kiểm tra bất thường</w:t>
      </w:r>
    </w:p>
    <w:p w14:paraId="4AFB5CE8" w14:textId="77777777" w:rsidR="00A31370" w:rsidRPr="00A31370" w:rsidRDefault="00A31370" w:rsidP="00A31370">
      <w:r w:rsidRPr="00A31370">
        <w:rPr>
          <w:b/>
          <w:bCs/>
        </w:rPr>
        <w:t>1.4.4.1. </w:t>
      </w:r>
      <w:r w:rsidRPr="00A31370">
        <w:t>Tiến hành kiểm tra toàn bộ hay từng bộ phận riêng của tàu hoặc các thay đổi khác theo yêu cầu của chủ tàu, bảo hiểm hoặc khi có yêu cầu của cơ quan Nhà nước.</w:t>
      </w:r>
    </w:p>
    <w:p w14:paraId="2828051A" w14:textId="77777777" w:rsidR="00A31370" w:rsidRPr="00A31370" w:rsidRDefault="00A31370" w:rsidP="00A31370">
      <w:r w:rsidRPr="00A31370">
        <w:t>Căn cứ vào mục đích kiểm tra, tuổi tàu, trạng thái kỹ thuật hiện tại của tàu mà Đăng kiểm sẽ quy định khối lượng kiểm tra và trình tự tiến hành.</w:t>
      </w:r>
    </w:p>
    <w:p w14:paraId="2258819A" w14:textId="77777777" w:rsidR="00A31370" w:rsidRPr="00A31370" w:rsidRDefault="00A31370" w:rsidP="00A31370">
      <w:r w:rsidRPr="00A31370">
        <w:rPr>
          <w:b/>
          <w:bCs/>
        </w:rPr>
        <w:lastRenderedPageBreak/>
        <w:t>1.4.4.2. </w:t>
      </w:r>
      <w:r w:rsidRPr="00A31370">
        <w:t>Đối với tàu bị tai nạn thì việc kiểm tra bất thường phải được kiểm tra ngay sau khi tàu bị nạn, nhằm mục đích phát hiện nguyên nhân tai nạn, khối lượng tổn thất, xác định khối lượng công việc cần phải khắc phục hậu quả do tai nạn và tiến hành thử nghiệm (nếu cần thiết) để xác định khả năng và điều kiện duy trì vùng hoạt động.</w:t>
      </w:r>
    </w:p>
    <w:p w14:paraId="3870AB8A" w14:textId="77777777" w:rsidR="00A31370" w:rsidRPr="00A31370" w:rsidRDefault="00A31370" w:rsidP="00A31370">
      <w:r w:rsidRPr="00A31370">
        <w:rPr>
          <w:b/>
          <w:bCs/>
        </w:rPr>
        <w:t>1.4.5. </w:t>
      </w:r>
      <w:r w:rsidRPr="00A31370">
        <w:t>Khối lượng kiểm tra</w:t>
      </w:r>
    </w:p>
    <w:p w14:paraId="5571A89F" w14:textId="77777777" w:rsidR="00A31370" w:rsidRPr="00A31370" w:rsidRDefault="00A31370" w:rsidP="00A31370">
      <w:r w:rsidRPr="00A31370">
        <w:t>Khối lượng kiểm tra lần đầu, phần chìm và hàng năm cho tàu được đưa ra ở Bảng 1. Trong trường hợp tàu có những thiết bị, kết cấu đặc biệt thì Đăng kiểm có thể tăng khối lượng kiểm tra cho phù hợp.</w:t>
      </w:r>
    </w:p>
    <w:p w14:paraId="045EAD4A" w14:textId="77777777" w:rsidR="00A31370" w:rsidRPr="00A31370" w:rsidRDefault="00A31370" w:rsidP="00A31370">
      <w:r w:rsidRPr="00A31370">
        <w:rPr>
          <w:b/>
          <w:bCs/>
        </w:rPr>
        <w:t>Bảng 1 - Khối lượng kiểm tra</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86"/>
        <w:gridCol w:w="5580"/>
        <w:gridCol w:w="1311"/>
        <w:gridCol w:w="1197"/>
      </w:tblGrid>
      <w:tr w:rsidR="00A31370" w:rsidRPr="00A31370" w14:paraId="1ABC29F6" w14:textId="77777777" w:rsidTr="00A31370">
        <w:trPr>
          <w:trHeight w:val="20"/>
          <w:tblCellSpacing w:w="0" w:type="dxa"/>
        </w:trPr>
        <w:tc>
          <w:tcPr>
            <w:tcW w:w="68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F2A94F9" w14:textId="77777777" w:rsidR="00A31370" w:rsidRPr="00A31370" w:rsidRDefault="00A31370" w:rsidP="00A31370">
            <w:r w:rsidRPr="00A31370">
              <w:t>STT</w:t>
            </w:r>
          </w:p>
        </w:tc>
        <w:tc>
          <w:tcPr>
            <w:tcW w:w="558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FA1EAEC" w14:textId="77777777" w:rsidR="00A31370" w:rsidRPr="00A31370" w:rsidRDefault="00A31370" w:rsidP="00A31370">
            <w:r w:rsidRPr="00A31370">
              <w:t>Đối tượng kiểm tra</w:t>
            </w:r>
          </w:p>
        </w:tc>
        <w:tc>
          <w:tcPr>
            <w:tcW w:w="131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1BE5119" w14:textId="77777777" w:rsidR="00A31370" w:rsidRPr="00A31370" w:rsidRDefault="00A31370" w:rsidP="00A31370">
            <w:r w:rsidRPr="00A31370">
              <w:t>Lần đầu/ phần chìm</w:t>
            </w:r>
          </w:p>
        </w:tc>
        <w:tc>
          <w:tcPr>
            <w:tcW w:w="119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5D3A2577" w14:textId="77777777" w:rsidR="00A31370" w:rsidRPr="00A31370" w:rsidRDefault="00A31370" w:rsidP="00A31370">
            <w:r w:rsidRPr="00A31370">
              <w:t>Hàng năm</w:t>
            </w:r>
          </w:p>
        </w:tc>
      </w:tr>
      <w:tr w:rsidR="00A31370" w:rsidRPr="00A31370" w14:paraId="78095D51" w14:textId="77777777" w:rsidTr="00A31370">
        <w:trPr>
          <w:trHeight w:val="20"/>
          <w:tblCellSpacing w:w="0" w:type="dxa"/>
        </w:trPr>
        <w:tc>
          <w:tcPr>
            <w:tcW w:w="686" w:type="dxa"/>
            <w:vMerge w:val="restart"/>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hideMark/>
          </w:tcPr>
          <w:p w14:paraId="3FA29324" w14:textId="77777777" w:rsidR="00A31370" w:rsidRPr="00A31370" w:rsidRDefault="00A31370" w:rsidP="00A31370">
            <w:r w:rsidRPr="00A31370">
              <w:t>1</w:t>
            </w:r>
          </w:p>
        </w:tc>
        <w:tc>
          <w:tcPr>
            <w:tcW w:w="558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AF39E93" w14:textId="77777777" w:rsidR="00A31370" w:rsidRPr="00A31370" w:rsidRDefault="00A31370" w:rsidP="00A31370">
            <w:r w:rsidRPr="00A31370">
              <w:t>Thân tàu và trang thiết bị</w:t>
            </w:r>
          </w:p>
        </w:tc>
        <w:tc>
          <w:tcPr>
            <w:tcW w:w="131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F1746B7" w14:textId="77777777" w:rsidR="00A31370" w:rsidRPr="00A31370" w:rsidRDefault="00A31370" w:rsidP="00A31370"/>
        </w:tc>
        <w:tc>
          <w:tcPr>
            <w:tcW w:w="119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B00C81A" w14:textId="77777777" w:rsidR="00A31370" w:rsidRPr="00A31370" w:rsidRDefault="00A31370" w:rsidP="00A31370"/>
        </w:tc>
      </w:tr>
      <w:tr w:rsidR="00A31370" w:rsidRPr="00A31370" w14:paraId="08B3BD3D"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1A4DDE65" w14:textId="77777777" w:rsidR="00A31370" w:rsidRPr="00A31370" w:rsidRDefault="00A31370" w:rsidP="00A31370"/>
        </w:tc>
        <w:tc>
          <w:tcPr>
            <w:tcW w:w="558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85986CF" w14:textId="77777777" w:rsidR="00A31370" w:rsidRPr="00A31370" w:rsidRDefault="00A31370" w:rsidP="00A31370">
            <w:r w:rsidRPr="00A31370">
              <w:t>Kết cấu thân tàu</w:t>
            </w:r>
          </w:p>
        </w:tc>
        <w:tc>
          <w:tcPr>
            <w:tcW w:w="131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D957CED" w14:textId="77777777" w:rsidR="00A31370" w:rsidRPr="00A31370" w:rsidRDefault="00A31370" w:rsidP="00A31370">
            <w:r w:rsidRPr="00A31370">
              <w:t>K.Đ.H</w:t>
            </w:r>
          </w:p>
        </w:tc>
        <w:tc>
          <w:tcPr>
            <w:tcW w:w="119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AE6861C" w14:textId="77777777" w:rsidR="00A31370" w:rsidRPr="00A31370" w:rsidRDefault="00A31370" w:rsidP="00A31370">
            <w:r w:rsidRPr="00A31370">
              <w:t>N</w:t>
            </w:r>
          </w:p>
        </w:tc>
      </w:tr>
      <w:tr w:rsidR="00A31370" w:rsidRPr="00A31370" w14:paraId="42909AE9"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726F7133" w14:textId="77777777" w:rsidR="00A31370" w:rsidRPr="00A31370" w:rsidRDefault="00A31370" w:rsidP="00A31370"/>
        </w:tc>
        <w:tc>
          <w:tcPr>
            <w:tcW w:w="558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8569987" w14:textId="77777777" w:rsidR="00A31370" w:rsidRPr="00A31370" w:rsidRDefault="00A31370" w:rsidP="00A31370">
            <w:r w:rsidRPr="00A31370">
              <w:t>Các lỗ khoét ở vỏ tàu và các thiết bị làm kín các lỗ khoét</w:t>
            </w:r>
          </w:p>
        </w:tc>
        <w:tc>
          <w:tcPr>
            <w:tcW w:w="131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D4CAE60" w14:textId="77777777" w:rsidR="00A31370" w:rsidRPr="00A31370" w:rsidRDefault="00A31370" w:rsidP="00A31370">
            <w:r w:rsidRPr="00A31370">
              <w:t>K</w:t>
            </w:r>
          </w:p>
        </w:tc>
        <w:tc>
          <w:tcPr>
            <w:tcW w:w="119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1CA8D04" w14:textId="77777777" w:rsidR="00A31370" w:rsidRPr="00A31370" w:rsidRDefault="00A31370" w:rsidP="00A31370">
            <w:r w:rsidRPr="00A31370">
              <w:t>N</w:t>
            </w:r>
          </w:p>
        </w:tc>
      </w:tr>
      <w:tr w:rsidR="00A31370" w:rsidRPr="00A31370" w14:paraId="451FE825"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4093A8EC" w14:textId="77777777" w:rsidR="00A31370" w:rsidRPr="00A31370" w:rsidRDefault="00A31370" w:rsidP="00A31370"/>
        </w:tc>
        <w:tc>
          <w:tcPr>
            <w:tcW w:w="558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BC43C20" w14:textId="77777777" w:rsidR="00A31370" w:rsidRPr="00A31370" w:rsidRDefault="00A31370" w:rsidP="00A31370">
            <w:r w:rsidRPr="00A31370">
              <w:t>Mạn chắn sóng, lan can bảo vệ, các buồng ở, bệ máy</w:t>
            </w:r>
          </w:p>
        </w:tc>
        <w:tc>
          <w:tcPr>
            <w:tcW w:w="131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2438206" w14:textId="77777777" w:rsidR="00A31370" w:rsidRPr="00A31370" w:rsidRDefault="00A31370" w:rsidP="00A31370">
            <w:r w:rsidRPr="00A31370">
              <w:t>K</w:t>
            </w:r>
          </w:p>
        </w:tc>
        <w:tc>
          <w:tcPr>
            <w:tcW w:w="119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2DFF752" w14:textId="77777777" w:rsidR="00A31370" w:rsidRPr="00A31370" w:rsidRDefault="00A31370" w:rsidP="00A31370">
            <w:r w:rsidRPr="00A31370">
              <w:t>N</w:t>
            </w:r>
          </w:p>
        </w:tc>
      </w:tr>
      <w:tr w:rsidR="00A31370" w:rsidRPr="00A31370" w14:paraId="60847D2C"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7419A7BC" w14:textId="77777777" w:rsidR="00A31370" w:rsidRPr="00A31370" w:rsidRDefault="00A31370" w:rsidP="00A31370"/>
        </w:tc>
        <w:tc>
          <w:tcPr>
            <w:tcW w:w="558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744BE67" w14:textId="77777777" w:rsidR="00A31370" w:rsidRPr="00A31370" w:rsidRDefault="00A31370" w:rsidP="00A31370">
            <w:r w:rsidRPr="00A31370">
              <w:t>Ky dằn</w:t>
            </w:r>
          </w:p>
        </w:tc>
        <w:tc>
          <w:tcPr>
            <w:tcW w:w="131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349267F" w14:textId="77777777" w:rsidR="00A31370" w:rsidRPr="00A31370" w:rsidRDefault="00A31370" w:rsidP="00A31370">
            <w:r w:rsidRPr="00A31370">
              <w:t>K</w:t>
            </w:r>
          </w:p>
        </w:tc>
        <w:tc>
          <w:tcPr>
            <w:tcW w:w="119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856AF00" w14:textId="77777777" w:rsidR="00A31370" w:rsidRPr="00A31370" w:rsidRDefault="00A31370" w:rsidP="00A31370">
            <w:r w:rsidRPr="00A31370">
              <w:t>N</w:t>
            </w:r>
          </w:p>
        </w:tc>
      </w:tr>
      <w:tr w:rsidR="00A31370" w:rsidRPr="00A31370" w14:paraId="301995A7"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55C2E995" w14:textId="77777777" w:rsidR="00A31370" w:rsidRPr="00A31370" w:rsidRDefault="00A31370" w:rsidP="00A31370"/>
        </w:tc>
        <w:tc>
          <w:tcPr>
            <w:tcW w:w="558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187E8D9" w14:textId="77777777" w:rsidR="00A31370" w:rsidRPr="00A31370" w:rsidRDefault="00A31370" w:rsidP="00A31370">
            <w:r w:rsidRPr="00A31370">
              <w:t>Thiết bị neo, tời và chằng buộc</w:t>
            </w:r>
          </w:p>
        </w:tc>
        <w:tc>
          <w:tcPr>
            <w:tcW w:w="131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5FCA001" w14:textId="77777777" w:rsidR="00A31370" w:rsidRPr="00A31370" w:rsidRDefault="00A31370" w:rsidP="00A31370">
            <w:r w:rsidRPr="00A31370">
              <w:t>K.T</w:t>
            </w:r>
          </w:p>
        </w:tc>
        <w:tc>
          <w:tcPr>
            <w:tcW w:w="119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79311AC" w14:textId="77777777" w:rsidR="00A31370" w:rsidRPr="00A31370" w:rsidRDefault="00A31370" w:rsidP="00A31370">
            <w:r w:rsidRPr="00A31370">
              <w:t>N.T</w:t>
            </w:r>
          </w:p>
        </w:tc>
      </w:tr>
      <w:tr w:rsidR="00A31370" w:rsidRPr="00A31370" w14:paraId="58A5CF5C"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608EFAE9" w14:textId="77777777" w:rsidR="00A31370" w:rsidRPr="00A31370" w:rsidRDefault="00A31370" w:rsidP="00A31370"/>
        </w:tc>
        <w:tc>
          <w:tcPr>
            <w:tcW w:w="558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83CB547" w14:textId="77777777" w:rsidR="00A31370" w:rsidRPr="00A31370" w:rsidRDefault="00A31370" w:rsidP="00A31370">
            <w:r w:rsidRPr="00A31370">
              <w:t>Thiết bị lái</w:t>
            </w:r>
          </w:p>
        </w:tc>
        <w:tc>
          <w:tcPr>
            <w:tcW w:w="131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C034F90" w14:textId="77777777" w:rsidR="00A31370" w:rsidRPr="00A31370" w:rsidRDefault="00A31370" w:rsidP="00A31370">
            <w:r w:rsidRPr="00A31370">
              <w:t>K.T</w:t>
            </w:r>
          </w:p>
        </w:tc>
        <w:tc>
          <w:tcPr>
            <w:tcW w:w="119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2610414C" w14:textId="77777777" w:rsidR="00A31370" w:rsidRPr="00A31370" w:rsidRDefault="00A31370" w:rsidP="00A31370">
            <w:r w:rsidRPr="00A31370">
              <w:t>N.T</w:t>
            </w:r>
          </w:p>
        </w:tc>
      </w:tr>
      <w:tr w:rsidR="00A31370" w:rsidRPr="00A31370" w14:paraId="7BA56134"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6C10D296" w14:textId="77777777" w:rsidR="00A31370" w:rsidRPr="00A31370" w:rsidRDefault="00A31370" w:rsidP="00A31370"/>
        </w:tc>
        <w:tc>
          <w:tcPr>
            <w:tcW w:w="558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C6BC059" w14:textId="77777777" w:rsidR="00A31370" w:rsidRPr="00A31370" w:rsidRDefault="00A31370" w:rsidP="00A31370">
            <w:r w:rsidRPr="00A31370">
              <w:t>Cột buồm, buồm và dây chằng</w:t>
            </w:r>
          </w:p>
        </w:tc>
        <w:tc>
          <w:tcPr>
            <w:tcW w:w="131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CBEF9EA" w14:textId="77777777" w:rsidR="00A31370" w:rsidRPr="00A31370" w:rsidRDefault="00A31370" w:rsidP="00A31370">
            <w:r w:rsidRPr="00A31370">
              <w:t>K.T</w:t>
            </w:r>
          </w:p>
        </w:tc>
        <w:tc>
          <w:tcPr>
            <w:tcW w:w="119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58648D8" w14:textId="77777777" w:rsidR="00A31370" w:rsidRPr="00A31370" w:rsidRDefault="00A31370" w:rsidP="00A31370">
            <w:r w:rsidRPr="00A31370">
              <w:t>N.T</w:t>
            </w:r>
          </w:p>
        </w:tc>
      </w:tr>
      <w:tr w:rsidR="00A31370" w:rsidRPr="00A31370" w14:paraId="3845E56D"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128F06D2" w14:textId="77777777" w:rsidR="00A31370" w:rsidRPr="00A31370" w:rsidRDefault="00A31370" w:rsidP="00A31370"/>
        </w:tc>
        <w:tc>
          <w:tcPr>
            <w:tcW w:w="558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40574BE" w14:textId="77777777" w:rsidR="00A31370" w:rsidRPr="00A31370" w:rsidRDefault="00A31370" w:rsidP="00A31370">
            <w:r w:rsidRPr="00A31370">
              <w:t>Trang bị phòng và chống cháy</w:t>
            </w:r>
          </w:p>
        </w:tc>
        <w:tc>
          <w:tcPr>
            <w:tcW w:w="131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05C5752" w14:textId="77777777" w:rsidR="00A31370" w:rsidRPr="00A31370" w:rsidRDefault="00A31370" w:rsidP="00A31370">
            <w:r w:rsidRPr="00A31370">
              <w:t>K.T</w:t>
            </w:r>
          </w:p>
        </w:tc>
        <w:tc>
          <w:tcPr>
            <w:tcW w:w="119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18EA467" w14:textId="77777777" w:rsidR="00A31370" w:rsidRPr="00A31370" w:rsidRDefault="00A31370" w:rsidP="00A31370">
            <w:r w:rsidRPr="00A31370">
              <w:t>N</w:t>
            </w:r>
          </w:p>
        </w:tc>
      </w:tr>
      <w:tr w:rsidR="00A31370" w:rsidRPr="00A31370" w14:paraId="197C7390"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6C7F508D" w14:textId="77777777" w:rsidR="00A31370" w:rsidRPr="00A31370" w:rsidRDefault="00A31370" w:rsidP="00A31370"/>
        </w:tc>
        <w:tc>
          <w:tcPr>
            <w:tcW w:w="558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B4215C6" w14:textId="77777777" w:rsidR="00A31370" w:rsidRPr="00A31370" w:rsidRDefault="00A31370" w:rsidP="00A31370">
            <w:r w:rsidRPr="00A31370">
              <w:t>Phương tiện tín hiệu</w:t>
            </w:r>
          </w:p>
        </w:tc>
        <w:tc>
          <w:tcPr>
            <w:tcW w:w="131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14A4424" w14:textId="77777777" w:rsidR="00A31370" w:rsidRPr="00A31370" w:rsidRDefault="00A31370" w:rsidP="00A31370">
            <w:r w:rsidRPr="00A31370">
              <w:t>K.T</w:t>
            </w:r>
          </w:p>
        </w:tc>
        <w:tc>
          <w:tcPr>
            <w:tcW w:w="119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7924F29D" w14:textId="77777777" w:rsidR="00A31370" w:rsidRPr="00A31370" w:rsidRDefault="00A31370" w:rsidP="00A31370">
            <w:r w:rsidRPr="00A31370">
              <w:t>N</w:t>
            </w:r>
          </w:p>
        </w:tc>
      </w:tr>
      <w:tr w:rsidR="00A31370" w:rsidRPr="00A31370" w14:paraId="1ED35F52"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566A1EF9" w14:textId="77777777" w:rsidR="00A31370" w:rsidRPr="00A31370" w:rsidRDefault="00A31370" w:rsidP="00A31370"/>
        </w:tc>
        <w:tc>
          <w:tcPr>
            <w:tcW w:w="558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033111F" w14:textId="77777777" w:rsidR="00A31370" w:rsidRPr="00A31370" w:rsidRDefault="00A31370" w:rsidP="00A31370">
            <w:r w:rsidRPr="00A31370">
              <w:t>Phương tiện cứu sinh</w:t>
            </w:r>
          </w:p>
        </w:tc>
        <w:tc>
          <w:tcPr>
            <w:tcW w:w="131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224A3DD" w14:textId="77777777" w:rsidR="00A31370" w:rsidRPr="00A31370" w:rsidRDefault="00A31370" w:rsidP="00A31370">
            <w:r w:rsidRPr="00A31370">
              <w:t>K.H</w:t>
            </w:r>
          </w:p>
        </w:tc>
        <w:tc>
          <w:tcPr>
            <w:tcW w:w="119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52AF0158" w14:textId="77777777" w:rsidR="00A31370" w:rsidRPr="00A31370" w:rsidRDefault="00A31370" w:rsidP="00A31370">
            <w:r w:rsidRPr="00A31370">
              <w:t>N</w:t>
            </w:r>
          </w:p>
        </w:tc>
      </w:tr>
      <w:tr w:rsidR="00A31370" w:rsidRPr="00A31370" w14:paraId="41344A6E"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2DFC88CF" w14:textId="77777777" w:rsidR="00A31370" w:rsidRPr="00A31370" w:rsidRDefault="00A31370" w:rsidP="00A31370"/>
        </w:tc>
        <w:tc>
          <w:tcPr>
            <w:tcW w:w="5580"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4C1933A2" w14:textId="77777777" w:rsidR="00A31370" w:rsidRPr="00A31370" w:rsidRDefault="00A31370" w:rsidP="00A31370">
            <w:r w:rsidRPr="00A31370">
              <w:t>Phương tiện tín hiệu và thông tin liên lạc</w:t>
            </w:r>
          </w:p>
        </w:tc>
        <w:tc>
          <w:tcPr>
            <w:tcW w:w="1311"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7DDE9DCC" w14:textId="77777777" w:rsidR="00A31370" w:rsidRPr="00A31370" w:rsidRDefault="00A31370" w:rsidP="00A31370">
            <w:r w:rsidRPr="00A31370">
              <w:t>K.T</w:t>
            </w:r>
          </w:p>
        </w:tc>
        <w:tc>
          <w:tcPr>
            <w:tcW w:w="1197"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058940B" w14:textId="77777777" w:rsidR="00A31370" w:rsidRPr="00A31370" w:rsidRDefault="00A31370" w:rsidP="00A31370">
            <w:r w:rsidRPr="00A31370">
              <w:t>N.T</w:t>
            </w:r>
          </w:p>
        </w:tc>
      </w:tr>
      <w:tr w:rsidR="00A31370" w:rsidRPr="00A31370" w14:paraId="712AE9E3" w14:textId="77777777" w:rsidTr="00A31370">
        <w:trPr>
          <w:trHeight w:val="20"/>
          <w:tblCellSpacing w:w="0" w:type="dxa"/>
        </w:trPr>
        <w:tc>
          <w:tcPr>
            <w:tcW w:w="686" w:type="dxa"/>
            <w:tcBorders>
              <w:top w:val="nil"/>
              <w:left w:val="single" w:sz="8" w:space="0" w:color="auto"/>
              <w:bottom w:val="single" w:sz="8" w:space="0" w:color="auto"/>
              <w:right w:val="nil"/>
            </w:tcBorders>
            <w:shd w:val="clear" w:color="auto" w:fill="auto"/>
            <w:tcMar>
              <w:top w:w="0" w:type="dxa"/>
              <w:left w:w="115" w:type="dxa"/>
              <w:bottom w:w="0" w:type="dxa"/>
              <w:right w:w="115" w:type="dxa"/>
            </w:tcMar>
            <w:hideMark/>
          </w:tcPr>
          <w:p w14:paraId="0E182F09" w14:textId="77777777" w:rsidR="00A31370" w:rsidRPr="00A31370" w:rsidRDefault="00A31370" w:rsidP="00A31370">
            <w:r w:rsidRPr="00A31370">
              <w:t>2</w:t>
            </w:r>
          </w:p>
        </w:tc>
        <w:tc>
          <w:tcPr>
            <w:tcW w:w="5580"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0D13446" w14:textId="77777777" w:rsidR="00A31370" w:rsidRPr="00A31370" w:rsidRDefault="00A31370" w:rsidP="00A31370">
            <w:r w:rsidRPr="00A31370">
              <w:t>Thiết bị động lực</w:t>
            </w:r>
          </w:p>
        </w:tc>
        <w:tc>
          <w:tcPr>
            <w:tcW w:w="1311"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04CF50A1" w14:textId="77777777" w:rsidR="00A31370" w:rsidRPr="00A31370" w:rsidRDefault="00A31370" w:rsidP="00A31370"/>
        </w:tc>
        <w:tc>
          <w:tcPr>
            <w:tcW w:w="1197"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2054D2E2" w14:textId="77777777" w:rsidR="00A31370" w:rsidRPr="00A31370" w:rsidRDefault="00A31370" w:rsidP="00A31370"/>
        </w:tc>
      </w:tr>
      <w:tr w:rsidR="00A31370" w:rsidRPr="00A31370" w14:paraId="757A285A" w14:textId="77777777" w:rsidTr="00A31370">
        <w:trPr>
          <w:trHeight w:val="20"/>
          <w:tblCellSpacing w:w="0" w:type="dxa"/>
        </w:trPr>
        <w:tc>
          <w:tcPr>
            <w:tcW w:w="686" w:type="dxa"/>
            <w:vMerge w:val="restart"/>
            <w:tcBorders>
              <w:top w:val="nil"/>
              <w:left w:val="single" w:sz="8" w:space="0" w:color="auto"/>
              <w:bottom w:val="single" w:sz="8" w:space="0" w:color="auto"/>
              <w:right w:val="nil"/>
            </w:tcBorders>
            <w:shd w:val="clear" w:color="auto" w:fill="auto"/>
            <w:tcMar>
              <w:top w:w="0" w:type="dxa"/>
              <w:left w:w="115" w:type="dxa"/>
              <w:bottom w:w="0" w:type="dxa"/>
              <w:right w:w="115" w:type="dxa"/>
            </w:tcMar>
            <w:hideMark/>
          </w:tcPr>
          <w:p w14:paraId="165B95BD" w14:textId="77777777" w:rsidR="00A31370" w:rsidRPr="00A31370" w:rsidRDefault="00A31370" w:rsidP="00A31370"/>
        </w:tc>
        <w:tc>
          <w:tcPr>
            <w:tcW w:w="5580"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28C3945" w14:textId="77777777" w:rsidR="00A31370" w:rsidRPr="00A31370" w:rsidRDefault="00A31370" w:rsidP="00A31370">
            <w:r w:rsidRPr="00A31370">
              <w:t>Động cơ chính, hộp số</w:t>
            </w:r>
          </w:p>
        </w:tc>
        <w:tc>
          <w:tcPr>
            <w:tcW w:w="1311"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687DDC16" w14:textId="77777777" w:rsidR="00A31370" w:rsidRPr="00A31370" w:rsidRDefault="00A31370" w:rsidP="00A31370">
            <w:r w:rsidRPr="00A31370">
              <w:t>K.Đ.T.H</w:t>
            </w:r>
          </w:p>
        </w:tc>
        <w:tc>
          <w:tcPr>
            <w:tcW w:w="1197"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3F7137E5" w14:textId="77777777" w:rsidR="00A31370" w:rsidRPr="00A31370" w:rsidRDefault="00A31370" w:rsidP="00A31370">
            <w:r w:rsidRPr="00A31370">
              <w:t>N.T</w:t>
            </w:r>
          </w:p>
        </w:tc>
      </w:tr>
      <w:tr w:rsidR="00A31370" w:rsidRPr="00A31370" w14:paraId="7C7D74B6" w14:textId="77777777" w:rsidTr="00A31370">
        <w:trPr>
          <w:trHeight w:val="20"/>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14:paraId="6A6AEE91" w14:textId="77777777" w:rsidR="00A31370" w:rsidRPr="00A31370" w:rsidRDefault="00A31370" w:rsidP="00A31370"/>
        </w:tc>
        <w:tc>
          <w:tcPr>
            <w:tcW w:w="5580"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34F23D8" w14:textId="77777777" w:rsidR="00A31370" w:rsidRPr="00A31370" w:rsidRDefault="00A31370" w:rsidP="00A31370">
            <w:r w:rsidRPr="00A31370">
              <w:t>Chân vịt và các cơ cấu truyền động</w:t>
            </w:r>
          </w:p>
        </w:tc>
        <w:tc>
          <w:tcPr>
            <w:tcW w:w="1311"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E1ECFEA" w14:textId="77777777" w:rsidR="00A31370" w:rsidRPr="00A31370" w:rsidRDefault="00A31370" w:rsidP="00A31370">
            <w:r w:rsidRPr="00A31370">
              <w:t>K.Đ.T</w:t>
            </w:r>
          </w:p>
        </w:tc>
        <w:tc>
          <w:tcPr>
            <w:tcW w:w="1197"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F1B118E" w14:textId="77777777" w:rsidR="00A31370" w:rsidRPr="00A31370" w:rsidRDefault="00A31370" w:rsidP="00A31370">
            <w:r w:rsidRPr="00A31370">
              <w:t>N.T</w:t>
            </w:r>
          </w:p>
        </w:tc>
      </w:tr>
      <w:tr w:rsidR="00A31370" w:rsidRPr="00A31370" w14:paraId="20FF91F1" w14:textId="77777777" w:rsidTr="00A31370">
        <w:trPr>
          <w:trHeight w:val="20"/>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14:paraId="73F35B55" w14:textId="77777777" w:rsidR="00A31370" w:rsidRPr="00A31370" w:rsidRDefault="00A31370" w:rsidP="00A31370"/>
        </w:tc>
        <w:tc>
          <w:tcPr>
            <w:tcW w:w="5580"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A03B766" w14:textId="77777777" w:rsidR="00A31370" w:rsidRPr="00A31370" w:rsidRDefault="00A31370" w:rsidP="00A31370">
            <w:r w:rsidRPr="00A31370">
              <w:t>Hệ trục, ổ đỡ, ống bao trục và các khớp nối</w:t>
            </w:r>
          </w:p>
        </w:tc>
        <w:tc>
          <w:tcPr>
            <w:tcW w:w="1311"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B9FB711" w14:textId="77777777" w:rsidR="00A31370" w:rsidRPr="00A31370" w:rsidRDefault="00A31370" w:rsidP="00A31370">
            <w:r w:rsidRPr="00A31370">
              <w:t>K.Đ.T</w:t>
            </w:r>
          </w:p>
        </w:tc>
        <w:tc>
          <w:tcPr>
            <w:tcW w:w="1197"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193F006A" w14:textId="77777777" w:rsidR="00A31370" w:rsidRPr="00A31370" w:rsidRDefault="00A31370" w:rsidP="00A31370">
            <w:r w:rsidRPr="00A31370">
              <w:t>N.T</w:t>
            </w:r>
          </w:p>
        </w:tc>
      </w:tr>
      <w:tr w:rsidR="00A31370" w:rsidRPr="00A31370" w14:paraId="43D4D0BD" w14:textId="77777777" w:rsidTr="00A31370">
        <w:trPr>
          <w:trHeight w:val="20"/>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14:paraId="078E7D35" w14:textId="77777777" w:rsidR="00A31370" w:rsidRPr="00A31370" w:rsidRDefault="00A31370" w:rsidP="00A31370"/>
        </w:tc>
        <w:tc>
          <w:tcPr>
            <w:tcW w:w="5580"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006605A4" w14:textId="77777777" w:rsidR="00A31370" w:rsidRPr="00A31370" w:rsidRDefault="00A31370" w:rsidP="00A31370">
            <w:r w:rsidRPr="00A31370">
              <w:t>Các đường ống, phụ tùng và bơm</w:t>
            </w:r>
          </w:p>
        </w:tc>
        <w:tc>
          <w:tcPr>
            <w:tcW w:w="1311"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64F31E92" w14:textId="77777777" w:rsidR="00A31370" w:rsidRPr="00A31370" w:rsidRDefault="00A31370" w:rsidP="00A31370">
            <w:r w:rsidRPr="00A31370">
              <w:t>K.Đ.T.A</w:t>
            </w:r>
          </w:p>
        </w:tc>
        <w:tc>
          <w:tcPr>
            <w:tcW w:w="1197"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5DE8B782" w14:textId="77777777" w:rsidR="00A31370" w:rsidRPr="00A31370" w:rsidRDefault="00A31370" w:rsidP="00A31370">
            <w:r w:rsidRPr="00A31370">
              <w:t>N.T</w:t>
            </w:r>
          </w:p>
        </w:tc>
      </w:tr>
      <w:tr w:rsidR="00A31370" w:rsidRPr="00A31370" w14:paraId="3A536AE7" w14:textId="77777777" w:rsidTr="00A31370">
        <w:trPr>
          <w:trHeight w:val="20"/>
          <w:tblCellSpacing w:w="0" w:type="dxa"/>
        </w:trPr>
        <w:tc>
          <w:tcPr>
            <w:tcW w:w="686" w:type="dxa"/>
            <w:tcBorders>
              <w:top w:val="nil"/>
              <w:left w:val="single" w:sz="8" w:space="0" w:color="auto"/>
              <w:bottom w:val="single" w:sz="8" w:space="0" w:color="auto"/>
              <w:right w:val="nil"/>
            </w:tcBorders>
            <w:shd w:val="clear" w:color="auto" w:fill="auto"/>
            <w:tcMar>
              <w:top w:w="0" w:type="dxa"/>
              <w:left w:w="115" w:type="dxa"/>
              <w:bottom w:w="0" w:type="dxa"/>
              <w:right w:w="115" w:type="dxa"/>
            </w:tcMar>
            <w:hideMark/>
          </w:tcPr>
          <w:p w14:paraId="5658CCAF" w14:textId="77777777" w:rsidR="00A31370" w:rsidRPr="00A31370" w:rsidRDefault="00A31370" w:rsidP="00A31370">
            <w:r w:rsidRPr="00A31370">
              <w:t>3</w:t>
            </w:r>
          </w:p>
        </w:tc>
        <w:tc>
          <w:tcPr>
            <w:tcW w:w="5580"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7B1303D" w14:textId="77777777" w:rsidR="00A31370" w:rsidRPr="00A31370" w:rsidRDefault="00A31370" w:rsidP="00A31370">
            <w:r w:rsidRPr="00A31370">
              <w:t>Thiết bị điện</w:t>
            </w:r>
          </w:p>
        </w:tc>
        <w:tc>
          <w:tcPr>
            <w:tcW w:w="1311"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39465C2" w14:textId="77777777" w:rsidR="00A31370" w:rsidRPr="00A31370" w:rsidRDefault="00A31370" w:rsidP="00A31370"/>
        </w:tc>
        <w:tc>
          <w:tcPr>
            <w:tcW w:w="1197"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7F1095E5" w14:textId="77777777" w:rsidR="00A31370" w:rsidRPr="00A31370" w:rsidRDefault="00A31370" w:rsidP="00A31370"/>
        </w:tc>
      </w:tr>
      <w:tr w:rsidR="00A31370" w:rsidRPr="00A31370" w14:paraId="48F69D1B" w14:textId="77777777" w:rsidTr="00A31370">
        <w:trPr>
          <w:trHeight w:val="20"/>
          <w:tblCellSpacing w:w="0" w:type="dxa"/>
        </w:trPr>
        <w:tc>
          <w:tcPr>
            <w:tcW w:w="686" w:type="dxa"/>
            <w:vMerge w:val="restart"/>
            <w:tcBorders>
              <w:top w:val="nil"/>
              <w:left w:val="single" w:sz="8" w:space="0" w:color="auto"/>
              <w:bottom w:val="single" w:sz="8" w:space="0" w:color="auto"/>
              <w:right w:val="nil"/>
            </w:tcBorders>
            <w:shd w:val="clear" w:color="auto" w:fill="auto"/>
            <w:tcMar>
              <w:top w:w="0" w:type="dxa"/>
              <w:left w:w="115" w:type="dxa"/>
              <w:bottom w:w="0" w:type="dxa"/>
              <w:right w:w="115" w:type="dxa"/>
            </w:tcMar>
            <w:hideMark/>
          </w:tcPr>
          <w:p w14:paraId="2D38EB5F" w14:textId="77777777" w:rsidR="00A31370" w:rsidRPr="00A31370" w:rsidRDefault="00A31370" w:rsidP="00A31370"/>
        </w:tc>
        <w:tc>
          <w:tcPr>
            <w:tcW w:w="5580"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7BAA71FA" w14:textId="77777777" w:rsidR="00A31370" w:rsidRPr="00A31370" w:rsidRDefault="00A31370" w:rsidP="00A31370">
            <w:r w:rsidRPr="00A31370">
              <w:t>Các nguồn phát điện (ắc quy, máy phát)</w:t>
            </w:r>
          </w:p>
        </w:tc>
        <w:tc>
          <w:tcPr>
            <w:tcW w:w="1311"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4E37530" w14:textId="77777777" w:rsidR="00A31370" w:rsidRPr="00A31370" w:rsidRDefault="00A31370" w:rsidP="00A31370">
            <w:r w:rsidRPr="00A31370">
              <w:t>K.Đ.T</w:t>
            </w:r>
          </w:p>
        </w:tc>
        <w:tc>
          <w:tcPr>
            <w:tcW w:w="1197"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35138589" w14:textId="77777777" w:rsidR="00A31370" w:rsidRPr="00A31370" w:rsidRDefault="00A31370" w:rsidP="00A31370">
            <w:r w:rsidRPr="00A31370">
              <w:t>N.Đ.T</w:t>
            </w:r>
          </w:p>
        </w:tc>
      </w:tr>
      <w:tr w:rsidR="00A31370" w:rsidRPr="00A31370" w14:paraId="6C4FBD25" w14:textId="77777777" w:rsidTr="00A31370">
        <w:trPr>
          <w:trHeight w:val="20"/>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14:paraId="37F5E176" w14:textId="77777777" w:rsidR="00A31370" w:rsidRPr="00A31370" w:rsidRDefault="00A31370" w:rsidP="00A31370"/>
        </w:tc>
        <w:tc>
          <w:tcPr>
            <w:tcW w:w="5580"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6ED73EBC" w14:textId="77777777" w:rsidR="00A31370" w:rsidRPr="00A31370" w:rsidRDefault="00A31370" w:rsidP="00A31370">
            <w:r w:rsidRPr="00A31370">
              <w:t>Các phụ tải tiêu thụ điện quan trọng</w:t>
            </w:r>
          </w:p>
        </w:tc>
        <w:tc>
          <w:tcPr>
            <w:tcW w:w="1311"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28EAE74" w14:textId="77777777" w:rsidR="00A31370" w:rsidRPr="00A31370" w:rsidRDefault="00A31370" w:rsidP="00A31370">
            <w:r w:rsidRPr="00A31370">
              <w:t>K.Đ.T</w:t>
            </w:r>
          </w:p>
        </w:tc>
        <w:tc>
          <w:tcPr>
            <w:tcW w:w="1197"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6C7713B" w14:textId="77777777" w:rsidR="00A31370" w:rsidRPr="00A31370" w:rsidRDefault="00A31370" w:rsidP="00A31370">
            <w:r w:rsidRPr="00A31370">
              <w:t>N.T</w:t>
            </w:r>
          </w:p>
        </w:tc>
      </w:tr>
      <w:tr w:rsidR="00A31370" w:rsidRPr="00A31370" w14:paraId="11CCE86B" w14:textId="77777777" w:rsidTr="00A31370">
        <w:trPr>
          <w:trHeight w:val="20"/>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14:paraId="4A18370B" w14:textId="77777777" w:rsidR="00A31370" w:rsidRPr="00A31370" w:rsidRDefault="00A31370" w:rsidP="00A31370"/>
        </w:tc>
        <w:tc>
          <w:tcPr>
            <w:tcW w:w="5580"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E046B8D" w14:textId="77777777" w:rsidR="00A31370" w:rsidRPr="00A31370" w:rsidRDefault="00A31370" w:rsidP="00A31370">
            <w:r w:rsidRPr="00A31370">
              <w:t>Đèn tín hiệu, chiếu sáng</w:t>
            </w:r>
          </w:p>
        </w:tc>
        <w:tc>
          <w:tcPr>
            <w:tcW w:w="1311"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A9ECFCC" w14:textId="77777777" w:rsidR="00A31370" w:rsidRPr="00A31370" w:rsidRDefault="00A31370" w:rsidP="00A31370">
            <w:r w:rsidRPr="00A31370">
              <w:t>K.Đ.T</w:t>
            </w:r>
          </w:p>
        </w:tc>
        <w:tc>
          <w:tcPr>
            <w:tcW w:w="1197"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29969B34" w14:textId="77777777" w:rsidR="00A31370" w:rsidRPr="00A31370" w:rsidRDefault="00A31370" w:rsidP="00A31370">
            <w:r w:rsidRPr="00A31370">
              <w:t>N.T</w:t>
            </w:r>
          </w:p>
        </w:tc>
      </w:tr>
      <w:tr w:rsidR="00A31370" w:rsidRPr="00A31370" w14:paraId="276C4A0A" w14:textId="77777777" w:rsidTr="00A31370">
        <w:trPr>
          <w:trHeight w:val="20"/>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14:paraId="7CFD1221" w14:textId="77777777" w:rsidR="00A31370" w:rsidRPr="00A31370" w:rsidRDefault="00A31370" w:rsidP="00A31370"/>
        </w:tc>
        <w:tc>
          <w:tcPr>
            <w:tcW w:w="5580"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3AD8436" w14:textId="77777777" w:rsidR="00A31370" w:rsidRPr="00A31370" w:rsidRDefault="00A31370" w:rsidP="00A31370">
            <w:r w:rsidRPr="00A31370">
              <w:t>Bảng điện</w:t>
            </w:r>
          </w:p>
        </w:tc>
        <w:tc>
          <w:tcPr>
            <w:tcW w:w="1311"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02B5C7CA" w14:textId="77777777" w:rsidR="00A31370" w:rsidRPr="00A31370" w:rsidRDefault="00A31370" w:rsidP="00A31370">
            <w:r w:rsidRPr="00A31370">
              <w:t>K.Đ.T</w:t>
            </w:r>
          </w:p>
        </w:tc>
        <w:tc>
          <w:tcPr>
            <w:tcW w:w="1197"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12BE3E64" w14:textId="77777777" w:rsidR="00A31370" w:rsidRPr="00A31370" w:rsidRDefault="00A31370" w:rsidP="00A31370">
            <w:r w:rsidRPr="00A31370">
              <w:t>N.T</w:t>
            </w:r>
          </w:p>
        </w:tc>
      </w:tr>
    </w:tbl>
    <w:p w14:paraId="00612599" w14:textId="77777777" w:rsidR="00A31370" w:rsidRPr="00A31370" w:rsidRDefault="00A31370" w:rsidP="00A31370">
      <w:r w:rsidRPr="00A31370">
        <w:t>Chú thích:</w:t>
      </w:r>
    </w:p>
    <w:p w14:paraId="29EC0865" w14:textId="77777777" w:rsidR="00A31370" w:rsidRPr="00A31370" w:rsidRDefault="00A31370" w:rsidP="00A31370">
      <w:r w:rsidRPr="00A31370">
        <w:t>K - Kiểm tra (khi cần đến, mở, tháo rời hoặc những biện pháp khác để kiểm tra);</w:t>
      </w:r>
    </w:p>
    <w:p w14:paraId="5F0ACBCE" w14:textId="77777777" w:rsidR="00A31370" w:rsidRPr="00A31370" w:rsidRDefault="00A31370" w:rsidP="00A31370">
      <w:r w:rsidRPr="00A31370">
        <w:t>N - Xem xét bên ngoài;</w:t>
      </w:r>
    </w:p>
    <w:p w14:paraId="3C398024" w14:textId="77777777" w:rsidR="00A31370" w:rsidRPr="00A31370" w:rsidRDefault="00A31370" w:rsidP="00A31370">
      <w:r w:rsidRPr="00A31370">
        <w:t>Đ - Đo đạc độ mài mòn, chiều dày, khe hở, điện trở;</w:t>
      </w:r>
    </w:p>
    <w:p w14:paraId="04F5CAE9" w14:textId="77777777" w:rsidR="00A31370" w:rsidRPr="00A31370" w:rsidRDefault="00A31370" w:rsidP="00A31370">
      <w:r w:rsidRPr="00A31370">
        <w:t>A - Thử áp lực (thủy lực, không khí nén...);</w:t>
      </w:r>
    </w:p>
    <w:p w14:paraId="6475FA59" w14:textId="77777777" w:rsidR="00A31370" w:rsidRPr="00A31370" w:rsidRDefault="00A31370" w:rsidP="00A31370">
      <w:r w:rsidRPr="00A31370">
        <w:t>T - Thử hoạt động;</w:t>
      </w:r>
    </w:p>
    <w:p w14:paraId="1D1220E5" w14:textId="77777777" w:rsidR="00A31370" w:rsidRPr="00A31370" w:rsidRDefault="00A31370" w:rsidP="00A31370">
      <w:r w:rsidRPr="00A31370">
        <w:t>H - Kiểm tra hồ sơ (tính hiệu lực, dấu...).</w:t>
      </w:r>
    </w:p>
    <w:p w14:paraId="5B84AEA2" w14:textId="77777777" w:rsidR="00A31370" w:rsidRPr="00A31370" w:rsidRDefault="00A31370" w:rsidP="00A31370">
      <w:bookmarkStart w:id="16" w:name="muc_2"/>
      <w:r w:rsidRPr="00A31370">
        <w:rPr>
          <w:b/>
          <w:bCs/>
        </w:rPr>
        <w:t>Chương 2.</w:t>
      </w:r>
      <w:bookmarkEnd w:id="16"/>
    </w:p>
    <w:p w14:paraId="0C2C5499" w14:textId="77777777" w:rsidR="00A31370" w:rsidRPr="00A31370" w:rsidRDefault="00A31370" w:rsidP="00A31370">
      <w:bookmarkStart w:id="17" w:name="muc_2_name"/>
      <w:r w:rsidRPr="00A31370">
        <w:rPr>
          <w:b/>
          <w:bCs/>
        </w:rPr>
        <w:t>QUY ĐỊNH VỀ AN TOÀN KỸ THUẬT</w:t>
      </w:r>
      <w:bookmarkEnd w:id="17"/>
    </w:p>
    <w:p w14:paraId="1BB61999" w14:textId="77777777" w:rsidR="00A31370" w:rsidRPr="00A31370" w:rsidRDefault="00A31370" w:rsidP="00A31370">
      <w:bookmarkStart w:id="18" w:name="dieu_1_3"/>
      <w:r w:rsidRPr="00A31370">
        <w:rPr>
          <w:b/>
          <w:bCs/>
        </w:rPr>
        <w:t>2.1. An toàn tàu</w:t>
      </w:r>
      <w:bookmarkEnd w:id="18"/>
    </w:p>
    <w:p w14:paraId="3400B5E9" w14:textId="77777777" w:rsidR="00A31370" w:rsidRPr="00A31370" w:rsidRDefault="00A31370" w:rsidP="00A31370">
      <w:r w:rsidRPr="00A31370">
        <w:rPr>
          <w:b/>
          <w:bCs/>
        </w:rPr>
        <w:t>2.1.1. </w:t>
      </w:r>
      <w:r w:rsidRPr="00A31370">
        <w:t>Những yêu cầu kỹ thuật về an toàn của tàu</w:t>
      </w:r>
    </w:p>
    <w:p w14:paraId="1A4F6F62" w14:textId="77777777" w:rsidR="00A31370" w:rsidRPr="00A31370" w:rsidRDefault="00A31370" w:rsidP="00A31370">
      <w:r w:rsidRPr="00A31370">
        <w:rPr>
          <w:b/>
          <w:bCs/>
        </w:rPr>
        <w:t>2.1.1.1. </w:t>
      </w:r>
      <w:r w:rsidRPr="00A31370">
        <w:t>Những yêu cầu được đề cập trong phần này được kiểm tra bằng tính toán hoặc được thử với mẫu tàu đầu tiên có đủ trang bị và thuyền viên. Những cuộc thử phải được tiến hành dưới sự giám sát của đăng kiểm viên. Các chi tiết và kết quả thử phải ghi vào biên bản thử.</w:t>
      </w:r>
    </w:p>
    <w:p w14:paraId="7470BDDE" w14:textId="77777777" w:rsidR="00A31370" w:rsidRPr="00A31370" w:rsidRDefault="00A31370" w:rsidP="00A31370">
      <w:r w:rsidRPr="00A31370">
        <w:rPr>
          <w:b/>
          <w:bCs/>
        </w:rPr>
        <w:t>2.1.1.2. </w:t>
      </w:r>
      <w:r w:rsidRPr="00A31370">
        <w:t>Số người được phép chở</w:t>
      </w:r>
    </w:p>
    <w:p w14:paraId="2430E17D" w14:textId="77777777" w:rsidR="00A31370" w:rsidRPr="00A31370" w:rsidRDefault="00A31370" w:rsidP="00A31370">
      <w:r w:rsidRPr="00A31370">
        <w:t>Số người được phép bố trí trên tàu theo quy định ở 3.20, 1-Quy định chung của Quy chuẩn này, có chú ý đến mạn khô và ổn định của tàu.</w:t>
      </w:r>
    </w:p>
    <w:p w14:paraId="02474B5C" w14:textId="77777777" w:rsidR="00A31370" w:rsidRPr="00A31370" w:rsidRDefault="00A31370" w:rsidP="00A31370">
      <w:r w:rsidRPr="00A31370">
        <w:rPr>
          <w:b/>
          <w:bCs/>
        </w:rPr>
        <w:t>2.1.1.3. </w:t>
      </w:r>
      <w:r w:rsidRPr="00A31370">
        <w:t>Mạn khô</w:t>
      </w:r>
    </w:p>
    <w:p w14:paraId="0422BED3" w14:textId="77777777" w:rsidR="00A31370" w:rsidRPr="00A31370" w:rsidRDefault="00A31370" w:rsidP="00A31370">
      <w:r w:rsidRPr="00A31370">
        <w:t>Mạn khô đã quy định cho tàu đều phải kẻ lên cả hai mạn của tàu đó bằng đấu mạn khô. Dấu mạn khô bao gồm đường boong và dấu chở hàng (xem Hình 4).</w:t>
      </w:r>
    </w:p>
    <w:p w14:paraId="43FF532F" w14:textId="3E0B3893" w:rsidR="00A31370" w:rsidRPr="00A31370" w:rsidRDefault="00A31370" w:rsidP="00A31370">
      <w:r w:rsidRPr="00A31370">
        <w:lastRenderedPageBreak/>
        <w:drawing>
          <wp:inline distT="0" distB="0" distL="0" distR="0" wp14:anchorId="7D623C0B" wp14:editId="5D73C9A2">
            <wp:extent cx="4686300" cy="3448050"/>
            <wp:effectExtent l="0" t="0" r="0" b="0"/>
            <wp:docPr id="6969722"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0" cy="3448050"/>
                    </a:xfrm>
                    <a:prstGeom prst="rect">
                      <a:avLst/>
                    </a:prstGeom>
                    <a:noFill/>
                    <a:ln>
                      <a:noFill/>
                    </a:ln>
                  </pic:spPr>
                </pic:pic>
              </a:graphicData>
            </a:graphic>
          </wp:inline>
        </w:drawing>
      </w:r>
    </w:p>
    <w:p w14:paraId="35271B31" w14:textId="77777777" w:rsidR="00A31370" w:rsidRPr="00A31370" w:rsidRDefault="00A31370" w:rsidP="00A31370">
      <w:r w:rsidRPr="00A31370">
        <w:rPr>
          <w:b/>
          <w:bCs/>
        </w:rPr>
        <w:t>Hình 4 - Dấu mạn khô</w:t>
      </w:r>
    </w:p>
    <w:p w14:paraId="384AEB49" w14:textId="77777777" w:rsidR="00A31370" w:rsidRPr="00A31370" w:rsidRDefault="00A31370" w:rsidP="00A31370">
      <w:r w:rsidRPr="00A31370">
        <w:t>Mạn khô của tất cả các tàu được quy định ở Bảng 2 và Bảng 3</w:t>
      </w:r>
    </w:p>
    <w:p w14:paraId="2D312A1C" w14:textId="77777777" w:rsidR="00A31370" w:rsidRPr="00A31370" w:rsidRDefault="00A31370" w:rsidP="00A31370">
      <w:r w:rsidRPr="00A31370">
        <w:rPr>
          <w:b/>
          <w:bCs/>
        </w:rPr>
        <w:t>Bảng 2 - Mạn khô đối với tàu có boong hở và boong từng phần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10"/>
        <w:gridCol w:w="4730"/>
      </w:tblGrid>
      <w:tr w:rsidR="00A31370" w:rsidRPr="00A31370" w14:paraId="135B1505" w14:textId="77777777" w:rsidTr="00A31370">
        <w:trPr>
          <w:trHeight w:val="12"/>
          <w:tblCellSpacing w:w="0" w:type="dxa"/>
        </w:trPr>
        <w:tc>
          <w:tcPr>
            <w:tcW w:w="8840" w:type="dxa"/>
            <w:gridSpan w:val="2"/>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52293ECD" w14:textId="77777777" w:rsidR="00A31370" w:rsidRPr="00A31370" w:rsidRDefault="00A31370" w:rsidP="00A31370">
            <w:r w:rsidRPr="00A31370">
              <w:t>Mạn khô tối thiểu của tàu có boong hở và boong từng phần (*)</w:t>
            </w:r>
          </w:p>
        </w:tc>
      </w:tr>
      <w:tr w:rsidR="00A31370" w:rsidRPr="00A31370" w14:paraId="1AC56C3E" w14:textId="77777777" w:rsidTr="00A31370">
        <w:trPr>
          <w:trHeight w:val="12"/>
          <w:tblCellSpacing w:w="0" w:type="dxa"/>
        </w:trPr>
        <w:tc>
          <w:tcPr>
            <w:tcW w:w="411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8420C6D" w14:textId="77777777" w:rsidR="00A31370" w:rsidRPr="00A31370" w:rsidRDefault="00A31370" w:rsidP="00A31370">
            <w:r w:rsidRPr="00A31370">
              <w:t>Vùng nước</w:t>
            </w:r>
          </w:p>
        </w:tc>
        <w:tc>
          <w:tcPr>
            <w:tcW w:w="4730"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8E38080" w14:textId="77777777" w:rsidR="00A31370" w:rsidRPr="00A31370" w:rsidRDefault="00A31370" w:rsidP="00A31370">
            <w:r w:rsidRPr="00A31370">
              <w:t>Mạn khô (mm)</w:t>
            </w:r>
          </w:p>
        </w:tc>
      </w:tr>
      <w:tr w:rsidR="00A31370" w:rsidRPr="00A31370" w14:paraId="4D786143" w14:textId="77777777" w:rsidTr="00A31370">
        <w:trPr>
          <w:trHeight w:val="12"/>
          <w:tblCellSpacing w:w="0" w:type="dxa"/>
        </w:trPr>
        <w:tc>
          <w:tcPr>
            <w:tcW w:w="411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2D653C7" w14:textId="77777777" w:rsidR="00A31370" w:rsidRPr="00A31370" w:rsidRDefault="00A31370" w:rsidP="00A31370">
            <w:r w:rsidRPr="00A31370">
              <w:t>III</w:t>
            </w:r>
          </w:p>
        </w:tc>
        <w:tc>
          <w:tcPr>
            <w:tcW w:w="4730"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1358B730" w14:textId="77777777" w:rsidR="00A31370" w:rsidRPr="00A31370" w:rsidRDefault="00A31370" w:rsidP="00A31370">
            <w:r w:rsidRPr="00A31370">
              <w:t>F = 150 + 0,15B</w:t>
            </w:r>
          </w:p>
        </w:tc>
      </w:tr>
      <w:tr w:rsidR="00A31370" w:rsidRPr="00A31370" w14:paraId="25B18ED2" w14:textId="77777777" w:rsidTr="00A31370">
        <w:trPr>
          <w:trHeight w:val="12"/>
          <w:tblCellSpacing w:w="0" w:type="dxa"/>
        </w:trPr>
        <w:tc>
          <w:tcPr>
            <w:tcW w:w="4110"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E38235B" w14:textId="77777777" w:rsidR="00A31370" w:rsidRPr="00A31370" w:rsidRDefault="00A31370" w:rsidP="00A31370">
            <w:r w:rsidRPr="00A31370">
              <w:t>II</w:t>
            </w:r>
          </w:p>
        </w:tc>
        <w:tc>
          <w:tcPr>
            <w:tcW w:w="4730"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AB10FA1" w14:textId="77777777" w:rsidR="00A31370" w:rsidRPr="00A31370" w:rsidRDefault="00A31370" w:rsidP="00A31370">
            <w:r w:rsidRPr="00A31370">
              <w:t>F = 150 + 0,20B</w:t>
            </w:r>
          </w:p>
        </w:tc>
      </w:tr>
    </w:tbl>
    <w:p w14:paraId="27C0E761" w14:textId="77777777" w:rsidR="00A31370" w:rsidRPr="00A31370" w:rsidRDefault="00A31370" w:rsidP="00A31370">
      <w:r w:rsidRPr="00A31370">
        <w:rPr>
          <w:b/>
          <w:bCs/>
        </w:rPr>
        <w:t>Bảng 3 - Mạn khô đối với tàu có boong kín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06"/>
        <w:gridCol w:w="4930"/>
      </w:tblGrid>
      <w:tr w:rsidR="00A31370" w:rsidRPr="00A31370" w14:paraId="7E8A08E0" w14:textId="77777777" w:rsidTr="00A31370">
        <w:trPr>
          <w:trHeight w:val="14"/>
          <w:tblCellSpacing w:w="0" w:type="dxa"/>
        </w:trPr>
        <w:tc>
          <w:tcPr>
            <w:tcW w:w="8836" w:type="dxa"/>
            <w:gridSpan w:val="2"/>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2E794CF4" w14:textId="77777777" w:rsidR="00A31370" w:rsidRPr="00A31370" w:rsidRDefault="00A31370" w:rsidP="00A31370">
            <w:r w:rsidRPr="00A31370">
              <w:rPr>
                <w:b/>
                <w:bCs/>
              </w:rPr>
              <w:t>Mạn khô nhỏ đối với tàu có boong kín</w:t>
            </w:r>
          </w:p>
        </w:tc>
      </w:tr>
      <w:tr w:rsidR="00A31370" w:rsidRPr="00A31370" w14:paraId="28E03A3C" w14:textId="77777777" w:rsidTr="00A31370">
        <w:trPr>
          <w:trHeight w:val="14"/>
          <w:tblCellSpacing w:w="0" w:type="dxa"/>
        </w:trPr>
        <w:tc>
          <w:tcPr>
            <w:tcW w:w="390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0836A38" w14:textId="77777777" w:rsidR="00A31370" w:rsidRPr="00A31370" w:rsidRDefault="00A31370" w:rsidP="00A31370">
            <w:r w:rsidRPr="00A31370">
              <w:t>Vùng nước</w:t>
            </w:r>
          </w:p>
        </w:tc>
        <w:tc>
          <w:tcPr>
            <w:tcW w:w="4930"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1C8EAF1A" w14:textId="77777777" w:rsidR="00A31370" w:rsidRPr="00A31370" w:rsidRDefault="00A31370" w:rsidP="00A31370">
            <w:r w:rsidRPr="00A31370">
              <w:t>Mạn khô (mm)</w:t>
            </w:r>
          </w:p>
        </w:tc>
      </w:tr>
      <w:tr w:rsidR="00A31370" w:rsidRPr="00A31370" w14:paraId="7E524DEF" w14:textId="77777777" w:rsidTr="00A31370">
        <w:trPr>
          <w:trHeight w:val="14"/>
          <w:tblCellSpacing w:w="0" w:type="dxa"/>
        </w:trPr>
        <w:tc>
          <w:tcPr>
            <w:tcW w:w="3906"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3D26D5B5" w14:textId="77777777" w:rsidR="00A31370" w:rsidRPr="00A31370" w:rsidRDefault="00A31370" w:rsidP="00A31370">
            <w:r w:rsidRPr="00A31370">
              <w:t>I</w:t>
            </w:r>
          </w:p>
        </w:tc>
        <w:tc>
          <w:tcPr>
            <w:tcW w:w="4930"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15E1464A" w14:textId="77777777" w:rsidR="00A31370" w:rsidRPr="00A31370" w:rsidRDefault="00A31370" w:rsidP="00A31370">
            <w:r w:rsidRPr="00A31370">
              <w:t>F = 150 + 0,25B</w:t>
            </w:r>
          </w:p>
        </w:tc>
      </w:tr>
    </w:tbl>
    <w:p w14:paraId="3684CDD9" w14:textId="77777777" w:rsidR="00A31370" w:rsidRPr="00A31370" w:rsidRDefault="00A31370" w:rsidP="00A31370">
      <w:r w:rsidRPr="00A31370">
        <w:t>B là chiều rộng tàu, tính bằng mm.</w:t>
      </w:r>
    </w:p>
    <w:p w14:paraId="1FD9D9C5" w14:textId="77777777" w:rsidR="00A31370" w:rsidRPr="00A31370" w:rsidRDefault="00A31370" w:rsidP="00A31370">
      <w:r w:rsidRPr="00A31370">
        <w:rPr>
          <w:b/>
          <w:bCs/>
        </w:rPr>
        <w:t>2.1.1.4. </w:t>
      </w:r>
      <w:r w:rsidRPr="00A31370">
        <w:t>Điều kiện kín nước</w:t>
      </w:r>
    </w:p>
    <w:p w14:paraId="03842F8A" w14:textId="77777777" w:rsidR="00A31370" w:rsidRPr="00A31370" w:rsidRDefault="00A31370" w:rsidP="00A31370">
      <w:r w:rsidRPr="00A31370">
        <w:t>a) Tất cả các lỗ khoét trên vỏ tàu cần phải được làm kín bằng mọi biện pháp phù hợp, sao cho không có nước rò rỉ vào trong tàu, trừ các lỗ thoát nước ở buồng lái;</w:t>
      </w:r>
    </w:p>
    <w:p w14:paraId="012073DD" w14:textId="77777777" w:rsidR="00A31370" w:rsidRPr="00A31370" w:rsidRDefault="00A31370" w:rsidP="00A31370">
      <w:r w:rsidRPr="00A31370">
        <w:t>b) Các chi tiết của cửa ra vào, nắp hầm, nắp ống thông hơi đều phải thực hiện theo bản vẽ đã được thẩm định;</w:t>
      </w:r>
    </w:p>
    <w:p w14:paraId="550997A3" w14:textId="77777777" w:rsidR="00A31370" w:rsidRPr="00A31370" w:rsidRDefault="00A31370" w:rsidP="00A31370">
      <w:r w:rsidRPr="00A31370">
        <w:lastRenderedPageBreak/>
        <w:t>c) Tất cả cửa ra vào và cửa thoát phải bố trí ở hai bên mạn tàu;</w:t>
      </w:r>
    </w:p>
    <w:p w14:paraId="6C0B2473" w14:textId="77777777" w:rsidR="00A31370" w:rsidRPr="00A31370" w:rsidRDefault="00A31370" w:rsidP="00A31370">
      <w:r w:rsidRPr="00A31370">
        <w:t>d) Việc lắp ráp lỗ thoát đối với hệ thống làm mát, ống hút nước đáy tàu và nước bẩn cần thực hiện theo quy định sau:</w:t>
      </w:r>
    </w:p>
    <w:p w14:paraId="02824C16" w14:textId="77777777" w:rsidR="00A31370" w:rsidRPr="00A31370" w:rsidRDefault="00A31370" w:rsidP="00A31370">
      <w:r w:rsidRPr="00A31370">
        <w:t>- Trừ những lỗ thoát ở buồng lái, tất cả các mối ghép đối với vỏ tàu ở phía dưới hoặc cạnh đường nước toàn tải phải là mối lắp ghép kín;</w:t>
      </w:r>
    </w:p>
    <w:p w14:paraId="5BADA8A7" w14:textId="77777777" w:rsidR="00A31370" w:rsidRPr="00A31370" w:rsidRDefault="00A31370" w:rsidP="00A31370">
      <w:r w:rsidRPr="00A31370">
        <w:t>- Các mối lắp ghép kín với vỏ tàu phải tiếp cận một cách dễ dàng, đủ để thao tác khi thi công;</w:t>
      </w:r>
    </w:p>
    <w:p w14:paraId="302C0582" w14:textId="77777777" w:rsidR="00A31370" w:rsidRPr="00A31370" w:rsidRDefault="00A31370" w:rsidP="00A31370">
      <w:r w:rsidRPr="00A31370">
        <w:t>- Nếu mép viền của những lỗ khoét ở vỏ tàu không thể làm được, cho phép lắp thêm một miếng gia cường bao quanh miệng lỗ khoét.</w:t>
      </w:r>
    </w:p>
    <w:p w14:paraId="23DC19DB" w14:textId="77777777" w:rsidR="00A31370" w:rsidRPr="00A31370" w:rsidRDefault="00A31370" w:rsidP="00A31370">
      <w:r w:rsidRPr="00A31370">
        <w:t>- Gia cường vỏ tàu cùng với các mối nối gia cường xuyên suốt cần phải làm bằng thép;</w:t>
      </w:r>
    </w:p>
    <w:p w14:paraId="4DD8A0ED" w14:textId="77777777" w:rsidR="00A31370" w:rsidRPr="00A31370" w:rsidRDefault="00A31370" w:rsidP="00A31370">
      <w:r w:rsidRPr="00A31370">
        <w:t>- Những vật liệu khác như: nhựa tổng hợp được gia cường bằng sợi phải thỏa mãn tiêu chuẩn độ cứng và đạt yêu cầu chống cháy.</w:t>
      </w:r>
    </w:p>
    <w:p w14:paraId="0AA2910C" w14:textId="77777777" w:rsidR="00A31370" w:rsidRPr="00A31370" w:rsidRDefault="00A31370" w:rsidP="00A31370">
      <w:r w:rsidRPr="00A31370">
        <w:t>đ) Biện pháp làm kín các phần hở, các lỗ khoét, các lỗ thông hơi... trên boong và vỏ tàu phải được Đăng kiểm chấp thuận trước khi thi công.</w:t>
      </w:r>
    </w:p>
    <w:p w14:paraId="19A330E2" w14:textId="77777777" w:rsidR="00A31370" w:rsidRPr="00A31370" w:rsidRDefault="00A31370" w:rsidP="00A31370">
      <w:r w:rsidRPr="00A31370">
        <w:rPr>
          <w:b/>
          <w:bCs/>
        </w:rPr>
        <w:t>2.1.1.5. </w:t>
      </w:r>
      <w:r w:rsidRPr="00A31370">
        <w:t>Các quy định về lỗ khoét và làm kín trên thân tàu, boong, buồng lái và thượng tầng theo yêu cầu ở Bảng 4.</w:t>
      </w:r>
    </w:p>
    <w:p w14:paraId="2497186F" w14:textId="77777777" w:rsidR="00A31370" w:rsidRPr="00A31370" w:rsidRDefault="00A31370" w:rsidP="00A31370">
      <w:r w:rsidRPr="00A31370">
        <w:rPr>
          <w:b/>
          <w:bCs/>
        </w:rPr>
        <w:t>Bảng 4: Lỗ khoét và làm kín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70"/>
        <w:gridCol w:w="4161"/>
      </w:tblGrid>
      <w:tr w:rsidR="00A31370" w:rsidRPr="00A31370" w14:paraId="31437156" w14:textId="77777777" w:rsidTr="00A31370">
        <w:trPr>
          <w:trHeight w:val="20"/>
          <w:tblCellSpacing w:w="0" w:type="dxa"/>
        </w:trPr>
        <w:tc>
          <w:tcPr>
            <w:tcW w:w="467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39114FE" w14:textId="77777777" w:rsidR="00A31370" w:rsidRPr="00A31370" w:rsidRDefault="00A31370" w:rsidP="00A31370">
            <w:r w:rsidRPr="00A31370">
              <w:t>Thành phần</w:t>
            </w:r>
          </w:p>
        </w:tc>
        <w:tc>
          <w:tcPr>
            <w:tcW w:w="4161"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7FDF36BA" w14:textId="77777777" w:rsidR="00A31370" w:rsidRPr="00A31370" w:rsidRDefault="00A31370" w:rsidP="00A31370">
            <w:r w:rsidRPr="00A31370">
              <w:t>Những yêu cầu vùng nước I, II, III</w:t>
            </w:r>
          </w:p>
        </w:tc>
      </w:tr>
      <w:tr w:rsidR="00A31370" w:rsidRPr="00A31370" w14:paraId="43BDC8B3" w14:textId="77777777" w:rsidTr="00A31370">
        <w:trPr>
          <w:trHeight w:val="20"/>
          <w:tblCellSpacing w:w="0" w:type="dxa"/>
        </w:trPr>
        <w:tc>
          <w:tcPr>
            <w:tcW w:w="4670" w:type="dxa"/>
            <w:tcBorders>
              <w:top w:val="single" w:sz="8" w:space="0" w:color="auto"/>
              <w:left w:val="single" w:sz="8" w:space="0" w:color="auto"/>
              <w:bottom w:val="nil"/>
              <w:right w:val="nil"/>
            </w:tcBorders>
            <w:shd w:val="clear" w:color="auto" w:fill="auto"/>
            <w:tcMar>
              <w:top w:w="0" w:type="dxa"/>
              <w:left w:w="115" w:type="dxa"/>
              <w:bottom w:w="0" w:type="dxa"/>
              <w:right w:w="115" w:type="dxa"/>
            </w:tcMar>
            <w:hideMark/>
          </w:tcPr>
          <w:p w14:paraId="035FBC26" w14:textId="77777777" w:rsidR="00A31370" w:rsidRPr="00A31370" w:rsidRDefault="00A31370" w:rsidP="00A31370">
            <w:r w:rsidRPr="00A31370">
              <w:t>Cửa boong</w:t>
            </w:r>
          </w:p>
        </w:tc>
        <w:tc>
          <w:tcPr>
            <w:tcW w:w="4161"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AC1B15C" w14:textId="77777777" w:rsidR="00A31370" w:rsidRPr="00A31370" w:rsidRDefault="00A31370" w:rsidP="00A31370">
            <w:r w:rsidRPr="00A31370">
              <w:t>(a), (b)</w:t>
            </w:r>
          </w:p>
        </w:tc>
      </w:tr>
      <w:tr w:rsidR="00A31370" w:rsidRPr="00A31370" w14:paraId="6A6AD9D9" w14:textId="77777777" w:rsidTr="00A31370">
        <w:trPr>
          <w:trHeight w:val="20"/>
          <w:tblCellSpacing w:w="0" w:type="dxa"/>
        </w:trPr>
        <w:tc>
          <w:tcPr>
            <w:tcW w:w="4670" w:type="dxa"/>
            <w:tcBorders>
              <w:top w:val="single" w:sz="8" w:space="0" w:color="auto"/>
              <w:left w:val="single" w:sz="8" w:space="0" w:color="auto"/>
              <w:bottom w:val="nil"/>
              <w:right w:val="nil"/>
            </w:tcBorders>
            <w:shd w:val="clear" w:color="auto" w:fill="auto"/>
            <w:tcMar>
              <w:top w:w="0" w:type="dxa"/>
              <w:left w:w="115" w:type="dxa"/>
              <w:bottom w:w="0" w:type="dxa"/>
              <w:right w:w="115" w:type="dxa"/>
            </w:tcMar>
            <w:hideMark/>
          </w:tcPr>
          <w:p w14:paraId="62C9504B" w14:textId="77777777" w:rsidR="00A31370" w:rsidRPr="00A31370" w:rsidRDefault="00A31370" w:rsidP="00A31370">
            <w:r w:rsidRPr="00A31370">
              <w:t>Cửa boong lái</w:t>
            </w:r>
          </w:p>
        </w:tc>
        <w:tc>
          <w:tcPr>
            <w:tcW w:w="4161"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01A4235" w14:textId="77777777" w:rsidR="00A31370" w:rsidRPr="00A31370" w:rsidRDefault="00A31370" w:rsidP="00A31370">
            <w:r w:rsidRPr="00A31370">
              <w:t>(a), (b)</w:t>
            </w:r>
          </w:p>
        </w:tc>
      </w:tr>
      <w:tr w:rsidR="00A31370" w:rsidRPr="00A31370" w14:paraId="78989D3B" w14:textId="77777777" w:rsidTr="00A31370">
        <w:trPr>
          <w:trHeight w:val="20"/>
          <w:tblCellSpacing w:w="0" w:type="dxa"/>
        </w:trPr>
        <w:tc>
          <w:tcPr>
            <w:tcW w:w="4670" w:type="dxa"/>
            <w:tcBorders>
              <w:top w:val="single" w:sz="8" w:space="0" w:color="auto"/>
              <w:left w:val="single" w:sz="8" w:space="0" w:color="auto"/>
              <w:bottom w:val="nil"/>
              <w:right w:val="nil"/>
            </w:tcBorders>
            <w:shd w:val="clear" w:color="auto" w:fill="auto"/>
            <w:tcMar>
              <w:top w:w="0" w:type="dxa"/>
              <w:left w:w="115" w:type="dxa"/>
              <w:bottom w:w="0" w:type="dxa"/>
              <w:right w:w="115" w:type="dxa"/>
            </w:tcMar>
            <w:hideMark/>
          </w:tcPr>
          <w:p w14:paraId="20343792" w14:textId="77777777" w:rsidR="00A31370" w:rsidRPr="00A31370" w:rsidRDefault="00A31370" w:rsidP="00A31370">
            <w:r w:rsidRPr="00A31370">
              <w:t>Nắp đậy trước</w:t>
            </w:r>
          </w:p>
        </w:tc>
        <w:tc>
          <w:tcPr>
            <w:tcW w:w="4161"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E44986F" w14:textId="77777777" w:rsidR="00A31370" w:rsidRPr="00A31370" w:rsidRDefault="00A31370" w:rsidP="00A31370">
            <w:r w:rsidRPr="00A31370">
              <w:t>(a), (b)</w:t>
            </w:r>
          </w:p>
        </w:tc>
      </w:tr>
      <w:tr w:rsidR="00A31370" w:rsidRPr="00A31370" w14:paraId="034FB261" w14:textId="77777777" w:rsidTr="00A31370">
        <w:trPr>
          <w:trHeight w:val="20"/>
          <w:tblCellSpacing w:w="0" w:type="dxa"/>
        </w:trPr>
        <w:tc>
          <w:tcPr>
            <w:tcW w:w="4670" w:type="dxa"/>
            <w:tcBorders>
              <w:top w:val="single" w:sz="8" w:space="0" w:color="auto"/>
              <w:left w:val="single" w:sz="8" w:space="0" w:color="auto"/>
              <w:bottom w:val="nil"/>
              <w:right w:val="nil"/>
            </w:tcBorders>
            <w:shd w:val="clear" w:color="auto" w:fill="auto"/>
            <w:tcMar>
              <w:top w:w="0" w:type="dxa"/>
              <w:left w:w="115" w:type="dxa"/>
              <w:bottom w:w="0" w:type="dxa"/>
              <w:right w:w="115" w:type="dxa"/>
            </w:tcMar>
            <w:hideMark/>
          </w:tcPr>
          <w:p w14:paraId="11D4E882" w14:textId="77777777" w:rsidR="00A31370" w:rsidRPr="00A31370" w:rsidRDefault="00A31370" w:rsidP="00A31370">
            <w:r w:rsidRPr="00A31370">
              <w:t>Lối vào ca bin</w:t>
            </w:r>
          </w:p>
        </w:tc>
        <w:tc>
          <w:tcPr>
            <w:tcW w:w="4161"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2FE8714F" w14:textId="77777777" w:rsidR="00A31370" w:rsidRPr="00A31370" w:rsidRDefault="00A31370" w:rsidP="00A31370">
            <w:r w:rsidRPr="00A31370">
              <w:t>(a), (b)</w:t>
            </w:r>
          </w:p>
        </w:tc>
      </w:tr>
      <w:tr w:rsidR="00A31370" w:rsidRPr="00A31370" w14:paraId="78232815" w14:textId="77777777" w:rsidTr="00A31370">
        <w:trPr>
          <w:trHeight w:val="20"/>
          <w:tblCellSpacing w:w="0" w:type="dxa"/>
        </w:trPr>
        <w:tc>
          <w:tcPr>
            <w:tcW w:w="4670" w:type="dxa"/>
            <w:tcBorders>
              <w:top w:val="single" w:sz="8" w:space="0" w:color="auto"/>
              <w:left w:val="single" w:sz="8" w:space="0" w:color="auto"/>
              <w:bottom w:val="nil"/>
              <w:right w:val="nil"/>
            </w:tcBorders>
            <w:shd w:val="clear" w:color="auto" w:fill="auto"/>
            <w:tcMar>
              <w:top w:w="0" w:type="dxa"/>
              <w:left w:w="115" w:type="dxa"/>
              <w:bottom w:w="0" w:type="dxa"/>
              <w:right w:w="115" w:type="dxa"/>
            </w:tcMar>
            <w:hideMark/>
          </w:tcPr>
          <w:p w14:paraId="237ADC14" w14:textId="77777777" w:rsidR="00A31370" w:rsidRPr="00A31370" w:rsidRDefault="00A31370" w:rsidP="00A31370">
            <w:r w:rsidRPr="00A31370">
              <w:t>Quạt không gian sinh hoạt</w:t>
            </w:r>
          </w:p>
        </w:tc>
        <w:tc>
          <w:tcPr>
            <w:tcW w:w="4161"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B599E85" w14:textId="77777777" w:rsidR="00A31370" w:rsidRPr="00A31370" w:rsidRDefault="00A31370" w:rsidP="00A31370">
            <w:r w:rsidRPr="00A31370">
              <w:t>(a), (c)</w:t>
            </w:r>
          </w:p>
        </w:tc>
      </w:tr>
      <w:tr w:rsidR="00A31370" w:rsidRPr="00A31370" w14:paraId="0AC1E1E8" w14:textId="77777777" w:rsidTr="00A31370">
        <w:trPr>
          <w:trHeight w:val="20"/>
          <w:tblCellSpacing w:w="0" w:type="dxa"/>
        </w:trPr>
        <w:tc>
          <w:tcPr>
            <w:tcW w:w="4670" w:type="dxa"/>
            <w:tcBorders>
              <w:top w:val="single" w:sz="8" w:space="0" w:color="auto"/>
              <w:left w:val="single" w:sz="8" w:space="0" w:color="auto"/>
              <w:bottom w:val="nil"/>
              <w:right w:val="nil"/>
            </w:tcBorders>
            <w:shd w:val="clear" w:color="auto" w:fill="auto"/>
            <w:tcMar>
              <w:top w:w="0" w:type="dxa"/>
              <w:left w:w="115" w:type="dxa"/>
              <w:bottom w:w="0" w:type="dxa"/>
              <w:right w:w="115" w:type="dxa"/>
            </w:tcMar>
            <w:hideMark/>
          </w:tcPr>
          <w:p w14:paraId="77C5B0AD" w14:textId="77777777" w:rsidR="00A31370" w:rsidRPr="00A31370" w:rsidRDefault="00A31370" w:rsidP="00A31370">
            <w:r w:rsidRPr="00A31370">
              <w:t>Quạt không gian buồng máy</w:t>
            </w:r>
          </w:p>
        </w:tc>
        <w:tc>
          <w:tcPr>
            <w:tcW w:w="4161"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7617D135" w14:textId="77777777" w:rsidR="00A31370" w:rsidRPr="00A31370" w:rsidRDefault="00A31370" w:rsidP="00A31370">
            <w:r w:rsidRPr="00A31370">
              <w:t>(a), (b)</w:t>
            </w:r>
          </w:p>
        </w:tc>
      </w:tr>
      <w:tr w:rsidR="00A31370" w:rsidRPr="00A31370" w14:paraId="5E2DCF1A" w14:textId="77777777" w:rsidTr="00A31370">
        <w:trPr>
          <w:trHeight w:val="20"/>
          <w:tblCellSpacing w:w="0" w:type="dxa"/>
        </w:trPr>
        <w:tc>
          <w:tcPr>
            <w:tcW w:w="4670" w:type="dxa"/>
            <w:tcBorders>
              <w:top w:val="single" w:sz="8" w:space="0" w:color="auto"/>
              <w:left w:val="single" w:sz="8" w:space="0" w:color="auto"/>
              <w:bottom w:val="nil"/>
              <w:right w:val="nil"/>
            </w:tcBorders>
            <w:shd w:val="clear" w:color="auto" w:fill="auto"/>
            <w:tcMar>
              <w:top w:w="0" w:type="dxa"/>
              <w:left w:w="115" w:type="dxa"/>
              <w:bottom w:w="0" w:type="dxa"/>
              <w:right w:w="115" w:type="dxa"/>
            </w:tcMar>
            <w:hideMark/>
          </w:tcPr>
          <w:p w14:paraId="4B043A4D" w14:textId="77777777" w:rsidR="00A31370" w:rsidRPr="00A31370" w:rsidRDefault="00A31370" w:rsidP="00A31370">
            <w:r w:rsidRPr="00A31370">
              <w:t>Ống thông hơi</w:t>
            </w:r>
          </w:p>
        </w:tc>
        <w:tc>
          <w:tcPr>
            <w:tcW w:w="4161"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7C3D7E93" w14:textId="77777777" w:rsidR="00A31370" w:rsidRPr="00A31370" w:rsidRDefault="00A31370" w:rsidP="00A31370">
            <w:r w:rsidRPr="00A31370">
              <w:t>(a), (b), (d)</w:t>
            </w:r>
          </w:p>
        </w:tc>
      </w:tr>
      <w:tr w:rsidR="00A31370" w:rsidRPr="00A31370" w14:paraId="60B10592" w14:textId="77777777" w:rsidTr="00A31370">
        <w:trPr>
          <w:trHeight w:val="20"/>
          <w:tblCellSpacing w:w="0" w:type="dxa"/>
        </w:trPr>
        <w:tc>
          <w:tcPr>
            <w:tcW w:w="4670" w:type="dxa"/>
            <w:tcBorders>
              <w:top w:val="single" w:sz="8" w:space="0" w:color="auto"/>
              <w:left w:val="single" w:sz="8" w:space="0" w:color="auto"/>
              <w:bottom w:val="nil"/>
              <w:right w:val="nil"/>
            </w:tcBorders>
            <w:shd w:val="clear" w:color="auto" w:fill="auto"/>
            <w:tcMar>
              <w:top w:w="0" w:type="dxa"/>
              <w:left w:w="115" w:type="dxa"/>
              <w:bottom w:w="0" w:type="dxa"/>
              <w:right w:w="115" w:type="dxa"/>
            </w:tcMar>
            <w:hideMark/>
          </w:tcPr>
          <w:p w14:paraId="1E6F0279" w14:textId="77777777" w:rsidR="00A31370" w:rsidRPr="00A31370" w:rsidRDefault="00A31370" w:rsidP="00A31370">
            <w:r w:rsidRPr="00A31370">
              <w:t>Hộp xiếm</w:t>
            </w:r>
          </w:p>
        </w:tc>
        <w:tc>
          <w:tcPr>
            <w:tcW w:w="4161"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23BE9042" w14:textId="77777777" w:rsidR="00A31370" w:rsidRPr="00A31370" w:rsidRDefault="00A31370" w:rsidP="00A31370">
            <w:r w:rsidRPr="00A31370">
              <w:t>(a), (đ)</w:t>
            </w:r>
          </w:p>
        </w:tc>
      </w:tr>
      <w:tr w:rsidR="00A31370" w:rsidRPr="00A31370" w14:paraId="50E65261" w14:textId="77777777" w:rsidTr="00A31370">
        <w:trPr>
          <w:trHeight w:val="20"/>
          <w:tblCellSpacing w:w="0" w:type="dxa"/>
        </w:trPr>
        <w:tc>
          <w:tcPr>
            <w:tcW w:w="4670"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hideMark/>
          </w:tcPr>
          <w:p w14:paraId="022FAAD4" w14:textId="77777777" w:rsidR="00A31370" w:rsidRPr="00A31370" w:rsidRDefault="00A31370" w:rsidP="00A31370">
            <w:r w:rsidRPr="00A31370">
              <w:t>Ống dẫn dây neo</w:t>
            </w:r>
          </w:p>
        </w:tc>
        <w:tc>
          <w:tcPr>
            <w:tcW w:w="4161"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79B932FF" w14:textId="77777777" w:rsidR="00A31370" w:rsidRPr="00A31370" w:rsidRDefault="00A31370" w:rsidP="00A31370">
            <w:r w:rsidRPr="00A31370">
              <w:t>(a)</w:t>
            </w:r>
          </w:p>
        </w:tc>
      </w:tr>
    </w:tbl>
    <w:p w14:paraId="2EF339D1" w14:textId="77777777" w:rsidR="00A31370" w:rsidRPr="00A31370" w:rsidRDefault="00A31370" w:rsidP="00A31370">
      <w:r w:rsidRPr="00A31370">
        <w:t>Các phần trong ngoặc ( ) được giải thích như sau:</w:t>
      </w:r>
    </w:p>
    <w:p w14:paraId="43FDD3F4" w14:textId="77777777" w:rsidR="00A31370" w:rsidRPr="00A31370" w:rsidRDefault="00A31370" w:rsidP="00A31370">
      <w:r w:rsidRPr="00A31370">
        <w:t>(a) Độ kín mái chắn nước: Mái chắn này đảm bảo không có một lượng nước đáng kể nào có thể lọt vào trong tàu khi tàu bị nước phủ lên trong một thời gian ngắn. Mái chắn này được thử bằng cách bắn nước từ một vòi rồng có đường kính 63,5 mm, đo một bơm có lưu lượng 2300 lít nước trong một phút bơm thẳng vào cửa và vị trí nối của mái che từ điểm cách xa 3,5 m trong thời gian 5 phút.</w:t>
      </w:r>
    </w:p>
    <w:p w14:paraId="7BB906FD" w14:textId="77777777" w:rsidR="00A31370" w:rsidRPr="00A31370" w:rsidRDefault="00A31370" w:rsidP="00A31370">
      <w:r w:rsidRPr="00A31370">
        <w:lastRenderedPageBreak/>
        <w:t>(b) Áp dụng cho những trường hợp sau:</w:t>
      </w:r>
    </w:p>
    <w:p w14:paraId="044DFF77" w14:textId="77777777" w:rsidR="00A31370" w:rsidRPr="00A31370" w:rsidRDefault="00A31370" w:rsidP="00A31370">
      <w:r w:rsidRPr="00A31370">
        <w:t>- Tàu không thể sử dụng buồm hoặc các phương tiện giống như buồm để đẩy:</w:t>
      </w:r>
    </w:p>
    <w:p w14:paraId="3F4E2CE8" w14:textId="77777777" w:rsidR="00A31370" w:rsidRPr="00A31370" w:rsidRDefault="00A31370" w:rsidP="00A31370">
      <w:r w:rsidRPr="00A31370">
        <w:t>+ Tất cả các phần lỗ khoét có thể bị nước tràn qua khi tàu nghiêng từ 0° đến 5°, trong tình huống bắt buộc thì phải làm kín nước để ổn định của tàu được đảm bảo khi tàu nghiêng tới 50°.</w:t>
      </w:r>
    </w:p>
    <w:p w14:paraId="351D8E5C" w14:textId="77777777" w:rsidR="00A31370" w:rsidRPr="00A31370" w:rsidRDefault="00A31370" w:rsidP="00A31370">
      <w:r w:rsidRPr="00A31370">
        <w:t>+ Tàu ổn định khi nghiêng tới góc nhỏ hơn 50° cũng không được loại trừ biện pháp trên.</w:t>
      </w:r>
    </w:p>
    <w:p w14:paraId="49EB1D3D" w14:textId="77777777" w:rsidR="00A31370" w:rsidRPr="00A31370" w:rsidRDefault="00A31370" w:rsidP="00A31370">
      <w:r w:rsidRPr="00A31370">
        <w:t>- Tàu có thể dùng buồm hoặc phương tiện như buồm để đẩy:</w:t>
      </w:r>
    </w:p>
    <w:p w14:paraId="5BCD8161" w14:textId="77777777" w:rsidR="00A31370" w:rsidRPr="00A31370" w:rsidRDefault="00A31370" w:rsidP="00A31370">
      <w:r w:rsidRPr="00A31370">
        <w:t>+ Tất cả những phần lỗ khoét có thể bị nước tràn qua khi tàu nghiêng từ 0° đến 90°, trong tình huống bắt buộc thì phải được làm kín để đảm bảo ổn định của tàu khi nghiêng tới 90°;</w:t>
      </w:r>
    </w:p>
    <w:p w14:paraId="75E9465E" w14:textId="77777777" w:rsidR="00A31370" w:rsidRPr="00A31370" w:rsidRDefault="00A31370" w:rsidP="00A31370">
      <w:r w:rsidRPr="00A31370">
        <w:t>+ Tàu ổn định khi nghiêng tới góc nhỏ hơn 90° cũng không loại trừ biện pháp trên.</w:t>
      </w:r>
    </w:p>
    <w:p w14:paraId="113D8614" w14:textId="77777777" w:rsidR="00A31370" w:rsidRPr="00A31370" w:rsidRDefault="00A31370" w:rsidP="00A31370">
      <w:r w:rsidRPr="00A31370">
        <w:t>+ Những phương tiện đẩy bằng kiểu phản lực như một quy luật gây ra mô men nghiêng đáng kể, mô men này cần phải được đưa vào tính toán đề đánh giá ổn định.</w:t>
      </w:r>
    </w:p>
    <w:p w14:paraId="004D5F8C" w14:textId="77777777" w:rsidR="00A31370" w:rsidRPr="00A31370" w:rsidRDefault="00A31370" w:rsidP="00A31370">
      <w:r w:rsidRPr="00A31370">
        <w:t>(c) Chiều cao nhỏ nhất của gờ cửa tàu trên boong mạn khô là 50 mm, các vị trí khác là 380 mm.</w:t>
      </w:r>
    </w:p>
    <w:p w14:paraId="33572CC4" w14:textId="77777777" w:rsidR="00A31370" w:rsidRPr="00A31370" w:rsidRDefault="00A31370" w:rsidP="00A31370">
      <w:r w:rsidRPr="00A31370">
        <w:t>(d) Có thể được phép đặt trên boong chính một nơi được che mái duy nhất đảm bảo nó có thể duy trì sự hoạt động càng lâu càng tốt trong điều kiện thời tiết xấu.</w:t>
      </w:r>
    </w:p>
    <w:p w14:paraId="325D29CE" w14:textId="77777777" w:rsidR="00A31370" w:rsidRPr="00A31370" w:rsidRDefault="00A31370" w:rsidP="00A31370">
      <w:r w:rsidRPr="00A31370">
        <w:t>(đ) Mép dưới của các lỗ khoét không làm kín nước phải cao hơn đường nước tại chiều chìm lớn nhất một khoảng không nhỏ hơn 100 mm, các phần của hộp xiếm bên trên mức đó phải tạo được mái che nước bắn tung toé.</w:t>
      </w:r>
    </w:p>
    <w:p w14:paraId="3B199A74" w14:textId="77777777" w:rsidR="00A31370" w:rsidRPr="00A31370" w:rsidRDefault="00A31370" w:rsidP="00A31370">
      <w:r w:rsidRPr="00A31370">
        <w:rPr>
          <w:b/>
          <w:bCs/>
        </w:rPr>
        <w:t>2.1.1.6. </w:t>
      </w:r>
      <w:r w:rsidRPr="00A31370">
        <w:t>Cửa sổ, cửa trời và cửa húp lô lắp cố định</w:t>
      </w:r>
    </w:p>
    <w:p w14:paraId="60472D14" w14:textId="77777777" w:rsidR="00A31370" w:rsidRPr="00A31370" w:rsidRDefault="00A31370" w:rsidP="00A31370">
      <w:r w:rsidRPr="00A31370">
        <w:t>a) Tất cả những cửa phải đảm bảo kín nước và phù hợp với vùng nước hoạt động của tàu. Những cửa sổ ở khu vực buồng máy phải là những cửa sổ cố định.</w:t>
      </w:r>
    </w:p>
    <w:p w14:paraId="25994969" w14:textId="77777777" w:rsidR="00A31370" w:rsidRPr="00A31370" w:rsidRDefault="00A31370" w:rsidP="00A31370">
      <w:r w:rsidRPr="00A31370">
        <w:t>b) Cửa sổ ở vỏ tàu loại đóng, mở được phải có khả năng đóng kín khi tàu hành trình. Cửa phải là loại kín nước được đăng kiểm duyệt trước khi lắp đặt xuống tàu.</w:t>
      </w:r>
    </w:p>
    <w:p w14:paraId="04A1FF44" w14:textId="77777777" w:rsidR="00A31370" w:rsidRPr="00A31370" w:rsidRDefault="00A31370" w:rsidP="00A31370">
      <w:r w:rsidRPr="00A31370">
        <w:t>Cạnh dưới cùng của những cửa sổ cần phải cách đường trọng tải ít nhất 500 mm.</w:t>
      </w:r>
    </w:p>
    <w:p w14:paraId="55CA7711" w14:textId="77777777" w:rsidR="00A31370" w:rsidRPr="00A31370" w:rsidRDefault="00A31370" w:rsidP="00A31370">
      <w:r w:rsidRPr="00A31370">
        <w:t>Trong không gian buồng máy không được phép làm cửa sổ ở vỏ tàu.</w:t>
      </w:r>
    </w:p>
    <w:p w14:paraId="5346BD30" w14:textId="77777777" w:rsidR="00A31370" w:rsidRPr="00A31370" w:rsidRDefault="00A31370" w:rsidP="00A31370">
      <w:r w:rsidRPr="00A31370">
        <w:t>c) Phải làm nắp chống bão ở tất cả các cửa sổ của vỏ tàu và cửa sổ của vách ngăn mặt trước mà chúng có diện tích bề mặt lớn hơn 0,2 m</w:t>
      </w:r>
      <w:r w:rsidRPr="00A31370">
        <w:rPr>
          <w:vertAlign w:val="superscript"/>
        </w:rPr>
        <w:t>2</w:t>
      </w:r>
      <w:r w:rsidRPr="00A31370">
        <w:t>. Cửa sổ cùng kích thước ở mạn trái và mạn phải thì chỉ cần nắp chống bão ở một mạn, những nắp chống bão có thể được miễn trừ nếu tàu có các điều kiện sau:</w:t>
      </w:r>
    </w:p>
    <w:p w14:paraId="5BD4B77F" w14:textId="77777777" w:rsidR="00A31370" w:rsidRPr="00A31370" w:rsidRDefault="00A31370" w:rsidP="00A31370">
      <w:r w:rsidRPr="00A31370">
        <w:t>- Chiều dày lớp kính của cửa sổ gấp 2 lần trị số nêu ở Bảng 5;</w:t>
      </w:r>
    </w:p>
    <w:p w14:paraId="0A9073E8" w14:textId="77777777" w:rsidR="00A31370" w:rsidRPr="00A31370" w:rsidRDefault="00A31370" w:rsidP="00A31370">
      <w:r w:rsidRPr="00A31370">
        <w:t>- Những cửa sổ bố trí ở trên boong thời tiết của tàu hoạt động ở vùng nước loại II;</w:t>
      </w:r>
    </w:p>
    <w:p w14:paraId="62BB4CEB" w14:textId="77777777" w:rsidR="00A31370" w:rsidRPr="00A31370" w:rsidRDefault="00A31370" w:rsidP="00A31370">
      <w:r w:rsidRPr="00A31370">
        <w:t>- Các cửa sổ của tàu hoạt động ở vùng nước loại III.</w:t>
      </w:r>
    </w:p>
    <w:p w14:paraId="4682B1B5" w14:textId="77777777" w:rsidR="00A31370" w:rsidRPr="00A31370" w:rsidRDefault="00A31370" w:rsidP="00A31370">
      <w:r w:rsidRPr="00A31370">
        <w:t>d) Kính cửa sổ phải làm bằng kính an toàn đã được làm bền hoặc tôi luyện (ESG), kính nhiều lớp (MSG), kính acrylic hoặc polycarbonate hoặc có thể sử dụng những vật liệu tương đương.</w:t>
      </w:r>
    </w:p>
    <w:p w14:paraId="1EE83A88" w14:textId="77777777" w:rsidR="00A31370" w:rsidRPr="00A31370" w:rsidRDefault="00A31370" w:rsidP="00A31370">
      <w:r w:rsidRPr="00A31370">
        <w:lastRenderedPageBreak/>
        <w:t>Những cửa sổ ở không gian buồng máy được mở từ những phòng trên boong cần phải làm bằng kính an toàn đã được làm bền hoặc tôi luyện. Nếu không làm được như vậy thì phải có một thiết bị bảo vệ kính được mở về phía bên trong của phòng trên boong.</w:t>
      </w:r>
    </w:p>
    <w:p w14:paraId="4E1A3BB6" w14:textId="77777777" w:rsidR="00A31370" w:rsidRPr="00A31370" w:rsidRDefault="00A31370" w:rsidP="00A31370">
      <w:r w:rsidRPr="00A31370">
        <w:t>đ) Những cửa sổ ở vỏ tàu mà kính là “ESG”, “MSG” thì các khung phải làm bằng kim loại và được gắn vào vỏ tàu bằng bản lề. Chiều rộng của mép kính bám vào khung không được nhỏ hơn 6 mm.</w:t>
      </w:r>
    </w:p>
    <w:p w14:paraId="5F7199D2" w14:textId="77777777" w:rsidR="00A31370" w:rsidRPr="00A31370" w:rsidRDefault="00A31370" w:rsidP="00A31370">
      <w:r w:rsidRPr="00A31370">
        <w:t>Những cửa sổ ở vỏ tàu mà kính là acrylic hoặc polycacbonate phải được gắn chặt vào khung hoặc có thể được cài bằng chốt trực tiếp với vỏ tàu hoặc thành phía ngoài, với điều kiện then cài có khả năng chịu đựng được khi ứng suất tăng và đảm bảo độ kín nước lâu dài. Chiều rộng của mép kính bám vào khung bằng 3% độ dài cạnh nhỏ nhất của khung đối với bất cứ tấm nào, nhưng ít nhất phải là 20 mm.</w:t>
      </w:r>
    </w:p>
    <w:p w14:paraId="2426EBED" w14:textId="77777777" w:rsidR="00A31370" w:rsidRPr="00A31370" w:rsidRDefault="00A31370" w:rsidP="00A31370">
      <w:r w:rsidRPr="00A31370">
        <w:t>Có thể được phép áp dụng những biện pháp khác đạt được sự an toàn tương đương. Độ bền phải được chứng minh bằng thử hoặc tính toán.</w:t>
      </w:r>
    </w:p>
    <w:p w14:paraId="0435A663" w14:textId="77777777" w:rsidR="00A31370" w:rsidRPr="00A31370" w:rsidRDefault="00A31370" w:rsidP="00A31370">
      <w:r w:rsidRPr="00A31370">
        <w:t>e) Việc ép kín bằng gioăng cao su chỉ được sử dụng với tàu hoạt động ở ngoài vùng nước loại II và III, với điều kiện cạnh ngắn hơn của cửa sổ không dài hơn 300 mm và bán kính góc lượn ít nhất là 50 mm.</w:t>
      </w:r>
    </w:p>
    <w:p w14:paraId="193CDBCA" w14:textId="77777777" w:rsidR="00A31370" w:rsidRPr="00A31370" w:rsidRDefault="00A31370" w:rsidP="00A31370">
      <w:r w:rsidRPr="00A31370">
        <w:t>g) Chiều dày kính cửa sổ được chọn theo bảng sau:</w:t>
      </w:r>
    </w:p>
    <w:p w14:paraId="4EC89439" w14:textId="77777777" w:rsidR="00A31370" w:rsidRPr="00A31370" w:rsidRDefault="00A31370" w:rsidP="00A31370">
      <w:r w:rsidRPr="00A31370">
        <w:rPr>
          <w:b/>
          <w:bCs/>
        </w:rPr>
        <w:t>Bảng 5 - Chiều dày kính cửa sổ</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78"/>
        <w:gridCol w:w="3662"/>
      </w:tblGrid>
      <w:tr w:rsidR="00A31370" w:rsidRPr="00A31370" w14:paraId="74BF7480" w14:textId="77777777" w:rsidTr="00A31370">
        <w:trPr>
          <w:trHeight w:val="14"/>
          <w:tblCellSpacing w:w="0" w:type="dxa"/>
        </w:trPr>
        <w:tc>
          <w:tcPr>
            <w:tcW w:w="517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FEB1F40" w14:textId="77777777" w:rsidR="00A31370" w:rsidRPr="00A31370" w:rsidRDefault="00A31370" w:rsidP="00A31370">
            <w:r w:rsidRPr="00A31370">
              <w:t>Diện tích cửa sổ (m²)</w:t>
            </w:r>
          </w:p>
        </w:tc>
        <w:tc>
          <w:tcPr>
            <w:tcW w:w="3662"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7A1AE490" w14:textId="77777777" w:rsidR="00A31370" w:rsidRPr="00A31370" w:rsidRDefault="00A31370" w:rsidP="00A31370">
            <w:r w:rsidRPr="00A31370">
              <w:t>Chiều dày kính (mm)</w:t>
            </w:r>
          </w:p>
        </w:tc>
      </w:tr>
      <w:tr w:rsidR="00A31370" w:rsidRPr="00A31370" w14:paraId="7A58D074" w14:textId="77777777" w:rsidTr="00A31370">
        <w:trPr>
          <w:trHeight w:val="14"/>
          <w:tblCellSpacing w:w="0" w:type="dxa"/>
        </w:trPr>
        <w:tc>
          <w:tcPr>
            <w:tcW w:w="517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FE54D01" w14:textId="77777777" w:rsidR="00A31370" w:rsidRPr="00A31370" w:rsidRDefault="00A31370" w:rsidP="00A31370">
            <w:r w:rsidRPr="00A31370">
              <w:t>Đến 0,45</w:t>
            </w:r>
          </w:p>
        </w:tc>
        <w:tc>
          <w:tcPr>
            <w:tcW w:w="3662"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AC81EF7" w14:textId="77777777" w:rsidR="00A31370" w:rsidRPr="00A31370" w:rsidRDefault="00A31370" w:rsidP="00A31370">
            <w:r w:rsidRPr="00A31370">
              <w:t>7</w:t>
            </w:r>
          </w:p>
        </w:tc>
      </w:tr>
      <w:tr w:rsidR="00A31370" w:rsidRPr="00A31370" w14:paraId="5354C011" w14:textId="77777777" w:rsidTr="00A31370">
        <w:trPr>
          <w:trHeight w:val="14"/>
          <w:tblCellSpacing w:w="0" w:type="dxa"/>
        </w:trPr>
        <w:tc>
          <w:tcPr>
            <w:tcW w:w="517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C41F378" w14:textId="77777777" w:rsidR="00A31370" w:rsidRPr="00A31370" w:rsidRDefault="00A31370" w:rsidP="00A31370">
            <w:r w:rsidRPr="00A31370">
              <w:t>Lớn hơn 0,45 đến 0,80</w:t>
            </w:r>
          </w:p>
        </w:tc>
        <w:tc>
          <w:tcPr>
            <w:tcW w:w="3662"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92609DA" w14:textId="77777777" w:rsidR="00A31370" w:rsidRPr="00A31370" w:rsidRDefault="00A31370" w:rsidP="00A31370">
            <w:r w:rsidRPr="00A31370">
              <w:t>8</w:t>
            </w:r>
          </w:p>
        </w:tc>
      </w:tr>
      <w:tr w:rsidR="00A31370" w:rsidRPr="00A31370" w14:paraId="6F718ACE" w14:textId="77777777" w:rsidTr="00A31370">
        <w:trPr>
          <w:trHeight w:val="14"/>
          <w:tblCellSpacing w:w="0" w:type="dxa"/>
        </w:trPr>
        <w:tc>
          <w:tcPr>
            <w:tcW w:w="517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5593E24" w14:textId="77777777" w:rsidR="00A31370" w:rsidRPr="00A31370" w:rsidRDefault="00A31370" w:rsidP="00A31370">
            <w:r w:rsidRPr="00A31370">
              <w:t>Lớn hơn 0,80 đến 1,00</w:t>
            </w:r>
          </w:p>
        </w:tc>
        <w:tc>
          <w:tcPr>
            <w:tcW w:w="3662"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7BB1CF7B" w14:textId="77777777" w:rsidR="00A31370" w:rsidRPr="00A31370" w:rsidRDefault="00A31370" w:rsidP="00A31370">
            <w:r w:rsidRPr="00A31370">
              <w:t>9</w:t>
            </w:r>
          </w:p>
        </w:tc>
      </w:tr>
      <w:tr w:rsidR="00A31370" w:rsidRPr="00A31370" w14:paraId="5270886B" w14:textId="77777777" w:rsidTr="00A31370">
        <w:trPr>
          <w:trHeight w:val="14"/>
          <w:tblCellSpacing w:w="0" w:type="dxa"/>
        </w:trPr>
        <w:tc>
          <w:tcPr>
            <w:tcW w:w="517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1E6FB0B" w14:textId="77777777" w:rsidR="00A31370" w:rsidRPr="00A31370" w:rsidRDefault="00A31370" w:rsidP="00A31370">
            <w:r w:rsidRPr="00A31370">
              <w:t>Lớn hơn 1,00 đến 1,25</w:t>
            </w:r>
          </w:p>
        </w:tc>
        <w:tc>
          <w:tcPr>
            <w:tcW w:w="3662"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539B8BA" w14:textId="77777777" w:rsidR="00A31370" w:rsidRPr="00A31370" w:rsidRDefault="00A31370" w:rsidP="00A31370">
            <w:r w:rsidRPr="00A31370">
              <w:t>10</w:t>
            </w:r>
          </w:p>
        </w:tc>
      </w:tr>
      <w:tr w:rsidR="00A31370" w:rsidRPr="00A31370" w14:paraId="1DBF8252" w14:textId="77777777" w:rsidTr="00A31370">
        <w:trPr>
          <w:trHeight w:val="14"/>
          <w:tblCellSpacing w:w="0" w:type="dxa"/>
        </w:trPr>
        <w:tc>
          <w:tcPr>
            <w:tcW w:w="5178"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422E4A56" w14:textId="77777777" w:rsidR="00A31370" w:rsidRPr="00A31370" w:rsidRDefault="00A31370" w:rsidP="00A31370">
            <w:r w:rsidRPr="00A31370">
              <w:t>Lớn hơn 1,25</w:t>
            </w:r>
          </w:p>
        </w:tc>
        <w:tc>
          <w:tcPr>
            <w:tcW w:w="3662"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04E69A71" w14:textId="77777777" w:rsidR="00A31370" w:rsidRPr="00A31370" w:rsidRDefault="00A31370" w:rsidP="00A31370">
            <w:r w:rsidRPr="00A31370">
              <w:t>12</w:t>
            </w:r>
          </w:p>
        </w:tc>
      </w:tr>
    </w:tbl>
    <w:p w14:paraId="56F75024" w14:textId="77777777" w:rsidR="00A31370" w:rsidRPr="00A31370" w:rsidRDefault="00A31370" w:rsidP="00A31370">
      <w:r w:rsidRPr="00A31370">
        <w:t>h) Chỉ có kính acrylic hoặc polycacbonate hoặc các loại kính khác có đặc tính kỹ thuật tương đương được sử dụng với cửa trời và cửa thoáng. Chiều dày kính ở trong những chỗ này phải dày hơn 25 % chiều dày kính ở cửa sổ vỏ tàu hoặc cửa sổ mặt trước buồng lái và phải phù hợp với Bảng 5, nhưng không được nhỏ hơn 7 mm.”</w:t>
      </w:r>
    </w:p>
    <w:p w14:paraId="68CA5270" w14:textId="77777777" w:rsidR="00A31370" w:rsidRPr="00A31370" w:rsidRDefault="00A31370" w:rsidP="00A31370">
      <w:r w:rsidRPr="00A31370">
        <w:t>i) Những cửa húp lô bắt cố định vỏ tàu phải được xử lý như là cửa sổ.</w:t>
      </w:r>
    </w:p>
    <w:p w14:paraId="34C978F7" w14:textId="77777777" w:rsidR="00A31370" w:rsidRPr="00A31370" w:rsidRDefault="00A31370" w:rsidP="00A31370">
      <w:r w:rsidRPr="00A31370">
        <w:rPr>
          <w:b/>
          <w:bCs/>
        </w:rPr>
        <w:t>2.1.1.7. </w:t>
      </w:r>
      <w:r w:rsidRPr="00A31370">
        <w:t>Buồng lái</w:t>
      </w:r>
    </w:p>
    <w:p w14:paraId="3032733F" w14:textId="77777777" w:rsidR="00A31370" w:rsidRPr="00A31370" w:rsidRDefault="00A31370" w:rsidP="00A31370">
      <w:r w:rsidRPr="00A31370">
        <w:t>a) Sàn buồng lái cùng với các vách ngăn dọc và ngăn ngang tính toán như các thành phần kết cấu cơ bản và được định kích thước phù hợp, buồng lái phải kín nước với phía bên trong của tàu.</w:t>
      </w:r>
    </w:p>
    <w:p w14:paraId="1A7C17B9" w14:textId="77777777" w:rsidR="00A31370" w:rsidRPr="00A31370" w:rsidRDefault="00A31370" w:rsidP="00A31370">
      <w:r w:rsidRPr="00A31370">
        <w:t>b) Việc làm kín gờ cửa ra vào và cửa hầm của kho dự trữ với không gian sinh hoạt liền kề buồng lái phù hợp với 2.1.1.4 và 2.1.1.5 Phần 2.</w:t>
      </w:r>
    </w:p>
    <w:p w14:paraId="25A6D3E6" w14:textId="77777777" w:rsidR="00A31370" w:rsidRPr="00A31370" w:rsidRDefault="00A31370" w:rsidP="00A31370">
      <w:r w:rsidRPr="00A31370">
        <w:lastRenderedPageBreak/>
        <w:t>c) Sàn buồng lái phải cao hơn đường nước toàn tải, đủ để cho nước có khả năng thoát nhanh thông qua ống thoát hoặc lỗ thoát nước sinh hoạt ở mạn tàu trong tất cả các tình huống dự kiến khi tàu nghiêng và chúi.</w:t>
      </w:r>
    </w:p>
    <w:p w14:paraId="0C1BE12B" w14:textId="77777777" w:rsidR="00A31370" w:rsidRPr="00A31370" w:rsidRDefault="00A31370" w:rsidP="00A31370">
      <w:r w:rsidRPr="00A31370">
        <w:t>d) Mỗi mạn của buồng lái cần bố trí ít nhất 01 ống thoát nước. Diện tích mặt cắt ngang tổng cộng của các ống cả hai bên mạn phải được xác định như sau:</w:t>
      </w:r>
    </w:p>
    <w:p w14:paraId="2499F475" w14:textId="77777777" w:rsidR="00A31370" w:rsidRPr="00A31370" w:rsidRDefault="00A31370" w:rsidP="00A31370">
      <w:r w:rsidRPr="00A31370">
        <w:t>f = 15V (cm</w:t>
      </w:r>
      <w:r w:rsidRPr="00A31370">
        <w:rPr>
          <w:vertAlign w:val="superscript"/>
        </w:rPr>
        <w:t>2</w:t>
      </w:r>
      <w:r w:rsidRPr="00A31370">
        <w:t>)</w:t>
      </w:r>
    </w:p>
    <w:p w14:paraId="4143EB12" w14:textId="77777777" w:rsidR="00A31370" w:rsidRPr="00A31370" w:rsidRDefault="00A31370" w:rsidP="00A31370">
      <w:r w:rsidRPr="00A31370">
        <w:t>V: thể tích buồng lái (m</w:t>
      </w:r>
      <w:r w:rsidRPr="00A31370">
        <w:rPr>
          <w:vertAlign w:val="superscript"/>
        </w:rPr>
        <w:t>3</w:t>
      </w:r>
      <w:r w:rsidRPr="00A31370">
        <w:t>)</w:t>
      </w:r>
    </w:p>
    <w:p w14:paraId="659DDEB7" w14:textId="77777777" w:rsidR="00A31370" w:rsidRPr="00A31370" w:rsidRDefault="00A31370" w:rsidP="00A31370">
      <w:r w:rsidRPr="00A31370">
        <w:t>f không được nhỏ hơn trị số fmin sau:</w:t>
      </w:r>
    </w:p>
    <w:p w14:paraId="7475EFC3" w14:textId="77777777" w:rsidR="00A31370" w:rsidRPr="00A31370" w:rsidRDefault="00A31370" w:rsidP="00A31370">
      <w:r w:rsidRPr="00A31370">
        <w:t>f</w:t>
      </w:r>
      <w:r w:rsidRPr="00A31370">
        <w:rPr>
          <w:vertAlign w:val="subscript"/>
        </w:rPr>
        <w:t>min</w:t>
      </w:r>
      <w:r w:rsidRPr="00A31370">
        <w:t> = 12,5 cm</w:t>
      </w:r>
      <w:r w:rsidRPr="00A31370">
        <w:rPr>
          <w:vertAlign w:val="superscript"/>
        </w:rPr>
        <w:t>2</w:t>
      </w:r>
      <w:r w:rsidRPr="00A31370">
        <w:t>   Với tàu hoạt động ở vùng nước loại I</w:t>
      </w:r>
    </w:p>
    <w:p w14:paraId="6B7C1182" w14:textId="77777777" w:rsidR="00A31370" w:rsidRPr="00A31370" w:rsidRDefault="00A31370" w:rsidP="00A31370">
      <w:r w:rsidRPr="00A31370">
        <w:t>f</w:t>
      </w:r>
      <w:r w:rsidRPr="00A31370">
        <w:rPr>
          <w:vertAlign w:val="subscript"/>
        </w:rPr>
        <w:t>min</w:t>
      </w:r>
      <w:r w:rsidRPr="00A31370">
        <w:t> = 10,0 cm</w:t>
      </w:r>
      <w:r w:rsidRPr="00A31370">
        <w:rPr>
          <w:vertAlign w:val="superscript"/>
        </w:rPr>
        <w:t>2</w:t>
      </w:r>
      <w:r w:rsidRPr="00A31370">
        <w:t>   Với tàu hoạt động ở vùng nước loại II và III</w:t>
      </w:r>
    </w:p>
    <w:p w14:paraId="11B8AA3B" w14:textId="77777777" w:rsidR="00A31370" w:rsidRPr="00A31370" w:rsidRDefault="00A31370" w:rsidP="00A31370">
      <w:r w:rsidRPr="00A31370">
        <w:t>Diện tích mặt cắt ngang của mỗi ống phải bằng diện tích của mỗi màng lọc có thể dùng trong hệ thống thoát nước.</w:t>
      </w:r>
    </w:p>
    <w:p w14:paraId="7467529A" w14:textId="77777777" w:rsidR="00A31370" w:rsidRPr="00A31370" w:rsidRDefault="00A31370" w:rsidP="00A31370">
      <w:r w:rsidRPr="00A31370">
        <w:t>đ) Ở buồng lái có những vách giao nhau thì phải có cửa ống thoát có diện tích ngang phù hợp.</w:t>
      </w:r>
    </w:p>
    <w:p w14:paraId="3AD8CE7D" w14:textId="77777777" w:rsidR="00A31370" w:rsidRPr="00A31370" w:rsidRDefault="00A31370" w:rsidP="00A31370">
      <w:r w:rsidRPr="00A31370">
        <w:t>e) Những ống thoát nước ở buồng lái cần phải có đủ khả năng thoát nước những phần quanh buồng lái.</w:t>
      </w:r>
    </w:p>
    <w:p w14:paraId="2A7664A8" w14:textId="77777777" w:rsidR="00A31370" w:rsidRPr="00A31370" w:rsidRDefault="00A31370" w:rsidP="00A31370">
      <w:r w:rsidRPr="00A31370">
        <w:t>Những ống thoát nước ở buồng lái có thể được thay thế bằng ống mềm lại dùng cho tàu thủy và phải được đăng kiểm chấp nhận trước khi lắp đặt xuống tàu.</w:t>
      </w:r>
    </w:p>
    <w:p w14:paraId="1B00534E" w14:textId="77777777" w:rsidR="00A31370" w:rsidRPr="00A31370" w:rsidRDefault="00A31370" w:rsidP="00A31370">
      <w:r w:rsidRPr="00A31370">
        <w:t>g) Các van của ống thoát nước buồng lái phải mở thường xuyên.</w:t>
      </w:r>
    </w:p>
    <w:p w14:paraId="76889BBE" w14:textId="77777777" w:rsidR="00A31370" w:rsidRPr="00A31370" w:rsidRDefault="00A31370" w:rsidP="00A31370">
      <w:r w:rsidRPr="00A31370">
        <w:t>h) Những mối nối bằng ống mềm, ngắn được sử dụng phải thỏa mãn những điều kiện sau:</w:t>
      </w:r>
    </w:p>
    <w:p w14:paraId="71CBC201" w14:textId="77777777" w:rsidR="00A31370" w:rsidRPr="00A31370" w:rsidRDefault="00A31370" w:rsidP="00A31370">
      <w:r w:rsidRPr="00A31370">
        <w:t>- Mối nối phải nằm trên đường nước toàn tải ít nhất là 100 mm và ở phía trên đường nước khi tàu nghiêng 15°</w:t>
      </w:r>
    </w:p>
    <w:p w14:paraId="30DE957A" w14:textId="77777777" w:rsidR="00A31370" w:rsidRPr="00A31370" w:rsidRDefault="00A31370" w:rsidP="00A31370">
      <w:r w:rsidRPr="00A31370">
        <w:t>- Mối nối ống phải kín.</w:t>
      </w:r>
    </w:p>
    <w:p w14:paraId="66193F90" w14:textId="77777777" w:rsidR="00A31370" w:rsidRPr="00A31370" w:rsidRDefault="00A31370" w:rsidP="00A31370">
      <w:r w:rsidRPr="00A31370">
        <w:rPr>
          <w:b/>
          <w:bCs/>
        </w:rPr>
        <w:t>2.1.1.8. </w:t>
      </w:r>
      <w:r w:rsidRPr="00A31370">
        <w:t>Việc thoát nước trên boong</w:t>
      </w:r>
    </w:p>
    <w:p w14:paraId="71A853C5" w14:textId="77777777" w:rsidR="00A31370" w:rsidRPr="00A31370" w:rsidRDefault="00A31370" w:rsidP="00A31370">
      <w:r w:rsidRPr="00A31370">
        <w:t>a) Số lượng của lỗ thoát nước hoặc lỗ chống nước đọng ở boong tàu phải bố trí để cho nước được thoát ra từ boong thời tiết.</w:t>
      </w:r>
    </w:p>
    <w:p w14:paraId="61A2B250" w14:textId="77777777" w:rsidR="00A31370" w:rsidRPr="00A31370" w:rsidRDefault="00A31370" w:rsidP="00A31370">
      <w:r w:rsidRPr="00A31370">
        <w:t>b) Nếu tàu có mạn chắn sóng, cần phải có đầy đủ lỗ khoét thoát nước với kích thước phù hợp với công thức sau:</w:t>
      </w:r>
    </w:p>
    <w:p w14:paraId="399F89BE" w14:textId="77777777" w:rsidR="00A31370" w:rsidRPr="00A31370" w:rsidRDefault="00A31370" w:rsidP="00A31370">
      <w:r w:rsidRPr="00A31370">
        <w:t>A = 0,01Ih + 0,035lh</w:t>
      </w:r>
      <w:r w:rsidRPr="00A31370">
        <w:rPr>
          <w:vertAlign w:val="superscript"/>
        </w:rPr>
        <w:t>2</w:t>
      </w:r>
      <w:r w:rsidRPr="00A31370">
        <w:t> (m</w:t>
      </w:r>
      <w:r w:rsidRPr="00A31370">
        <w:rPr>
          <w:vertAlign w:val="superscript"/>
        </w:rPr>
        <w:t>2</w:t>
      </w:r>
      <w:r w:rsidRPr="00A31370">
        <w:t>)</w:t>
      </w:r>
    </w:p>
    <w:p w14:paraId="38742055" w14:textId="77777777" w:rsidR="00A31370" w:rsidRPr="00A31370" w:rsidRDefault="00A31370" w:rsidP="00A31370">
      <w:r w:rsidRPr="00A31370">
        <w:t>A là tổng diện tích lỗ khoét;</w:t>
      </w:r>
    </w:p>
    <w:p w14:paraId="5A091C58" w14:textId="77777777" w:rsidR="00A31370" w:rsidRPr="00A31370" w:rsidRDefault="00A31370" w:rsidP="00A31370">
      <w:r w:rsidRPr="00A31370">
        <w:t>I là độ dài của mạn chắn sóng (m);</w:t>
      </w:r>
    </w:p>
    <w:p w14:paraId="2A91300A" w14:textId="77777777" w:rsidR="00A31370" w:rsidRPr="00A31370" w:rsidRDefault="00A31370" w:rsidP="00A31370">
      <w:r w:rsidRPr="00A31370">
        <w:t>h là chiều cao của mạn chắn sóng (m).</w:t>
      </w:r>
    </w:p>
    <w:p w14:paraId="1EECC1D5" w14:textId="77777777" w:rsidR="00A31370" w:rsidRPr="00A31370" w:rsidRDefault="00A31370" w:rsidP="00A31370">
      <w:r w:rsidRPr="00A31370">
        <w:lastRenderedPageBreak/>
        <w:t>c) Lỗ khoét của các lỗ thoát nước trên mạn chắn sóng ở thượng tầng không nhỏ hơn 50 % diện tích lỗ khoét được tính toán phù hợp với 2.1.1.8.b, 2 - Quy định kỹ thuật.</w:t>
      </w:r>
    </w:p>
    <w:p w14:paraId="7BD4C5D1" w14:textId="77777777" w:rsidR="00A31370" w:rsidRPr="00A31370" w:rsidRDefault="00A31370" w:rsidP="00A31370">
      <w:r w:rsidRPr="00A31370">
        <w:t>d) Cạnh đáy của những lỗ khoét của mạn chắn sóng càng sát mặt boong càng tốt. Nếu chiều cao thoáng của một cửa hoặc một lỗ thoát lớn hơn 230 mm, nên làm thanh chắn để bảo vệ tránh ngã, - trượt qua lỗ đó.</w:t>
      </w:r>
    </w:p>
    <w:p w14:paraId="2CB5E108" w14:textId="77777777" w:rsidR="00A31370" w:rsidRPr="00A31370" w:rsidRDefault="00A31370" w:rsidP="00A31370">
      <w:r w:rsidRPr="00A31370">
        <w:t>đ) Những lỗ thoát nước ở trên boong cần phải đủ khả năng thoát nước cho phần xung quanh boong, ống thoát nước boong nếu dùng bằng ống mềm thì phải được Đăng kiểm chấp nhận. Không được đặt các van trên đường ống thoát nước mặt boong.</w:t>
      </w:r>
    </w:p>
    <w:p w14:paraId="5886BE5B" w14:textId="77777777" w:rsidR="00A31370" w:rsidRPr="00A31370" w:rsidRDefault="00A31370" w:rsidP="00A31370">
      <w:r w:rsidRPr="00A31370">
        <w:t>e) Những ống mềm, ngắn phải tuân thủ 2.1.1.7.h 2 - Quy định kỹ thuật.</w:t>
      </w:r>
    </w:p>
    <w:p w14:paraId="444189B7" w14:textId="77777777" w:rsidR="00A31370" w:rsidRPr="00A31370" w:rsidRDefault="00A31370" w:rsidP="00A31370">
      <w:r w:rsidRPr="00A31370">
        <w:rPr>
          <w:b/>
          <w:bCs/>
        </w:rPr>
        <w:t>2.1.1.9. </w:t>
      </w:r>
      <w:r w:rsidRPr="00A31370">
        <w:t>Hàng rào, cột trụ tay vịn và những giá tựa (hoặc vịn) ở phía mũi và đuôi</w:t>
      </w:r>
    </w:p>
    <w:p w14:paraId="214D1776" w14:textId="77777777" w:rsidR="00A31370" w:rsidRPr="00A31370" w:rsidRDefault="00A31370" w:rsidP="00A31370">
      <w:r w:rsidRPr="00A31370">
        <w:t>e) Tùy thuộc vào vùng hoạt động và kích thước tàu mà tàu cần phải được trang bị những hàng rào tay vịn thỏa mãn các yêu cầu kỹ thuật trong Bảng 6.</w:t>
      </w:r>
    </w:p>
    <w:p w14:paraId="2589C583" w14:textId="77777777" w:rsidR="00A31370" w:rsidRPr="00A31370" w:rsidRDefault="00A31370" w:rsidP="00A31370">
      <w:r w:rsidRPr="00A31370">
        <w:rPr>
          <w:b/>
          <w:bCs/>
        </w:rPr>
        <w:t>Bảng 6 - Yêu cầu đối với hàng rào tay vịn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649"/>
        <w:gridCol w:w="3135"/>
        <w:gridCol w:w="3990"/>
      </w:tblGrid>
      <w:tr w:rsidR="00A31370" w:rsidRPr="00A31370" w14:paraId="1A71FED7" w14:textId="77777777" w:rsidTr="00A31370">
        <w:trPr>
          <w:trHeight w:val="20"/>
          <w:tblCellSpacing w:w="0" w:type="dxa"/>
        </w:trPr>
        <w:tc>
          <w:tcPr>
            <w:tcW w:w="164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16AFC8C" w14:textId="77777777" w:rsidR="00A31370" w:rsidRPr="00A31370" w:rsidRDefault="00A31370" w:rsidP="00A31370">
            <w:r w:rsidRPr="00A31370">
              <w:t>Vùng nước</w:t>
            </w:r>
          </w:p>
        </w:tc>
        <w:tc>
          <w:tcPr>
            <w:tcW w:w="313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067450C" w14:textId="77777777" w:rsidR="00A31370" w:rsidRPr="00A31370" w:rsidRDefault="00A31370" w:rsidP="00A31370">
            <w:r w:rsidRPr="00A31370">
              <w:t>Chiều cao hàng rào tay vịn (mm)</w:t>
            </w:r>
          </w:p>
        </w:tc>
        <w:tc>
          <w:tcPr>
            <w:tcW w:w="3990"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4D0D46C" w14:textId="77777777" w:rsidR="00A31370" w:rsidRPr="00A31370" w:rsidRDefault="00A31370" w:rsidP="00A31370">
            <w:r w:rsidRPr="00A31370">
              <w:t>Đặc điểm kỹ thuật và lưu ý</w:t>
            </w:r>
          </w:p>
        </w:tc>
      </w:tr>
      <w:tr w:rsidR="00A31370" w:rsidRPr="00A31370" w14:paraId="14905B60" w14:textId="77777777" w:rsidTr="00A31370">
        <w:trPr>
          <w:trHeight w:val="20"/>
          <w:tblCellSpacing w:w="0" w:type="dxa"/>
        </w:trPr>
        <w:tc>
          <w:tcPr>
            <w:tcW w:w="1649"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hideMark/>
          </w:tcPr>
          <w:p w14:paraId="224A3C26" w14:textId="77777777" w:rsidR="00A31370" w:rsidRPr="00A31370" w:rsidRDefault="00A31370" w:rsidP="00A31370">
            <w:r w:rsidRPr="00A31370">
              <w:t>I, II</w:t>
            </w:r>
          </w:p>
        </w:tc>
        <w:tc>
          <w:tcPr>
            <w:tcW w:w="3135"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hideMark/>
          </w:tcPr>
          <w:p w14:paraId="14F24092" w14:textId="77777777" w:rsidR="00A31370" w:rsidRPr="00A31370" w:rsidRDefault="00A31370" w:rsidP="00A31370">
            <w:r w:rsidRPr="00A31370">
              <w:t>600</w:t>
            </w:r>
          </w:p>
        </w:tc>
        <w:tc>
          <w:tcPr>
            <w:tcW w:w="3990"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2CA3CE72" w14:textId="77777777" w:rsidR="00A31370" w:rsidRPr="00A31370" w:rsidRDefault="00A31370" w:rsidP="00A31370">
            <w:r w:rsidRPr="00A31370">
              <w:t>Với các tàu có L &gt; 8,0 m</w:t>
            </w:r>
          </w:p>
          <w:p w14:paraId="2333C81A" w14:textId="77777777" w:rsidR="00A31370" w:rsidRPr="00A31370" w:rsidRDefault="00A31370" w:rsidP="00A31370">
            <w:r w:rsidRPr="00A31370">
              <w:t>[1] [2] [3] [4] [5]</w:t>
            </w:r>
          </w:p>
        </w:tc>
      </w:tr>
      <w:tr w:rsidR="00A31370" w:rsidRPr="00A31370" w14:paraId="39B8DD9D" w14:textId="77777777" w:rsidTr="00A31370">
        <w:trPr>
          <w:trHeight w:val="20"/>
          <w:tblCellSpacing w:w="0" w:type="dxa"/>
        </w:trPr>
        <w:tc>
          <w:tcPr>
            <w:tcW w:w="1649" w:type="dxa"/>
            <w:tcBorders>
              <w:top w:val="nil"/>
              <w:left w:val="single" w:sz="8" w:space="0" w:color="auto"/>
              <w:bottom w:val="single" w:sz="8" w:space="0" w:color="auto"/>
              <w:right w:val="nil"/>
            </w:tcBorders>
            <w:shd w:val="clear" w:color="auto" w:fill="auto"/>
            <w:tcMar>
              <w:top w:w="0" w:type="dxa"/>
              <w:left w:w="115" w:type="dxa"/>
              <w:bottom w:w="0" w:type="dxa"/>
              <w:right w:w="115" w:type="dxa"/>
            </w:tcMar>
            <w:hideMark/>
          </w:tcPr>
          <w:p w14:paraId="010E21C2" w14:textId="77777777" w:rsidR="00A31370" w:rsidRPr="00A31370" w:rsidRDefault="00A31370" w:rsidP="00A31370">
            <w:r w:rsidRPr="00A31370">
              <w:t>I, II</w:t>
            </w:r>
          </w:p>
        </w:tc>
        <w:tc>
          <w:tcPr>
            <w:tcW w:w="3135" w:type="dxa"/>
            <w:tcBorders>
              <w:top w:val="nil"/>
              <w:left w:val="single" w:sz="8" w:space="0" w:color="auto"/>
              <w:bottom w:val="single" w:sz="8" w:space="0" w:color="auto"/>
              <w:right w:val="nil"/>
            </w:tcBorders>
            <w:shd w:val="clear" w:color="auto" w:fill="auto"/>
            <w:tcMar>
              <w:top w:w="0" w:type="dxa"/>
              <w:left w:w="115" w:type="dxa"/>
              <w:bottom w:w="0" w:type="dxa"/>
              <w:right w:w="115" w:type="dxa"/>
            </w:tcMar>
            <w:hideMark/>
          </w:tcPr>
          <w:p w14:paraId="1631C594" w14:textId="77777777" w:rsidR="00A31370" w:rsidRPr="00A31370" w:rsidRDefault="00A31370" w:rsidP="00A31370">
            <w:r w:rsidRPr="00A31370">
              <w:t>450</w:t>
            </w:r>
          </w:p>
        </w:tc>
        <w:tc>
          <w:tcPr>
            <w:tcW w:w="3990"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14:paraId="0E7577CA" w14:textId="77777777" w:rsidR="00A31370" w:rsidRPr="00A31370" w:rsidRDefault="00A31370" w:rsidP="00A31370">
            <w:r w:rsidRPr="00A31370">
              <w:t>Với các tàu có L ≤ 8,0 m</w:t>
            </w:r>
          </w:p>
          <w:p w14:paraId="4B814820" w14:textId="77777777" w:rsidR="00A31370" w:rsidRPr="00A31370" w:rsidRDefault="00A31370" w:rsidP="00A31370">
            <w:r w:rsidRPr="00A31370">
              <w:t>[1] [2] [4]</w:t>
            </w:r>
          </w:p>
        </w:tc>
      </w:tr>
      <w:tr w:rsidR="00A31370" w:rsidRPr="00A31370" w14:paraId="579D4E32" w14:textId="77777777" w:rsidTr="00A31370">
        <w:trPr>
          <w:trHeight w:val="20"/>
          <w:tblCellSpacing w:w="0" w:type="dxa"/>
        </w:trPr>
        <w:tc>
          <w:tcPr>
            <w:tcW w:w="1649" w:type="dxa"/>
            <w:tcBorders>
              <w:top w:val="nil"/>
              <w:left w:val="single" w:sz="8" w:space="0" w:color="auto"/>
              <w:bottom w:val="single" w:sz="8" w:space="0" w:color="auto"/>
              <w:right w:val="nil"/>
            </w:tcBorders>
            <w:shd w:val="clear" w:color="auto" w:fill="auto"/>
            <w:tcMar>
              <w:top w:w="0" w:type="dxa"/>
              <w:left w:w="115" w:type="dxa"/>
              <w:bottom w:w="0" w:type="dxa"/>
              <w:right w:w="115" w:type="dxa"/>
            </w:tcMar>
            <w:hideMark/>
          </w:tcPr>
          <w:p w14:paraId="041A9413" w14:textId="77777777" w:rsidR="00A31370" w:rsidRPr="00A31370" w:rsidRDefault="00A31370" w:rsidP="00A31370">
            <w:r w:rsidRPr="00A31370">
              <w:t>III</w:t>
            </w:r>
          </w:p>
        </w:tc>
        <w:tc>
          <w:tcPr>
            <w:tcW w:w="3135" w:type="dxa"/>
            <w:tcBorders>
              <w:top w:val="nil"/>
              <w:left w:val="single" w:sz="8" w:space="0" w:color="auto"/>
              <w:bottom w:val="single" w:sz="8" w:space="0" w:color="auto"/>
              <w:right w:val="nil"/>
            </w:tcBorders>
            <w:shd w:val="clear" w:color="auto" w:fill="auto"/>
            <w:tcMar>
              <w:top w:w="0" w:type="dxa"/>
              <w:left w:w="115" w:type="dxa"/>
              <w:bottom w:w="0" w:type="dxa"/>
              <w:right w:w="115" w:type="dxa"/>
            </w:tcMar>
            <w:hideMark/>
          </w:tcPr>
          <w:p w14:paraId="0AAF4DAF" w14:textId="77777777" w:rsidR="00A31370" w:rsidRPr="00A31370" w:rsidRDefault="00A31370" w:rsidP="00A31370">
            <w:r w:rsidRPr="00A31370">
              <w:t>450</w:t>
            </w:r>
          </w:p>
        </w:tc>
        <w:tc>
          <w:tcPr>
            <w:tcW w:w="3990"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14:paraId="0243EF92" w14:textId="77777777" w:rsidR="00A31370" w:rsidRPr="00A31370" w:rsidRDefault="00A31370" w:rsidP="00A31370">
            <w:r w:rsidRPr="00A31370">
              <w:t>Cho các tàu có boong với cabin, cấu trúc thượng tầng với L &gt; 6,3 m</w:t>
            </w:r>
          </w:p>
          <w:p w14:paraId="034A61F9" w14:textId="77777777" w:rsidR="00A31370" w:rsidRPr="00A31370" w:rsidRDefault="00A31370" w:rsidP="00A31370">
            <w:r w:rsidRPr="00A31370">
              <w:t>[2] [4]</w:t>
            </w:r>
          </w:p>
        </w:tc>
      </w:tr>
      <w:tr w:rsidR="00A31370" w:rsidRPr="00A31370" w14:paraId="5FA0C27D" w14:textId="77777777" w:rsidTr="00A31370">
        <w:trPr>
          <w:trHeight w:val="20"/>
          <w:tblCellSpacing w:w="0" w:type="dxa"/>
        </w:trPr>
        <w:tc>
          <w:tcPr>
            <w:tcW w:w="1649" w:type="dxa"/>
            <w:tcBorders>
              <w:top w:val="nil"/>
              <w:left w:val="single" w:sz="8" w:space="0" w:color="auto"/>
              <w:bottom w:val="single" w:sz="8" w:space="0" w:color="auto"/>
              <w:right w:val="nil"/>
            </w:tcBorders>
            <w:shd w:val="clear" w:color="auto" w:fill="auto"/>
            <w:tcMar>
              <w:top w:w="0" w:type="dxa"/>
              <w:left w:w="115" w:type="dxa"/>
              <w:bottom w:w="0" w:type="dxa"/>
              <w:right w:w="115" w:type="dxa"/>
            </w:tcMar>
            <w:hideMark/>
          </w:tcPr>
          <w:p w14:paraId="48CDC29A" w14:textId="77777777" w:rsidR="00A31370" w:rsidRPr="00A31370" w:rsidRDefault="00A31370" w:rsidP="00A31370">
            <w:r w:rsidRPr="00A31370">
              <w:t>III</w:t>
            </w:r>
          </w:p>
        </w:tc>
        <w:tc>
          <w:tcPr>
            <w:tcW w:w="3135" w:type="dxa"/>
            <w:tcBorders>
              <w:top w:val="nil"/>
              <w:left w:val="single" w:sz="8" w:space="0" w:color="auto"/>
              <w:bottom w:val="single" w:sz="8" w:space="0" w:color="auto"/>
              <w:right w:val="nil"/>
            </w:tcBorders>
            <w:shd w:val="clear" w:color="auto" w:fill="auto"/>
            <w:tcMar>
              <w:top w:w="0" w:type="dxa"/>
              <w:left w:w="115" w:type="dxa"/>
              <w:bottom w:w="0" w:type="dxa"/>
              <w:right w:w="115" w:type="dxa"/>
            </w:tcMar>
            <w:hideMark/>
          </w:tcPr>
          <w:p w14:paraId="18AF7C78" w14:textId="77777777" w:rsidR="00A31370" w:rsidRPr="00A31370" w:rsidRDefault="00A31370" w:rsidP="00A31370">
            <w:r w:rsidRPr="00A31370">
              <w:t>450</w:t>
            </w:r>
          </w:p>
        </w:tc>
        <w:tc>
          <w:tcPr>
            <w:tcW w:w="3990"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14:paraId="1F46B800" w14:textId="77777777" w:rsidR="00A31370" w:rsidRPr="00A31370" w:rsidRDefault="00A31370" w:rsidP="00A31370">
            <w:r w:rsidRPr="00A31370">
              <w:t>Cho các tàu với L ≤ 6,3 m</w:t>
            </w:r>
          </w:p>
          <w:p w14:paraId="770D9883" w14:textId="77777777" w:rsidR="00A31370" w:rsidRPr="00A31370" w:rsidRDefault="00A31370" w:rsidP="00A31370">
            <w:r w:rsidRPr="00A31370">
              <w:t>[1] [2] [4]</w:t>
            </w:r>
          </w:p>
        </w:tc>
      </w:tr>
    </w:tbl>
    <w:p w14:paraId="35521AA4" w14:textId="77777777" w:rsidR="00A31370" w:rsidRPr="00A31370" w:rsidRDefault="00A31370" w:rsidP="00A31370">
      <w:r w:rsidRPr="00A31370">
        <w:t>Các phần trong ngoặc [ ] được giải thích như sau:</w:t>
      </w:r>
    </w:p>
    <w:p w14:paraId="29D4C844" w14:textId="77777777" w:rsidR="00A31370" w:rsidRPr="00A31370" w:rsidRDefault="00A31370" w:rsidP="00A31370">
      <w:r w:rsidRPr="00A31370">
        <w:t>[1] Lan can, tay vịn cùng với những giá tựa (vịn) phía mũi và đuôi tàu cùng với các mặt sàn an toàn để đi lại trong tất cả các tình huống đã dự kiến trước. Mỗi mạn tàu phải bố trí lối đi có chiều rộng và nền đủ ma sát để đảm bảo an toàn;</w:t>
      </w:r>
    </w:p>
    <w:p w14:paraId="6313A581" w14:textId="77777777" w:rsidR="00A31370" w:rsidRPr="00A31370" w:rsidRDefault="00A31370" w:rsidP="00A31370">
      <w:r w:rsidRPr="00A31370">
        <w:t>[2] Khoảng cách cột trụ của tay vịn không lớn hơn 2,15 m;</w:t>
      </w:r>
    </w:p>
    <w:p w14:paraId="03C126AD" w14:textId="77777777" w:rsidR="00A31370" w:rsidRPr="00A31370" w:rsidRDefault="00A31370" w:rsidP="00A31370">
      <w:r w:rsidRPr="00A31370">
        <w:t>[3] Thanh dưới cùng của lan can không được cao hơn mặt boong 230 mm. Khoảng cách ở những thanh phía trên không quá 380 mm;</w:t>
      </w:r>
    </w:p>
    <w:p w14:paraId="23F5620A" w14:textId="77777777" w:rsidR="00A31370" w:rsidRPr="00A31370" w:rsidRDefault="00A31370" w:rsidP="00A31370">
      <w:r w:rsidRPr="00A31370">
        <w:t>Nếu không có tay vịn phía đuôi, lan can trên một tàu buồm cần phải chạy từ giá tựa (vịn) phía mũi tới cạnh gờ sau của buồng lái và vòng quanh phía sau buồng lái;</w:t>
      </w:r>
    </w:p>
    <w:p w14:paraId="17BECD09" w14:textId="77777777" w:rsidR="00A31370" w:rsidRPr="00A31370" w:rsidRDefault="00A31370" w:rsidP="00A31370">
      <w:r w:rsidRPr="00A31370">
        <w:lastRenderedPageBreak/>
        <w:t>[4] Phải có tay vịn phía mũi;</w:t>
      </w:r>
    </w:p>
    <w:p w14:paraId="0DCC9CFA" w14:textId="77777777" w:rsidR="00A31370" w:rsidRPr="00A31370" w:rsidRDefault="00A31370" w:rsidP="00A31370">
      <w:r w:rsidRPr="00A31370">
        <w:t>[5] Phải có tay vịn phía đuôi.</w:t>
      </w:r>
    </w:p>
    <w:p w14:paraId="7DAED9F7" w14:textId="77777777" w:rsidR="00A31370" w:rsidRPr="00A31370" w:rsidRDefault="00A31370" w:rsidP="00A31370">
      <w:r w:rsidRPr="00A31370">
        <w:t>b) Việc xác định kích thước cơ cấu lan can, tay vịn phải theo quy định dưới đây:</w:t>
      </w:r>
    </w:p>
    <w:p w14:paraId="37ECCCF2" w14:textId="77777777" w:rsidR="00A31370" w:rsidRPr="00A31370" w:rsidRDefault="00A31370" w:rsidP="00A31370">
      <w:r w:rsidRPr="00A31370">
        <w:t>- Lan can, tay vịn là sự liên kết của những ống thép. Chiều dày nhỏ nhất của tay vịn trên cùng không được nhỏ hơn 4 mm.</w:t>
      </w:r>
    </w:p>
    <w:p w14:paraId="127F2F44" w14:textId="77777777" w:rsidR="00A31370" w:rsidRPr="00A31370" w:rsidRDefault="00A31370" w:rsidP="00A31370">
      <w:r w:rsidRPr="00A31370">
        <w:t>- Chiều dày tay vịn phía dưới có thể giảm 40 % nhưng không được nhỏ hơn 3 mm.</w:t>
      </w:r>
    </w:p>
    <w:p w14:paraId="344504E4" w14:textId="77777777" w:rsidR="00A31370" w:rsidRPr="00A31370" w:rsidRDefault="00A31370" w:rsidP="00A31370">
      <w:r w:rsidRPr="00A31370">
        <w:t>- Những cột trụ của lan can phải có mô đun mặt cắt nhỏ nhất tại đế như sau:</w:t>
      </w:r>
    </w:p>
    <w:p w14:paraId="56D979B7" w14:textId="5395F9E2" w:rsidR="00A31370" w:rsidRPr="00A31370" w:rsidRDefault="00A31370" w:rsidP="00A31370">
      <w:r w:rsidRPr="00A31370">
        <w:drawing>
          <wp:inline distT="0" distB="0" distL="0" distR="0" wp14:anchorId="3CA67259" wp14:editId="4F8244CB">
            <wp:extent cx="1419225" cy="447675"/>
            <wp:effectExtent l="0" t="0" r="9525" b="9525"/>
            <wp:docPr id="452352471"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447675"/>
                    </a:xfrm>
                    <a:prstGeom prst="rect">
                      <a:avLst/>
                    </a:prstGeom>
                    <a:noFill/>
                    <a:ln>
                      <a:noFill/>
                    </a:ln>
                  </pic:spPr>
                </pic:pic>
              </a:graphicData>
            </a:graphic>
          </wp:inline>
        </w:drawing>
      </w:r>
      <w:r w:rsidRPr="00A31370">
        <w:t>    (cm</w:t>
      </w:r>
      <w:r w:rsidRPr="00A31370">
        <w:rPr>
          <w:vertAlign w:val="superscript"/>
        </w:rPr>
        <w:t>3</w:t>
      </w:r>
      <w:r w:rsidRPr="00A31370">
        <w:t>)</w:t>
      </w:r>
    </w:p>
    <w:p w14:paraId="701F47FB" w14:textId="77777777" w:rsidR="00A31370" w:rsidRPr="00A31370" w:rsidRDefault="00A31370" w:rsidP="00A31370">
      <w:r w:rsidRPr="00A31370">
        <w:t>a - là khoảng cách cột trụ cột (m)</w:t>
      </w:r>
    </w:p>
    <w:p w14:paraId="7B19549A" w14:textId="77777777" w:rsidR="00A31370" w:rsidRPr="00A31370" w:rsidRDefault="00A31370" w:rsidP="00A31370">
      <w:r w:rsidRPr="00A31370">
        <w:t>h - là chiều cao cột trụ (m)</w:t>
      </w:r>
    </w:p>
    <w:p w14:paraId="15CF91DB" w14:textId="77777777" w:rsidR="00A31370" w:rsidRPr="00A31370" w:rsidRDefault="00A31370" w:rsidP="00A31370">
      <w:r w:rsidRPr="00A31370">
        <w:t>s</w:t>
      </w:r>
      <w:r w:rsidRPr="00A31370">
        <w:rPr>
          <w:vertAlign w:val="subscript"/>
        </w:rPr>
        <w:t>0,2</w:t>
      </w:r>
      <w:r w:rsidRPr="00A31370">
        <w:t> - là giới hạn chảy quy ước của vật liệu (MPa).</w:t>
      </w:r>
    </w:p>
    <w:p w14:paraId="571B466A" w14:textId="77777777" w:rsidR="00A31370" w:rsidRPr="00A31370" w:rsidRDefault="00A31370" w:rsidP="00A31370">
      <w:r w:rsidRPr="00A31370">
        <w:t>Những đế của trụ cột cần phải có then chốt suốt hoặc hàn chặt xuống tàu. Những cột trụ và giá được cắm vào đế cần phải có chân đế đảm bảo.</w:t>
      </w:r>
    </w:p>
    <w:p w14:paraId="4C6931C4" w14:textId="77777777" w:rsidR="00A31370" w:rsidRPr="00A31370" w:rsidRDefault="00A31370" w:rsidP="00A31370">
      <w:r w:rsidRPr="00A31370">
        <w:rPr>
          <w:b/>
          <w:bCs/>
        </w:rPr>
        <w:t>2.1.1.10. </w:t>
      </w:r>
      <w:r w:rsidRPr="00A31370">
        <w:t>Tính nổi và dự trữ tính nổi</w:t>
      </w:r>
    </w:p>
    <w:p w14:paraId="7AA6FD33" w14:textId="77777777" w:rsidR="00A31370" w:rsidRPr="00A31370" w:rsidRDefault="00A31370" w:rsidP="00A31370">
      <w:r w:rsidRPr="00A31370">
        <w:t>a) Tàu hở hoặc hở từng phần cần phải có khả năng duy trì tính nổi khi có đủ tải trọng trong điều kiện tàu bị phủ nước và tàu có khả năng dự trữ tính nổi để đề phòng khi thêm tải trọng đối với con người (bị ướt) ít nhất là 15 kg/người.</w:t>
      </w:r>
    </w:p>
    <w:p w14:paraId="734C74ED" w14:textId="77777777" w:rsidR="00A31370" w:rsidRPr="00A31370" w:rsidRDefault="00A31370" w:rsidP="00A31370">
      <w:r w:rsidRPr="00A31370">
        <w:t>b) Những ngăn nổi để đảm bảo dự trữ tính nổi, cần phải được lắp đặt cố định và điền đầy bọt nhẹ. Nếu không được điền đầy bọt nhẹ, chúng cần phải có ít nhất hai khoảng ngăn cách và kín nước hoàn toàn.</w:t>
      </w:r>
    </w:p>
    <w:p w14:paraId="572E9B69" w14:textId="77777777" w:rsidR="00A31370" w:rsidRPr="00A31370" w:rsidRDefault="00A31370" w:rsidP="00A31370">
      <w:r w:rsidRPr="00A31370">
        <w:rPr>
          <w:b/>
          <w:bCs/>
        </w:rPr>
        <w:t>2.1.1.11. </w:t>
      </w:r>
      <w:r w:rsidRPr="00A31370">
        <w:t>Những yêu cầu về an toàn kỹ thuật đối với thiết bị động lực</w:t>
      </w:r>
    </w:p>
    <w:p w14:paraId="320CF9F7" w14:textId="77777777" w:rsidR="00A31370" w:rsidRPr="00A31370" w:rsidRDefault="00A31370" w:rsidP="00A31370">
      <w:r w:rsidRPr="00A31370">
        <w:t>a) Trên tàu được phép lắp đặt các máy sau:</w:t>
      </w:r>
    </w:p>
    <w:p w14:paraId="36DE4502" w14:textId="77777777" w:rsidR="00A31370" w:rsidRPr="00A31370" w:rsidRDefault="00A31370" w:rsidP="00A31370">
      <w:r w:rsidRPr="00A31370">
        <w:t>- Máy chạy bằng nhiên liệu xăng (máy xăng);</w:t>
      </w:r>
    </w:p>
    <w:p w14:paraId="080A341F" w14:textId="77777777" w:rsidR="00A31370" w:rsidRPr="00A31370" w:rsidRDefault="00A31370" w:rsidP="00A31370">
      <w:r w:rsidRPr="00A31370">
        <w:t>- Máy chạy bằng nhiên liệu Diesel (máy Diesel).</w:t>
      </w:r>
    </w:p>
    <w:p w14:paraId="0A7E4D4D" w14:textId="77777777" w:rsidR="00A31370" w:rsidRPr="00A31370" w:rsidRDefault="00A31370" w:rsidP="00A31370">
      <w:r w:rsidRPr="00A31370">
        <w:t>b) Khi lắp máy xăng lên tàu phải thực hiện các yêu cầu sau:</w:t>
      </w:r>
    </w:p>
    <w:p w14:paraId="2A6833C1" w14:textId="77777777" w:rsidR="00A31370" w:rsidRPr="00A31370" w:rsidRDefault="00A31370" w:rsidP="00A31370">
      <w:r w:rsidRPr="00A31370">
        <w:t>- Phải có biện pháp phòng chống cháy có hiệu quả tại buồng đặt máy;</w:t>
      </w:r>
    </w:p>
    <w:p w14:paraId="7A96301A" w14:textId="77777777" w:rsidR="00A31370" w:rsidRPr="00A31370" w:rsidRDefault="00A31370" w:rsidP="00A31370">
      <w:r w:rsidRPr="00A31370">
        <w:t>- Phải có biện pháp thông gió tốt;</w:t>
      </w:r>
    </w:p>
    <w:p w14:paraId="6EC0501A" w14:textId="77777777" w:rsidR="00A31370" w:rsidRPr="00A31370" w:rsidRDefault="00A31370" w:rsidP="00A31370">
      <w:r w:rsidRPr="00A31370">
        <w:t>- Dây dẫn phải cách điện tốt, cách ly với bộ phận nóng của máy và dầu nhờn.</w:t>
      </w:r>
    </w:p>
    <w:p w14:paraId="62CDDC9F" w14:textId="77777777" w:rsidR="00A31370" w:rsidRPr="00A31370" w:rsidRDefault="00A31370" w:rsidP="00A31370">
      <w:r w:rsidRPr="00A31370">
        <w:t>c) Máy chính, các ổ đỡ của hệ trục phải được bắt chặt vào bệ bằng các bu lông. Trong số bu lông bệ máy phải có bu lông chính xác. Có biện pháp hãm đề phòng tự lỏng của bu lông.</w:t>
      </w:r>
    </w:p>
    <w:p w14:paraId="0E959E40" w14:textId="77777777" w:rsidR="00A31370" w:rsidRPr="00A31370" w:rsidRDefault="00A31370" w:rsidP="00A31370">
      <w:r w:rsidRPr="00A31370">
        <w:lastRenderedPageBreak/>
        <w:t>d) Máy chính: ngoài bộ khởi động bằng cơ giới phải có bộ khởi động bằng tay và phải đảm bảo chỉ có một trong hai bộ khởi động làm việc lúc khởi động máy.</w:t>
      </w:r>
    </w:p>
    <w:p w14:paraId="1CE4B29A" w14:textId="77777777" w:rsidR="00A31370" w:rsidRPr="00A31370" w:rsidRDefault="00A31370" w:rsidP="00A31370">
      <w:r w:rsidRPr="00A31370">
        <w:t>đ) Các thiết bị đo: đồng hồ vòng quay, áp suất... phải chính xác và được kiểm tra định kỳ tại cơ quan có thẩm quyền. Trên các thang chỉ số đo của đồng hồ áp suất và vòng quay, trị số giới hạn phải đánh dấu bằng sơn đỏ.</w:t>
      </w:r>
    </w:p>
    <w:p w14:paraId="0CA47E03" w14:textId="77777777" w:rsidR="00A31370" w:rsidRPr="00A31370" w:rsidRDefault="00A31370" w:rsidP="00A31370">
      <w:r w:rsidRPr="00A31370">
        <w:t>e) Lối đi lại trong buồng máy, lên xuống buồng máy phải thuận lợi, dễ dàng và đảm bảo chắc chắn, phải có lối thoát nạn sự cố.</w:t>
      </w:r>
    </w:p>
    <w:p w14:paraId="1D82F82F" w14:textId="77777777" w:rsidR="00A31370" w:rsidRPr="00A31370" w:rsidRDefault="00A31370" w:rsidP="00A31370">
      <w:r w:rsidRPr="00A31370">
        <w:t>g) Hệ trục</w:t>
      </w:r>
    </w:p>
    <w:p w14:paraId="4477D44D" w14:textId="77777777" w:rsidR="00A31370" w:rsidRPr="00A31370" w:rsidRDefault="00A31370" w:rsidP="00A31370">
      <w:r w:rsidRPr="00A31370">
        <w:t>- Vật liệu dùng để chế tạo các chi tiết chính được quy định dưới đây phải là thép rèn, còn vật liệu dùng để chế tạo các khớp nối dạng tháo lắp được có thể là thép đúc thỏa mãn những yêu cầu có liên quan ở Phần 6A - </w:t>
      </w:r>
      <w:bookmarkStart w:id="19" w:name="tvpllink_jcehvwqaty_2"/>
      <w:r w:rsidRPr="00A31370">
        <w:fldChar w:fldCharType="begin"/>
      </w:r>
      <w:r w:rsidRPr="00A31370">
        <w:instrText>HYPERLINK "https://thuvienphapluat.vn/TCVN/Giao-thong/TCVN-5801-1-2005-Quy-pham-phan-cap-va-dong-phuong-tien-thuy-noi-dia-907634.aspx" \t "_blank"</w:instrText>
      </w:r>
      <w:r w:rsidRPr="00A31370">
        <w:fldChar w:fldCharType="separate"/>
      </w:r>
      <w:r w:rsidRPr="00A31370">
        <w:rPr>
          <w:rStyle w:val="Hyperlink"/>
        </w:rPr>
        <w:t>TCVN 5801:2005</w:t>
      </w:r>
      <w:r w:rsidRPr="00A31370">
        <w:fldChar w:fldCharType="end"/>
      </w:r>
      <w:bookmarkEnd w:id="19"/>
      <w:r w:rsidRPr="00A31370">
        <w:t> Quy phạm phân cấp và đóng phương tiện thủy nội địa:</w:t>
      </w:r>
    </w:p>
    <w:p w14:paraId="441874C6" w14:textId="77777777" w:rsidR="00A31370" w:rsidRPr="00A31370" w:rsidRDefault="00A31370" w:rsidP="00A31370">
      <w:r w:rsidRPr="00A31370">
        <w:t>+ Trục chân vịt;</w:t>
      </w:r>
    </w:p>
    <w:p w14:paraId="7944B1DC" w14:textId="77777777" w:rsidR="00A31370" w:rsidRPr="00A31370" w:rsidRDefault="00A31370" w:rsidP="00A31370">
      <w:r w:rsidRPr="00A31370">
        <w:t>+ Trục trung gian;</w:t>
      </w:r>
    </w:p>
    <w:p w14:paraId="5B682E45" w14:textId="77777777" w:rsidR="00A31370" w:rsidRPr="00A31370" w:rsidRDefault="00A31370" w:rsidP="00A31370">
      <w:r w:rsidRPr="00A31370">
        <w:t>+ Khớp nối trục;</w:t>
      </w:r>
    </w:p>
    <w:p w14:paraId="46C3F5E4" w14:textId="77777777" w:rsidR="00A31370" w:rsidRPr="00A31370" w:rsidRDefault="00A31370" w:rsidP="00A31370">
      <w:r w:rsidRPr="00A31370">
        <w:t>+ Bu lông khớp nối.</w:t>
      </w:r>
    </w:p>
    <w:p w14:paraId="66BD0A16" w14:textId="77777777" w:rsidR="00A31370" w:rsidRPr="00A31370" w:rsidRDefault="00A31370" w:rsidP="00A31370">
      <w:r w:rsidRPr="00A31370">
        <w:t>- Khớp nối giữa trục với hộp số, trục với nhau có thể bằng bích nối cứng, khớp nối mềm hoặc khớp các đăng;</w:t>
      </w:r>
    </w:p>
    <w:p w14:paraId="7D38DB29" w14:textId="77777777" w:rsidR="00A31370" w:rsidRPr="00A31370" w:rsidRDefault="00A31370" w:rsidP="00A31370">
      <w:r w:rsidRPr="00A31370">
        <w:t>-Vật liệu chế tạo trục phải có giới hạn bền kéo danh nghĩa nằm trong khoảng 400 MPa đến 800 MPa. Việc sử dụng thép các bon rèn có giới hạn bền kéo danh nghĩa lớn hơn 600 MPa hoặc thép rèn hợp kim thấp có giới hạn bền kéo danh nghĩa lớn hơn 800 MPa để chế tạo trục phải được Đăng kiểm xem xét chấp nhận trong từng trường hợp cụ thể.</w:t>
      </w:r>
    </w:p>
    <w:p w14:paraId="093CA6B0" w14:textId="77777777" w:rsidR="00A31370" w:rsidRPr="00A31370" w:rsidRDefault="00A31370" w:rsidP="00A31370">
      <w:r w:rsidRPr="00A31370">
        <w:t>- Đường kính tính toán của trục chân vịt được tính theo công thức:</w:t>
      </w:r>
    </w:p>
    <w:p w14:paraId="76D36BE6" w14:textId="27D16C11" w:rsidR="00A31370" w:rsidRPr="00A31370" w:rsidRDefault="00A31370" w:rsidP="00A31370">
      <w:r w:rsidRPr="00A31370">
        <w:drawing>
          <wp:inline distT="0" distB="0" distL="0" distR="0" wp14:anchorId="587DA004" wp14:editId="41C46E8A">
            <wp:extent cx="762000" cy="447675"/>
            <wp:effectExtent l="0" t="0" r="0" b="9525"/>
            <wp:docPr id="139335967"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447675"/>
                    </a:xfrm>
                    <a:prstGeom prst="rect">
                      <a:avLst/>
                    </a:prstGeom>
                    <a:noFill/>
                    <a:ln>
                      <a:noFill/>
                    </a:ln>
                  </pic:spPr>
                </pic:pic>
              </a:graphicData>
            </a:graphic>
          </wp:inline>
        </w:drawing>
      </w:r>
    </w:p>
    <w:p w14:paraId="27DF5F13" w14:textId="77777777" w:rsidR="00A31370" w:rsidRPr="00A31370" w:rsidRDefault="00A31370" w:rsidP="00A31370">
      <w:r w:rsidRPr="00A31370">
        <w:t>Trong đó:</w:t>
      </w:r>
    </w:p>
    <w:p w14:paraId="3F4F33F2" w14:textId="77777777" w:rsidR="00A31370" w:rsidRPr="00A31370" w:rsidRDefault="00A31370" w:rsidP="00A31370">
      <w:r w:rsidRPr="00A31370">
        <w:t>Ne là công suất của máy, tính bằng kW</w:t>
      </w:r>
    </w:p>
    <w:p w14:paraId="5C888ECC" w14:textId="77777777" w:rsidR="00A31370" w:rsidRPr="00A31370" w:rsidRDefault="00A31370" w:rsidP="00A31370">
      <w:r w:rsidRPr="00A31370">
        <w:t>n là vòng quay của trục chân vịt vòng/phút</w:t>
      </w:r>
    </w:p>
    <w:p w14:paraId="7DDB17AD" w14:textId="77777777" w:rsidR="00A31370" w:rsidRPr="00A31370" w:rsidRDefault="00A31370" w:rsidP="00A31370">
      <w:r w:rsidRPr="00A31370">
        <w:t>h) Công suất tối thiểu của máy</w:t>
      </w:r>
    </w:p>
    <w:p w14:paraId="59283372" w14:textId="77777777" w:rsidR="00A31370" w:rsidRPr="00A31370" w:rsidRDefault="00A31370" w:rsidP="00A31370">
      <w:r w:rsidRPr="00A31370">
        <w:rPr>
          <w:b/>
          <w:bCs/>
        </w:rPr>
        <w:t>Bảng 7 - Công suất tối thiểu của máy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97"/>
        <w:gridCol w:w="3945"/>
      </w:tblGrid>
      <w:tr w:rsidR="00A31370" w:rsidRPr="00A31370" w14:paraId="7FFDA43D" w14:textId="77777777" w:rsidTr="00A31370">
        <w:trPr>
          <w:trHeight w:val="10"/>
          <w:tblCellSpacing w:w="0" w:type="dxa"/>
        </w:trPr>
        <w:tc>
          <w:tcPr>
            <w:tcW w:w="489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64A6FF5" w14:textId="77777777" w:rsidR="00A31370" w:rsidRPr="00A31370" w:rsidRDefault="00A31370" w:rsidP="00A31370">
            <w:r w:rsidRPr="00A31370">
              <w:t>Dạng tàu</w:t>
            </w:r>
          </w:p>
        </w:tc>
        <w:tc>
          <w:tcPr>
            <w:tcW w:w="3945"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20B5F827" w14:textId="77777777" w:rsidR="00A31370" w:rsidRPr="00A31370" w:rsidRDefault="00A31370" w:rsidP="00A31370">
            <w:r w:rsidRPr="00A31370">
              <w:t>Công suất nhỏ nhất (kW) trên 1m</w:t>
            </w:r>
            <w:r w:rsidRPr="00A31370">
              <w:rPr>
                <w:vertAlign w:val="superscript"/>
              </w:rPr>
              <w:t>3</w:t>
            </w:r>
            <w:r w:rsidRPr="00A31370">
              <w:t> lượng chiếm nước</w:t>
            </w:r>
          </w:p>
        </w:tc>
      </w:tr>
      <w:tr w:rsidR="00A31370" w:rsidRPr="00A31370" w14:paraId="35619730" w14:textId="77777777" w:rsidTr="00A31370">
        <w:trPr>
          <w:trHeight w:val="10"/>
          <w:tblCellSpacing w:w="0" w:type="dxa"/>
        </w:trPr>
        <w:tc>
          <w:tcPr>
            <w:tcW w:w="489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092C194" w14:textId="77777777" w:rsidR="00A31370" w:rsidRPr="00A31370" w:rsidRDefault="00A31370" w:rsidP="00A31370">
            <w:r w:rsidRPr="00A31370">
              <w:lastRenderedPageBreak/>
              <w:t>Tàu buồm có lắp máy và Du thuyền buồm với D ≤ 2,25 m</w:t>
            </w:r>
            <w:r w:rsidRPr="00A31370">
              <w:rPr>
                <w:vertAlign w:val="superscript"/>
              </w:rPr>
              <w:t>3</w:t>
            </w:r>
          </w:p>
        </w:tc>
        <w:tc>
          <w:tcPr>
            <w:tcW w:w="3945"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591929B3" w14:textId="77777777" w:rsidR="00A31370" w:rsidRPr="00A31370" w:rsidRDefault="00A31370" w:rsidP="00A31370">
            <w:r w:rsidRPr="00A31370">
              <w:t>2,20 + (2,25-D) 1,65</w:t>
            </w:r>
          </w:p>
        </w:tc>
      </w:tr>
      <w:tr w:rsidR="00A31370" w:rsidRPr="00A31370" w14:paraId="272EC356" w14:textId="77777777" w:rsidTr="00A31370">
        <w:trPr>
          <w:trHeight w:val="10"/>
          <w:tblCellSpacing w:w="0" w:type="dxa"/>
        </w:trPr>
        <w:tc>
          <w:tcPr>
            <w:tcW w:w="489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BF1DA23" w14:textId="77777777" w:rsidR="00A31370" w:rsidRPr="00A31370" w:rsidRDefault="00A31370" w:rsidP="00A31370">
            <w:r w:rsidRPr="00A31370">
              <w:t>Tàu buồm có lắp máy và Du thuyền buồm với D ≥ 2,25 m</w:t>
            </w:r>
            <w:r w:rsidRPr="00A31370">
              <w:rPr>
                <w:vertAlign w:val="superscript"/>
              </w:rPr>
              <w:t>3</w:t>
            </w:r>
          </w:p>
        </w:tc>
        <w:tc>
          <w:tcPr>
            <w:tcW w:w="3945"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84A586B" w14:textId="77777777" w:rsidR="00A31370" w:rsidRPr="00A31370" w:rsidRDefault="00A31370" w:rsidP="00A31370">
            <w:r w:rsidRPr="00A31370">
              <w:t>3,00</w:t>
            </w:r>
          </w:p>
        </w:tc>
      </w:tr>
      <w:tr w:rsidR="00A31370" w:rsidRPr="00A31370" w14:paraId="7BF5F1E3" w14:textId="77777777" w:rsidTr="00A31370">
        <w:trPr>
          <w:trHeight w:val="10"/>
          <w:tblCellSpacing w:w="0" w:type="dxa"/>
        </w:trPr>
        <w:tc>
          <w:tcPr>
            <w:tcW w:w="4897"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48087223" w14:textId="77777777" w:rsidR="00A31370" w:rsidRPr="00A31370" w:rsidRDefault="00A31370" w:rsidP="00A31370">
            <w:r w:rsidRPr="00A31370">
              <w:t>Thuyền máy và Du thuyền máy</w:t>
            </w:r>
          </w:p>
        </w:tc>
        <w:tc>
          <w:tcPr>
            <w:tcW w:w="3945"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070F95E4" w14:textId="77777777" w:rsidR="00A31370" w:rsidRPr="00A31370" w:rsidRDefault="00A31370" w:rsidP="00A31370">
            <w:r w:rsidRPr="00A31370">
              <w:t>4,50</w:t>
            </w:r>
          </w:p>
        </w:tc>
      </w:tr>
    </w:tbl>
    <w:p w14:paraId="254D9C29" w14:textId="77777777" w:rsidR="00A31370" w:rsidRPr="00A31370" w:rsidRDefault="00A31370" w:rsidP="00A31370">
      <w:r w:rsidRPr="00A31370">
        <w:t>D là thể tích chiếm nước (m</w:t>
      </w:r>
      <w:r w:rsidRPr="00A31370">
        <w:rPr>
          <w:vertAlign w:val="superscript"/>
        </w:rPr>
        <w:t>3</w:t>
      </w:r>
      <w:r w:rsidRPr="00A31370">
        <w:t>)</w:t>
      </w:r>
    </w:p>
    <w:p w14:paraId="2D6C8CC4" w14:textId="77777777" w:rsidR="00A31370" w:rsidRPr="00A31370" w:rsidRDefault="00A31370" w:rsidP="00A31370">
      <w:r w:rsidRPr="00A31370">
        <w:rPr>
          <w:b/>
          <w:bCs/>
        </w:rPr>
        <w:t>2.1.1.12. </w:t>
      </w:r>
      <w:r w:rsidRPr="00A31370">
        <w:t>Kiểm tra trang thiết bị tàu</w:t>
      </w:r>
    </w:p>
    <w:p w14:paraId="3860F3B3" w14:textId="77777777" w:rsidR="00A31370" w:rsidRPr="00A31370" w:rsidRDefault="00A31370" w:rsidP="00A31370">
      <w:r w:rsidRPr="00A31370">
        <w:t>a) Hệ thống lái: nếu không có yêu cầu đặc biệt, thiết bị lái của tàu phải thỏa mãn:</w:t>
      </w:r>
    </w:p>
    <w:p w14:paraId="7A71F237" w14:textId="77777777" w:rsidR="00A31370" w:rsidRPr="00A31370" w:rsidRDefault="00A31370" w:rsidP="00A31370">
      <w:r w:rsidRPr="00A31370">
        <w:t>- Tàu gắn máy cố định: lái chính bằng vô lăng hoặc cần lái trực tiếp. Lái dự phòng gồm be chèo, sào chống;</w:t>
      </w:r>
    </w:p>
    <w:p w14:paraId="0066202B" w14:textId="77777777" w:rsidR="00A31370" w:rsidRPr="00A31370" w:rsidRDefault="00A31370" w:rsidP="00A31370">
      <w:r w:rsidRPr="00A31370">
        <w:t>- Tàu dùng thiết bị đẩy làm lái chính: lái dự phòng gồm 01 be chèo, 01 sào chống;</w:t>
      </w:r>
    </w:p>
    <w:p w14:paraId="68ECD295" w14:textId="77777777" w:rsidR="00A31370" w:rsidRPr="00A31370" w:rsidRDefault="00A31370" w:rsidP="00A31370">
      <w:r w:rsidRPr="00A31370">
        <w:t>- Lái chính phải có khả năng quay bánh lái từ 35° mạn này sang 35° mạn kia khi tàu ở mớn nước đầy tải và chạy tiến với tốc độ thiết kế lớn nhất; và ở các điều kiện đó, thời gian quay lái từ 35° mạn này sang 30° mạn kia không được quá 28 giây.</w:t>
      </w:r>
    </w:p>
    <w:p w14:paraId="60578A7A" w14:textId="77777777" w:rsidR="00A31370" w:rsidRPr="00A31370" w:rsidRDefault="00A31370" w:rsidP="00A31370">
      <w:r w:rsidRPr="00A31370">
        <w:t>b) Hệ thống neo</w:t>
      </w:r>
    </w:p>
    <w:p w14:paraId="19684536" w14:textId="77777777" w:rsidR="00A31370" w:rsidRPr="00A31370" w:rsidRDefault="00A31370" w:rsidP="00A31370">
      <w:r w:rsidRPr="00A31370">
        <w:t>- Mỗi tàu phải được trang bị một thiết bị neo. Khối lượng neo, đường kính xích neo đủ đảm bảo giữ được tàu khi neo;</w:t>
      </w:r>
    </w:p>
    <w:p w14:paraId="5033E8C1" w14:textId="77777777" w:rsidR="00A31370" w:rsidRPr="00A31370" w:rsidRDefault="00A31370" w:rsidP="00A31370">
      <w:r w:rsidRPr="00A31370">
        <w:t>- Xích neo có thể thay thế bằng cáp có độ bền tương đương;</w:t>
      </w:r>
    </w:p>
    <w:p w14:paraId="72752088" w14:textId="77777777" w:rsidR="00A31370" w:rsidRPr="00A31370" w:rsidRDefault="00A31370" w:rsidP="00A31370">
      <w:r w:rsidRPr="00A31370">
        <w:t>- Những tàu sau khi sử dụng được đặt lên giá và đưa vào kho bảo quản thì không cần trang bị thiết bị neo.</w:t>
      </w:r>
    </w:p>
    <w:p w14:paraId="126DFB3E" w14:textId="77777777" w:rsidR="00A31370" w:rsidRPr="00A31370" w:rsidRDefault="00A31370" w:rsidP="00A31370">
      <w:r w:rsidRPr="00A31370">
        <w:t>c) Các trang bị khác</w:t>
      </w:r>
    </w:p>
    <w:p w14:paraId="204C3A7D" w14:textId="77777777" w:rsidR="00A31370" w:rsidRPr="00A31370" w:rsidRDefault="00A31370" w:rsidP="00A31370">
      <w:r w:rsidRPr="00A31370">
        <w:t>- Những yêu cầu về an toàn khác: thiết bị kín nước, trang bị chống cháy, bố trí vị trí ngồi, mạn khô và ổn định;</w:t>
      </w:r>
    </w:p>
    <w:p w14:paraId="276C9365" w14:textId="77777777" w:rsidR="00A31370" w:rsidRPr="00A31370" w:rsidRDefault="00A31370" w:rsidP="00A31370">
      <w:r w:rsidRPr="00A31370">
        <w:t>- Việc trang bị đèn hiệu và âm hiệu theo quy định của </w:t>
      </w:r>
      <w:bookmarkStart w:id="20" w:name="tvpllink_rspuklfvqm"/>
      <w:r w:rsidRPr="00A31370">
        <w:fldChar w:fldCharType="begin"/>
      </w:r>
      <w:r w:rsidRPr="00A31370">
        <w:instrText>HYPERLINK "https://thuvienphapluat.vn/van-ban/Giao-thong-Van-tai/Luat-Giao-thong-duong-thuy-noi-dia-2004-23-2004-QH11-52184.aspx" \t "_blank"</w:instrText>
      </w:r>
      <w:r w:rsidRPr="00A31370">
        <w:fldChar w:fldCharType="separate"/>
      </w:r>
      <w:r w:rsidRPr="00A31370">
        <w:rPr>
          <w:rStyle w:val="Hyperlink"/>
        </w:rPr>
        <w:t>Luật giao thông đường thủy nội địa</w:t>
      </w:r>
      <w:r w:rsidRPr="00A31370">
        <w:fldChar w:fldCharType="end"/>
      </w:r>
      <w:bookmarkEnd w:id="20"/>
      <w:r w:rsidRPr="00A31370">
        <w:t>.</w:t>
      </w:r>
    </w:p>
    <w:p w14:paraId="0B5F5632" w14:textId="77777777" w:rsidR="00A31370" w:rsidRPr="00A31370" w:rsidRDefault="00A31370" w:rsidP="00A31370">
      <w:r w:rsidRPr="00A31370">
        <w:rPr>
          <w:b/>
          <w:bCs/>
        </w:rPr>
        <w:t>2.1.2. </w:t>
      </w:r>
      <w:r w:rsidRPr="00A31370">
        <w:t>Phòng chống cháy</w:t>
      </w:r>
    </w:p>
    <w:p w14:paraId="637A8119" w14:textId="77777777" w:rsidR="00A31370" w:rsidRPr="00A31370" w:rsidRDefault="00A31370" w:rsidP="00A31370">
      <w:r w:rsidRPr="00A31370">
        <w:rPr>
          <w:b/>
          <w:bCs/>
        </w:rPr>
        <w:t>2.1.2.1. </w:t>
      </w:r>
      <w:r w:rsidRPr="00A31370">
        <w:t>Khái niệm chung</w:t>
      </w:r>
    </w:p>
    <w:p w14:paraId="6DB77A1D" w14:textId="77777777" w:rsidR="00A31370" w:rsidRPr="00A31370" w:rsidRDefault="00A31370" w:rsidP="00A31370">
      <w:r w:rsidRPr="00A31370">
        <w:t>Để đề phòng một đám cháy phát ra cũng như để đề phòng sự lan rộng của nó, những biện pháp phòng cháy cần phải bao hàm cả những vùng ngọn lửa có thể lan tới. Những nguồn có thể phát ra lửa là:</w:t>
      </w:r>
    </w:p>
    <w:p w14:paraId="32D4A92A" w14:textId="77777777" w:rsidR="00A31370" w:rsidRPr="00A31370" w:rsidRDefault="00A31370" w:rsidP="00A31370">
      <w:r w:rsidRPr="00A31370">
        <w:t>- Máy;</w:t>
      </w:r>
    </w:p>
    <w:p w14:paraId="236A8933" w14:textId="77777777" w:rsidR="00A31370" w:rsidRPr="00A31370" w:rsidRDefault="00A31370" w:rsidP="00A31370">
      <w:r w:rsidRPr="00A31370">
        <w:t>- Thiết bị điện;</w:t>
      </w:r>
    </w:p>
    <w:p w14:paraId="491E344E" w14:textId="77777777" w:rsidR="00A31370" w:rsidRPr="00A31370" w:rsidRDefault="00A31370" w:rsidP="00A31370">
      <w:r w:rsidRPr="00A31370">
        <w:t>- Thiết bị sưởi, nấu nướng.</w:t>
      </w:r>
    </w:p>
    <w:p w14:paraId="26C978D1" w14:textId="77777777" w:rsidR="00A31370" w:rsidRPr="00A31370" w:rsidRDefault="00A31370" w:rsidP="00A31370">
      <w:r w:rsidRPr="00A31370">
        <w:lastRenderedPageBreak/>
        <w:t>Việc lắp đặt máy và thiết bị điện phù hợp với các yêu cầu. Phải trang bị tới mức độ cần thiết nhất các biện pháp phòng và chống cháy.</w:t>
      </w:r>
    </w:p>
    <w:p w14:paraId="1A2CB3A8" w14:textId="77777777" w:rsidR="00A31370" w:rsidRPr="00A31370" w:rsidRDefault="00A31370" w:rsidP="00A31370">
      <w:r w:rsidRPr="00A31370">
        <w:rPr>
          <w:b/>
          <w:bCs/>
        </w:rPr>
        <w:t>2.1.2.2. </w:t>
      </w:r>
      <w:r w:rsidRPr="00A31370">
        <w:t>Các yêu cầu về bọc cách nhiệt</w:t>
      </w:r>
    </w:p>
    <w:p w14:paraId="3FF503AE" w14:textId="77777777" w:rsidR="00A31370" w:rsidRPr="00A31370" w:rsidRDefault="00A31370" w:rsidP="00A31370">
      <w:r w:rsidRPr="00A31370">
        <w:t>a) Các lớp bọc hoặc lớp sơn phủ các bề mặt thiết bị trong khu vực buồng máy phải có tính lan truyền ngọn lửa chậm.</w:t>
      </w:r>
    </w:p>
    <w:p w14:paraId="359B0746" w14:textId="77777777" w:rsidR="00A31370" w:rsidRPr="00A31370" w:rsidRDefault="00A31370" w:rsidP="00A31370">
      <w:r w:rsidRPr="00A31370">
        <w:t>b) Các vật liệu được sử dụng trong bọc cách nhiệt ở không gian buồng máy phải là vật liệu không cháy. Lớp ngoài cùng của lớp bọc cách nhiệt này phải là vật liệu không thấm nước, thấm dầu.</w:t>
      </w:r>
    </w:p>
    <w:p w14:paraId="1772D2D6" w14:textId="77777777" w:rsidR="00A31370" w:rsidRPr="00A31370" w:rsidRDefault="00A31370" w:rsidP="00A31370">
      <w:r w:rsidRPr="00A31370">
        <w:t>c) Trong những tàu gắn máy có công suất lớn hơn 400 kW thì vách ngăn chính phải được bọc cách nhiệt bằng những vật liệu không cháy. Những vách ngăn chính phải là vách kín khí.</w:t>
      </w:r>
    </w:p>
    <w:p w14:paraId="2B0F1D62" w14:textId="77777777" w:rsidR="00A31370" w:rsidRPr="00A31370" w:rsidRDefault="00A31370" w:rsidP="00A31370">
      <w:r w:rsidRPr="00A31370">
        <w:rPr>
          <w:b/>
          <w:bCs/>
        </w:rPr>
        <w:t>2.1.2.3. </w:t>
      </w:r>
      <w:r w:rsidRPr="00A31370">
        <w:t>Trang bị chữa cháy</w:t>
      </w:r>
    </w:p>
    <w:p w14:paraId="7DE6F092" w14:textId="77777777" w:rsidR="00A31370" w:rsidRPr="00A31370" w:rsidRDefault="00A31370" w:rsidP="00A31370">
      <w:r w:rsidRPr="00A31370">
        <w:t>a) Tàu hoạt động tại vùng nước loại I trang bị cứu hỏa phù hợp với </w:t>
      </w:r>
      <w:bookmarkStart w:id="21" w:name="tvpllink_ocjwnussdz"/>
      <w:r w:rsidRPr="00A31370">
        <w:fldChar w:fldCharType="begin"/>
      </w:r>
      <w:r w:rsidRPr="00A31370">
        <w:instrText>HYPERLINK "https://thuvienphapluat.vn/TCVN/Cong-nghiep/QCVN-03-2009-BGTVT-giam-sat-ky-thuat-va-dong-tau-bien-co-nho-901735.aspx" \t "_blank"</w:instrText>
      </w:r>
      <w:r w:rsidRPr="00A31370">
        <w:fldChar w:fldCharType="separate"/>
      </w:r>
      <w:r w:rsidRPr="00A31370">
        <w:rPr>
          <w:rStyle w:val="Hyperlink"/>
        </w:rPr>
        <w:t>QCVN 03: 2009/BGTVT</w:t>
      </w:r>
      <w:r w:rsidRPr="00A31370">
        <w:fldChar w:fldCharType="end"/>
      </w:r>
      <w:bookmarkEnd w:id="21"/>
      <w:r w:rsidRPr="00A31370">
        <w:t> Quy chuẩn kỹ thuật quốc gia về giám sát kỹ thuật và đóng tàu biển cỡ nhỏ.</w:t>
      </w:r>
    </w:p>
    <w:p w14:paraId="1FA8052E" w14:textId="77777777" w:rsidR="00A31370" w:rsidRPr="00A31370" w:rsidRDefault="00A31370" w:rsidP="00A31370">
      <w:r w:rsidRPr="00A31370">
        <w:t>b) Tàu hoạt động tại vùng nước loại II, III thì trang bị cứu hỏa phù hợp với </w:t>
      </w:r>
      <w:bookmarkStart w:id="22" w:name="tvpllink_jcehvwqaty_3"/>
      <w:r w:rsidRPr="00A31370">
        <w:fldChar w:fldCharType="begin"/>
      </w:r>
      <w:r w:rsidRPr="00A31370">
        <w:instrText>HYPERLINK "https://thuvienphapluat.vn/TCVN/Giao-thong/TCVN-5801-1-2005-Quy-pham-phan-cap-va-dong-phuong-tien-thuy-noi-dia-907634.aspx" \t "_blank"</w:instrText>
      </w:r>
      <w:r w:rsidRPr="00A31370">
        <w:fldChar w:fldCharType="separate"/>
      </w:r>
      <w:r w:rsidRPr="00A31370">
        <w:rPr>
          <w:rStyle w:val="Hyperlink"/>
        </w:rPr>
        <w:t>TCVN 5801:2005</w:t>
      </w:r>
      <w:r w:rsidRPr="00A31370">
        <w:fldChar w:fldCharType="end"/>
      </w:r>
      <w:bookmarkEnd w:id="22"/>
      <w:r w:rsidRPr="00A31370">
        <w:t> Quy phạm phân cấp và đóng phương tiện thủy nội địa.</w:t>
      </w:r>
    </w:p>
    <w:p w14:paraId="0BDB7E2C" w14:textId="77777777" w:rsidR="00A31370" w:rsidRPr="00A31370" w:rsidRDefault="00A31370" w:rsidP="00A31370">
      <w:r w:rsidRPr="00A31370">
        <w:rPr>
          <w:b/>
          <w:bCs/>
        </w:rPr>
        <w:t>2.1.3. </w:t>
      </w:r>
      <w:r w:rsidRPr="00A31370">
        <w:t>Hệ thống thông gió</w:t>
      </w:r>
    </w:p>
    <w:p w14:paraId="7E8403E5" w14:textId="77777777" w:rsidR="00A31370" w:rsidRPr="00A31370" w:rsidRDefault="00A31370" w:rsidP="00A31370">
      <w:r w:rsidRPr="00A31370">
        <w:rPr>
          <w:b/>
          <w:bCs/>
        </w:rPr>
        <w:t>2.1.3.1. </w:t>
      </w:r>
      <w:r w:rsidRPr="00A31370">
        <w:t>Với tàu lắp máy có công suất lớn hơn 400 kW thì tất cả các lỗ khoét để thông gió buồng máy và các cửa thoát phải có khả năng đóng từ phía ngoài.</w:t>
      </w:r>
    </w:p>
    <w:p w14:paraId="299664F3" w14:textId="77777777" w:rsidR="00A31370" w:rsidRPr="00A31370" w:rsidRDefault="00A31370" w:rsidP="00A31370">
      <w:r w:rsidRPr="00A31370">
        <w:rPr>
          <w:b/>
          <w:bCs/>
        </w:rPr>
        <w:t>2.1.3.2. </w:t>
      </w:r>
      <w:r w:rsidRPr="00A31370">
        <w:t>Nếu những quạt thông gió buồng máy được tắt bật bằng tay, thì phải tắt được từ phía ngoài không gian buồng máy.</w:t>
      </w:r>
    </w:p>
    <w:p w14:paraId="09AB8264" w14:textId="77777777" w:rsidR="00A31370" w:rsidRPr="00A31370" w:rsidRDefault="00A31370" w:rsidP="00A31370">
      <w:r w:rsidRPr="00A31370">
        <w:rPr>
          <w:b/>
          <w:bCs/>
        </w:rPr>
        <w:t>2.1.4. </w:t>
      </w:r>
      <w:r w:rsidRPr="00A31370">
        <w:t>Những thiết bị nấu nướng với ngọn lửa hở</w:t>
      </w:r>
    </w:p>
    <w:p w14:paraId="13B5EE14" w14:textId="77777777" w:rsidR="00A31370" w:rsidRPr="00A31370" w:rsidRDefault="00A31370" w:rsidP="00A31370">
      <w:r w:rsidRPr="00A31370">
        <w:rPr>
          <w:b/>
          <w:bCs/>
        </w:rPr>
        <w:t>2.1.4.1. </w:t>
      </w:r>
      <w:r w:rsidRPr="00A31370">
        <w:t>Những vật liệu và bề mặt của những cơ cấu ở vùng lân cận những dụng cụ nấu nướng có ngọn lửa hở cần phải đáp ứng những yêu cầu lắp ráp đưa ra trong Hình 5.</w:t>
      </w:r>
    </w:p>
    <w:p w14:paraId="457B2E23" w14:textId="77777777" w:rsidR="00A31370" w:rsidRPr="00A31370" w:rsidRDefault="00A31370" w:rsidP="00A31370">
      <w:r w:rsidRPr="00A31370">
        <w:rPr>
          <w:b/>
          <w:bCs/>
        </w:rPr>
        <w:t>2.1.4.2. </w:t>
      </w:r>
      <w:r w:rsidRPr="00A31370">
        <w:t>Dưới dụng cụ nấu có ngọn lửa hở được đốt bằng nhiên liệu lỏng phải bố trí các khay hứng.</w:t>
      </w:r>
    </w:p>
    <w:p w14:paraId="21A5C963" w14:textId="77777777" w:rsidR="00A31370" w:rsidRPr="00A31370" w:rsidRDefault="00A31370" w:rsidP="00A31370">
      <w:r w:rsidRPr="00A31370">
        <w:rPr>
          <w:b/>
          <w:bCs/>
        </w:rPr>
        <w:t>2.1.4.3. </w:t>
      </w:r>
      <w:r w:rsidRPr="00A31370">
        <w:t>Những tấm che chắn khác phải sử dụng vật liệu có tính lan truyền ngọn lửa chậm.</w:t>
      </w:r>
    </w:p>
    <w:p w14:paraId="702B982E" w14:textId="77777777" w:rsidR="00A31370" w:rsidRPr="00A31370" w:rsidRDefault="00A31370" w:rsidP="00A31370">
      <w:r w:rsidRPr="00A31370">
        <w:rPr>
          <w:b/>
          <w:bCs/>
        </w:rPr>
        <w:t>2.1.4.4. </w:t>
      </w:r>
      <w:r w:rsidRPr="00A31370">
        <w:t>Thiết bị nấu và sưởi</w:t>
      </w:r>
    </w:p>
    <w:p w14:paraId="537A05E9" w14:textId="77777777" w:rsidR="00A31370" w:rsidRPr="00A31370" w:rsidRDefault="00A31370" w:rsidP="00A31370">
      <w:r w:rsidRPr="00A31370">
        <w:t>a) Đối với những thiết bị dùng khí hóa lỏng để nấu trong phòng, cần phải tuân thủ những quy định sau:</w:t>
      </w:r>
    </w:p>
    <w:p w14:paraId="0B419663" w14:textId="77777777" w:rsidR="00A31370" w:rsidRPr="00A31370" w:rsidRDefault="00A31370" w:rsidP="00A31370">
      <w:r w:rsidRPr="00A31370">
        <w:t>- Những dụng cụ nấu nướng sử dụng nhiên liệu lỏng phải được bắt cố định trên một bệ chắc chắn. Phải áp dụng các biện pháp để đề phòng bất cứ giọt nhiên liệu nào rò rì lan truyền ra xung quanh.</w:t>
      </w:r>
    </w:p>
    <w:p w14:paraId="6E33062A" w14:textId="77777777" w:rsidR="00A31370" w:rsidRPr="00A31370" w:rsidRDefault="00A31370" w:rsidP="00A31370">
      <w:r w:rsidRPr="00A31370">
        <w:t>- Thiết bị nấu, nướng, sưởi phải được bố trí sao cho tránh được ảnh hưởng của bất cứ sự tăng nhiệt độ nào đối với chi tiết bên cạnh.</w:t>
      </w:r>
    </w:p>
    <w:p w14:paraId="36806DEC" w14:textId="77777777" w:rsidR="00A31370" w:rsidRPr="00A31370" w:rsidRDefault="00A31370" w:rsidP="00A31370">
      <w:r w:rsidRPr="00A31370">
        <w:t>- Những dụng cụ nấu, nướng sử dụng nhiên liệu lỏng cần phải có các cửa thông thoáng có kích cỡ hợp lý. Cửa thoáng này phải có khả năng đóng được (thí dụ trong điều kiện thời tiết xấu) và phải được lắp đặt trên dụng cụ nấu nướng.</w:t>
      </w:r>
    </w:p>
    <w:p w14:paraId="7805C987" w14:textId="77777777" w:rsidR="00A31370" w:rsidRPr="00A31370" w:rsidRDefault="00A31370" w:rsidP="00A31370">
      <w:r w:rsidRPr="00A31370">
        <w:lastRenderedPageBreak/>
        <w:t>b) Đối với những thiết bị sưởi dùng nhiên liệu lỏng, cần phải tuân thủ những quy định sau:</w:t>
      </w:r>
    </w:p>
    <w:p w14:paraId="1111353C" w14:textId="77777777" w:rsidR="00A31370" w:rsidRPr="00A31370" w:rsidRDefault="00A31370" w:rsidP="00A31370">
      <w:r w:rsidRPr="00A31370">
        <w:t>- Chỉ được sử dụng những loại nhiên liệu có nhiệt độ bắt lửa không nhỏ hơn 55 °C. Khi sử dụng nhiên liệu có độ bắt lửa khác phải được chấp thuận đặc biệt.</w:t>
      </w:r>
    </w:p>
    <w:p w14:paraId="5C33F591" w14:textId="77777777" w:rsidR="00A31370" w:rsidRPr="00A31370" w:rsidRDefault="00A31370" w:rsidP="00A31370">
      <w:r w:rsidRPr="00A31370">
        <w:t>- Các dụng cụ sưởi được lắp đặt phải có buồng đốt kín, những đường ống hút và xả khí được bịt kín không cho rò rỉ vào phía bên trong của tàu.</w:t>
      </w:r>
    </w:p>
    <w:p w14:paraId="5060B369" w14:textId="77777777" w:rsidR="00A31370" w:rsidRPr="00A31370" w:rsidRDefault="00A31370" w:rsidP="00A31370">
      <w:r w:rsidRPr="00A31370">
        <w:t>- Các dụng cụ sưởi phải đảm bảo các quy định về an toàn chống cháy. Trong trường hợp không đáp ứng được các yêu cầu đối với quy định an toàn phải được đăng kiểm xem xét nếu thỏa mãn điều kiện sau, thí dụ: thiết kế phòng nổ của buồng đốt và các lối thoát khí.</w:t>
      </w:r>
    </w:p>
    <w:p w14:paraId="28CFA707" w14:textId="6D9EE3B8" w:rsidR="00A31370" w:rsidRPr="00A31370" w:rsidRDefault="00A31370" w:rsidP="00A31370">
      <w:r w:rsidRPr="00A31370">
        <w:drawing>
          <wp:inline distT="0" distB="0" distL="0" distR="0" wp14:anchorId="66709191" wp14:editId="4371538B">
            <wp:extent cx="4419600" cy="3752850"/>
            <wp:effectExtent l="0" t="0" r="0" b="0"/>
            <wp:docPr id="48422028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9600" cy="3752850"/>
                    </a:xfrm>
                    <a:prstGeom prst="rect">
                      <a:avLst/>
                    </a:prstGeom>
                    <a:noFill/>
                    <a:ln>
                      <a:noFill/>
                    </a:ln>
                  </pic:spPr>
                </pic:pic>
              </a:graphicData>
            </a:graphic>
          </wp:inline>
        </w:drawing>
      </w:r>
    </w:p>
    <w:p w14:paraId="41476FE4" w14:textId="77777777" w:rsidR="00A31370" w:rsidRPr="00A31370" w:rsidRDefault="00A31370" w:rsidP="00A31370">
      <w:r w:rsidRPr="00A31370">
        <w:rPr>
          <w:b/>
          <w:bCs/>
        </w:rPr>
        <w:t>Hình 5: Lắp đặt thiết bị nấu nướng với ngọn lửa hở</w:t>
      </w:r>
    </w:p>
    <w:p w14:paraId="6C9C4814" w14:textId="77777777" w:rsidR="00A31370" w:rsidRPr="00A31370" w:rsidRDefault="00A31370" w:rsidP="00A31370">
      <w:r w:rsidRPr="00A31370">
        <w:t>Các kích thước tính bằng (mm).</w:t>
      </w:r>
    </w:p>
    <w:p w14:paraId="428627B1" w14:textId="77777777" w:rsidR="00A31370" w:rsidRPr="00A31370" w:rsidRDefault="00A31370" w:rsidP="00A31370">
      <w:r w:rsidRPr="00A31370">
        <w:t>Vị trí I: Vật liệu không cháy</w:t>
      </w:r>
    </w:p>
    <w:p w14:paraId="2FAD9807" w14:textId="77777777" w:rsidR="00A31370" w:rsidRPr="00A31370" w:rsidRDefault="00A31370" w:rsidP="00A31370">
      <w:r w:rsidRPr="00A31370">
        <w:t>Vị trí II: Vật liệu có tính lan truyền ngọn lửa chậm.</w:t>
      </w:r>
    </w:p>
    <w:p w14:paraId="31AE1F82" w14:textId="77777777" w:rsidR="00A31370" w:rsidRPr="00A31370" w:rsidRDefault="00A31370" w:rsidP="00A31370">
      <w:r w:rsidRPr="00A31370">
        <w:rPr>
          <w:b/>
          <w:bCs/>
        </w:rPr>
        <w:t>2.1.5. </w:t>
      </w:r>
      <w:r w:rsidRPr="00A31370">
        <w:t>Lối thoát an toàn và cửa thoát khẩn cấp</w:t>
      </w:r>
    </w:p>
    <w:p w14:paraId="7FFB8554" w14:textId="77777777" w:rsidR="00A31370" w:rsidRPr="00A31370" w:rsidRDefault="00A31370" w:rsidP="00A31370">
      <w:r w:rsidRPr="00A31370">
        <w:rPr>
          <w:b/>
          <w:bCs/>
        </w:rPr>
        <w:t>2.1.5.1. </w:t>
      </w:r>
      <w:r w:rsidRPr="00A31370">
        <w:t>Buồng lái và những phòng trên boong của tàu:</w:t>
      </w:r>
    </w:p>
    <w:p w14:paraId="6F36F62D" w14:textId="77777777" w:rsidR="00A31370" w:rsidRPr="00A31370" w:rsidRDefault="00A31370" w:rsidP="00A31370">
      <w:r w:rsidRPr="00A31370">
        <w:t>- Với những tàu có chiều dài L</w:t>
      </w:r>
      <w:r w:rsidRPr="00A31370">
        <w:rPr>
          <w:vertAlign w:val="subscript"/>
        </w:rPr>
        <w:t>max</w:t>
      </w:r>
      <w:r w:rsidRPr="00A31370">
        <w:t> &gt; 7,5 m cần phải có ít nhất 2 lối thoát an toàn;</w:t>
      </w:r>
    </w:p>
    <w:p w14:paraId="2A8F168F" w14:textId="77777777" w:rsidR="00A31370" w:rsidRPr="00A31370" w:rsidRDefault="00A31370" w:rsidP="00A31370">
      <w:r w:rsidRPr="00A31370">
        <w:t>- Với những tàu có chiều dài L</w:t>
      </w:r>
      <w:r w:rsidRPr="00A31370">
        <w:rPr>
          <w:vertAlign w:val="subscript"/>
        </w:rPr>
        <w:t>max</w:t>
      </w:r>
      <w:r w:rsidRPr="00A31370">
        <w:t> ≤ 7,5 m nên làm lối thoát khẩn cấp nếu xét thấy cần thiết.</w:t>
      </w:r>
    </w:p>
    <w:p w14:paraId="4E612951" w14:textId="77777777" w:rsidR="00A31370" w:rsidRPr="00A31370" w:rsidRDefault="00A31370" w:rsidP="00A31370">
      <w:r w:rsidRPr="00A31370">
        <w:rPr>
          <w:b/>
          <w:bCs/>
        </w:rPr>
        <w:t>2.1.5.2.</w:t>
      </w:r>
      <w:r w:rsidRPr="00A31370">
        <w:t> Những cửa thoát khẩn cấp phải thông thoáng và đáp ứng những yêu cầu sau:</w:t>
      </w:r>
    </w:p>
    <w:p w14:paraId="007AD934" w14:textId="77777777" w:rsidR="00A31370" w:rsidRPr="00A31370" w:rsidRDefault="00A31370" w:rsidP="00A31370">
      <w:r w:rsidRPr="00A31370">
        <w:lastRenderedPageBreak/>
        <w:t>- Kích thước nhỏ nhất của cửa là 400x400 (mm);</w:t>
      </w:r>
    </w:p>
    <w:p w14:paraId="03EB4C07" w14:textId="77777777" w:rsidR="00A31370" w:rsidRPr="00A31370" w:rsidRDefault="00A31370" w:rsidP="00A31370">
      <w:r w:rsidRPr="00A31370">
        <w:t>- Những chỗ làm kín trên cửa hầm, cửa lấy ánh sáng hoặc các cửa sổ mạn có khả năng sử dụng như là một lối thoát khẩn cấp thì phải mở được ở cả hai phía.</w:t>
      </w:r>
    </w:p>
    <w:p w14:paraId="74D05B7E" w14:textId="77777777" w:rsidR="00A31370" w:rsidRPr="00A31370" w:rsidRDefault="00A31370" w:rsidP="00A31370">
      <w:r w:rsidRPr="00A31370">
        <w:rPr>
          <w:b/>
          <w:bCs/>
        </w:rPr>
        <w:t>2.1.6. </w:t>
      </w:r>
      <w:r w:rsidRPr="00A31370">
        <w:t>Trang bị an toàn</w:t>
      </w:r>
    </w:p>
    <w:p w14:paraId="7852E9E3" w14:textId="77777777" w:rsidR="00A31370" w:rsidRPr="00A31370" w:rsidRDefault="00A31370" w:rsidP="00A31370">
      <w:r w:rsidRPr="00A31370">
        <w:t>Trang bị phương tiện cứu sinh, tín hiệu và hàng hải cho phương tiện phụ thuộc vào vùng nước hoạt động và quy định sau:</w:t>
      </w:r>
    </w:p>
    <w:p w14:paraId="1FE3A6D2" w14:textId="77777777" w:rsidR="00A31370" w:rsidRPr="00A31370" w:rsidRDefault="00A31370" w:rsidP="00A31370">
      <w:r w:rsidRPr="00A31370">
        <w:rPr>
          <w:b/>
          <w:bCs/>
        </w:rPr>
        <w:t>2.1.6.1. </w:t>
      </w:r>
      <w:r w:rsidRPr="00A31370">
        <w:t>Tàu hoạt động tại vùng nước loại I thì trang bị phương tiện cứu sinh, tín hiệu và hàng hải phải phù hợp với Phần 8 </w:t>
      </w:r>
      <w:bookmarkStart w:id="23" w:name="tvpllink_ocjwnussdz_1"/>
      <w:r w:rsidRPr="00A31370">
        <w:fldChar w:fldCharType="begin"/>
      </w:r>
      <w:r w:rsidRPr="00A31370">
        <w:instrText>HYPERLINK "https://thuvienphapluat.vn/TCVN/Cong-nghiep/QCVN-03-2009-BGTVT-giam-sat-ky-thuat-va-dong-tau-bien-co-nho-901735.aspx" \t "_blank"</w:instrText>
      </w:r>
      <w:r w:rsidRPr="00A31370">
        <w:fldChar w:fldCharType="separate"/>
      </w:r>
      <w:r w:rsidRPr="00A31370">
        <w:rPr>
          <w:rStyle w:val="Hyperlink"/>
        </w:rPr>
        <w:t>QCVN 03: 2009/BGTVT</w:t>
      </w:r>
      <w:r w:rsidRPr="00A31370">
        <w:fldChar w:fldCharType="end"/>
      </w:r>
      <w:bookmarkEnd w:id="23"/>
      <w:r w:rsidRPr="00A31370">
        <w:t> Quy chuẩn kỹ thuật quốc gia về giám sát kỹ thuật và đóng tàu biển cỡ nhỏ.</w:t>
      </w:r>
    </w:p>
    <w:p w14:paraId="7B839BC7" w14:textId="77777777" w:rsidR="00A31370" w:rsidRPr="00A31370" w:rsidRDefault="00A31370" w:rsidP="00A31370">
      <w:r w:rsidRPr="00A31370">
        <w:rPr>
          <w:b/>
          <w:bCs/>
        </w:rPr>
        <w:t>2.1.6.2. </w:t>
      </w:r>
      <w:r w:rsidRPr="00A31370">
        <w:t>Tàu hoạt động tại vùng nước loại II và loại lIl thì trang bị cứu sinh, tín hiệu và hàng hải phải phù hợp với Chương 1, 2, 3 Phần 10 của </w:t>
      </w:r>
      <w:bookmarkStart w:id="24" w:name="tvpllink_jcehvwqaty_4"/>
      <w:r w:rsidRPr="00A31370">
        <w:fldChar w:fldCharType="begin"/>
      </w:r>
      <w:r w:rsidRPr="00A31370">
        <w:instrText>HYPERLINK "https://thuvienphapluat.vn/TCVN/Giao-thong/TCVN-5801-1-2005-Quy-pham-phan-cap-va-dong-phuong-tien-thuy-noi-dia-907634.aspx" \t "_blank"</w:instrText>
      </w:r>
      <w:r w:rsidRPr="00A31370">
        <w:fldChar w:fldCharType="separate"/>
      </w:r>
      <w:r w:rsidRPr="00A31370">
        <w:rPr>
          <w:rStyle w:val="Hyperlink"/>
        </w:rPr>
        <w:t>TCVN 5801: 2005</w:t>
      </w:r>
      <w:r w:rsidRPr="00A31370">
        <w:fldChar w:fldCharType="end"/>
      </w:r>
      <w:bookmarkEnd w:id="24"/>
      <w:r w:rsidRPr="00A31370">
        <w:t> Quy phạm phân cấp và đóng phương tiện thủy nội địa.</w:t>
      </w:r>
    </w:p>
    <w:p w14:paraId="02FC2B2A" w14:textId="77777777" w:rsidR="00A31370" w:rsidRPr="00A31370" w:rsidRDefault="00A31370" w:rsidP="00A31370">
      <w:r w:rsidRPr="00A31370">
        <w:rPr>
          <w:b/>
          <w:bCs/>
        </w:rPr>
        <w:t>2.1.7. </w:t>
      </w:r>
      <w:r w:rsidRPr="00A31370">
        <w:t>Trang bị ngăn ngừa ô nhiễm</w:t>
      </w:r>
    </w:p>
    <w:p w14:paraId="1F10A621" w14:textId="77777777" w:rsidR="00A31370" w:rsidRPr="00A31370" w:rsidRDefault="00A31370" w:rsidP="00A31370">
      <w:r w:rsidRPr="00A31370">
        <w:t>- Tàu phải bố trí dụng cụ chứa dầu bẩn và dầu rò rỉ từ hệ thống động lực của tàu, thể tích dụng cụ chứa được lấy theo Bảng 8;</w:t>
      </w:r>
    </w:p>
    <w:p w14:paraId="5CC1F87C" w14:textId="77777777" w:rsidR="00A31370" w:rsidRPr="00A31370" w:rsidRDefault="00A31370" w:rsidP="00A31370">
      <w:r w:rsidRPr="00A31370">
        <w:t>- Nước la canh buồng máy phải được giữ và vận chuyển lên bờ để xử lý.</w:t>
      </w:r>
    </w:p>
    <w:p w14:paraId="18669C3E" w14:textId="77777777" w:rsidR="00A31370" w:rsidRPr="00A31370" w:rsidRDefault="00A31370" w:rsidP="00A31370">
      <w:r w:rsidRPr="00A31370">
        <w:rPr>
          <w:b/>
          <w:bCs/>
        </w:rPr>
        <w:t>Bảng 8 - Thể tích dụng cụ chứa nước dầu bẩn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55"/>
        <w:gridCol w:w="3720"/>
        <w:gridCol w:w="4104"/>
      </w:tblGrid>
      <w:tr w:rsidR="00A31370" w:rsidRPr="00A31370" w14:paraId="433D8730" w14:textId="77777777" w:rsidTr="00A31370">
        <w:trPr>
          <w:trHeight w:val="20"/>
          <w:tblCellSpacing w:w="0" w:type="dxa"/>
        </w:trPr>
        <w:tc>
          <w:tcPr>
            <w:tcW w:w="95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384BF48" w14:textId="77777777" w:rsidR="00A31370" w:rsidRPr="00A31370" w:rsidRDefault="00A31370" w:rsidP="00A31370">
            <w:r w:rsidRPr="00A31370">
              <w:t>STT</w:t>
            </w:r>
          </w:p>
        </w:tc>
        <w:tc>
          <w:tcPr>
            <w:tcW w:w="372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6AAEEF2" w14:textId="77777777" w:rsidR="00A31370" w:rsidRPr="00A31370" w:rsidRDefault="00A31370" w:rsidP="00A31370">
            <w:r w:rsidRPr="00A31370">
              <w:t>Công suất động cơ chính Ne (kW)</w:t>
            </w:r>
          </w:p>
        </w:tc>
        <w:tc>
          <w:tcPr>
            <w:tcW w:w="4104"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69D7FD2" w14:textId="77777777" w:rsidR="00A31370" w:rsidRPr="00A31370" w:rsidRDefault="00A31370" w:rsidP="00A31370">
            <w:r w:rsidRPr="00A31370">
              <w:t>Thể tích nhỏ nhất dụng cụ chứa (lít)</w:t>
            </w:r>
          </w:p>
        </w:tc>
      </w:tr>
      <w:tr w:rsidR="00A31370" w:rsidRPr="00A31370" w14:paraId="49ABF591" w14:textId="77777777" w:rsidTr="00A31370">
        <w:trPr>
          <w:trHeight w:val="20"/>
          <w:tblCellSpacing w:w="0" w:type="dxa"/>
        </w:trPr>
        <w:tc>
          <w:tcPr>
            <w:tcW w:w="95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A78057F" w14:textId="77777777" w:rsidR="00A31370" w:rsidRPr="00A31370" w:rsidRDefault="00A31370" w:rsidP="00A31370">
            <w:r w:rsidRPr="00A31370">
              <w:t>1</w:t>
            </w:r>
          </w:p>
        </w:tc>
        <w:tc>
          <w:tcPr>
            <w:tcW w:w="372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977906F" w14:textId="77777777" w:rsidR="00A31370" w:rsidRPr="00A31370" w:rsidRDefault="00A31370" w:rsidP="00A31370">
            <w:r w:rsidRPr="00A31370">
              <w:t>nhỏ hơn 14,8</w:t>
            </w:r>
          </w:p>
        </w:tc>
        <w:tc>
          <w:tcPr>
            <w:tcW w:w="4104"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5AECCE1C" w14:textId="77777777" w:rsidR="00A31370" w:rsidRPr="00A31370" w:rsidRDefault="00A31370" w:rsidP="00A31370">
            <w:r w:rsidRPr="00A31370">
              <w:t>5</w:t>
            </w:r>
          </w:p>
        </w:tc>
      </w:tr>
      <w:tr w:rsidR="00A31370" w:rsidRPr="00A31370" w14:paraId="39729B75" w14:textId="77777777" w:rsidTr="00A31370">
        <w:trPr>
          <w:trHeight w:val="20"/>
          <w:tblCellSpacing w:w="0" w:type="dxa"/>
        </w:trPr>
        <w:tc>
          <w:tcPr>
            <w:tcW w:w="95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4F89D01" w14:textId="77777777" w:rsidR="00A31370" w:rsidRPr="00A31370" w:rsidRDefault="00A31370" w:rsidP="00A31370">
            <w:r w:rsidRPr="00A31370">
              <w:t>2</w:t>
            </w:r>
          </w:p>
        </w:tc>
        <w:tc>
          <w:tcPr>
            <w:tcW w:w="372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0AC2DB2" w14:textId="77777777" w:rsidR="00A31370" w:rsidRPr="00A31370" w:rsidRDefault="00A31370" w:rsidP="00A31370">
            <w:r w:rsidRPr="00A31370">
              <w:t>từ 14,8 đến 22,2</w:t>
            </w:r>
          </w:p>
        </w:tc>
        <w:tc>
          <w:tcPr>
            <w:tcW w:w="4104"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5861C294" w14:textId="77777777" w:rsidR="00A31370" w:rsidRPr="00A31370" w:rsidRDefault="00A31370" w:rsidP="00A31370">
            <w:r w:rsidRPr="00A31370">
              <w:t>6</w:t>
            </w:r>
          </w:p>
        </w:tc>
      </w:tr>
      <w:tr w:rsidR="00A31370" w:rsidRPr="00A31370" w14:paraId="109D794A" w14:textId="77777777" w:rsidTr="00A31370">
        <w:trPr>
          <w:trHeight w:val="20"/>
          <w:tblCellSpacing w:w="0" w:type="dxa"/>
        </w:trPr>
        <w:tc>
          <w:tcPr>
            <w:tcW w:w="95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CC29C5C" w14:textId="77777777" w:rsidR="00A31370" w:rsidRPr="00A31370" w:rsidRDefault="00A31370" w:rsidP="00A31370">
            <w:r w:rsidRPr="00A31370">
              <w:t>3</w:t>
            </w:r>
          </w:p>
        </w:tc>
        <w:tc>
          <w:tcPr>
            <w:tcW w:w="372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0F572DA" w14:textId="77777777" w:rsidR="00A31370" w:rsidRPr="00A31370" w:rsidRDefault="00A31370" w:rsidP="00A31370">
            <w:r w:rsidRPr="00A31370">
              <w:t>lớn hơn 22,2 đến 29,6</w:t>
            </w:r>
          </w:p>
        </w:tc>
        <w:tc>
          <w:tcPr>
            <w:tcW w:w="4104"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7343F1BB" w14:textId="77777777" w:rsidR="00A31370" w:rsidRPr="00A31370" w:rsidRDefault="00A31370" w:rsidP="00A31370">
            <w:r w:rsidRPr="00A31370">
              <w:t>8</w:t>
            </w:r>
          </w:p>
        </w:tc>
      </w:tr>
      <w:tr w:rsidR="00A31370" w:rsidRPr="00A31370" w14:paraId="6CE2E55F" w14:textId="77777777" w:rsidTr="00A31370">
        <w:trPr>
          <w:trHeight w:val="20"/>
          <w:tblCellSpacing w:w="0" w:type="dxa"/>
        </w:trPr>
        <w:tc>
          <w:tcPr>
            <w:tcW w:w="95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442C428" w14:textId="77777777" w:rsidR="00A31370" w:rsidRPr="00A31370" w:rsidRDefault="00A31370" w:rsidP="00A31370">
            <w:r w:rsidRPr="00A31370">
              <w:t>4</w:t>
            </w:r>
          </w:p>
        </w:tc>
        <w:tc>
          <w:tcPr>
            <w:tcW w:w="372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06BF5D2" w14:textId="77777777" w:rsidR="00A31370" w:rsidRPr="00A31370" w:rsidRDefault="00A31370" w:rsidP="00A31370">
            <w:r w:rsidRPr="00A31370">
              <w:t>lớn hơn 29,6 đến 37</w:t>
            </w:r>
          </w:p>
        </w:tc>
        <w:tc>
          <w:tcPr>
            <w:tcW w:w="4104"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18C2311D" w14:textId="77777777" w:rsidR="00A31370" w:rsidRPr="00A31370" w:rsidRDefault="00A31370" w:rsidP="00A31370">
            <w:r w:rsidRPr="00A31370">
              <w:t>10</w:t>
            </w:r>
          </w:p>
        </w:tc>
      </w:tr>
      <w:tr w:rsidR="00A31370" w:rsidRPr="00A31370" w14:paraId="68A8E8EB" w14:textId="77777777" w:rsidTr="00A31370">
        <w:trPr>
          <w:trHeight w:val="20"/>
          <w:tblCellSpacing w:w="0" w:type="dxa"/>
        </w:trPr>
        <w:tc>
          <w:tcPr>
            <w:tcW w:w="955"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786646C" w14:textId="77777777" w:rsidR="00A31370" w:rsidRPr="00A31370" w:rsidRDefault="00A31370" w:rsidP="00A31370">
            <w:r w:rsidRPr="00A31370">
              <w:t>5</w:t>
            </w:r>
          </w:p>
        </w:tc>
        <w:tc>
          <w:tcPr>
            <w:tcW w:w="3720"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9C76743" w14:textId="77777777" w:rsidR="00A31370" w:rsidRPr="00A31370" w:rsidRDefault="00A31370" w:rsidP="00A31370">
            <w:r w:rsidRPr="00A31370">
              <w:t>lớn hơn 37</w:t>
            </w:r>
          </w:p>
        </w:tc>
        <w:tc>
          <w:tcPr>
            <w:tcW w:w="410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51D161FC" w14:textId="2A5CB4F8" w:rsidR="00A31370" w:rsidRPr="00A31370" w:rsidRDefault="00A31370" w:rsidP="00A31370">
            <w:r w:rsidRPr="00A31370">
              <w:drawing>
                <wp:inline distT="0" distB="0" distL="0" distR="0" wp14:anchorId="078D58E5" wp14:editId="4949AC1D">
                  <wp:extent cx="828675" cy="390525"/>
                  <wp:effectExtent l="0" t="0" r="9525" b="9525"/>
                  <wp:docPr id="1009262461"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390525"/>
                          </a:xfrm>
                          <a:prstGeom prst="rect">
                            <a:avLst/>
                          </a:prstGeom>
                          <a:noFill/>
                          <a:ln>
                            <a:noFill/>
                          </a:ln>
                        </pic:spPr>
                      </pic:pic>
                    </a:graphicData>
                  </a:graphic>
                </wp:inline>
              </w:drawing>
            </w:r>
          </w:p>
        </w:tc>
      </w:tr>
    </w:tbl>
    <w:p w14:paraId="32FC808C" w14:textId="77777777" w:rsidR="00A31370" w:rsidRPr="00A31370" w:rsidRDefault="00A31370" w:rsidP="00A31370">
      <w:bookmarkStart w:id="25" w:name="dieu_2_3"/>
      <w:r w:rsidRPr="00A31370">
        <w:rPr>
          <w:b/>
          <w:bCs/>
        </w:rPr>
        <w:t>2.2. Tính toán ổn định</w:t>
      </w:r>
      <w:bookmarkEnd w:id="25"/>
    </w:p>
    <w:p w14:paraId="1BDC5A65" w14:textId="77777777" w:rsidR="00A31370" w:rsidRPr="00A31370" w:rsidRDefault="00A31370" w:rsidP="00A31370">
      <w:r w:rsidRPr="00A31370">
        <w:rPr>
          <w:b/>
          <w:bCs/>
        </w:rPr>
        <w:t>2.2.1. </w:t>
      </w:r>
      <w:r w:rsidRPr="00A31370">
        <w:t>Tính ổn định</w:t>
      </w:r>
    </w:p>
    <w:p w14:paraId="6F849EDE" w14:textId="77777777" w:rsidR="00A31370" w:rsidRPr="00A31370" w:rsidRDefault="00A31370" w:rsidP="00A31370">
      <w:r w:rsidRPr="00A31370">
        <w:t>Tàu có chiều dài tiêu chuẩn lớn hơn 10 m thì phải có kết quả ổn định được tính toán dựa trên cơ sở một cuộc thử nghiệm dưới sự giám sát của đăng kiểm viên.</w:t>
      </w:r>
    </w:p>
    <w:p w14:paraId="4DCFA41B" w14:textId="77777777" w:rsidR="00A31370" w:rsidRPr="00A31370" w:rsidRDefault="00A31370" w:rsidP="00A31370">
      <w:r w:rsidRPr="00A31370">
        <w:rPr>
          <w:b/>
          <w:bCs/>
        </w:rPr>
        <w:t>2.2.2. </w:t>
      </w:r>
      <w:r w:rsidRPr="00A31370">
        <w:t>Những tiêu chuẩn được sử dụng:</w:t>
      </w:r>
    </w:p>
    <w:p w14:paraId="31D78A95" w14:textId="77777777" w:rsidR="00A31370" w:rsidRPr="00A31370" w:rsidRDefault="00A31370" w:rsidP="00A31370">
      <w:r w:rsidRPr="00A31370">
        <w:rPr>
          <w:b/>
          <w:bCs/>
        </w:rPr>
        <w:t>2.2.2.1. </w:t>
      </w:r>
      <w:r w:rsidRPr="00A31370">
        <w:t>Tàu boong hở, có chiều dài tiêu chuẩn L</w:t>
      </w:r>
      <w:r w:rsidRPr="00A31370">
        <w:rPr>
          <w:vertAlign w:val="subscript"/>
        </w:rPr>
        <w:t>tc</w:t>
      </w:r>
      <w:r w:rsidRPr="00A31370">
        <w:t> lớn hơn 10 m</w:t>
      </w:r>
    </w:p>
    <w:p w14:paraId="34EC49C0" w14:textId="77777777" w:rsidR="00A31370" w:rsidRPr="00A31370" w:rsidRDefault="00A31370" w:rsidP="00A31370">
      <w:r w:rsidRPr="00A31370">
        <w:lastRenderedPageBreak/>
        <w:t>- Tàu có động cơ: Tàu không được phép vượt quá góc nghiêng 12° dưới những ảnh hưởng kết hợp của mô men ly tâm do quay vòng và mô men tổng cộng của con người đi trên tàu phù hợp với công thức sau:</w:t>
      </w:r>
    </w:p>
    <w:p w14:paraId="67D6197F" w14:textId="30CDB015" w:rsidR="00A31370" w:rsidRPr="00A31370" w:rsidRDefault="00A31370" w:rsidP="00A31370">
      <w:r w:rsidRPr="00A31370">
        <w:drawing>
          <wp:inline distT="0" distB="0" distL="0" distR="0" wp14:anchorId="54980E46" wp14:editId="74B3CD08">
            <wp:extent cx="2705100" cy="457200"/>
            <wp:effectExtent l="0" t="0" r="0" b="0"/>
            <wp:docPr id="230862397"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5100" cy="457200"/>
                    </a:xfrm>
                    <a:prstGeom prst="rect">
                      <a:avLst/>
                    </a:prstGeom>
                    <a:noFill/>
                    <a:ln>
                      <a:noFill/>
                    </a:ln>
                  </pic:spPr>
                </pic:pic>
              </a:graphicData>
            </a:graphic>
          </wp:inline>
        </w:drawing>
      </w:r>
      <w:r w:rsidRPr="00A31370">
        <w:t>   (kN.m)            [1]</w:t>
      </w:r>
    </w:p>
    <w:p w14:paraId="1B9D19AC" w14:textId="77777777" w:rsidR="00A31370" w:rsidRPr="00A31370" w:rsidRDefault="00A31370" w:rsidP="00A31370">
      <w:r w:rsidRPr="00A31370">
        <w:t>trong đó</w:t>
      </w:r>
    </w:p>
    <w:p w14:paraId="74EE8A9D" w14:textId="77777777" w:rsidR="00A31370" w:rsidRPr="00A31370" w:rsidRDefault="00A31370" w:rsidP="00A31370">
      <w:r w:rsidRPr="00A31370">
        <w:t>v là tốc độ của tàu (m/s);</w:t>
      </w:r>
    </w:p>
    <w:p w14:paraId="7E488C89" w14:textId="77777777" w:rsidR="00A31370" w:rsidRPr="00A31370" w:rsidRDefault="00A31370" w:rsidP="00A31370">
      <w:r w:rsidRPr="00A31370">
        <w:t>n là số người trên tàu;</w:t>
      </w:r>
    </w:p>
    <w:p w14:paraId="40446C5D" w14:textId="77777777" w:rsidR="00A31370" w:rsidRPr="00A31370" w:rsidRDefault="00A31370" w:rsidP="00A31370">
      <w:r w:rsidRPr="00A31370">
        <w:t>B, D, L</w:t>
      </w:r>
      <w:r w:rsidRPr="00A31370">
        <w:rPr>
          <w:vertAlign w:val="subscript"/>
        </w:rPr>
        <w:t>tc</w:t>
      </w:r>
      <w:r w:rsidRPr="00A31370">
        <w:t>, D, d được lấy phù hợp với mục 3 1 - Quy định chung.</w:t>
      </w:r>
    </w:p>
    <w:p w14:paraId="1BFE0AB9" w14:textId="77777777" w:rsidR="00A31370" w:rsidRPr="00A31370" w:rsidRDefault="00A31370" w:rsidP="00A31370">
      <w:r w:rsidRPr="00A31370">
        <w:t>- Tàu buồm không có ky dằn</w:t>
      </w:r>
    </w:p>
    <w:p w14:paraId="7BEE1400" w14:textId="77777777" w:rsidR="00A31370" w:rsidRPr="00A31370" w:rsidRDefault="00A31370" w:rsidP="00A31370">
      <w:r w:rsidRPr="00A31370">
        <w:t>Khi tàu nghiêng ngang do tác dụng của gió thì góc nghiêng không được vượt quá 30°.</w:t>
      </w:r>
    </w:p>
    <w:p w14:paraId="77823810" w14:textId="77777777" w:rsidR="00A31370" w:rsidRPr="00A31370" w:rsidRDefault="00A31370" w:rsidP="00A31370">
      <w:r w:rsidRPr="00A31370">
        <w:t>Công thức tính toán mô men nghiêng do gió:</w:t>
      </w:r>
    </w:p>
    <w:p w14:paraId="59ADA596" w14:textId="77777777" w:rsidR="00A31370" w:rsidRPr="00A31370" w:rsidRDefault="00A31370" w:rsidP="00A31370">
      <w:r w:rsidRPr="00A31370">
        <w:t>M = 0,7SZ - 0,35 n’B (kNrn)                                                        [2]</w:t>
      </w:r>
    </w:p>
    <w:p w14:paraId="75B65B5B" w14:textId="77777777" w:rsidR="00A31370" w:rsidRPr="00A31370" w:rsidRDefault="00A31370" w:rsidP="00A31370">
      <w:r w:rsidRPr="00A31370">
        <w:t>trong đó</w:t>
      </w:r>
    </w:p>
    <w:p w14:paraId="6FDBB987" w14:textId="77777777" w:rsidR="00A31370" w:rsidRPr="00A31370" w:rsidRDefault="00A31370" w:rsidP="00A31370">
      <w:r w:rsidRPr="00A31370">
        <w:t>S là diện tích buồm (m</w:t>
      </w:r>
      <w:r w:rsidRPr="00A31370">
        <w:rPr>
          <w:vertAlign w:val="superscript"/>
        </w:rPr>
        <w:t>2</w:t>
      </w:r>
      <w:r w:rsidRPr="00A31370">
        <w:t>), S = 0,5 (IJ + PE) (m</w:t>
      </w:r>
      <w:r w:rsidRPr="00A31370">
        <w:rPr>
          <w:vertAlign w:val="superscript"/>
        </w:rPr>
        <w:t>2</w:t>
      </w:r>
      <w:r w:rsidRPr="00A31370">
        <w:t>);</w:t>
      </w:r>
    </w:p>
    <w:p w14:paraId="5B695977" w14:textId="77777777" w:rsidR="00A31370" w:rsidRPr="00A31370" w:rsidRDefault="00A31370" w:rsidP="00A31370">
      <w:r w:rsidRPr="00A31370">
        <w:t>l là chiều cao của tam giác buồm mũi (m);</w:t>
      </w:r>
    </w:p>
    <w:p w14:paraId="739A19F2" w14:textId="77777777" w:rsidR="00A31370" w:rsidRPr="00A31370" w:rsidRDefault="00A31370" w:rsidP="00A31370">
      <w:r w:rsidRPr="00A31370">
        <w:t>J là cạnh đáy của tam giác buồm mũi (m);</w:t>
      </w:r>
    </w:p>
    <w:p w14:paraId="79E25272" w14:textId="77777777" w:rsidR="00A31370" w:rsidRPr="00A31370" w:rsidRDefault="00A31370" w:rsidP="00A31370">
      <w:r w:rsidRPr="00A31370">
        <w:t>P là chiều dài mép trước của buồm chính (m);</w:t>
      </w:r>
    </w:p>
    <w:p w14:paraId="7A81D13A" w14:textId="77777777" w:rsidR="00A31370" w:rsidRPr="00A31370" w:rsidRDefault="00A31370" w:rsidP="00A31370">
      <w:r w:rsidRPr="00A31370">
        <w:t>E là chiều dài sào căng buồm chính (m);</w:t>
      </w:r>
    </w:p>
    <w:p w14:paraId="61449AF9" w14:textId="77777777" w:rsidR="00A31370" w:rsidRPr="00A31370" w:rsidRDefault="00A31370" w:rsidP="00A31370">
      <w:r w:rsidRPr="00A31370">
        <w:t>Z là khoảng cách từ tâm chịu áp lực gió của buồm và trung tâm mặt cản nước bên mạn của tàu (m);</w:t>
      </w:r>
    </w:p>
    <w:p w14:paraId="1FFA3ADE" w14:textId="77777777" w:rsidR="00A31370" w:rsidRPr="00A31370" w:rsidRDefault="00A31370" w:rsidP="00A31370">
      <w:r w:rsidRPr="00A31370">
        <w:t>n’ = 2.n</w:t>
      </w:r>
      <w:r w:rsidRPr="00A31370">
        <w:rPr>
          <w:vertAlign w:val="subscript"/>
        </w:rPr>
        <w:t>Luv</w:t>
      </w:r>
      <w:r w:rsidRPr="00A31370">
        <w:t> - n</w:t>
      </w:r>
    </w:p>
    <w:p w14:paraId="5DB12C84" w14:textId="77777777" w:rsidR="00A31370" w:rsidRPr="00A31370" w:rsidRDefault="00A31370" w:rsidP="00A31370">
      <w:r w:rsidRPr="00A31370">
        <w:t>n</w:t>
      </w:r>
      <w:r w:rsidRPr="00A31370">
        <w:rPr>
          <w:vertAlign w:val="subscript"/>
        </w:rPr>
        <w:t>Luv</w:t>
      </w:r>
      <w:r w:rsidRPr="00A31370">
        <w:t> là số lượng người tối đa có ở trong phòng dồn về mạn có gió, n</w:t>
      </w:r>
      <w:r w:rsidRPr="00A31370">
        <w:rPr>
          <w:vertAlign w:val="subscript"/>
        </w:rPr>
        <w:t>Luv</w:t>
      </w:r>
      <w:r w:rsidRPr="00A31370">
        <w:t> phải ≤ n, n là số người được bố trí trên tàu.</w:t>
      </w:r>
    </w:p>
    <w:p w14:paraId="7105A3EF" w14:textId="77777777" w:rsidR="00A31370" w:rsidRPr="00A31370" w:rsidRDefault="00A31370" w:rsidP="00A31370">
      <w:r w:rsidRPr="00A31370">
        <w:t>Nếu nước có thể lọt vào trong tàu thông qua những phần hở không được bảo vệ tại góc nghiêng &lt; 30° thì phải giảm góc nghiêng cho thích hợp;</w:t>
      </w:r>
    </w:p>
    <w:p w14:paraId="006EFBD1" w14:textId="77777777" w:rsidR="00A31370" w:rsidRPr="00A31370" w:rsidRDefault="00A31370" w:rsidP="00A31370">
      <w:r w:rsidRPr="00A31370">
        <w:t>Nếu có những thiết bị để dùng vào mục đích vui chơi, thí dụ như: đu, xà treo, thì cho phép giảm mô men nghiêng do gió đã cho trong công thức [2] của 2.2.2.1, 2- Quy định kỹ thuật một cách hợp lý;</w:t>
      </w:r>
    </w:p>
    <w:p w14:paraId="3CBF3B4C" w14:textId="0FCCCE52" w:rsidR="00A31370" w:rsidRPr="00A31370" w:rsidRDefault="00A31370" w:rsidP="00A31370">
      <w:r w:rsidRPr="00A31370">
        <w:lastRenderedPageBreak/>
        <w:drawing>
          <wp:inline distT="0" distB="0" distL="0" distR="0" wp14:anchorId="68687F66" wp14:editId="619AEEEC">
            <wp:extent cx="4276725" cy="2057400"/>
            <wp:effectExtent l="0" t="0" r="9525" b="0"/>
            <wp:docPr id="1972055178"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6725" cy="2057400"/>
                    </a:xfrm>
                    <a:prstGeom prst="rect">
                      <a:avLst/>
                    </a:prstGeom>
                    <a:noFill/>
                    <a:ln>
                      <a:noFill/>
                    </a:ln>
                  </pic:spPr>
                </pic:pic>
              </a:graphicData>
            </a:graphic>
          </wp:inline>
        </w:drawing>
      </w:r>
    </w:p>
    <w:p w14:paraId="0F529932" w14:textId="77777777" w:rsidR="00A31370" w:rsidRPr="00A31370" w:rsidRDefault="00A31370" w:rsidP="00A31370">
      <w:r w:rsidRPr="00A31370">
        <w:rPr>
          <w:b/>
          <w:bCs/>
        </w:rPr>
        <w:t>Hình 5: Minh họa khoảng cách Z</w:t>
      </w:r>
    </w:p>
    <w:p w14:paraId="6ECBD626" w14:textId="77777777" w:rsidR="00A31370" w:rsidRPr="00A31370" w:rsidRDefault="00A31370" w:rsidP="00A31370">
      <w:r w:rsidRPr="00A31370">
        <w:t>- Tàu buồm có một ky dằn và du thuyền buồm.</w:t>
      </w:r>
    </w:p>
    <w:p w14:paraId="1CE3587B" w14:textId="77777777" w:rsidR="00A31370" w:rsidRPr="00A31370" w:rsidRDefault="00A31370" w:rsidP="00A31370">
      <w:r w:rsidRPr="00A31370">
        <w:t>Khi tàu bị tác động bởi mô men nghiêng do áp lực gió ở bên mạn thì góc nghiêng của tàu không được vượt quá 30°.</w:t>
      </w:r>
    </w:p>
    <w:p w14:paraId="58C63715" w14:textId="77777777" w:rsidR="00A31370" w:rsidRPr="00A31370" w:rsidRDefault="00A31370" w:rsidP="00A31370">
      <w:r w:rsidRPr="00A31370">
        <w:t>Mô men nghiêng được xác định bằng công thức sau:</w:t>
      </w:r>
    </w:p>
    <w:p w14:paraId="473BF6A5" w14:textId="77777777" w:rsidR="00A31370" w:rsidRPr="00A31370" w:rsidRDefault="00A31370" w:rsidP="00A31370">
      <w:r w:rsidRPr="00A31370">
        <w:t>M = 0,7SZ (kNm)</w:t>
      </w:r>
    </w:p>
    <w:p w14:paraId="627205DC" w14:textId="77777777" w:rsidR="00A31370" w:rsidRPr="00A31370" w:rsidRDefault="00A31370" w:rsidP="00A31370">
      <w:r w:rsidRPr="00A31370">
        <w:t>Với S, Z xem Hình 6 và công thức [2] của 2.2.2.1, 2- Quy định kỹ thuật.</w:t>
      </w:r>
    </w:p>
    <w:p w14:paraId="4B57B4AB" w14:textId="111CBB8C" w:rsidR="00A31370" w:rsidRPr="00A31370" w:rsidRDefault="00A31370" w:rsidP="00A31370">
      <w:r w:rsidRPr="00A31370">
        <w:drawing>
          <wp:inline distT="0" distB="0" distL="0" distR="0" wp14:anchorId="0BEC6272" wp14:editId="047B8151">
            <wp:extent cx="5514975" cy="2943225"/>
            <wp:effectExtent l="0" t="0" r="9525" b="9525"/>
            <wp:docPr id="609576811"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4975" cy="2943225"/>
                    </a:xfrm>
                    <a:prstGeom prst="rect">
                      <a:avLst/>
                    </a:prstGeom>
                    <a:noFill/>
                    <a:ln>
                      <a:noFill/>
                    </a:ln>
                  </pic:spPr>
                </pic:pic>
              </a:graphicData>
            </a:graphic>
          </wp:inline>
        </w:drawing>
      </w:r>
    </w:p>
    <w:p w14:paraId="7EBAE599" w14:textId="77777777" w:rsidR="00A31370" w:rsidRPr="00A31370" w:rsidRDefault="00A31370" w:rsidP="00A31370">
      <w:r w:rsidRPr="00A31370">
        <w:rPr>
          <w:b/>
          <w:bCs/>
        </w:rPr>
        <w:t>Hình 6: Minh họa các kích thước I, J, P, E và Z</w:t>
      </w:r>
    </w:p>
    <w:p w14:paraId="63072AD9" w14:textId="77777777" w:rsidR="00A31370" w:rsidRPr="00A31370" w:rsidRDefault="00A31370" w:rsidP="00A31370">
      <w:r w:rsidRPr="00A31370">
        <w:t>Mô men phục hồi của tàu khi có đủ trang bị nhưng không có người ở độ nghiêng 90° không được nhỏ hơn trị số tính theo công thức:</w:t>
      </w:r>
    </w:p>
    <w:p w14:paraId="2503A1DF" w14:textId="77777777" w:rsidR="00A31370" w:rsidRPr="00A31370" w:rsidRDefault="00A31370" w:rsidP="00A31370">
      <w:r w:rsidRPr="00A31370">
        <w:t>M</w:t>
      </w:r>
      <w:r w:rsidRPr="00A31370">
        <w:rPr>
          <w:vertAlign w:val="subscript"/>
        </w:rPr>
        <w:t>90</w:t>
      </w:r>
      <w:r w:rsidRPr="00A31370">
        <w:t>°= 1,0 D (kNm)</w:t>
      </w:r>
    </w:p>
    <w:p w14:paraId="1765B617" w14:textId="77777777" w:rsidR="00A31370" w:rsidRPr="00A31370" w:rsidRDefault="00A31370" w:rsidP="00A31370">
      <w:r w:rsidRPr="00A31370">
        <w:lastRenderedPageBreak/>
        <w:t>D là lượng chiếm nước (tấn)</w:t>
      </w:r>
    </w:p>
    <w:p w14:paraId="34074E2C" w14:textId="77777777" w:rsidR="00A31370" w:rsidRPr="00A31370" w:rsidRDefault="00A31370" w:rsidP="00A31370">
      <w:r w:rsidRPr="00A31370">
        <w:rPr>
          <w:b/>
          <w:bCs/>
        </w:rPr>
        <w:t>2.2.2.2. </w:t>
      </w:r>
      <w:r w:rsidRPr="00A31370">
        <w:t>Tàu boong kín, có chiều dài tiêu chuẩn (L</w:t>
      </w:r>
      <w:r w:rsidRPr="00A31370">
        <w:rPr>
          <w:vertAlign w:val="subscript"/>
        </w:rPr>
        <w:t>tc</w:t>
      </w:r>
      <w:r w:rsidRPr="00A31370">
        <w:t>) lớn hơn 10 m</w:t>
      </w:r>
    </w:p>
    <w:p w14:paraId="174EC235" w14:textId="77777777" w:rsidR="00A31370" w:rsidRPr="00A31370" w:rsidRDefault="00A31370" w:rsidP="00A31370">
      <w:r w:rsidRPr="00A31370">
        <w:t>- Tàu có động cơ:</w:t>
      </w:r>
    </w:p>
    <w:p w14:paraId="437D2506" w14:textId="77777777" w:rsidR="00A31370" w:rsidRPr="00A31370" w:rsidRDefault="00A31370" w:rsidP="00A31370">
      <w:r w:rsidRPr="00A31370">
        <w:t>+ Chiều cao tâm nghiêng ban đầu h</w:t>
      </w:r>
      <w:r w:rsidRPr="00A31370">
        <w:rPr>
          <w:vertAlign w:val="subscript"/>
        </w:rPr>
        <w:t>o</w:t>
      </w:r>
      <w:r w:rsidRPr="00A31370">
        <w:t> ≥ 0,35 m</w:t>
      </w:r>
    </w:p>
    <w:p w14:paraId="330232BE" w14:textId="77777777" w:rsidR="00A31370" w:rsidRPr="00A31370" w:rsidRDefault="00A31370" w:rsidP="00A31370">
      <w:r w:rsidRPr="00A31370">
        <w:t>+ Cánh tay đòn phục hồi tại độ nghiêng 30° ≥ 0,2 m</w:t>
      </w:r>
    </w:p>
    <w:p w14:paraId="76617B83" w14:textId="77777777" w:rsidR="00A31370" w:rsidRPr="00A31370" w:rsidRDefault="00A31370" w:rsidP="00A31370">
      <w:r w:rsidRPr="00A31370">
        <w:t>+ Phạm vi ổn định ≥ 60° (không dùng cho vỏ tàu nhiều thân)</w:t>
      </w:r>
    </w:p>
    <w:p w14:paraId="14CC3E4A" w14:textId="77777777" w:rsidR="00A31370" w:rsidRPr="00A31370" w:rsidRDefault="00A31370" w:rsidP="00A31370">
      <w:r w:rsidRPr="00A31370">
        <w:t>+ Diện tích phía dưới đường cong cánh tay đòn tại độ nghiêng 30° ≥ 0,055 m Rad.</w:t>
      </w:r>
    </w:p>
    <w:p w14:paraId="7A7E4D5C" w14:textId="77777777" w:rsidR="00A31370" w:rsidRPr="00A31370" w:rsidRDefault="00A31370" w:rsidP="00A31370">
      <w:r w:rsidRPr="00A31370">
        <w:t>+ Góc nghiêng lượn vòng ≤ 12° xác định bằng thử quay vòng. Suốt quá trình thử, tốc độ được nâng lên dần dần tới khi vừa đạt góc nghiêng lượn vòng 12° vừa đạt tốc độ tối đa.</w:t>
      </w:r>
    </w:p>
    <w:p w14:paraId="5A6AB044" w14:textId="77777777" w:rsidR="00A31370" w:rsidRPr="00A31370" w:rsidRDefault="00A31370" w:rsidP="00A31370">
      <w:r w:rsidRPr="00A31370">
        <w:t>+ Giá trị của độ ổn định thích hợp phải là giá trị đạt được khi tàu được trang bị đầy đủ với:</w:t>
      </w:r>
    </w:p>
    <w:p w14:paraId="49F905A2" w14:textId="77777777" w:rsidR="00A31370" w:rsidRPr="00A31370" w:rsidRDefault="00A31370" w:rsidP="00A31370">
      <w:r w:rsidRPr="00A31370">
        <w:t>* Tổng số người được bố trí trên tàu;</w:t>
      </w:r>
    </w:p>
    <w:p w14:paraId="7159E506" w14:textId="77777777" w:rsidR="00A31370" w:rsidRPr="00A31370" w:rsidRDefault="00A31370" w:rsidP="00A31370">
      <w:r w:rsidRPr="00A31370">
        <w:t>* Xếp đầy các kho theo thiết kế và các thứ dự trữ khác.</w:t>
      </w:r>
    </w:p>
    <w:p w14:paraId="20B41AD5" w14:textId="77777777" w:rsidR="00A31370" w:rsidRPr="00A31370" w:rsidRDefault="00A31370" w:rsidP="00A31370">
      <w:r w:rsidRPr="00A31370">
        <w:t>- Tàu buồm, du thuyền buồm</w:t>
      </w:r>
    </w:p>
    <w:p w14:paraId="38761666" w14:textId="77777777" w:rsidR="00A31370" w:rsidRPr="00A31370" w:rsidRDefault="00A31370" w:rsidP="00A31370">
      <w:r w:rsidRPr="00A31370">
        <w:t>+ Chiều cao tâm nghiêng ban đầu h</w:t>
      </w:r>
      <w:r w:rsidRPr="00A31370">
        <w:rPr>
          <w:vertAlign w:val="subscript"/>
        </w:rPr>
        <w:t>o</w:t>
      </w:r>
      <w:r w:rsidRPr="00A31370">
        <w:t> ≥ 0,6 m;</w:t>
      </w:r>
    </w:p>
    <w:p w14:paraId="254629AA" w14:textId="77777777" w:rsidR="00A31370" w:rsidRPr="00A31370" w:rsidRDefault="00A31370" w:rsidP="00A31370">
      <w:r w:rsidRPr="00A31370">
        <w:t>+ Phạm vi ổn định ≥ 60° đối với tàu không có ky dằn;</w:t>
      </w:r>
    </w:p>
    <w:p w14:paraId="0FB913BC" w14:textId="77777777" w:rsidR="00A31370" w:rsidRPr="00A31370" w:rsidRDefault="00A31370" w:rsidP="00A31370">
      <w:r w:rsidRPr="00A31370">
        <w:t>+ Phạm vi ổn định ≥ 90° đối với tàu có ky dằn;</w:t>
      </w:r>
    </w:p>
    <w:p w14:paraId="4A36D6E2" w14:textId="77777777" w:rsidR="00A31370" w:rsidRPr="00A31370" w:rsidRDefault="00A31370" w:rsidP="00A31370">
      <w:r w:rsidRPr="00A31370">
        <w:t>+ Cánh tay đòn phục hồi tại điểm lớn nhất của đường cong cánh tay đòn ≥ 0,3 m;</w:t>
      </w:r>
    </w:p>
    <w:p w14:paraId="34DE6FCC" w14:textId="77777777" w:rsidR="00A31370" w:rsidRPr="00A31370" w:rsidRDefault="00A31370" w:rsidP="00A31370">
      <w:r w:rsidRPr="00A31370">
        <w:t>+ Góc nghiêng tính của buồm dưới ≤ 20° nhưng nước không được tràn qua cạnh gờ boong;</w:t>
      </w:r>
    </w:p>
    <w:p w14:paraId="5473BAD4" w14:textId="77777777" w:rsidR="00A31370" w:rsidRPr="00A31370" w:rsidRDefault="00A31370" w:rsidP="00A31370">
      <w:r w:rsidRPr="00A31370">
        <w:t>+ Diện tích (B+C) ≥ 1,4 diện tích (A+B) (xem Hình 7)</w:t>
      </w:r>
    </w:p>
    <w:p w14:paraId="76D3290F" w14:textId="3AA59E23" w:rsidR="00A31370" w:rsidRPr="00A31370" w:rsidRDefault="00A31370" w:rsidP="00A31370">
      <w:r w:rsidRPr="00A31370">
        <w:drawing>
          <wp:inline distT="0" distB="0" distL="0" distR="0" wp14:anchorId="06896298" wp14:editId="09E894EA">
            <wp:extent cx="3028950" cy="1400175"/>
            <wp:effectExtent l="0" t="0" r="0" b="9525"/>
            <wp:docPr id="1104297461"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8950" cy="1400175"/>
                    </a:xfrm>
                    <a:prstGeom prst="rect">
                      <a:avLst/>
                    </a:prstGeom>
                    <a:noFill/>
                    <a:ln>
                      <a:noFill/>
                    </a:ln>
                  </pic:spPr>
                </pic:pic>
              </a:graphicData>
            </a:graphic>
          </wp:inline>
        </w:drawing>
      </w:r>
    </w:p>
    <w:p w14:paraId="1DDB20AF" w14:textId="77777777" w:rsidR="00A31370" w:rsidRPr="00A31370" w:rsidRDefault="00A31370" w:rsidP="00A31370">
      <w:r w:rsidRPr="00A31370">
        <w:rPr>
          <w:b/>
          <w:bCs/>
        </w:rPr>
        <w:t>Hình 7: Đường cánh tay đòn</w:t>
      </w:r>
    </w:p>
    <w:p w14:paraId="7A819357" w14:textId="77777777" w:rsidR="00A31370" w:rsidRPr="00A31370" w:rsidRDefault="00A31370" w:rsidP="00A31370">
      <w:r w:rsidRPr="00A31370">
        <w:t>h</w:t>
      </w:r>
      <w:r w:rsidRPr="00A31370">
        <w:rPr>
          <w:vertAlign w:val="subscript"/>
        </w:rPr>
        <w:t>kw</w:t>
      </w:r>
      <w:r w:rsidRPr="00A31370">
        <w:t>: đường cong của những biên độ nghiêng ngang gây bởi áp lực gió bên ngoài.</w:t>
      </w:r>
    </w:p>
    <w:p w14:paraId="57FE7288" w14:textId="77777777" w:rsidR="00A31370" w:rsidRPr="00A31370" w:rsidRDefault="00A31370" w:rsidP="00A31370">
      <w:r w:rsidRPr="00A31370">
        <w:t>* Nếu bất kỳ một tiêu chuẩn nào mà không thỏa mãn thì phải có những biện pháp an toàn tương đương được chứng minh cụ thể và được đăng kiểm chấp nhận. Với tàu có nhiều thân, phạm vi ổn định có thể được phép &lt; 60°.</w:t>
      </w:r>
    </w:p>
    <w:p w14:paraId="577CA40C" w14:textId="77777777" w:rsidR="00A31370" w:rsidRPr="00A31370" w:rsidRDefault="00A31370" w:rsidP="00A31370">
      <w:r w:rsidRPr="00A31370">
        <w:lastRenderedPageBreak/>
        <w:t>* Ít nhất phải có số liệu ổn định của tàu khi:</w:t>
      </w:r>
    </w:p>
    <w:p w14:paraId="63AE35A0" w14:textId="77777777" w:rsidR="00A31370" w:rsidRPr="00A31370" w:rsidRDefault="00A31370" w:rsidP="00A31370">
      <w:r w:rsidRPr="00A31370">
        <w:t>+ Kéo cả buồm lên;</w:t>
      </w:r>
    </w:p>
    <w:p w14:paraId="2D4C3017" w14:textId="77777777" w:rsidR="00A31370" w:rsidRPr="00A31370" w:rsidRDefault="00A31370" w:rsidP="00A31370">
      <w:r w:rsidRPr="00A31370">
        <w:t>+ Kéo nửa buồm;</w:t>
      </w:r>
    </w:p>
    <w:p w14:paraId="5EDDAA96" w14:textId="77777777" w:rsidR="00A31370" w:rsidRPr="00A31370" w:rsidRDefault="00A31370" w:rsidP="00A31370">
      <w:r w:rsidRPr="00A31370">
        <w:t>+ Những buồm bị tác động bất ngờ.</w:t>
      </w:r>
    </w:p>
    <w:p w14:paraId="78E61A39" w14:textId="77777777" w:rsidR="00A31370" w:rsidRPr="00A31370" w:rsidRDefault="00A31370" w:rsidP="00A31370">
      <w:r w:rsidRPr="00A31370">
        <w:t>Tốc độ gió hoặc sức gió trong mỗi trường hợp được xác định tại thời điểm đó. Giới hạn của ổn định so sánh bằng những kết quả thu được. Với những buồm bị tác động bất ngờ, áp lực gió tính toán phải tương đương với cấp 12 Bôpho mà tàu vẫn thỏa mãn.</w:t>
      </w:r>
    </w:p>
    <w:p w14:paraId="2E8905D4" w14:textId="77777777" w:rsidR="00A31370" w:rsidRPr="00A31370" w:rsidRDefault="00A31370" w:rsidP="00A31370">
      <w:r w:rsidRPr="00A31370">
        <w:rPr>
          <w:b/>
          <w:bCs/>
        </w:rPr>
        <w:t>2.2.2.3. </w:t>
      </w:r>
      <w:r w:rsidRPr="00A31370">
        <w:t>Tàu có chiều dài tiêu chuẩn (L</w:t>
      </w:r>
      <w:r w:rsidRPr="00A31370">
        <w:rPr>
          <w:vertAlign w:val="subscript"/>
        </w:rPr>
        <w:t>tc</w:t>
      </w:r>
      <w:r w:rsidRPr="00A31370">
        <w:t>) không lớn hơn 10 m thì độ ổn định thích hợp của tàu được chứng minh bằng tính toán hoặc thử nghiệm.</w:t>
      </w:r>
    </w:p>
    <w:p w14:paraId="59B15913" w14:textId="77777777" w:rsidR="00A31370" w:rsidRPr="00A31370" w:rsidRDefault="00A31370" w:rsidP="00A31370">
      <w:r w:rsidRPr="00A31370">
        <w:rPr>
          <w:b/>
          <w:bCs/>
        </w:rPr>
        <w:t>2.2.3. </w:t>
      </w:r>
      <w:r w:rsidRPr="00A31370">
        <w:t>Trong trường hợp đặc biệt, Đăng kiểm có thể miễn trừ áp dụng tiêu chuẩn ổn định nêu ở 2.2.2.2 2- Quy định kỹ thuật đối với tàu có chiều dài tiêu chuẩn 10m &lt; L &lt; 15m, nhưng ổn định của tàu phải phù hợp với các tiêu chuẩn nêu ở 2.2.2.1 2 - Quy định kỹ thuật.</w:t>
      </w:r>
    </w:p>
    <w:p w14:paraId="03B31D8D" w14:textId="77777777" w:rsidR="00A31370" w:rsidRPr="00A31370" w:rsidRDefault="00A31370" w:rsidP="00A31370">
      <w:bookmarkStart w:id="26" w:name="dieu_3_3"/>
      <w:r w:rsidRPr="00A31370">
        <w:rPr>
          <w:b/>
          <w:bCs/>
        </w:rPr>
        <w:t>2.3. Đánh giá an toàn kỹ thuật</w:t>
      </w:r>
      <w:bookmarkEnd w:id="26"/>
    </w:p>
    <w:p w14:paraId="09815011" w14:textId="77777777" w:rsidR="00A31370" w:rsidRPr="00A31370" w:rsidRDefault="00A31370" w:rsidP="00A31370">
      <w:r w:rsidRPr="00A31370">
        <w:rPr>
          <w:b/>
          <w:bCs/>
        </w:rPr>
        <w:t>2.3.1. </w:t>
      </w:r>
      <w:r w:rsidRPr="00A31370">
        <w:t>Việc đánh giá an toàn kỹ thuật của tàu được tiến hành theo hai phần:</w:t>
      </w:r>
    </w:p>
    <w:p w14:paraId="40E9453D" w14:textId="77777777" w:rsidR="00A31370" w:rsidRPr="00A31370" w:rsidRDefault="00A31370" w:rsidP="00A31370">
      <w:r w:rsidRPr="00A31370">
        <w:t>- Thân tàu và các trang thiết bị;</w:t>
      </w:r>
    </w:p>
    <w:p w14:paraId="5011FD51" w14:textId="77777777" w:rsidR="00A31370" w:rsidRPr="00A31370" w:rsidRDefault="00A31370" w:rsidP="00A31370">
      <w:r w:rsidRPr="00A31370">
        <w:t>- Thiết bị động lực.</w:t>
      </w:r>
    </w:p>
    <w:p w14:paraId="5D2FE331" w14:textId="77777777" w:rsidR="00A31370" w:rsidRPr="00A31370" w:rsidRDefault="00A31370" w:rsidP="00A31370">
      <w:r w:rsidRPr="00A31370">
        <w:rPr>
          <w:b/>
          <w:bCs/>
        </w:rPr>
        <w:t>2.3.2. </w:t>
      </w:r>
      <w:r w:rsidRPr="00A31370">
        <w:t>Những yêu cầu về an toàn kỹ thuật của thân tàu</w:t>
      </w:r>
    </w:p>
    <w:p w14:paraId="112BB5AE" w14:textId="77777777" w:rsidR="00A31370" w:rsidRPr="00A31370" w:rsidRDefault="00A31370" w:rsidP="00A31370">
      <w:r w:rsidRPr="00A31370">
        <w:rPr>
          <w:b/>
          <w:bCs/>
        </w:rPr>
        <w:t>2.3.2.1. </w:t>
      </w:r>
      <w:r w:rsidRPr="00A31370">
        <w:t>Đối với những vỏ bằng kim loại, những yêu cầu an toàn của thân tàu được đánh giá dựa vào trạng thái kỹ thuật xấu nhất của các nhóm kết cấu chính thân tàu căn cứ vào độ mòn và biến dạng dư cục bộ theo Bảng 9.</w:t>
      </w:r>
    </w:p>
    <w:p w14:paraId="54E596BF" w14:textId="77777777" w:rsidR="00A31370" w:rsidRPr="00A31370" w:rsidRDefault="00A31370" w:rsidP="00A31370">
      <w:r w:rsidRPr="00A31370">
        <w:rPr>
          <w:b/>
          <w:bCs/>
        </w:rPr>
        <w:t>2.3.2.2. </w:t>
      </w:r>
      <w:r w:rsidRPr="00A31370">
        <w:t>Đối với tàu vỏ gỗ, những yêu cầu an toàn kỹ thuật của thân tàu đánh giá bằng chất lượng cơ cấu, ván vỏ (hiện tượng mục, nứt), chất lượng mối nối, đường xảm.</w:t>
      </w:r>
    </w:p>
    <w:p w14:paraId="06D5029E" w14:textId="77777777" w:rsidR="00A31370" w:rsidRPr="00A31370" w:rsidRDefault="00A31370" w:rsidP="00A31370">
      <w:r w:rsidRPr="00A31370">
        <w:t>a) Độ mòn cơ cấu ván bao dựa theo Bảng 10.</w:t>
      </w:r>
    </w:p>
    <w:p w14:paraId="34D22A16" w14:textId="77777777" w:rsidR="00A31370" w:rsidRPr="00A31370" w:rsidRDefault="00A31370" w:rsidP="00A31370">
      <w:r w:rsidRPr="00A31370">
        <w:t>b) Tàu vỏ gỗ bị cấm hoạt động trong các trường hợp sau:</w:t>
      </w:r>
    </w:p>
    <w:p w14:paraId="7DA55ACA" w14:textId="77777777" w:rsidR="00A31370" w:rsidRPr="00A31370" w:rsidRDefault="00A31370" w:rsidP="00A31370">
      <w:r w:rsidRPr="00A31370">
        <w:t>- Ván vỏ bao bị mục, phân lớp, mối nối bị hỏng (các vít gỗ, đinh, bu lông bị hỏng không khắc phục được;</w:t>
      </w:r>
    </w:p>
    <w:p w14:paraId="4B98FE8E" w14:textId="77777777" w:rsidR="00A31370" w:rsidRPr="00A31370" w:rsidRDefault="00A31370" w:rsidP="00A31370">
      <w:r w:rsidRPr="00A31370">
        <w:t>- Ván và các cơ cấu bị nứt ở chỗ biến dạng vĩnh cửu.</w:t>
      </w:r>
    </w:p>
    <w:p w14:paraId="476A5B23" w14:textId="77777777" w:rsidR="00A31370" w:rsidRPr="00A31370" w:rsidRDefault="00A31370" w:rsidP="00A31370">
      <w:r w:rsidRPr="00A31370">
        <w:rPr>
          <w:b/>
          <w:bCs/>
        </w:rPr>
        <w:t>2.3.2.3. </w:t>
      </w:r>
      <w:r w:rsidRPr="00A31370">
        <w:t>Đối với tàu thuyền bằng vật liệu FRP:</w:t>
      </w:r>
    </w:p>
    <w:p w14:paraId="5637277A" w14:textId="77777777" w:rsidR="00A31370" w:rsidRPr="00A31370" w:rsidRDefault="00A31370" w:rsidP="00A31370">
      <w:r w:rsidRPr="00A31370">
        <w:t>a) Thân tàu bằng vật liệu FRP thường có ba kiểu kết cấu:</w:t>
      </w:r>
    </w:p>
    <w:p w14:paraId="1CF26464" w14:textId="77777777" w:rsidR="00A31370" w:rsidRPr="00A31370" w:rsidRDefault="00A31370" w:rsidP="00A31370">
      <w:r w:rsidRPr="00A31370">
        <w:t>- Kết cấu một lớp;</w:t>
      </w:r>
    </w:p>
    <w:p w14:paraId="1A02077A" w14:textId="77777777" w:rsidR="00A31370" w:rsidRPr="00A31370" w:rsidRDefault="00A31370" w:rsidP="00A31370">
      <w:r w:rsidRPr="00A31370">
        <w:t>- Kết cấu nhiều lớp;</w:t>
      </w:r>
    </w:p>
    <w:p w14:paraId="5AE5A12B" w14:textId="77777777" w:rsidR="00A31370" w:rsidRPr="00A31370" w:rsidRDefault="00A31370" w:rsidP="00A31370">
      <w:r w:rsidRPr="00A31370">
        <w:t>- Kết cấu hỗn hợp.</w:t>
      </w:r>
    </w:p>
    <w:p w14:paraId="3664E442" w14:textId="77777777" w:rsidR="00A31370" w:rsidRPr="00A31370" w:rsidRDefault="00A31370" w:rsidP="00A31370">
      <w:r w:rsidRPr="00A31370">
        <w:lastRenderedPageBreak/>
        <w:t>Tính chất của vật liệu được nhà chế tạo thực hiện và thông báo trong các tài liệu kỹ thuật kèm theo tàu.</w:t>
      </w:r>
    </w:p>
    <w:p w14:paraId="5795988F" w14:textId="77777777" w:rsidR="00A31370" w:rsidRPr="00A31370" w:rsidRDefault="00A31370" w:rsidP="00A31370">
      <w:r w:rsidRPr="00A31370">
        <w:t>b) Khi kiểm tra an toàn kỹ thuật bằng chất dẻo yêu cầu:</w:t>
      </w:r>
    </w:p>
    <w:p w14:paraId="210A84F6" w14:textId="77777777" w:rsidR="00A31370" w:rsidRPr="00A31370" w:rsidRDefault="00A31370" w:rsidP="00A31370">
      <w:r w:rsidRPr="00A31370">
        <w:t>- Kiểm tra thân tàu và cơ cấu có bị rách và bị phá hủy không?</w:t>
      </w:r>
    </w:p>
    <w:p w14:paraId="2B9B9122" w14:textId="77777777" w:rsidR="00A31370" w:rsidRPr="00A31370" w:rsidRDefault="00A31370" w:rsidP="00A31370">
      <w:r w:rsidRPr="00A31370">
        <w:t>- Kiểm tra lớp nhựa vỏ tàu và cơ cấu tránh bị ảnh hưởng của môi trường bên ngoài có chiều dầy 0,4 mm đến 0,6 mm. Lớp nhựa này không bị hỏng, không bị vỡ, nứt và mất tác dụng bảo vệ.</w:t>
      </w:r>
    </w:p>
    <w:p w14:paraId="0A1B8EEF" w14:textId="77777777" w:rsidR="00A31370" w:rsidRPr="00A31370" w:rsidRDefault="00A31370" w:rsidP="00A31370">
      <w:r w:rsidRPr="00A31370">
        <w:rPr>
          <w:b/>
          <w:bCs/>
        </w:rPr>
        <w:t>2.3.2.4.</w:t>
      </w:r>
      <w:r w:rsidRPr="00A31370">
        <w:t> Kiểm tra trang thiết bị tàu:</w:t>
      </w:r>
    </w:p>
    <w:p w14:paraId="5E472889" w14:textId="77777777" w:rsidR="00A31370" w:rsidRPr="00A31370" w:rsidRDefault="00A31370" w:rsidP="00A31370">
      <w:r w:rsidRPr="00A31370">
        <w:t>a) Hệ thống lái, hệ thống neo</w:t>
      </w:r>
    </w:p>
    <w:p w14:paraId="6AEAF512" w14:textId="77777777" w:rsidR="00A31370" w:rsidRPr="00A31370" w:rsidRDefault="00A31370" w:rsidP="00A31370">
      <w:r w:rsidRPr="00A31370">
        <w:t>b) Các trang bị khác</w:t>
      </w:r>
    </w:p>
    <w:p w14:paraId="52C8A38E" w14:textId="77777777" w:rsidR="00A31370" w:rsidRPr="00A31370" w:rsidRDefault="00A31370" w:rsidP="00A31370">
      <w:r w:rsidRPr="00A31370">
        <w:t>- Những yêu cầu về an toàn khác: thiết bị kín nước, trang bị chống cháy, bố trí vị trí ngồi, mạn khô và ổn định;</w:t>
      </w:r>
    </w:p>
    <w:p w14:paraId="76376DB4" w14:textId="77777777" w:rsidR="00A31370" w:rsidRPr="00A31370" w:rsidRDefault="00A31370" w:rsidP="00A31370">
      <w:r w:rsidRPr="00A31370">
        <w:t>- Đèn hiệu và âm hiệu theo quy định của </w:t>
      </w:r>
      <w:bookmarkStart w:id="27" w:name="tvpllink_rspuklfvqm_1"/>
      <w:r w:rsidRPr="00A31370">
        <w:fldChar w:fldCharType="begin"/>
      </w:r>
      <w:r w:rsidRPr="00A31370">
        <w:instrText>HYPERLINK "https://thuvienphapluat.vn/van-ban/Giao-thong-Van-tai/Luat-Giao-thong-duong-thuy-noi-dia-2004-23-2004-QH11-52184.aspx" \t "_blank"</w:instrText>
      </w:r>
      <w:r w:rsidRPr="00A31370">
        <w:fldChar w:fldCharType="separate"/>
      </w:r>
      <w:r w:rsidRPr="00A31370">
        <w:rPr>
          <w:rStyle w:val="Hyperlink"/>
        </w:rPr>
        <w:t>Luật giao thông đường thủy nội địa</w:t>
      </w:r>
      <w:r w:rsidRPr="00A31370">
        <w:fldChar w:fldCharType="end"/>
      </w:r>
      <w:bookmarkEnd w:id="27"/>
      <w:r w:rsidRPr="00A31370">
        <w:t>.</w:t>
      </w:r>
    </w:p>
    <w:p w14:paraId="47787A8A" w14:textId="77777777" w:rsidR="00A31370" w:rsidRPr="00A31370" w:rsidRDefault="00A31370" w:rsidP="00A31370">
      <w:r w:rsidRPr="00A31370">
        <w:rPr>
          <w:b/>
          <w:bCs/>
        </w:rPr>
        <w:t>2.3.3.1. </w:t>
      </w:r>
      <w:r w:rsidRPr="00A31370">
        <w:t>Kiểm tra thiết bị động lực: kiểm tra theo các yêu cầu ở 2.1.1.11 2 - Quy định kỹ thuật.</w:t>
      </w:r>
    </w:p>
    <w:p w14:paraId="7401EC8D" w14:textId="77777777" w:rsidR="00A31370" w:rsidRPr="00A31370" w:rsidRDefault="00A31370" w:rsidP="00A31370">
      <w:r w:rsidRPr="00A31370">
        <w:rPr>
          <w:b/>
          <w:bCs/>
        </w:rPr>
        <w:t>2.3.4. </w:t>
      </w:r>
      <w:r w:rsidRPr="00A31370">
        <w:t>Xác định vùng hoạt động</w:t>
      </w:r>
    </w:p>
    <w:p w14:paraId="08DCD70F" w14:textId="77777777" w:rsidR="00A31370" w:rsidRPr="00A31370" w:rsidRDefault="00A31370" w:rsidP="00A31370">
      <w:r w:rsidRPr="00A31370">
        <w:rPr>
          <w:b/>
          <w:bCs/>
        </w:rPr>
        <w:t>2.3.4.1. </w:t>
      </w:r>
      <w:r w:rsidRPr="00A31370">
        <w:t>Xác định vùng hoạt động của tàu trước hết dựa vào loại và dạng tàu</w:t>
      </w:r>
    </w:p>
    <w:p w14:paraId="1B331B6A" w14:textId="77777777" w:rsidR="00A31370" w:rsidRPr="00A31370" w:rsidRDefault="00A31370" w:rsidP="00A31370">
      <w:r w:rsidRPr="00A31370">
        <w:t>- Tàu hở được phép hoạt động ở vùng nước loại III;</w:t>
      </w:r>
    </w:p>
    <w:p w14:paraId="12AF777E" w14:textId="77777777" w:rsidR="00A31370" w:rsidRPr="00A31370" w:rsidRDefault="00A31370" w:rsidP="00A31370">
      <w:r w:rsidRPr="00A31370">
        <w:t>- Tàu có boong từng phần được hoạt động ở vùng nước loại II;</w:t>
      </w:r>
    </w:p>
    <w:p w14:paraId="7087E946" w14:textId="77777777" w:rsidR="00A31370" w:rsidRPr="00A31370" w:rsidRDefault="00A31370" w:rsidP="00A31370">
      <w:r w:rsidRPr="00A31370">
        <w:t>- Tàu kín được hoạt động ở vùng nước loại I.</w:t>
      </w:r>
    </w:p>
    <w:p w14:paraId="290D0DBB" w14:textId="77777777" w:rsidR="00A31370" w:rsidRPr="00A31370" w:rsidRDefault="00A31370" w:rsidP="00A31370">
      <w:r w:rsidRPr="00A31370">
        <w:rPr>
          <w:b/>
          <w:bCs/>
        </w:rPr>
        <w:t>2.3.4.2. </w:t>
      </w:r>
      <w:r w:rsidRPr="00A31370">
        <w:t>Dựa vào mạn khô của tàu theo yêu cầu của 2.1.1.3 2 - Quy định kỹ thuật.</w:t>
      </w:r>
    </w:p>
    <w:p w14:paraId="74D4769A" w14:textId="77777777" w:rsidR="00A31370" w:rsidRPr="00A31370" w:rsidRDefault="00A31370" w:rsidP="00A31370">
      <w:r w:rsidRPr="00A31370">
        <w:rPr>
          <w:b/>
          <w:bCs/>
        </w:rPr>
        <w:t>2.3.4.3. </w:t>
      </w:r>
      <w:r w:rsidRPr="00A31370">
        <w:t>Dựa vào các quy định về các lỗ khoét và làm kín trên thân tàu, buồng lái và thượng tầng theo yêu cầu của 2.1.1.5 Phần 2.</w:t>
      </w:r>
    </w:p>
    <w:p w14:paraId="15D6F094" w14:textId="77777777" w:rsidR="00A31370" w:rsidRPr="00A31370" w:rsidRDefault="00A31370" w:rsidP="00A31370">
      <w:r w:rsidRPr="00A31370">
        <w:rPr>
          <w:b/>
          <w:bCs/>
        </w:rPr>
        <w:t>2.3.4.4.</w:t>
      </w:r>
      <w:r w:rsidRPr="00A31370">
        <w:t> Dựa vào việc bố trí cửa sổ, cửa trời và cửa húp lô lắp cố định.</w:t>
      </w:r>
    </w:p>
    <w:p w14:paraId="71D81057" w14:textId="77777777" w:rsidR="00A31370" w:rsidRPr="00A31370" w:rsidRDefault="00A31370" w:rsidP="00A31370">
      <w:r w:rsidRPr="00A31370">
        <w:rPr>
          <w:b/>
          <w:bCs/>
        </w:rPr>
        <w:t>2.3.4.5</w:t>
      </w:r>
      <w:r w:rsidRPr="00A31370">
        <w:t>. Dựa vào việc bố trí buồng lái.</w:t>
      </w:r>
    </w:p>
    <w:p w14:paraId="08F7CAC0" w14:textId="77777777" w:rsidR="00A31370" w:rsidRPr="00A31370" w:rsidRDefault="00A31370" w:rsidP="00A31370">
      <w:r w:rsidRPr="00A31370">
        <w:rPr>
          <w:b/>
          <w:bCs/>
        </w:rPr>
        <w:t>2.3.4.6.</w:t>
      </w:r>
      <w:r w:rsidRPr="00A31370">
        <w:t> Dựa vào việc bố trí hàng rào tay vịn, các giá trị tựa hoặc vịn ở phía mũi và đuôi tàu.</w:t>
      </w:r>
    </w:p>
    <w:p w14:paraId="2529E604" w14:textId="77777777" w:rsidR="00A31370" w:rsidRPr="00A31370" w:rsidRDefault="00A31370" w:rsidP="00A31370">
      <w:r w:rsidRPr="00A31370">
        <w:rPr>
          <w:b/>
          <w:bCs/>
        </w:rPr>
        <w:t>2.3.4.7.</w:t>
      </w:r>
      <w:r w:rsidRPr="00A31370">
        <w:t> Dựa vào các tiêu chuẩn kỹ thuật của các thành phần cấu trúc chính.</w:t>
      </w:r>
    </w:p>
    <w:p w14:paraId="5369FF1E" w14:textId="77777777" w:rsidR="00A31370" w:rsidRPr="00A31370" w:rsidRDefault="00A31370" w:rsidP="00A31370">
      <w:r w:rsidRPr="00A31370">
        <w:rPr>
          <w:b/>
          <w:bCs/>
        </w:rPr>
        <w:t>Bảng 9 - Đánh giá trạng thái kỹ thuật của thân tàu vỏ thép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33"/>
        <w:gridCol w:w="1539"/>
        <w:gridCol w:w="1425"/>
        <w:gridCol w:w="1482"/>
      </w:tblGrid>
      <w:tr w:rsidR="00A31370" w:rsidRPr="00A31370" w14:paraId="7D6DC42E" w14:textId="77777777" w:rsidTr="00A31370">
        <w:trPr>
          <w:trHeight w:val="20"/>
          <w:tblCellSpacing w:w="0" w:type="dxa"/>
        </w:trPr>
        <w:tc>
          <w:tcPr>
            <w:tcW w:w="4333" w:type="dxa"/>
            <w:vMerge w:val="restart"/>
            <w:tcBorders>
              <w:top w:val="single" w:sz="8" w:space="0" w:color="auto"/>
              <w:left w:val="single" w:sz="8" w:space="0" w:color="auto"/>
              <w:bottom w:val="nil"/>
              <w:right w:val="nil"/>
            </w:tcBorders>
            <w:shd w:val="clear" w:color="auto" w:fill="auto"/>
            <w:tcMar>
              <w:top w:w="0" w:type="dxa"/>
              <w:left w:w="115" w:type="dxa"/>
              <w:bottom w:w="0" w:type="dxa"/>
              <w:right w:w="115" w:type="dxa"/>
            </w:tcMar>
            <w:hideMark/>
          </w:tcPr>
          <w:p w14:paraId="246D0FAC" w14:textId="77777777" w:rsidR="00A31370" w:rsidRPr="00A31370" w:rsidRDefault="00A31370" w:rsidP="00A31370">
            <w:r w:rsidRPr="00A31370">
              <w:t>Tên nhóm kết cấu chính</w:t>
            </w:r>
          </w:p>
        </w:tc>
        <w:tc>
          <w:tcPr>
            <w:tcW w:w="4446" w:type="dxa"/>
            <w:gridSpan w:val="3"/>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6FEF0EF" w14:textId="77777777" w:rsidR="00A31370" w:rsidRPr="00A31370" w:rsidRDefault="00A31370" w:rsidP="00A31370">
            <w:r w:rsidRPr="00A31370">
              <w:t>Trạng thái kỹ thuật</w:t>
            </w:r>
          </w:p>
        </w:tc>
      </w:tr>
      <w:tr w:rsidR="00A31370" w:rsidRPr="00A31370" w14:paraId="0F38DEE8" w14:textId="77777777" w:rsidTr="00A31370">
        <w:trPr>
          <w:trHeight w:val="20"/>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770C2439" w14:textId="77777777" w:rsidR="00A31370" w:rsidRPr="00A31370" w:rsidRDefault="00A31370" w:rsidP="00A31370"/>
        </w:tc>
        <w:tc>
          <w:tcPr>
            <w:tcW w:w="15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7D6A74E" w14:textId="77777777" w:rsidR="00A31370" w:rsidRPr="00A31370" w:rsidRDefault="00A31370" w:rsidP="00A31370">
            <w:r w:rsidRPr="00A31370">
              <w:t>Thỏa mãn</w:t>
            </w:r>
          </w:p>
        </w:tc>
        <w:tc>
          <w:tcPr>
            <w:tcW w:w="142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0DD13E7" w14:textId="77777777" w:rsidR="00A31370" w:rsidRPr="00A31370" w:rsidRDefault="00A31370" w:rsidP="00A31370">
            <w:r w:rsidRPr="00A31370">
              <w:t>Hạn chế</w:t>
            </w:r>
          </w:p>
        </w:tc>
        <w:tc>
          <w:tcPr>
            <w:tcW w:w="1482"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C518A70" w14:textId="77777777" w:rsidR="00A31370" w:rsidRPr="00A31370" w:rsidRDefault="00A31370" w:rsidP="00A31370">
            <w:r w:rsidRPr="00A31370">
              <w:t>Cấm hoạt động</w:t>
            </w:r>
          </w:p>
        </w:tc>
      </w:tr>
      <w:tr w:rsidR="00A31370" w:rsidRPr="00A31370" w14:paraId="424C3B80" w14:textId="77777777" w:rsidTr="00A31370">
        <w:trPr>
          <w:trHeight w:val="20"/>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13CC1345" w14:textId="77777777" w:rsidR="00A31370" w:rsidRPr="00A31370" w:rsidRDefault="00A31370" w:rsidP="00A31370"/>
        </w:tc>
        <w:tc>
          <w:tcPr>
            <w:tcW w:w="4446" w:type="dxa"/>
            <w:gridSpan w:val="3"/>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170BFF42" w14:textId="77777777" w:rsidR="00A31370" w:rsidRPr="00A31370" w:rsidRDefault="00A31370" w:rsidP="00A31370">
            <w:r w:rsidRPr="00A31370">
              <w:t>Độ mòn trung bình của cơ cấu (%)</w:t>
            </w:r>
          </w:p>
        </w:tc>
      </w:tr>
      <w:tr w:rsidR="00A31370" w:rsidRPr="00A31370" w14:paraId="689CDA91" w14:textId="77777777" w:rsidTr="00A31370">
        <w:trPr>
          <w:trHeight w:val="20"/>
          <w:tblCellSpacing w:w="0" w:type="dxa"/>
        </w:trPr>
        <w:tc>
          <w:tcPr>
            <w:tcW w:w="4333" w:type="dxa"/>
            <w:tcBorders>
              <w:top w:val="single" w:sz="8" w:space="0" w:color="auto"/>
              <w:left w:val="single" w:sz="8" w:space="0" w:color="auto"/>
              <w:bottom w:val="nil"/>
              <w:right w:val="nil"/>
            </w:tcBorders>
            <w:shd w:val="clear" w:color="auto" w:fill="auto"/>
            <w:tcMar>
              <w:top w:w="0" w:type="dxa"/>
              <w:left w:w="115" w:type="dxa"/>
              <w:bottom w:w="0" w:type="dxa"/>
              <w:right w:w="115" w:type="dxa"/>
            </w:tcMar>
            <w:hideMark/>
          </w:tcPr>
          <w:p w14:paraId="01938402" w14:textId="77777777" w:rsidR="00A31370" w:rsidRPr="00A31370" w:rsidRDefault="00A31370" w:rsidP="00A31370">
            <w:r w:rsidRPr="00A31370">
              <w:lastRenderedPageBreak/>
              <w:t>Tấm boong, tấm đáy và thành miệng hầm hàng, kết cấu boong và đáy ở:</w:t>
            </w:r>
          </w:p>
          <w:p w14:paraId="133BE06D" w14:textId="77777777" w:rsidR="00A31370" w:rsidRPr="00A31370" w:rsidRDefault="00A31370" w:rsidP="00A31370">
            <w:r w:rsidRPr="00A31370">
              <w:t>- Phần giữa tàu;</w:t>
            </w:r>
          </w:p>
          <w:p w14:paraId="7B1D62B4" w14:textId="77777777" w:rsidR="00A31370" w:rsidRPr="00A31370" w:rsidRDefault="00A31370" w:rsidP="00A31370">
            <w:r w:rsidRPr="00A31370">
              <w:t>- Phần mũi và phần đuôi.</w:t>
            </w:r>
          </w:p>
        </w:tc>
        <w:tc>
          <w:tcPr>
            <w:tcW w:w="15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bottom"/>
            <w:hideMark/>
          </w:tcPr>
          <w:p w14:paraId="31608612" w14:textId="77777777" w:rsidR="00A31370" w:rsidRPr="00A31370" w:rsidRDefault="00A31370" w:rsidP="00A31370">
            <w:r w:rsidRPr="00A31370">
              <w:t>≤ 20</w:t>
            </w:r>
          </w:p>
          <w:p w14:paraId="5F042758" w14:textId="77777777" w:rsidR="00A31370" w:rsidRPr="00A31370" w:rsidRDefault="00A31370" w:rsidP="00A31370">
            <w:r w:rsidRPr="00A31370">
              <w:t>≤ 30</w:t>
            </w:r>
          </w:p>
        </w:tc>
        <w:tc>
          <w:tcPr>
            <w:tcW w:w="142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bottom"/>
            <w:hideMark/>
          </w:tcPr>
          <w:p w14:paraId="3D664DC2" w14:textId="77777777" w:rsidR="00A31370" w:rsidRPr="00A31370" w:rsidRDefault="00A31370" w:rsidP="00A31370">
            <w:r w:rsidRPr="00A31370">
              <w:t>≤ 30</w:t>
            </w:r>
          </w:p>
          <w:p w14:paraId="18C1EFCF" w14:textId="77777777" w:rsidR="00A31370" w:rsidRPr="00A31370" w:rsidRDefault="00A31370" w:rsidP="00A31370">
            <w:r w:rsidRPr="00A31370">
              <w:t>≤ 40</w:t>
            </w:r>
          </w:p>
        </w:tc>
        <w:tc>
          <w:tcPr>
            <w:tcW w:w="1482"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bottom"/>
            <w:hideMark/>
          </w:tcPr>
          <w:p w14:paraId="631993FD" w14:textId="77777777" w:rsidR="00A31370" w:rsidRPr="00A31370" w:rsidRDefault="00A31370" w:rsidP="00A31370">
            <w:r w:rsidRPr="00A31370">
              <w:t>&gt; 30</w:t>
            </w:r>
          </w:p>
          <w:p w14:paraId="674F4F2A" w14:textId="77777777" w:rsidR="00A31370" w:rsidRPr="00A31370" w:rsidRDefault="00A31370" w:rsidP="00A31370">
            <w:r w:rsidRPr="00A31370">
              <w:t>&gt; 40</w:t>
            </w:r>
          </w:p>
        </w:tc>
      </w:tr>
      <w:tr w:rsidR="00A31370" w:rsidRPr="00A31370" w14:paraId="6826C1B2" w14:textId="77777777" w:rsidTr="00A31370">
        <w:trPr>
          <w:trHeight w:val="20"/>
          <w:tblCellSpacing w:w="0" w:type="dxa"/>
        </w:trPr>
        <w:tc>
          <w:tcPr>
            <w:tcW w:w="4333" w:type="dxa"/>
            <w:tcBorders>
              <w:top w:val="single" w:sz="8" w:space="0" w:color="auto"/>
              <w:left w:val="single" w:sz="8" w:space="0" w:color="auto"/>
              <w:bottom w:val="nil"/>
              <w:right w:val="nil"/>
            </w:tcBorders>
            <w:shd w:val="clear" w:color="auto" w:fill="auto"/>
            <w:tcMar>
              <w:top w:w="0" w:type="dxa"/>
              <w:left w:w="115" w:type="dxa"/>
              <w:bottom w:w="0" w:type="dxa"/>
              <w:right w:w="115" w:type="dxa"/>
            </w:tcMar>
            <w:hideMark/>
          </w:tcPr>
          <w:p w14:paraId="6479E47C" w14:textId="77777777" w:rsidR="00A31370" w:rsidRPr="00A31370" w:rsidRDefault="00A31370" w:rsidP="00A31370">
            <w:r w:rsidRPr="00A31370">
              <w:t>Tấm mạn</w:t>
            </w:r>
          </w:p>
          <w:p w14:paraId="333F53E5" w14:textId="77777777" w:rsidR="00A31370" w:rsidRPr="00A31370" w:rsidRDefault="00A31370" w:rsidP="00A31370">
            <w:r w:rsidRPr="00A31370">
              <w:t>- Phần giữa tàu;</w:t>
            </w:r>
          </w:p>
          <w:p w14:paraId="1F8252C8" w14:textId="77777777" w:rsidR="00A31370" w:rsidRPr="00A31370" w:rsidRDefault="00A31370" w:rsidP="00A31370">
            <w:r w:rsidRPr="00A31370">
              <w:t>- Phần mũi và đuôi tàu.</w:t>
            </w:r>
          </w:p>
        </w:tc>
        <w:tc>
          <w:tcPr>
            <w:tcW w:w="15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bottom"/>
            <w:hideMark/>
          </w:tcPr>
          <w:p w14:paraId="65AE8D48" w14:textId="77777777" w:rsidR="00A31370" w:rsidRPr="00A31370" w:rsidRDefault="00A31370" w:rsidP="00A31370">
            <w:r w:rsidRPr="00A31370">
              <w:t>≤ 25</w:t>
            </w:r>
          </w:p>
          <w:p w14:paraId="746F000F" w14:textId="77777777" w:rsidR="00A31370" w:rsidRPr="00A31370" w:rsidRDefault="00A31370" w:rsidP="00A31370">
            <w:r w:rsidRPr="00A31370">
              <w:t>≤ 35</w:t>
            </w:r>
          </w:p>
        </w:tc>
        <w:tc>
          <w:tcPr>
            <w:tcW w:w="142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bottom"/>
            <w:hideMark/>
          </w:tcPr>
          <w:p w14:paraId="616237C8" w14:textId="77777777" w:rsidR="00A31370" w:rsidRPr="00A31370" w:rsidRDefault="00A31370" w:rsidP="00A31370">
            <w:r w:rsidRPr="00A31370">
              <w:t>≤ 35</w:t>
            </w:r>
          </w:p>
          <w:p w14:paraId="1002E912" w14:textId="77777777" w:rsidR="00A31370" w:rsidRPr="00A31370" w:rsidRDefault="00A31370" w:rsidP="00A31370">
            <w:r w:rsidRPr="00A31370">
              <w:t>≤ 45</w:t>
            </w:r>
          </w:p>
        </w:tc>
        <w:tc>
          <w:tcPr>
            <w:tcW w:w="1482"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bottom"/>
            <w:hideMark/>
          </w:tcPr>
          <w:p w14:paraId="5AB42337" w14:textId="77777777" w:rsidR="00A31370" w:rsidRPr="00A31370" w:rsidRDefault="00A31370" w:rsidP="00A31370">
            <w:r w:rsidRPr="00A31370">
              <w:t>&gt; 35</w:t>
            </w:r>
          </w:p>
          <w:p w14:paraId="4BB7E05A" w14:textId="77777777" w:rsidR="00A31370" w:rsidRPr="00A31370" w:rsidRDefault="00A31370" w:rsidP="00A31370">
            <w:r w:rsidRPr="00A31370">
              <w:t>&gt; 45</w:t>
            </w:r>
          </w:p>
        </w:tc>
      </w:tr>
      <w:tr w:rsidR="00A31370" w:rsidRPr="00A31370" w14:paraId="63496BD5" w14:textId="77777777" w:rsidTr="00A31370">
        <w:trPr>
          <w:trHeight w:val="20"/>
          <w:tblCellSpacing w:w="0" w:type="dxa"/>
        </w:trPr>
        <w:tc>
          <w:tcPr>
            <w:tcW w:w="4333" w:type="dxa"/>
            <w:tcBorders>
              <w:top w:val="single" w:sz="8" w:space="0" w:color="auto"/>
              <w:left w:val="single" w:sz="8" w:space="0" w:color="auto"/>
              <w:bottom w:val="nil"/>
              <w:right w:val="nil"/>
            </w:tcBorders>
            <w:shd w:val="clear" w:color="auto" w:fill="auto"/>
            <w:tcMar>
              <w:top w:w="0" w:type="dxa"/>
              <w:left w:w="115" w:type="dxa"/>
              <w:bottom w:w="0" w:type="dxa"/>
              <w:right w:w="115" w:type="dxa"/>
            </w:tcMar>
            <w:hideMark/>
          </w:tcPr>
          <w:p w14:paraId="31E1C42C" w14:textId="77777777" w:rsidR="00A31370" w:rsidRPr="00A31370" w:rsidRDefault="00A31370" w:rsidP="00A31370">
            <w:r w:rsidRPr="00A31370">
              <w:t>Kết cấu mạn, vách ngang kín nước.</w:t>
            </w:r>
          </w:p>
          <w:p w14:paraId="3D2FA526" w14:textId="77777777" w:rsidR="00A31370" w:rsidRPr="00A31370" w:rsidRDefault="00A31370" w:rsidP="00A31370">
            <w:r w:rsidRPr="00A31370">
              <w:t>- Phần giữa tàu;</w:t>
            </w:r>
          </w:p>
          <w:p w14:paraId="67DF827C" w14:textId="77777777" w:rsidR="00A31370" w:rsidRPr="00A31370" w:rsidRDefault="00A31370" w:rsidP="00A31370">
            <w:r w:rsidRPr="00A31370">
              <w:t>- Phần mũi và đuôi tàu.</w:t>
            </w:r>
          </w:p>
        </w:tc>
        <w:tc>
          <w:tcPr>
            <w:tcW w:w="15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bottom"/>
            <w:hideMark/>
          </w:tcPr>
          <w:p w14:paraId="049DCD88" w14:textId="77777777" w:rsidR="00A31370" w:rsidRPr="00A31370" w:rsidRDefault="00A31370" w:rsidP="00A31370">
            <w:r w:rsidRPr="00A31370">
              <w:t>≤ 30</w:t>
            </w:r>
          </w:p>
          <w:p w14:paraId="34E27EE6" w14:textId="77777777" w:rsidR="00A31370" w:rsidRPr="00A31370" w:rsidRDefault="00A31370" w:rsidP="00A31370">
            <w:r w:rsidRPr="00A31370">
              <w:t>≤ 35</w:t>
            </w:r>
          </w:p>
        </w:tc>
        <w:tc>
          <w:tcPr>
            <w:tcW w:w="142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bottom"/>
            <w:hideMark/>
          </w:tcPr>
          <w:p w14:paraId="702B02A3" w14:textId="77777777" w:rsidR="00A31370" w:rsidRPr="00A31370" w:rsidRDefault="00A31370" w:rsidP="00A31370">
            <w:r w:rsidRPr="00A31370">
              <w:t>≤ 40</w:t>
            </w:r>
          </w:p>
          <w:p w14:paraId="3D111330" w14:textId="77777777" w:rsidR="00A31370" w:rsidRPr="00A31370" w:rsidRDefault="00A31370" w:rsidP="00A31370">
            <w:r w:rsidRPr="00A31370">
              <w:t>≤ 45</w:t>
            </w:r>
          </w:p>
        </w:tc>
        <w:tc>
          <w:tcPr>
            <w:tcW w:w="1482"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bottom"/>
            <w:hideMark/>
          </w:tcPr>
          <w:p w14:paraId="5319E889" w14:textId="77777777" w:rsidR="00A31370" w:rsidRPr="00A31370" w:rsidRDefault="00A31370" w:rsidP="00A31370">
            <w:r w:rsidRPr="00A31370">
              <w:t>&gt; 40</w:t>
            </w:r>
          </w:p>
          <w:p w14:paraId="23FAB047" w14:textId="77777777" w:rsidR="00A31370" w:rsidRPr="00A31370" w:rsidRDefault="00A31370" w:rsidP="00A31370">
            <w:r w:rsidRPr="00A31370">
              <w:t>&gt; 45</w:t>
            </w:r>
          </w:p>
        </w:tc>
      </w:tr>
      <w:tr w:rsidR="00A31370" w:rsidRPr="00A31370" w14:paraId="115F263B" w14:textId="77777777" w:rsidTr="00A31370">
        <w:trPr>
          <w:trHeight w:val="20"/>
          <w:tblCellSpacing w:w="0" w:type="dxa"/>
        </w:trPr>
        <w:tc>
          <w:tcPr>
            <w:tcW w:w="4333" w:type="dxa"/>
            <w:tcBorders>
              <w:top w:val="single" w:sz="8" w:space="0" w:color="auto"/>
              <w:left w:val="single" w:sz="8" w:space="0" w:color="auto"/>
              <w:bottom w:val="nil"/>
              <w:right w:val="nil"/>
            </w:tcBorders>
            <w:shd w:val="clear" w:color="auto" w:fill="auto"/>
            <w:tcMar>
              <w:top w:w="0" w:type="dxa"/>
              <w:left w:w="115" w:type="dxa"/>
              <w:bottom w:w="0" w:type="dxa"/>
              <w:right w:w="115" w:type="dxa"/>
            </w:tcMar>
            <w:hideMark/>
          </w:tcPr>
          <w:p w14:paraId="12BAB4A1" w14:textId="77777777" w:rsidR="00A31370" w:rsidRPr="00A31370" w:rsidRDefault="00A31370" w:rsidP="00A31370">
            <w:r w:rsidRPr="00A31370">
              <w:t>Tổng kích thước các chỗ lồi lõm theo chiều rộng tại một mặt cắt riêng.</w:t>
            </w:r>
          </w:p>
        </w:tc>
        <w:tc>
          <w:tcPr>
            <w:tcW w:w="15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FB04DB2" w14:textId="0E2A9881" w:rsidR="00A31370" w:rsidRPr="00A31370" w:rsidRDefault="00A31370" w:rsidP="00A31370">
            <w:r w:rsidRPr="00A31370">
              <w:drawing>
                <wp:inline distT="0" distB="0" distL="0" distR="0" wp14:anchorId="5F981704" wp14:editId="43116A5F">
                  <wp:extent cx="381000" cy="390525"/>
                  <wp:effectExtent l="0" t="0" r="0" b="9525"/>
                  <wp:docPr id="1106555957"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c>
          <w:tcPr>
            <w:tcW w:w="142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9A16AE6" w14:textId="5055EC6A" w:rsidR="00A31370" w:rsidRPr="00A31370" w:rsidRDefault="00A31370" w:rsidP="00A31370">
            <w:r w:rsidRPr="00A31370">
              <w:drawing>
                <wp:inline distT="0" distB="0" distL="0" distR="0" wp14:anchorId="68B7DE53" wp14:editId="61568C6C">
                  <wp:extent cx="381000" cy="390525"/>
                  <wp:effectExtent l="0" t="0" r="0" b="9525"/>
                  <wp:docPr id="444060948"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c>
          <w:tcPr>
            <w:tcW w:w="1482"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508ECD19" w14:textId="20C10C3F" w:rsidR="00A31370" w:rsidRPr="00A31370" w:rsidRDefault="00A31370" w:rsidP="00A31370">
            <w:r w:rsidRPr="00A31370">
              <w:drawing>
                <wp:inline distT="0" distB="0" distL="0" distR="0" wp14:anchorId="70D9093D" wp14:editId="6BA47FA0">
                  <wp:extent cx="381000" cy="390525"/>
                  <wp:effectExtent l="0" t="0" r="0" b="9525"/>
                  <wp:docPr id="474595687"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0231B023" w14:textId="77777777" w:rsidTr="00A31370">
        <w:trPr>
          <w:trHeight w:val="20"/>
          <w:tblCellSpacing w:w="0" w:type="dxa"/>
        </w:trPr>
        <w:tc>
          <w:tcPr>
            <w:tcW w:w="4333"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hideMark/>
          </w:tcPr>
          <w:p w14:paraId="0A4A595D" w14:textId="77777777" w:rsidR="00A31370" w:rsidRPr="00A31370" w:rsidRDefault="00A31370" w:rsidP="00A31370">
            <w:r w:rsidRPr="00A31370">
              <w:t>Tổng kích thước các chỗ lồi lõm theo chiều cao mạn tại một mặt cắt riêng.</w:t>
            </w:r>
          </w:p>
        </w:tc>
        <w:tc>
          <w:tcPr>
            <w:tcW w:w="1539"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6152F38A" w14:textId="1108E43D" w:rsidR="00A31370" w:rsidRPr="00A31370" w:rsidRDefault="00A31370" w:rsidP="00A31370">
            <w:r w:rsidRPr="00A31370">
              <w:drawing>
                <wp:inline distT="0" distB="0" distL="0" distR="0" wp14:anchorId="5144695D" wp14:editId="703A8B8F">
                  <wp:extent cx="409575" cy="390525"/>
                  <wp:effectExtent l="0" t="0" r="9525" b="9525"/>
                  <wp:docPr id="1676261151"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p>
        </w:tc>
        <w:tc>
          <w:tcPr>
            <w:tcW w:w="1425"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4655DC29" w14:textId="310C00C4" w:rsidR="00A31370" w:rsidRPr="00A31370" w:rsidRDefault="00A31370" w:rsidP="00A31370">
            <w:r w:rsidRPr="00A31370">
              <w:drawing>
                <wp:inline distT="0" distB="0" distL="0" distR="0" wp14:anchorId="488AE688" wp14:editId="1FA2510C">
                  <wp:extent cx="390525" cy="390525"/>
                  <wp:effectExtent l="0" t="0" r="9525" b="9525"/>
                  <wp:docPr id="1875984362"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c>
          <w:tcPr>
            <w:tcW w:w="1482"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6EBE15E" w14:textId="1218B6DD" w:rsidR="00A31370" w:rsidRPr="00A31370" w:rsidRDefault="00A31370" w:rsidP="00A31370">
            <w:r w:rsidRPr="00A31370">
              <w:drawing>
                <wp:inline distT="0" distB="0" distL="0" distR="0" wp14:anchorId="13BACFC4" wp14:editId="79ECF24F">
                  <wp:extent cx="390525" cy="390525"/>
                  <wp:effectExtent l="0" t="0" r="9525" b="9525"/>
                  <wp:docPr id="90442939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A31370" w:rsidRPr="00A31370" w14:paraId="5090DDBB" w14:textId="77777777" w:rsidTr="00A31370">
        <w:trPr>
          <w:trHeight w:val="20"/>
          <w:tblCellSpacing w:w="0" w:type="dxa"/>
        </w:trPr>
        <w:tc>
          <w:tcPr>
            <w:tcW w:w="4333" w:type="dxa"/>
            <w:tcBorders>
              <w:top w:val="nil"/>
              <w:left w:val="single" w:sz="8" w:space="0" w:color="auto"/>
              <w:bottom w:val="single" w:sz="8" w:space="0" w:color="auto"/>
              <w:right w:val="nil"/>
            </w:tcBorders>
            <w:shd w:val="clear" w:color="auto" w:fill="auto"/>
            <w:tcMar>
              <w:top w:w="0" w:type="dxa"/>
              <w:left w:w="115" w:type="dxa"/>
              <w:bottom w:w="0" w:type="dxa"/>
              <w:right w:w="115" w:type="dxa"/>
            </w:tcMar>
            <w:hideMark/>
          </w:tcPr>
          <w:p w14:paraId="473EF226" w14:textId="77777777" w:rsidR="00A31370" w:rsidRPr="00A31370" w:rsidRDefault="00A31370" w:rsidP="00A31370">
            <w:r w:rsidRPr="00A31370">
              <w:t>Tỷ số giữa độ võng và kích thước nhỏ nhất chỗ lồi lõm (f/l) nằm trong mặt cắt của boong, đáy và mạn:</w:t>
            </w:r>
          </w:p>
        </w:tc>
        <w:tc>
          <w:tcPr>
            <w:tcW w:w="1539"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bottom"/>
            <w:hideMark/>
          </w:tcPr>
          <w:p w14:paraId="54DC87ED" w14:textId="77777777" w:rsidR="00A31370" w:rsidRPr="00A31370" w:rsidRDefault="00A31370" w:rsidP="00A31370"/>
        </w:tc>
        <w:tc>
          <w:tcPr>
            <w:tcW w:w="1425"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bottom"/>
            <w:hideMark/>
          </w:tcPr>
          <w:p w14:paraId="2B578410" w14:textId="77777777" w:rsidR="00A31370" w:rsidRPr="00A31370" w:rsidRDefault="00A31370" w:rsidP="00A31370"/>
        </w:tc>
        <w:tc>
          <w:tcPr>
            <w:tcW w:w="1482"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bottom"/>
            <w:hideMark/>
          </w:tcPr>
          <w:p w14:paraId="5772220B" w14:textId="77777777" w:rsidR="00A31370" w:rsidRPr="00A31370" w:rsidRDefault="00A31370" w:rsidP="00A31370"/>
        </w:tc>
      </w:tr>
      <w:tr w:rsidR="00A31370" w:rsidRPr="00A31370" w14:paraId="6DA85F41" w14:textId="77777777" w:rsidTr="00A31370">
        <w:trPr>
          <w:trHeight w:val="20"/>
          <w:tblCellSpacing w:w="0" w:type="dxa"/>
        </w:trPr>
        <w:tc>
          <w:tcPr>
            <w:tcW w:w="4333" w:type="dxa"/>
            <w:tcBorders>
              <w:top w:val="nil"/>
              <w:left w:val="single" w:sz="8" w:space="0" w:color="auto"/>
              <w:bottom w:val="single" w:sz="8" w:space="0" w:color="auto"/>
              <w:right w:val="nil"/>
            </w:tcBorders>
            <w:shd w:val="clear" w:color="auto" w:fill="auto"/>
            <w:tcMar>
              <w:top w:w="0" w:type="dxa"/>
              <w:left w:w="115" w:type="dxa"/>
              <w:bottom w:w="0" w:type="dxa"/>
              <w:right w:w="115" w:type="dxa"/>
            </w:tcMar>
            <w:hideMark/>
          </w:tcPr>
          <w:p w14:paraId="609731B0" w14:textId="77777777" w:rsidR="00A31370" w:rsidRPr="00A31370" w:rsidRDefault="00A31370" w:rsidP="00A31370">
            <w:r w:rsidRPr="00A31370">
              <w:t>- Phần giữa tàu;</w:t>
            </w:r>
          </w:p>
        </w:tc>
        <w:tc>
          <w:tcPr>
            <w:tcW w:w="1539"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bottom"/>
            <w:hideMark/>
          </w:tcPr>
          <w:p w14:paraId="235A1637" w14:textId="66A5B7B6" w:rsidR="00A31370" w:rsidRPr="00A31370" w:rsidRDefault="00A31370" w:rsidP="00A31370">
            <w:r w:rsidRPr="00A31370">
              <w:drawing>
                <wp:inline distT="0" distB="0" distL="0" distR="0" wp14:anchorId="00C15C50" wp14:editId="7E037B7F">
                  <wp:extent cx="342900" cy="390525"/>
                  <wp:effectExtent l="0" t="0" r="0" b="9525"/>
                  <wp:docPr id="1920168994"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 cy="390525"/>
                          </a:xfrm>
                          <a:prstGeom prst="rect">
                            <a:avLst/>
                          </a:prstGeom>
                          <a:noFill/>
                          <a:ln>
                            <a:noFill/>
                          </a:ln>
                        </pic:spPr>
                      </pic:pic>
                    </a:graphicData>
                  </a:graphic>
                </wp:inline>
              </w:drawing>
            </w:r>
          </w:p>
        </w:tc>
        <w:tc>
          <w:tcPr>
            <w:tcW w:w="1425"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bottom"/>
            <w:hideMark/>
          </w:tcPr>
          <w:p w14:paraId="5212F753" w14:textId="31EA3BDD" w:rsidR="00A31370" w:rsidRPr="00A31370" w:rsidRDefault="00A31370" w:rsidP="00A31370">
            <w:r w:rsidRPr="00A31370">
              <w:drawing>
                <wp:inline distT="0" distB="0" distL="0" distR="0" wp14:anchorId="14FF0ED4" wp14:editId="23E20BC5">
                  <wp:extent cx="333375" cy="390525"/>
                  <wp:effectExtent l="0" t="0" r="9525" b="9525"/>
                  <wp:docPr id="1992177034"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1482"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bottom"/>
            <w:hideMark/>
          </w:tcPr>
          <w:p w14:paraId="3CA6FF99" w14:textId="57AFF7CB" w:rsidR="00A31370" w:rsidRPr="00A31370" w:rsidRDefault="00A31370" w:rsidP="00A31370">
            <w:r w:rsidRPr="00A31370">
              <w:drawing>
                <wp:inline distT="0" distB="0" distL="0" distR="0" wp14:anchorId="17E8A37A" wp14:editId="54FBB733">
                  <wp:extent cx="333375" cy="390525"/>
                  <wp:effectExtent l="0" t="0" r="9525" b="9525"/>
                  <wp:docPr id="867914758"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r>
      <w:tr w:rsidR="00A31370" w:rsidRPr="00A31370" w14:paraId="1FE39406" w14:textId="77777777" w:rsidTr="00A31370">
        <w:trPr>
          <w:trHeight w:val="20"/>
          <w:tblCellSpacing w:w="0" w:type="dxa"/>
        </w:trPr>
        <w:tc>
          <w:tcPr>
            <w:tcW w:w="4333" w:type="dxa"/>
            <w:tcBorders>
              <w:top w:val="nil"/>
              <w:left w:val="single" w:sz="8" w:space="0" w:color="auto"/>
              <w:bottom w:val="single" w:sz="8" w:space="0" w:color="auto"/>
              <w:right w:val="nil"/>
            </w:tcBorders>
            <w:shd w:val="clear" w:color="auto" w:fill="auto"/>
            <w:tcMar>
              <w:top w:w="0" w:type="dxa"/>
              <w:left w:w="115" w:type="dxa"/>
              <w:bottom w:w="0" w:type="dxa"/>
              <w:right w:w="115" w:type="dxa"/>
            </w:tcMar>
            <w:hideMark/>
          </w:tcPr>
          <w:p w14:paraId="6F5B362C" w14:textId="77777777" w:rsidR="00A31370" w:rsidRPr="00A31370" w:rsidRDefault="00A31370" w:rsidP="00A31370">
            <w:r w:rsidRPr="00A31370">
              <w:t>- Phần mũi và đuôi tàu.</w:t>
            </w:r>
          </w:p>
        </w:tc>
        <w:tc>
          <w:tcPr>
            <w:tcW w:w="1539"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bottom"/>
            <w:hideMark/>
          </w:tcPr>
          <w:p w14:paraId="193A360A" w14:textId="47EE9081" w:rsidR="00A31370" w:rsidRPr="00A31370" w:rsidRDefault="00A31370" w:rsidP="00A31370">
            <w:r w:rsidRPr="00A31370">
              <w:drawing>
                <wp:inline distT="0" distB="0" distL="0" distR="0" wp14:anchorId="52D430BC" wp14:editId="5E719F06">
                  <wp:extent cx="333375" cy="390525"/>
                  <wp:effectExtent l="0" t="0" r="9525" b="9525"/>
                  <wp:docPr id="60145954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1425"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bottom"/>
            <w:hideMark/>
          </w:tcPr>
          <w:p w14:paraId="6937E171" w14:textId="08D4F2CF" w:rsidR="00A31370" w:rsidRPr="00A31370" w:rsidRDefault="00A31370" w:rsidP="00A31370">
            <w:r w:rsidRPr="00A31370">
              <w:drawing>
                <wp:inline distT="0" distB="0" distL="0" distR="0" wp14:anchorId="315E8157" wp14:editId="10863CBE">
                  <wp:extent cx="333375" cy="390525"/>
                  <wp:effectExtent l="0" t="0" r="9525" b="9525"/>
                  <wp:docPr id="1489371116"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1482"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bottom"/>
            <w:hideMark/>
          </w:tcPr>
          <w:p w14:paraId="1FD094A7" w14:textId="4CB4EEB3" w:rsidR="00A31370" w:rsidRPr="00A31370" w:rsidRDefault="00A31370" w:rsidP="00A31370">
            <w:r w:rsidRPr="00A31370">
              <w:drawing>
                <wp:inline distT="0" distB="0" distL="0" distR="0" wp14:anchorId="1194AB18" wp14:editId="7A7DF1DF">
                  <wp:extent cx="333375" cy="390525"/>
                  <wp:effectExtent l="0" t="0" r="9525" b="9525"/>
                  <wp:docPr id="188862671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r>
      <w:tr w:rsidR="00A31370" w:rsidRPr="00A31370" w14:paraId="13E9EDAB" w14:textId="77777777" w:rsidTr="00A31370">
        <w:trPr>
          <w:trHeight w:val="1290"/>
          <w:tblCellSpacing w:w="0" w:type="dxa"/>
        </w:trPr>
        <w:tc>
          <w:tcPr>
            <w:tcW w:w="4333" w:type="dxa"/>
            <w:tcBorders>
              <w:top w:val="nil"/>
              <w:left w:val="single" w:sz="8" w:space="0" w:color="auto"/>
              <w:bottom w:val="single" w:sz="8" w:space="0" w:color="auto"/>
              <w:right w:val="nil"/>
            </w:tcBorders>
            <w:shd w:val="clear" w:color="auto" w:fill="auto"/>
            <w:tcMar>
              <w:top w:w="0" w:type="dxa"/>
              <w:left w:w="115" w:type="dxa"/>
              <w:bottom w:w="0" w:type="dxa"/>
              <w:right w:w="115" w:type="dxa"/>
            </w:tcMar>
            <w:hideMark/>
          </w:tcPr>
          <w:p w14:paraId="78B27D59" w14:textId="77777777" w:rsidR="00A31370" w:rsidRPr="00A31370" w:rsidRDefault="00A31370" w:rsidP="00A31370">
            <w:r w:rsidRPr="00A31370">
              <w:t>Độ võng cho phép tối đa đối với đáy, boong, mạn, tính bằng (mm) ở phần:</w:t>
            </w:r>
          </w:p>
          <w:p w14:paraId="727FB0FF" w14:textId="77777777" w:rsidR="00A31370" w:rsidRPr="00A31370" w:rsidRDefault="00A31370" w:rsidP="00A31370">
            <w:r w:rsidRPr="00A31370">
              <w:t>- Giữa tàu;</w:t>
            </w:r>
          </w:p>
          <w:p w14:paraId="27B6159B" w14:textId="77777777" w:rsidR="00A31370" w:rsidRPr="00A31370" w:rsidRDefault="00A31370" w:rsidP="00A31370">
            <w:r w:rsidRPr="00A31370">
              <w:t>- Mũi và đuôi.</w:t>
            </w:r>
          </w:p>
        </w:tc>
        <w:tc>
          <w:tcPr>
            <w:tcW w:w="1539"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bottom"/>
            <w:hideMark/>
          </w:tcPr>
          <w:p w14:paraId="0F67B59A" w14:textId="77777777" w:rsidR="00A31370" w:rsidRPr="00A31370" w:rsidRDefault="00A31370" w:rsidP="00A31370">
            <w:r w:rsidRPr="00A31370">
              <w:t>≤ 50</w:t>
            </w:r>
          </w:p>
          <w:p w14:paraId="18AE83B4" w14:textId="77777777" w:rsidR="00A31370" w:rsidRPr="00A31370" w:rsidRDefault="00A31370" w:rsidP="00A31370">
            <w:r w:rsidRPr="00A31370">
              <w:t>≤ 80</w:t>
            </w:r>
          </w:p>
        </w:tc>
        <w:tc>
          <w:tcPr>
            <w:tcW w:w="1425"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bottom"/>
            <w:hideMark/>
          </w:tcPr>
          <w:p w14:paraId="79FF510D" w14:textId="77777777" w:rsidR="00A31370" w:rsidRPr="00A31370" w:rsidRDefault="00A31370" w:rsidP="00A31370">
            <w:r w:rsidRPr="00A31370">
              <w:t>≤ 90</w:t>
            </w:r>
          </w:p>
          <w:p w14:paraId="52D5568F" w14:textId="77777777" w:rsidR="00A31370" w:rsidRPr="00A31370" w:rsidRDefault="00A31370" w:rsidP="00A31370">
            <w:r w:rsidRPr="00A31370">
              <w:t>≤ 140</w:t>
            </w:r>
          </w:p>
        </w:tc>
        <w:tc>
          <w:tcPr>
            <w:tcW w:w="1482"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bottom"/>
            <w:hideMark/>
          </w:tcPr>
          <w:p w14:paraId="5D668915" w14:textId="77777777" w:rsidR="00A31370" w:rsidRPr="00A31370" w:rsidRDefault="00A31370" w:rsidP="00A31370">
            <w:r w:rsidRPr="00A31370">
              <w:t>&gt; 90</w:t>
            </w:r>
          </w:p>
          <w:p w14:paraId="41A5E25D" w14:textId="77777777" w:rsidR="00A31370" w:rsidRPr="00A31370" w:rsidRDefault="00A31370" w:rsidP="00A31370">
            <w:r w:rsidRPr="00A31370">
              <w:t>&gt; 140</w:t>
            </w:r>
          </w:p>
        </w:tc>
      </w:tr>
    </w:tbl>
    <w:p w14:paraId="104F7178" w14:textId="77777777" w:rsidR="00A31370" w:rsidRPr="00A31370" w:rsidRDefault="00A31370" w:rsidP="00A31370">
      <w:r w:rsidRPr="00A31370">
        <w:t>Chú thích:</w:t>
      </w:r>
    </w:p>
    <w:p w14:paraId="52C0D2D9" w14:textId="77777777" w:rsidR="00A31370" w:rsidRPr="00A31370" w:rsidRDefault="00A31370" w:rsidP="00A31370">
      <w:r w:rsidRPr="00A31370">
        <w:t>1. D là chiều cao tàu (m);</w:t>
      </w:r>
    </w:p>
    <w:p w14:paraId="4A65A8E5" w14:textId="77777777" w:rsidR="00A31370" w:rsidRPr="00A31370" w:rsidRDefault="00A31370" w:rsidP="00A31370">
      <w:r w:rsidRPr="00A31370">
        <w:t>B là chiều rộng đáy tàu (m). Ở boong, B là hiệu số giữa chiều rộng tàu và chiều rộng miệng khoang hàng.</w:t>
      </w:r>
    </w:p>
    <w:p w14:paraId="390D3FC5" w14:textId="77777777" w:rsidR="00A31370" w:rsidRPr="00A31370" w:rsidRDefault="00A31370" w:rsidP="00A31370">
      <w:r w:rsidRPr="00A31370">
        <w:t>2. Độ lồi lõm đo tại đoạn cơ cấu bị biến dạng ở vùng lõm lớn nhất.</w:t>
      </w:r>
    </w:p>
    <w:p w14:paraId="4C543598" w14:textId="77777777" w:rsidR="00A31370" w:rsidRPr="00A31370" w:rsidRDefault="00A31370" w:rsidP="00A31370">
      <w:r w:rsidRPr="00A31370">
        <w:lastRenderedPageBreak/>
        <w:t>3. Kết quả đánh giá theo các hạng mục khác nhau mà không trùng nhau thì đánh giá theo chỉ tiêu xấu nhất</w:t>
      </w:r>
    </w:p>
    <w:p w14:paraId="5598D791" w14:textId="77777777" w:rsidR="00A31370" w:rsidRPr="00A31370" w:rsidRDefault="00A31370" w:rsidP="00A31370">
      <w:r w:rsidRPr="00A31370">
        <w:t>4. Nếu chỗ lõm có kèm theo vết nứt ở tôn vỏ, tôn boong, cơ cấu bị đứt, nứt, gẫy hoặc mối hàn cơ cấu với nhau bị nứt thì bắt buộc phải sửa chữa những khuyết tật đó.</w:t>
      </w:r>
    </w:p>
    <w:p w14:paraId="6392BD3A" w14:textId="77777777" w:rsidR="00A31370" w:rsidRPr="00A31370" w:rsidRDefault="00A31370" w:rsidP="00A31370">
      <w:r w:rsidRPr="00A31370">
        <w:rPr>
          <w:b/>
          <w:bCs/>
        </w:rPr>
        <w:t>Bảng 10 - Đánh giá trạng thái kỹ thuật của thân tàu gỗ</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3"/>
        <w:gridCol w:w="1254"/>
        <w:gridCol w:w="1254"/>
        <w:gridCol w:w="1425"/>
      </w:tblGrid>
      <w:tr w:rsidR="00A31370" w:rsidRPr="00A31370" w14:paraId="16831E4A" w14:textId="77777777" w:rsidTr="00A31370">
        <w:trPr>
          <w:trHeight w:val="20"/>
          <w:tblCellSpacing w:w="0" w:type="dxa"/>
        </w:trPr>
        <w:tc>
          <w:tcPr>
            <w:tcW w:w="4903" w:type="dxa"/>
            <w:vMerge w:val="restart"/>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0F7234F6" w14:textId="77777777" w:rsidR="00A31370" w:rsidRPr="00A31370" w:rsidRDefault="00A31370" w:rsidP="00A31370">
            <w:r w:rsidRPr="00A31370">
              <w:t>Tên các nhóm cơ cấu chính</w:t>
            </w:r>
          </w:p>
        </w:tc>
        <w:tc>
          <w:tcPr>
            <w:tcW w:w="3933" w:type="dxa"/>
            <w:gridSpan w:val="3"/>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hideMark/>
          </w:tcPr>
          <w:p w14:paraId="2B668182" w14:textId="77777777" w:rsidR="00A31370" w:rsidRPr="00A31370" w:rsidRDefault="00A31370" w:rsidP="00A31370">
            <w:r w:rsidRPr="00A31370">
              <w:t>Trạng thái kỹ thuật</w:t>
            </w:r>
          </w:p>
        </w:tc>
      </w:tr>
      <w:tr w:rsidR="00A31370" w:rsidRPr="00A31370" w14:paraId="3CAECB85"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3F2DA9FD" w14:textId="77777777" w:rsidR="00A31370" w:rsidRPr="00A31370" w:rsidRDefault="00A31370" w:rsidP="00A31370"/>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5DF3616" w14:textId="77777777" w:rsidR="00A31370" w:rsidRPr="00A31370" w:rsidRDefault="00A31370" w:rsidP="00A31370">
            <w:r w:rsidRPr="00A31370">
              <w:t>Thỏa mãn</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F2AC866" w14:textId="77777777" w:rsidR="00A31370" w:rsidRPr="00A31370" w:rsidRDefault="00A31370" w:rsidP="00A31370">
            <w:r w:rsidRPr="00A31370">
              <w:t>Hạn chế</w:t>
            </w:r>
          </w:p>
        </w:tc>
        <w:tc>
          <w:tcPr>
            <w:tcW w:w="1425"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5756EC29" w14:textId="77777777" w:rsidR="00A31370" w:rsidRPr="00A31370" w:rsidRDefault="00A31370" w:rsidP="00A31370">
            <w:r w:rsidRPr="00A31370">
              <w:t>Cấm hoạt động</w:t>
            </w:r>
          </w:p>
        </w:tc>
      </w:tr>
      <w:tr w:rsidR="00A31370" w:rsidRPr="00A31370" w14:paraId="2333EEB2" w14:textId="77777777" w:rsidTr="00A31370">
        <w:trPr>
          <w:trHeight w:val="59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18C27301" w14:textId="77777777" w:rsidR="00A31370" w:rsidRPr="00A31370" w:rsidRDefault="00A31370" w:rsidP="00A31370"/>
        </w:tc>
        <w:tc>
          <w:tcPr>
            <w:tcW w:w="3933"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76C29DFD" w14:textId="77777777" w:rsidR="00A31370" w:rsidRPr="00A31370" w:rsidRDefault="00A31370" w:rsidP="00A31370">
            <w:r w:rsidRPr="00A31370">
              <w:t>Độ mòn trung bình cho phép của cơ cấu so với chiều dày thiết kế (%)</w:t>
            </w:r>
          </w:p>
        </w:tc>
      </w:tr>
      <w:tr w:rsidR="00A31370" w:rsidRPr="00A31370" w14:paraId="0621E760" w14:textId="77777777" w:rsidTr="00A31370">
        <w:trPr>
          <w:trHeight w:val="20"/>
          <w:tblCellSpacing w:w="0" w:type="dxa"/>
        </w:trPr>
        <w:tc>
          <w:tcPr>
            <w:tcW w:w="4903" w:type="dxa"/>
            <w:tcBorders>
              <w:top w:val="nil"/>
              <w:left w:val="single" w:sz="8" w:space="0" w:color="auto"/>
              <w:bottom w:val="single" w:sz="8" w:space="0" w:color="auto"/>
              <w:right w:val="nil"/>
            </w:tcBorders>
            <w:shd w:val="clear" w:color="auto" w:fill="auto"/>
            <w:tcMar>
              <w:top w:w="0" w:type="dxa"/>
              <w:left w:w="115" w:type="dxa"/>
              <w:bottom w:w="0" w:type="dxa"/>
              <w:right w:w="115" w:type="dxa"/>
            </w:tcMar>
            <w:hideMark/>
          </w:tcPr>
          <w:p w14:paraId="1A58D8D7" w14:textId="77777777" w:rsidR="00A31370" w:rsidRPr="00A31370" w:rsidRDefault="00A31370" w:rsidP="00A31370">
            <w:r w:rsidRPr="00A31370">
              <w:t>- Tấm ván đáy và kết cấu đáy</w:t>
            </w:r>
          </w:p>
        </w:tc>
        <w:tc>
          <w:tcPr>
            <w:tcW w:w="1254"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D837018" w14:textId="77777777" w:rsidR="00A31370" w:rsidRPr="00A31370" w:rsidRDefault="00A31370" w:rsidP="00A31370">
            <w:r w:rsidRPr="00A31370">
              <w:t>≤ 10</w:t>
            </w:r>
          </w:p>
        </w:tc>
        <w:tc>
          <w:tcPr>
            <w:tcW w:w="1254"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6702735" w14:textId="77777777" w:rsidR="00A31370" w:rsidRPr="00A31370" w:rsidRDefault="00A31370" w:rsidP="00A31370">
            <w:r w:rsidRPr="00A31370">
              <w:t>≤ 25</w:t>
            </w:r>
          </w:p>
        </w:tc>
        <w:tc>
          <w:tcPr>
            <w:tcW w:w="1425"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79CD19A" w14:textId="77777777" w:rsidR="00A31370" w:rsidRPr="00A31370" w:rsidRDefault="00A31370" w:rsidP="00A31370">
            <w:r w:rsidRPr="00A31370">
              <w:t>&gt; 25</w:t>
            </w:r>
          </w:p>
        </w:tc>
      </w:tr>
      <w:tr w:rsidR="00A31370" w:rsidRPr="00A31370" w14:paraId="2819055F" w14:textId="77777777" w:rsidTr="00A31370">
        <w:trPr>
          <w:trHeight w:val="20"/>
          <w:tblCellSpacing w:w="0" w:type="dxa"/>
        </w:trPr>
        <w:tc>
          <w:tcPr>
            <w:tcW w:w="4903" w:type="dxa"/>
            <w:tcBorders>
              <w:top w:val="nil"/>
              <w:left w:val="single" w:sz="8" w:space="0" w:color="auto"/>
              <w:bottom w:val="single" w:sz="8" w:space="0" w:color="auto"/>
              <w:right w:val="nil"/>
            </w:tcBorders>
            <w:shd w:val="clear" w:color="auto" w:fill="auto"/>
            <w:tcMar>
              <w:top w:w="0" w:type="dxa"/>
              <w:left w:w="115" w:type="dxa"/>
              <w:bottom w:w="0" w:type="dxa"/>
              <w:right w:w="115" w:type="dxa"/>
            </w:tcMar>
            <w:hideMark/>
          </w:tcPr>
          <w:p w14:paraId="5DB60CF7" w14:textId="77777777" w:rsidR="00A31370" w:rsidRPr="00A31370" w:rsidRDefault="00A31370" w:rsidP="00A31370">
            <w:r w:rsidRPr="00A31370">
              <w:t>- Tấm ván mạn, ván boong và kết cấu</w:t>
            </w:r>
          </w:p>
        </w:tc>
        <w:tc>
          <w:tcPr>
            <w:tcW w:w="1254"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C1C3753" w14:textId="77777777" w:rsidR="00A31370" w:rsidRPr="00A31370" w:rsidRDefault="00A31370" w:rsidP="00A31370">
            <w:r w:rsidRPr="00A31370">
              <w:t>≤ 20</w:t>
            </w:r>
          </w:p>
        </w:tc>
        <w:tc>
          <w:tcPr>
            <w:tcW w:w="1254"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1832B97" w14:textId="77777777" w:rsidR="00A31370" w:rsidRPr="00A31370" w:rsidRDefault="00A31370" w:rsidP="00A31370">
            <w:r w:rsidRPr="00A31370">
              <w:t>≤ 30</w:t>
            </w:r>
          </w:p>
        </w:tc>
        <w:tc>
          <w:tcPr>
            <w:tcW w:w="1425"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302C21CA" w14:textId="77777777" w:rsidR="00A31370" w:rsidRPr="00A31370" w:rsidRDefault="00A31370" w:rsidP="00A31370">
            <w:r w:rsidRPr="00A31370">
              <w:t>&gt; 30</w:t>
            </w:r>
          </w:p>
        </w:tc>
      </w:tr>
    </w:tbl>
    <w:p w14:paraId="62EFCFD2" w14:textId="77777777" w:rsidR="00A31370" w:rsidRPr="00A31370" w:rsidRDefault="00A31370" w:rsidP="00A31370">
      <w:r w:rsidRPr="00A31370">
        <w:t>Chú thích: chỉ tiêu độ mòn cho trong bảng được áp dụng cho cả phần giữa, phần mũi và phần đuôi.</w:t>
      </w:r>
    </w:p>
    <w:p w14:paraId="2504A1FA" w14:textId="77777777" w:rsidR="00A31370" w:rsidRPr="00A31370" w:rsidRDefault="00A31370" w:rsidP="00A31370">
      <w:bookmarkStart w:id="28" w:name="chuong_3"/>
      <w:r w:rsidRPr="00A31370">
        <w:rPr>
          <w:b/>
          <w:bCs/>
        </w:rPr>
        <w:t>3. QUY ĐỊNH VỀ QUẢN LÝ</w:t>
      </w:r>
      <w:bookmarkEnd w:id="28"/>
    </w:p>
    <w:p w14:paraId="3DC6C2DF" w14:textId="77777777" w:rsidR="00A31370" w:rsidRPr="00A31370" w:rsidRDefault="00A31370" w:rsidP="00A31370">
      <w:r w:rsidRPr="00A31370">
        <w:rPr>
          <w:b/>
          <w:bCs/>
        </w:rPr>
        <w:t>1.1. </w:t>
      </w:r>
      <w:r w:rsidRPr="00A31370">
        <w:t>Tàu thể thao, vui chơi giải trí phải được giám sát kỹ thuật theo các quy định của Quy chuẩn này trong thiết kế, đóng mới, sửa chữa, hoán cải, phục hồi, khai thác, xuất, nhập khẩu, kể cả các vật liệu, các trang thiết bị sử dụng trên tàu.</w:t>
      </w:r>
    </w:p>
    <w:p w14:paraId="0D2EB0B1" w14:textId="77777777" w:rsidR="00A31370" w:rsidRPr="00A31370" w:rsidRDefault="00A31370" w:rsidP="00A31370">
      <w:r w:rsidRPr="00A31370">
        <w:rPr>
          <w:b/>
          <w:bCs/>
        </w:rPr>
        <w:t>1.2. </w:t>
      </w:r>
      <w:r w:rsidRPr="00A31370">
        <w:t>Cơ quan đăng kiểm thực hiện giám sát kỹ thuật tàu thể thao, vui chơi giải trí theo Quy chuẩn này gồm: Cục Đăng kiểm Việt Nam, các Chi cục, Chi nhánh đăng kiểm thuộc Cục Đăng kiểm Việt Nam.</w:t>
      </w:r>
    </w:p>
    <w:p w14:paraId="533D3B4F" w14:textId="77777777" w:rsidR="00A31370" w:rsidRPr="00A31370" w:rsidRDefault="00A31370" w:rsidP="00A31370">
      <w:r w:rsidRPr="00A31370">
        <w:rPr>
          <w:b/>
          <w:bCs/>
        </w:rPr>
        <w:t>1.3. </w:t>
      </w:r>
      <w:r w:rsidRPr="00A31370">
        <w:t>Việc giám sát kỹ thuật tàu thể thao, vui chơi giải trí theo Quy chuẩn này của cơ quan đăng kiểm không thay thế việc quản lý chất lượng của các tổ chức kiểm tra chất lượng ở các đơn vị thiết kế, đóng mới, sửa chữa tàu cũng như việc quản lý chất lượng của chủ tàu.</w:t>
      </w:r>
    </w:p>
    <w:p w14:paraId="6F192AB3" w14:textId="77777777" w:rsidR="00A31370" w:rsidRPr="00A31370" w:rsidRDefault="00A31370" w:rsidP="00A31370">
      <w:r w:rsidRPr="00A31370">
        <w:rPr>
          <w:b/>
          <w:bCs/>
        </w:rPr>
        <w:t>1.4. Hồ sơ đăng kiểm</w:t>
      </w:r>
    </w:p>
    <w:p w14:paraId="33880F89" w14:textId="77777777" w:rsidR="00A31370" w:rsidRPr="00A31370" w:rsidRDefault="00A31370" w:rsidP="00A31370">
      <w:r w:rsidRPr="00A31370">
        <w:rPr>
          <w:b/>
          <w:bCs/>
        </w:rPr>
        <w:t>1.4.1. </w:t>
      </w:r>
      <w:r w:rsidRPr="00A31370">
        <w:t>Hồ sơ kỹ thuật được nêu trong mục 1.2, Chương 1, Phần 2 sau khi được thẩm định và xác nhận thỏa mãn các yêu cầu của Quy chuẩn này sẽ được cấp Giấy chứng nhận xét duyệt thiết kế phương tiện thủy nội địa.</w:t>
      </w:r>
    </w:p>
    <w:p w14:paraId="05C8D403" w14:textId="77777777" w:rsidR="00A31370" w:rsidRPr="00A31370" w:rsidRDefault="00A31370" w:rsidP="00A31370">
      <w:r w:rsidRPr="00A31370">
        <w:rPr>
          <w:b/>
          <w:bCs/>
        </w:rPr>
        <w:t>1.4.2. </w:t>
      </w:r>
      <w:r w:rsidRPr="00A31370">
        <w:t>Tàu sau khi được giám sát kỹ thuật theo các quy định tại Chương 1 Phần 2 và xác nhận đã thỏa mãn các yêu cầu của Quy chuẩn này sẽ được Đăng kiểm cấp Giấy chứng nhận an toàn kỹ thuật và bảo vệ môi trường phương tiện thủy nội địa và cấp hồ sơ đăng kiểm cho tàu. Giấy chứng nhận an toàn kỹ thuật và bảo vệ môi trường có hiệu lực trong thời hạn 1 năm.</w:t>
      </w:r>
    </w:p>
    <w:p w14:paraId="047A3762" w14:textId="77777777" w:rsidR="00A31370" w:rsidRPr="00A31370" w:rsidRDefault="00A31370" w:rsidP="00A31370">
      <w:r w:rsidRPr="00A31370">
        <w:rPr>
          <w:b/>
          <w:bCs/>
        </w:rPr>
        <w:t>1.4.3. </w:t>
      </w:r>
      <w:r w:rsidRPr="00A31370">
        <w:t>Chủ tàu phải có trách nhiệm yêu cầu Đăng kiểm cấp lại Giấy chứng nhận an toàn kỹ thuật và bảo vệ môi trường khi:</w:t>
      </w:r>
    </w:p>
    <w:p w14:paraId="5FAB583B" w14:textId="77777777" w:rsidR="00A31370" w:rsidRPr="00A31370" w:rsidRDefault="00A31370" w:rsidP="00A31370">
      <w:r w:rsidRPr="00A31370">
        <w:t>a) Giấy chứng nhận an toàn kỹ thuật và bảo vệ môi trường bị mất hoặc rách nát.</w:t>
      </w:r>
    </w:p>
    <w:p w14:paraId="4B64C106" w14:textId="77777777" w:rsidR="00A31370" w:rsidRPr="00A31370" w:rsidRDefault="00A31370" w:rsidP="00A31370">
      <w:r w:rsidRPr="00A31370">
        <w:lastRenderedPageBreak/>
        <w:t>b) Nội dung ghi trong Giấy chứng nhận an toàn kỹ thuật và bảo vệ môi trường có thay đổi.</w:t>
      </w:r>
    </w:p>
    <w:p w14:paraId="734DEB1A" w14:textId="77777777" w:rsidR="00A31370" w:rsidRPr="00A31370" w:rsidRDefault="00A31370" w:rsidP="00A31370">
      <w:r w:rsidRPr="00A31370">
        <w:rPr>
          <w:b/>
          <w:bCs/>
        </w:rPr>
        <w:t>1.4.4. </w:t>
      </w:r>
      <w:r w:rsidRPr="00A31370">
        <w:t>Giấy chứng nhận an toàn kỹ thuật và bảo vệ môi trường mất hiệu lực khi:</w:t>
      </w:r>
    </w:p>
    <w:p w14:paraId="0F41422E" w14:textId="77777777" w:rsidR="00A31370" w:rsidRPr="00A31370" w:rsidRDefault="00A31370" w:rsidP="00A31370">
      <w:r w:rsidRPr="00A31370">
        <w:t>a) Sau khi tàu bị tai nạn, chủ tàu không báo cho Đăng kiểm kiểm tra, xác nhận lại;</w:t>
      </w:r>
    </w:p>
    <w:p w14:paraId="55948A65" w14:textId="77777777" w:rsidR="00A31370" w:rsidRPr="00A31370" w:rsidRDefault="00A31370" w:rsidP="00A31370">
      <w:r w:rsidRPr="00A31370">
        <w:t>b) Tàu không được kiểm tra đúng hạn;</w:t>
      </w:r>
    </w:p>
    <w:p w14:paraId="3E8E1A8F" w14:textId="77777777" w:rsidR="00A31370" w:rsidRPr="00A31370" w:rsidRDefault="00A31370" w:rsidP="00A31370">
      <w:r w:rsidRPr="00A31370">
        <w:t>c) Sau khi tiến hành sửa đổi kết cấu thân tàu, thượng tầng, máy móc hoặc trang thiết bị có liên quan đến yêu cầu của Quy chuẩn này mà không có sự chấp thuận trước của Đăng kiểm;</w:t>
      </w:r>
    </w:p>
    <w:p w14:paraId="6C9DBFEE" w14:textId="77777777" w:rsidR="00A31370" w:rsidRPr="00A31370" w:rsidRDefault="00A31370" w:rsidP="00A31370">
      <w:r w:rsidRPr="00A31370">
        <w:t>d) Vi phạm các điều kiện hoạt động hoặc các chỉ dẫn đã được nêu trong các chứng chỉ cấp cho tàu không duy trì tình trạng an toàn kỹ thuật và bảo vệ môi trường của phương tiện giữa hai kỳ kiểm tra.</w:t>
      </w:r>
    </w:p>
    <w:p w14:paraId="7AD90172" w14:textId="77777777" w:rsidR="00A31370" w:rsidRPr="00A31370" w:rsidRDefault="00A31370" w:rsidP="00A31370">
      <w:bookmarkStart w:id="29" w:name="chuong_4"/>
      <w:r w:rsidRPr="00A31370">
        <w:rPr>
          <w:b/>
          <w:bCs/>
        </w:rPr>
        <w:t>4. TRÁCH NHIỆM CỦA TỔ CHỨC, CÁ NHÂN</w:t>
      </w:r>
      <w:bookmarkEnd w:id="29"/>
    </w:p>
    <w:p w14:paraId="72197982" w14:textId="77777777" w:rsidR="00A31370" w:rsidRPr="00A31370" w:rsidRDefault="00A31370" w:rsidP="00A31370">
      <w:r w:rsidRPr="00A31370">
        <w:rPr>
          <w:b/>
          <w:bCs/>
        </w:rPr>
        <w:t>1.1. Cục Đăng kiểm Việt Nam có trách nhiệm:</w:t>
      </w:r>
    </w:p>
    <w:p w14:paraId="56575D3F" w14:textId="77777777" w:rsidR="00A31370" w:rsidRPr="00A31370" w:rsidRDefault="00A31370" w:rsidP="00A31370">
      <w:r w:rsidRPr="00A31370">
        <w:t>1) Tổ chức hệ thống đăng kiểm thống nhất trong phạm vi cả nước để thực hiện công tác giám sát các tàu thuộc phạm vi áp dụng của Quy chuẩn này;</w:t>
      </w:r>
    </w:p>
    <w:p w14:paraId="70A11ED0" w14:textId="77777777" w:rsidR="00A31370" w:rsidRPr="00A31370" w:rsidRDefault="00A31370" w:rsidP="00A31370">
      <w:r w:rsidRPr="00A31370">
        <w:t>2) Tổ chức in ấn, phổ biến Quy chuẩn này cho các đơn vị, tổ chức cá nhân liên quan thuộc đối tượng áp dụng nêu ở Quy chuẩn này; kiểm tra giám sát quá trình thực hiện Quy chuẩn;</w:t>
      </w:r>
    </w:p>
    <w:p w14:paraId="70280519" w14:textId="77777777" w:rsidR="00A31370" w:rsidRPr="00A31370" w:rsidRDefault="00A31370" w:rsidP="00A31370">
      <w:r w:rsidRPr="00A31370">
        <w:t>3) Hướng dẫn thực hiện các quy định của Quy chuẩn này đối với các cơ sở thiết kế, các chủ tàu, các cơ sở đóng mới, hoán cải, phục hồi và sửa chữa tàu, các đơn vị Đăng kiểm thuộc hệ thống Đăng kiểm trong phạm vi cả nước và các cá nhân có liên quan đến quản lý khai thác tàu;</w:t>
      </w:r>
    </w:p>
    <w:p w14:paraId="4A5893E1" w14:textId="77777777" w:rsidR="00A31370" w:rsidRPr="00A31370" w:rsidRDefault="00A31370" w:rsidP="00A31370">
      <w:r w:rsidRPr="00A31370">
        <w:t>4) Duyệt thiết kế đóng mới, hoán cải và phục hồi tàu có các đặc trưng quy định trong 1.1 Phần 1 của Quy chuẩn này và các quy định hiện hành có liên quan;</w:t>
      </w:r>
    </w:p>
    <w:p w14:paraId="432E0C0F" w14:textId="77777777" w:rsidR="00A31370" w:rsidRPr="00A31370" w:rsidRDefault="00A31370" w:rsidP="00A31370">
      <w:r w:rsidRPr="00A31370">
        <w:t>5) Kiểm tra, giám sát đối với các tàu trong đóng mới, hoán cải, phục hồi, sửa chữa và đối với các tàu trong khai thác theo các quy định của Quy chuẩn này và các quy định hiện hành có liên quan.</w:t>
      </w:r>
    </w:p>
    <w:p w14:paraId="589175D0" w14:textId="77777777" w:rsidR="00A31370" w:rsidRPr="00A31370" w:rsidRDefault="00A31370" w:rsidP="00A31370">
      <w:r w:rsidRPr="00A31370">
        <w:rPr>
          <w:b/>
          <w:bCs/>
        </w:rPr>
        <w:t>1.2. Các cơ sở thiết kế</w:t>
      </w:r>
    </w:p>
    <w:p w14:paraId="5F6188A6" w14:textId="77777777" w:rsidR="00A31370" w:rsidRPr="00A31370" w:rsidRDefault="00A31370" w:rsidP="00A31370">
      <w:r w:rsidRPr="00A31370">
        <w:t>1) Phải tiến hành thiết kế tàu thỏa mãn các quy định của Quy chuẩn này;</w:t>
      </w:r>
    </w:p>
    <w:p w14:paraId="3BC42B36" w14:textId="77777777" w:rsidR="00A31370" w:rsidRPr="00A31370" w:rsidRDefault="00A31370" w:rsidP="00A31370">
      <w:r w:rsidRPr="00A31370">
        <w:t>2) Cung cấp đầy đủ khối lượng hồ sơ thiết kế theo yêu cầu và trình duyệt hồ sơ thiết kế theo quy định.</w:t>
      </w:r>
    </w:p>
    <w:p w14:paraId="6FBA8776" w14:textId="77777777" w:rsidR="00A31370" w:rsidRPr="00A31370" w:rsidRDefault="00A31370" w:rsidP="00A31370">
      <w:r w:rsidRPr="00A31370">
        <w:rPr>
          <w:b/>
          <w:bCs/>
        </w:rPr>
        <w:t>1.3. Các cơ sở đóng mới, sửa chữa</w:t>
      </w:r>
    </w:p>
    <w:p w14:paraId="61EBB9B1" w14:textId="77777777" w:rsidR="00A31370" w:rsidRPr="00A31370" w:rsidRDefault="00A31370" w:rsidP="00A31370">
      <w:r w:rsidRPr="00A31370">
        <w:t>1) Phải có đủ năng lực, bao gồm cả trang thiết bị, cơ sở vật chất và nhân lực có trình độ chuyên môn đáp ứng nhu cầu đóng mới, hoán cải, phục hồi và sửa chữa tàu;</w:t>
      </w:r>
    </w:p>
    <w:p w14:paraId="2B3FB702" w14:textId="77777777" w:rsidR="00A31370" w:rsidRPr="00A31370" w:rsidRDefault="00A31370" w:rsidP="00A31370">
      <w:r w:rsidRPr="00A31370">
        <w:t>2) Phải đảm bảo tiêu chuẩn chất lượng, an toàn kỹ thuật và phòng ngừa ô nhiễm môi trường khi tiến hành đóng mới, hoán cải, phục hồi và sửa chữa tàu. Đối với các tàu đóng mới, hoán cải và phục hồi còn phải đóng đúng thiết kế được duyệt;</w:t>
      </w:r>
    </w:p>
    <w:p w14:paraId="465C9D4B" w14:textId="77777777" w:rsidR="00A31370" w:rsidRPr="00A31370" w:rsidRDefault="00A31370" w:rsidP="00A31370">
      <w:r w:rsidRPr="00A31370">
        <w:t>3) Chịu sự kiểm tra giám sát của Đăng kiểm về chất lượng, an toàn kỹ thuật và phòng ngừa ô nhiễm môi trường trong quá trình đóng mới, hoán cải, phục hồi và sửa chữa tàu.</w:t>
      </w:r>
    </w:p>
    <w:p w14:paraId="6A0B30B8" w14:textId="77777777" w:rsidR="00A31370" w:rsidRPr="00A31370" w:rsidRDefault="00A31370" w:rsidP="00A31370">
      <w:r w:rsidRPr="00A31370">
        <w:rPr>
          <w:b/>
          <w:bCs/>
        </w:rPr>
        <w:lastRenderedPageBreak/>
        <w:t>1.4. Chủ tàu</w:t>
      </w:r>
    </w:p>
    <w:p w14:paraId="4A58E0F4" w14:textId="77777777" w:rsidR="00A31370" w:rsidRPr="00A31370" w:rsidRDefault="00A31370" w:rsidP="00A31370">
      <w:r w:rsidRPr="00A31370">
        <w:t>(1) Phải chấp hành các quy định về đăng kiểm tàu, có trách nhiệm duy trì trạng thái kỹ thuật và bảo vệ môi trường của tàu giữa hai kỳ kiểm tra, đưa tàu vào kiểm tra đúng kỳ hạn theo các yêu cầu của Quy chuẩn này.</w:t>
      </w:r>
    </w:p>
    <w:p w14:paraId="4EBACFE0" w14:textId="77777777" w:rsidR="00A31370" w:rsidRPr="00A31370" w:rsidRDefault="00A31370" w:rsidP="00A31370">
      <w:r w:rsidRPr="00A31370">
        <w:t>(2) Cung cấp các hồ sơ trình duyệt theo quy định trong 1.2 Chương 1 Phần 2 của Quy chuẩn này cho Đăng kiểm khi kiểm tra tàu đóng mới, lần đầu.</w:t>
      </w:r>
    </w:p>
    <w:p w14:paraId="6FC5990B" w14:textId="77777777" w:rsidR="00A31370" w:rsidRPr="00A31370" w:rsidRDefault="00A31370" w:rsidP="00A31370">
      <w:r w:rsidRPr="00A31370">
        <w:t>(3) Phải có mặt hoặc ủy quyền cho người đại diện tại tàu khi Đăng kiểm kiểm tra phương tiện, cung cấp cho Đăng kiểm thông tin về thời gian, địa điểm kiểm tra.</w:t>
      </w:r>
    </w:p>
    <w:p w14:paraId="0A8D1E94" w14:textId="77777777" w:rsidR="00A31370" w:rsidRPr="00A31370" w:rsidRDefault="00A31370" w:rsidP="00A31370">
      <w:r w:rsidRPr="00A31370">
        <w:rPr>
          <w:b/>
          <w:bCs/>
        </w:rPr>
        <w:t>1.5. Các tổ chức, cá nhân xuất, nhập khẩu</w:t>
      </w:r>
    </w:p>
    <w:p w14:paraId="62DAD6AD" w14:textId="77777777" w:rsidR="00A31370" w:rsidRPr="00A31370" w:rsidRDefault="00A31370" w:rsidP="00A31370">
      <w:r w:rsidRPr="00A31370">
        <w:t>Các tổ chức, cá nhân xuất, nhập khẩu tàu thể thao, vui chơi giải trí, nhập khẩu vật liệu dùng chế tạo tàu thể thao, vui chơi giải trí cũng như các trang thiết bị lắp đặt trên tàu phải đảm bảo chất lượng theo các quy định của Quy chuẩn này và các quy định xuất, nhập khẩu có liên quan.</w:t>
      </w:r>
    </w:p>
    <w:p w14:paraId="006A8C8F" w14:textId="77777777" w:rsidR="00A31370" w:rsidRPr="00A31370" w:rsidRDefault="00A31370" w:rsidP="00A31370">
      <w:r w:rsidRPr="00A31370">
        <w:rPr>
          <w:b/>
          <w:bCs/>
        </w:rPr>
        <w:t>1.6. Trách nhiệm của Bộ Giao thông vận tải</w:t>
      </w:r>
    </w:p>
    <w:p w14:paraId="129EF809" w14:textId="77777777" w:rsidR="00A31370" w:rsidRPr="00A31370" w:rsidRDefault="00A31370" w:rsidP="00A31370">
      <w:r w:rsidRPr="00A31370">
        <w:t>Bộ Giao thông vận tải (Vụ Khoa học công nghệ) có trách nhiệm định kỳ hoặc đột xuất kiểm tra việc thực hiện Quy chuẩn này của các tổ chức, cá nhân có hoạt động liên quan.</w:t>
      </w:r>
    </w:p>
    <w:p w14:paraId="779E1994" w14:textId="77777777" w:rsidR="00A31370" w:rsidRPr="00A31370" w:rsidRDefault="00A31370" w:rsidP="00A31370">
      <w:r w:rsidRPr="00A31370">
        <w:rPr>
          <w:b/>
          <w:bCs/>
        </w:rPr>
        <w:t>5. TỔ CHỨC THỰC HIỆN</w:t>
      </w:r>
    </w:p>
    <w:p w14:paraId="074843D5" w14:textId="77777777" w:rsidR="00A31370" w:rsidRPr="00A31370" w:rsidRDefault="00A31370" w:rsidP="00A31370">
      <w:r w:rsidRPr="00A31370">
        <w:rPr>
          <w:b/>
          <w:bCs/>
        </w:rPr>
        <w:t>1.1. </w:t>
      </w:r>
      <w:r w:rsidRPr="00A31370">
        <w:t>Cục Đăng kiểm Việt Nam tổ chức thực hiện Quy chuẩn này.</w:t>
      </w:r>
    </w:p>
    <w:p w14:paraId="7A5F0463" w14:textId="77777777" w:rsidR="00A31370" w:rsidRPr="00A31370" w:rsidRDefault="00A31370" w:rsidP="00A31370">
      <w:r w:rsidRPr="00A31370">
        <w:rPr>
          <w:b/>
          <w:bCs/>
        </w:rPr>
        <w:t>1.2. </w:t>
      </w:r>
      <w:r w:rsidRPr="00A31370">
        <w:t>Tàu đang khai thác đã có hồ sơ đăng kiểm trước thời điểm Quy chuẩn này có hiệu lực, vẫn được phép giám sát kỹ thuật theo các quy định đã áp dụng trước đây. Trường hợp hoán cải, phục hồi, thay đổi công dụng, vùng hoạt động của tàu sau khi Quy chuẩn này có hiệu lực thì phải áp dụng theo các quy định của Quy chuẩn này.</w:t>
      </w:r>
    </w:p>
    <w:p w14:paraId="2A384B25" w14:textId="77777777" w:rsidR="00A31370" w:rsidRPr="00A31370" w:rsidRDefault="00A31370" w:rsidP="00A31370">
      <w:r w:rsidRPr="00A31370">
        <w:rPr>
          <w:b/>
          <w:bCs/>
        </w:rPr>
        <w:t>1.3. </w:t>
      </w:r>
      <w:r w:rsidRPr="00A31370">
        <w:t>Căn cứ vào các yêu cầu quản lý tàu, thực tế áp dụng Quy chuẩn, Cục Đăng kiểm Việt Nam kiến nghị Bộ Giao thông vận tải sửa đổi bổ sung Quy chuẩn khi cần thiết.</w:t>
      </w:r>
    </w:p>
    <w:p w14:paraId="4CA7839C" w14:textId="77777777" w:rsidR="00A31370" w:rsidRPr="00A31370" w:rsidRDefault="00A31370" w:rsidP="00A31370">
      <w:r w:rsidRPr="00A31370">
        <w:rPr>
          <w:b/>
          <w:bCs/>
        </w:rPr>
        <w:t>1.4. </w:t>
      </w:r>
      <w:r w:rsidRPr="00A31370">
        <w:t>Trong trường hợp các văn bản quy định, tài liệu, tiêu chuẩn được viện dẫn trong Quy chuẩn này có sự thay đổi, bổ sung hoặc thay thế thì thực hiện theo quy định trong văn bản mới.</w:t>
      </w:r>
    </w:p>
    <w:p w14:paraId="5170E837" w14:textId="77777777" w:rsidR="00A31370" w:rsidRPr="00A31370" w:rsidRDefault="00A31370" w:rsidP="00A31370">
      <w:bookmarkStart w:id="30" w:name="loai_3"/>
      <w:r w:rsidRPr="00A31370">
        <w:rPr>
          <w:b/>
          <w:bCs/>
        </w:rPr>
        <w:t>QCVN 51: 2012/BGTVT</w:t>
      </w:r>
      <w:bookmarkEnd w:id="30"/>
    </w:p>
    <w:p w14:paraId="73895913" w14:textId="77777777" w:rsidR="00A31370" w:rsidRPr="00A31370" w:rsidRDefault="00A31370" w:rsidP="00A31370">
      <w:bookmarkStart w:id="31" w:name="loai_3_name"/>
      <w:r w:rsidRPr="00A31370">
        <w:t>QUY CHUẨN KỸ THUẬT QUỐC GIA QUY PHẠM PHÂN CẤP VÀ ĐÓNG PHƯƠNG TIỆN THỦY NỘI ĐỊA VỎ XI MĂNG LƯỚI THÉP</w:t>
      </w:r>
      <w:bookmarkEnd w:id="31"/>
    </w:p>
    <w:p w14:paraId="772B1899" w14:textId="77777777" w:rsidR="00A31370" w:rsidRPr="00A31370" w:rsidRDefault="00A31370" w:rsidP="00A31370">
      <w:r w:rsidRPr="00A31370">
        <w:rPr>
          <w:i/>
          <w:iCs/>
        </w:rPr>
        <w:t>National technical regulation on classification and construction of inland waterway ships of Steel reinforced cement</w:t>
      </w:r>
    </w:p>
    <w:p w14:paraId="4B5B9899" w14:textId="77777777" w:rsidR="00A31370" w:rsidRPr="00A31370" w:rsidRDefault="00A31370" w:rsidP="00A31370">
      <w:r w:rsidRPr="00A31370">
        <w:rPr>
          <w:b/>
          <w:bCs/>
        </w:rPr>
        <w:t>LỜI NÓI ĐẦU</w:t>
      </w:r>
    </w:p>
    <w:p w14:paraId="13F9F888" w14:textId="77777777" w:rsidR="00A31370" w:rsidRPr="00A31370" w:rsidRDefault="00A31370" w:rsidP="00A31370">
      <w:r w:rsidRPr="00A31370">
        <w:t>QCVN 51: 2012/BGTVT do Cục Đăng kiểm Việt Nam biên soạn, Vụ Khoa học-Công nghệ Bộ Giao thông vận tải trình duyệt, Tổng cục Tiêu chuẩn đo lường chất lượng - Bộ Khoa học Công nghệ thẩm định, Bộ Giao thông vận tải ban hành theo Thông tư số 54/2012/TT-BGTVT ngày 26 tháng 12 năm 2012.</w:t>
      </w:r>
    </w:p>
    <w:p w14:paraId="77C02FCD" w14:textId="77777777" w:rsidR="00A31370" w:rsidRPr="00A31370" w:rsidRDefault="00A31370" w:rsidP="00A31370">
      <w:r w:rsidRPr="00A31370">
        <w:lastRenderedPageBreak/>
        <w:t>QCVN 51: 2012/BGTVT được xây dựng trên cơ sở chuyển đổi Tiêu chuẩn ngành 22 TCN 323 - 04.</w:t>
      </w:r>
    </w:p>
    <w:p w14:paraId="22F6C6BB" w14:textId="77777777" w:rsidR="00A31370" w:rsidRPr="00A31370" w:rsidRDefault="00A31370" w:rsidP="00A31370">
      <w:r w:rsidRPr="00A31370">
        <w:rPr>
          <w:b/>
          <w:bCs/>
        </w:rPr>
        <w:t>MỤC LỤC</w:t>
      </w:r>
    </w:p>
    <w:p w14:paraId="7032C621" w14:textId="77777777" w:rsidR="00A31370" w:rsidRPr="00A31370" w:rsidRDefault="00A31370" w:rsidP="00A31370">
      <w:r w:rsidRPr="00A31370">
        <w:rPr>
          <w:b/>
          <w:bCs/>
        </w:rPr>
        <w:t>1. QUY ĐỊNH CHUNG</w:t>
      </w:r>
    </w:p>
    <w:p w14:paraId="66E7C3CA" w14:textId="77777777" w:rsidR="00A31370" w:rsidRPr="00A31370" w:rsidRDefault="00A31370" w:rsidP="00A31370">
      <w:r w:rsidRPr="00A31370">
        <w:t>1.1. Phạm vi điều chỉnh</w:t>
      </w:r>
    </w:p>
    <w:p w14:paraId="644F1A7C" w14:textId="77777777" w:rsidR="00A31370" w:rsidRPr="00A31370" w:rsidRDefault="00A31370" w:rsidP="00A31370">
      <w:r w:rsidRPr="00A31370">
        <w:t>1.2. Đối tượng áp dụng</w:t>
      </w:r>
    </w:p>
    <w:p w14:paraId="49B7FBC9" w14:textId="77777777" w:rsidR="00A31370" w:rsidRPr="00A31370" w:rsidRDefault="00A31370" w:rsidP="00A31370">
      <w:r w:rsidRPr="00A31370">
        <w:t>1.3. Giải thích từ ngữ</w:t>
      </w:r>
    </w:p>
    <w:p w14:paraId="324327B6" w14:textId="77777777" w:rsidR="00A31370" w:rsidRPr="00A31370" w:rsidRDefault="00A31370" w:rsidP="00A31370">
      <w:r w:rsidRPr="00A31370">
        <w:rPr>
          <w:b/>
          <w:bCs/>
        </w:rPr>
        <w:t>2. QUY ĐỊNH KỸ THUẬT</w:t>
      </w:r>
    </w:p>
    <w:p w14:paraId="555734DA" w14:textId="77777777" w:rsidR="00A31370" w:rsidRPr="00A31370" w:rsidRDefault="00A31370" w:rsidP="00A31370">
      <w:r w:rsidRPr="00A31370">
        <w:rPr>
          <w:b/>
          <w:bCs/>
        </w:rPr>
        <w:t>Chương 1. Giám sát kỹ thuật và phân cấp</w:t>
      </w:r>
    </w:p>
    <w:p w14:paraId="0D9370D5" w14:textId="77777777" w:rsidR="00A31370" w:rsidRPr="00A31370" w:rsidRDefault="00A31370" w:rsidP="00A31370">
      <w:r w:rsidRPr="00A31370">
        <w:t>1.1. Quy định chung</w:t>
      </w:r>
    </w:p>
    <w:p w14:paraId="6C5C427D" w14:textId="77777777" w:rsidR="00A31370" w:rsidRPr="00A31370" w:rsidRDefault="00A31370" w:rsidP="00A31370">
      <w:r w:rsidRPr="00A31370">
        <w:t>1.2. Nội dung giám sát kỹ thuật</w:t>
      </w:r>
    </w:p>
    <w:p w14:paraId="2A6FAE92" w14:textId="77777777" w:rsidR="00A31370" w:rsidRPr="00A31370" w:rsidRDefault="00A31370" w:rsidP="00A31370">
      <w:r w:rsidRPr="00A31370">
        <w:t>1.3. Hồ sơ kỹ thuật</w:t>
      </w:r>
    </w:p>
    <w:p w14:paraId="1988E5F1" w14:textId="77777777" w:rsidR="00A31370" w:rsidRPr="00A31370" w:rsidRDefault="00A31370" w:rsidP="00A31370">
      <w:r w:rsidRPr="00A31370">
        <w:t>1.4. Phân cấp phương tiện</w:t>
      </w:r>
    </w:p>
    <w:p w14:paraId="33EA0C4B" w14:textId="77777777" w:rsidR="00A31370" w:rsidRPr="00A31370" w:rsidRDefault="00A31370" w:rsidP="00A31370">
      <w:r w:rsidRPr="00A31370">
        <w:t>1.5. Kiểm tra phương tiện thủy nội địa vỏ xi măng lưới thép</w:t>
      </w:r>
    </w:p>
    <w:p w14:paraId="34E66680" w14:textId="77777777" w:rsidR="00A31370" w:rsidRPr="00A31370" w:rsidRDefault="00A31370" w:rsidP="00A31370">
      <w:r w:rsidRPr="00A31370">
        <w:rPr>
          <w:b/>
          <w:bCs/>
        </w:rPr>
        <w:t>Chương 2. Thân phương tiện</w:t>
      </w:r>
    </w:p>
    <w:p w14:paraId="05F6FA65" w14:textId="77777777" w:rsidR="00A31370" w:rsidRPr="00A31370" w:rsidRDefault="00A31370" w:rsidP="00A31370">
      <w:r w:rsidRPr="00A31370">
        <w:t>2.1. Vật liệu</w:t>
      </w:r>
    </w:p>
    <w:p w14:paraId="6EF0A983" w14:textId="77777777" w:rsidR="00A31370" w:rsidRPr="00A31370" w:rsidRDefault="00A31370" w:rsidP="00A31370">
      <w:r w:rsidRPr="00A31370">
        <w:t>2.2. Yêu cầu về công nghệ</w:t>
      </w:r>
    </w:p>
    <w:p w14:paraId="21A408F8" w14:textId="77777777" w:rsidR="00A31370" w:rsidRPr="00A31370" w:rsidRDefault="00A31370" w:rsidP="00A31370">
      <w:r w:rsidRPr="00A31370">
        <w:t>2.3. Yêu cầu chung về kết cấu</w:t>
      </w:r>
    </w:p>
    <w:p w14:paraId="2CF8C7AB" w14:textId="77777777" w:rsidR="00A31370" w:rsidRPr="00A31370" w:rsidRDefault="00A31370" w:rsidP="00A31370">
      <w:r w:rsidRPr="00A31370">
        <w:t>2.3.1. Quy định chung</w:t>
      </w:r>
    </w:p>
    <w:p w14:paraId="5F10C017" w14:textId="77777777" w:rsidR="00A31370" w:rsidRPr="00A31370" w:rsidRDefault="00A31370" w:rsidP="00A31370">
      <w:r w:rsidRPr="00A31370">
        <w:t>2.3.2. Lưới thép</w:t>
      </w:r>
    </w:p>
    <w:p w14:paraId="20A60B73" w14:textId="77777777" w:rsidR="00A31370" w:rsidRPr="00A31370" w:rsidRDefault="00A31370" w:rsidP="00A31370">
      <w:r w:rsidRPr="00A31370">
        <w:t>2.3.3. Ghép lưới</w:t>
      </w:r>
    </w:p>
    <w:p w14:paraId="1D11ED22" w14:textId="77777777" w:rsidR="00A31370" w:rsidRPr="00A31370" w:rsidRDefault="00A31370" w:rsidP="00A31370">
      <w:r w:rsidRPr="00A31370">
        <w:t>2.4. Kết cấu thân phương tiện</w:t>
      </w:r>
    </w:p>
    <w:p w14:paraId="53C2E739" w14:textId="77777777" w:rsidR="00A31370" w:rsidRPr="00A31370" w:rsidRDefault="00A31370" w:rsidP="00A31370">
      <w:r w:rsidRPr="00A31370">
        <w:t>2.4.1. Quy định chung</w:t>
      </w:r>
    </w:p>
    <w:p w14:paraId="772D668C" w14:textId="77777777" w:rsidR="00A31370" w:rsidRPr="00A31370" w:rsidRDefault="00A31370" w:rsidP="00A31370">
      <w:r w:rsidRPr="00A31370">
        <w:t>2.4.2. Cơ cấu đáy</w:t>
      </w:r>
    </w:p>
    <w:p w14:paraId="23C3F7D5" w14:textId="77777777" w:rsidR="00A31370" w:rsidRPr="00A31370" w:rsidRDefault="00A31370" w:rsidP="00A31370">
      <w:r w:rsidRPr="00A31370">
        <w:t>2.4.3. Cơ cấu mạn</w:t>
      </w:r>
    </w:p>
    <w:p w14:paraId="30075A4E" w14:textId="77777777" w:rsidR="00A31370" w:rsidRPr="00A31370" w:rsidRDefault="00A31370" w:rsidP="00A31370">
      <w:r w:rsidRPr="00A31370">
        <w:t>2.4.4. Cơ cấu boong</w:t>
      </w:r>
    </w:p>
    <w:p w14:paraId="25203775" w14:textId="77777777" w:rsidR="00A31370" w:rsidRPr="00A31370" w:rsidRDefault="00A31370" w:rsidP="00A31370">
      <w:r w:rsidRPr="00A31370">
        <w:t>2.4.5. Cơ cấu tấm vỏ</w:t>
      </w:r>
    </w:p>
    <w:p w14:paraId="5FFC442A" w14:textId="77777777" w:rsidR="00A31370" w:rsidRPr="00A31370" w:rsidRDefault="00A31370" w:rsidP="00A31370">
      <w:r w:rsidRPr="00A31370">
        <w:t>2.4.6. Cơ cấu tấm boong</w:t>
      </w:r>
    </w:p>
    <w:p w14:paraId="6BCFF617" w14:textId="77777777" w:rsidR="00A31370" w:rsidRPr="00A31370" w:rsidRDefault="00A31370" w:rsidP="00A31370">
      <w:r w:rsidRPr="00A31370">
        <w:t>2.4.7. Cơ cấu vách</w:t>
      </w:r>
    </w:p>
    <w:p w14:paraId="2420D3B5" w14:textId="77777777" w:rsidR="00A31370" w:rsidRPr="00A31370" w:rsidRDefault="00A31370" w:rsidP="00A31370">
      <w:r w:rsidRPr="00A31370">
        <w:t>2.4.8. Cơ cấu của cột chống và giá đỡ</w:t>
      </w:r>
    </w:p>
    <w:p w14:paraId="1A668A44" w14:textId="77777777" w:rsidR="00A31370" w:rsidRPr="00A31370" w:rsidRDefault="00A31370" w:rsidP="00A31370">
      <w:r w:rsidRPr="00A31370">
        <w:lastRenderedPageBreak/>
        <w:t>2.4.9. Cơ cấu sống mũi, sống đuôi, sống dọc ngoài và các tiếp điểm trong cơ cấu thân phương tiện</w:t>
      </w:r>
    </w:p>
    <w:p w14:paraId="6AD31F6D" w14:textId="77777777" w:rsidR="00A31370" w:rsidRPr="00A31370" w:rsidRDefault="00A31370" w:rsidP="00A31370">
      <w:r w:rsidRPr="00A31370">
        <w:rPr>
          <w:b/>
          <w:bCs/>
        </w:rPr>
        <w:t>Chương 3. Hệ thống máy tàu</w:t>
      </w:r>
    </w:p>
    <w:p w14:paraId="406998CD" w14:textId="77777777" w:rsidR="00A31370" w:rsidRPr="00A31370" w:rsidRDefault="00A31370" w:rsidP="00A31370">
      <w:r w:rsidRPr="00A31370">
        <w:t>3.1. Quy định chung</w:t>
      </w:r>
    </w:p>
    <w:p w14:paraId="2E17C239" w14:textId="77777777" w:rsidR="00A31370" w:rsidRPr="00A31370" w:rsidRDefault="00A31370" w:rsidP="00A31370">
      <w:r w:rsidRPr="00A31370">
        <w:t>3.2. Cố định máy chính, máy phụ</w:t>
      </w:r>
    </w:p>
    <w:p w14:paraId="6082BEB3" w14:textId="77777777" w:rsidR="00A31370" w:rsidRPr="00A31370" w:rsidRDefault="00A31370" w:rsidP="00A31370">
      <w:r w:rsidRPr="00A31370">
        <w:t>3.3. Các hệ thống và đường ống</w:t>
      </w:r>
    </w:p>
    <w:p w14:paraId="12DAC97F" w14:textId="77777777" w:rsidR="00A31370" w:rsidRPr="00A31370" w:rsidRDefault="00A31370" w:rsidP="00A31370">
      <w:r w:rsidRPr="00A31370">
        <w:t>3.3.1. Quy định chung</w:t>
      </w:r>
    </w:p>
    <w:p w14:paraId="6E70D943" w14:textId="77777777" w:rsidR="00A31370" w:rsidRPr="00A31370" w:rsidRDefault="00A31370" w:rsidP="00A31370">
      <w:r w:rsidRPr="00A31370">
        <w:t>3.3.2. Lắp đặt ống</w:t>
      </w:r>
    </w:p>
    <w:p w14:paraId="7A4BCE28" w14:textId="77777777" w:rsidR="00A31370" w:rsidRPr="00A31370" w:rsidRDefault="00A31370" w:rsidP="00A31370">
      <w:r w:rsidRPr="00A31370">
        <w:rPr>
          <w:b/>
          <w:bCs/>
        </w:rPr>
        <w:t>Chương 4. Trang bị điện</w:t>
      </w:r>
    </w:p>
    <w:p w14:paraId="4930C73F" w14:textId="77777777" w:rsidR="00A31370" w:rsidRPr="00A31370" w:rsidRDefault="00A31370" w:rsidP="00A31370">
      <w:r w:rsidRPr="00A31370">
        <w:rPr>
          <w:b/>
          <w:bCs/>
        </w:rPr>
        <w:t>Chương 5. Phòng và chữa cháy</w:t>
      </w:r>
    </w:p>
    <w:p w14:paraId="6F589952" w14:textId="77777777" w:rsidR="00A31370" w:rsidRPr="00A31370" w:rsidRDefault="00A31370" w:rsidP="00A31370">
      <w:r w:rsidRPr="00A31370">
        <w:t>4.1. Quy định chung</w:t>
      </w:r>
    </w:p>
    <w:p w14:paraId="34FECC09" w14:textId="77777777" w:rsidR="00A31370" w:rsidRPr="00A31370" w:rsidRDefault="00A31370" w:rsidP="00A31370">
      <w:r w:rsidRPr="00A31370">
        <w:t>4.2. Trang bị phương tiện chữa cháy</w:t>
      </w:r>
    </w:p>
    <w:p w14:paraId="2DE648D1" w14:textId="77777777" w:rsidR="00A31370" w:rsidRPr="00A31370" w:rsidRDefault="00A31370" w:rsidP="00A31370">
      <w:r w:rsidRPr="00A31370">
        <w:rPr>
          <w:b/>
          <w:bCs/>
        </w:rPr>
        <w:t>3. QUY ĐỊNH VỀ QUẢN LÝ</w:t>
      </w:r>
    </w:p>
    <w:p w14:paraId="768441B4" w14:textId="77777777" w:rsidR="00A31370" w:rsidRPr="00A31370" w:rsidRDefault="00A31370" w:rsidP="00A31370">
      <w:r w:rsidRPr="00A31370">
        <w:rPr>
          <w:b/>
          <w:bCs/>
        </w:rPr>
        <w:t>4. TRÁCH NHIỆM CỦA TỔ CHỨC, CÁ NHÂN</w:t>
      </w:r>
    </w:p>
    <w:p w14:paraId="4AD9970B" w14:textId="77777777" w:rsidR="00A31370" w:rsidRPr="00A31370" w:rsidRDefault="00A31370" w:rsidP="00A31370">
      <w:r w:rsidRPr="00A31370">
        <w:rPr>
          <w:b/>
          <w:bCs/>
        </w:rPr>
        <w:t>5. TỔ CHỨC THỰC HIỆN</w:t>
      </w:r>
    </w:p>
    <w:p w14:paraId="18845631" w14:textId="77777777" w:rsidR="00A31370" w:rsidRPr="00A31370" w:rsidRDefault="00A31370" w:rsidP="00A31370">
      <w:r w:rsidRPr="00A31370">
        <w:rPr>
          <w:b/>
          <w:bCs/>
        </w:rPr>
        <w:t>QUY PHẠM PHÂN CẤP VÀ ĐÓNG PHƯƠNG TIỆN THỦY NỘI ĐỊA VỎ XI MĂNG LƯỚI THÉP</w:t>
      </w:r>
    </w:p>
    <w:p w14:paraId="27EB5D6F" w14:textId="77777777" w:rsidR="00A31370" w:rsidRPr="00A31370" w:rsidRDefault="00A31370" w:rsidP="00A31370">
      <w:r w:rsidRPr="00A31370">
        <w:rPr>
          <w:b/>
          <w:bCs/>
          <w:i/>
          <w:iCs/>
        </w:rPr>
        <w:t>National technical regulation on classification and construction of inland waterway ships of steel reinforced cement</w:t>
      </w:r>
    </w:p>
    <w:p w14:paraId="0B6C37AE" w14:textId="77777777" w:rsidR="00A31370" w:rsidRPr="00A31370" w:rsidRDefault="00A31370" w:rsidP="00A31370">
      <w:bookmarkStart w:id="32" w:name="chuong_1_1"/>
      <w:r w:rsidRPr="00A31370">
        <w:rPr>
          <w:b/>
          <w:bCs/>
        </w:rPr>
        <w:t>1. QUY ĐỊNH CHUNG</w:t>
      </w:r>
      <w:bookmarkEnd w:id="32"/>
    </w:p>
    <w:p w14:paraId="51A0C535" w14:textId="77777777" w:rsidR="00A31370" w:rsidRPr="00A31370" w:rsidRDefault="00A31370" w:rsidP="00A31370">
      <w:bookmarkStart w:id="33" w:name="dieu_1_4"/>
      <w:r w:rsidRPr="00A31370">
        <w:rPr>
          <w:b/>
          <w:bCs/>
        </w:rPr>
        <w:t>1.1. Phạm vi điều chỉnh</w:t>
      </w:r>
      <w:bookmarkEnd w:id="33"/>
    </w:p>
    <w:p w14:paraId="1FBA6889" w14:textId="77777777" w:rsidR="00A31370" w:rsidRPr="00A31370" w:rsidRDefault="00A31370" w:rsidP="00A31370">
      <w:r w:rsidRPr="00A31370">
        <w:t>1.1.1. Quy chuẩn này quy định các yêu cầu về giám sát kỹ thuật, thiết kế, đóng mới, sửa chữa phương tiện thủy nội địa có vỏ xi măng lưới thép (sau đây gọi là Quy chuẩn) quy định các yêu cầu về giám sát kỹ thuật, thiết kế, đóng mới, sửa chữa, có vỏ bằng vật liệu xi măng lưới thép, có động cơ hoặc không có động cơ (sau đây gọi là phương tiện), có đặc trưng như sau:</w:t>
      </w:r>
    </w:p>
    <w:p w14:paraId="4D4900EC" w14:textId="77777777" w:rsidR="00A31370" w:rsidRPr="00A31370" w:rsidRDefault="00A31370" w:rsidP="00A31370">
      <w:r w:rsidRPr="00A31370">
        <w:t>- Phương tiện có chiều dài thiết kế L ≤ 40 m; có kết cấu đáy đơn; có một boong tính toán;</w:t>
      </w:r>
    </w:p>
    <w:p w14:paraId="04B53D92" w14:textId="7713E7E0" w:rsidR="00A31370" w:rsidRPr="00A31370" w:rsidRDefault="00A31370" w:rsidP="00A31370">
      <w:r w:rsidRPr="00A31370">
        <w:drawing>
          <wp:inline distT="0" distB="0" distL="0" distR="0" wp14:anchorId="0F746BF2" wp14:editId="29C7F522">
            <wp:extent cx="447675" cy="390525"/>
            <wp:effectExtent l="0" t="0" r="9525" b="9525"/>
            <wp:docPr id="2125408583"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A31370">
        <w:t>  </w:t>
      </w:r>
      <w:r w:rsidRPr="00A31370">
        <w:drawing>
          <wp:inline distT="0" distB="0" distL="0" distR="0" wp14:anchorId="005DED8C" wp14:editId="4E8F55AB">
            <wp:extent cx="714375" cy="390525"/>
            <wp:effectExtent l="0" t="0" r="9525" b="9525"/>
            <wp:docPr id="613306752"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4375" cy="390525"/>
                    </a:xfrm>
                    <a:prstGeom prst="rect">
                      <a:avLst/>
                    </a:prstGeom>
                    <a:noFill/>
                    <a:ln>
                      <a:noFill/>
                    </a:ln>
                  </pic:spPr>
                </pic:pic>
              </a:graphicData>
            </a:graphic>
          </wp:inline>
        </w:drawing>
      </w:r>
    </w:p>
    <w:p w14:paraId="3807C9BB" w14:textId="77777777" w:rsidR="00A31370" w:rsidRPr="00A31370" w:rsidRDefault="00A31370" w:rsidP="00A31370">
      <w:r w:rsidRPr="00A31370">
        <w:t>L - Chiều dài phương tiện;</w:t>
      </w:r>
    </w:p>
    <w:p w14:paraId="1DD2CD8C" w14:textId="77777777" w:rsidR="00A31370" w:rsidRPr="00A31370" w:rsidRDefault="00A31370" w:rsidP="00A31370">
      <w:r w:rsidRPr="00A31370">
        <w:t>B - Chiều rộng phương tiện;</w:t>
      </w:r>
    </w:p>
    <w:p w14:paraId="3B2439B1" w14:textId="77777777" w:rsidR="00A31370" w:rsidRPr="00A31370" w:rsidRDefault="00A31370" w:rsidP="00A31370">
      <w:r w:rsidRPr="00A31370">
        <w:t>D - Chiều cao mạn phương tiện;</w:t>
      </w:r>
    </w:p>
    <w:p w14:paraId="77C6203A" w14:textId="77777777" w:rsidR="00A31370" w:rsidRPr="00A31370" w:rsidRDefault="00A31370" w:rsidP="00A31370">
      <w:r w:rsidRPr="00A31370">
        <w:t>- Các phương tiện có đặc điểm và quan hệ tỷ lệ kích thước ngoài phạm vi nêu trên sẽ được Đăng kiểm xem xét trong từng trường hợp cụ thể.</w:t>
      </w:r>
    </w:p>
    <w:p w14:paraId="06CF449D" w14:textId="77777777" w:rsidR="00A31370" w:rsidRPr="00A31370" w:rsidRDefault="00A31370" w:rsidP="00A31370">
      <w:r w:rsidRPr="00A31370">
        <w:lastRenderedPageBreak/>
        <w:t>1.1.2. Quy chuẩn này không áp dụng cho các phương tiện làm nhiệm vụ quốc phòng, an ninh, phương tiện nghề cá, phương tiện thể thao, vui chơi giải trí.</w:t>
      </w:r>
    </w:p>
    <w:p w14:paraId="5887F21B" w14:textId="77777777" w:rsidR="00A31370" w:rsidRPr="00A31370" w:rsidRDefault="00A31370" w:rsidP="00A31370">
      <w:r w:rsidRPr="00A31370">
        <w:t>1.1.3. Những quy định hoặc các phần không được đề cập trong Quy chuẩn này phải được tuân thủ theo quy định các phần tương ứng của </w:t>
      </w:r>
      <w:bookmarkStart w:id="34" w:name="tvpllink_jcehvwqaty_5"/>
      <w:r w:rsidRPr="00A31370">
        <w:fldChar w:fldCharType="begin"/>
      </w:r>
      <w:r w:rsidRPr="00A31370">
        <w:instrText>HYPERLINK "https://thuvienphapluat.vn/TCVN/Giao-thong/TCVN-5801-1-2005-Quy-pham-phan-cap-va-dong-phuong-tien-thuy-noi-dia-907634.aspx" \t "_blank"</w:instrText>
      </w:r>
      <w:r w:rsidRPr="00A31370">
        <w:fldChar w:fldCharType="separate"/>
      </w:r>
      <w:r w:rsidRPr="00A31370">
        <w:rPr>
          <w:rStyle w:val="Hyperlink"/>
        </w:rPr>
        <w:t>TCVN 5801: 2005</w:t>
      </w:r>
      <w:r w:rsidRPr="00A31370">
        <w:fldChar w:fldCharType="end"/>
      </w:r>
      <w:bookmarkEnd w:id="34"/>
      <w:r w:rsidRPr="00A31370">
        <w:t> Quy phạm phân cấp và đóng phương tiện thủy nội địa và </w:t>
      </w:r>
      <w:bookmarkStart w:id="35" w:name="tvpllink_wzpxbyinfk"/>
      <w:r w:rsidRPr="00A31370">
        <w:fldChar w:fldCharType="begin"/>
      </w:r>
      <w:r w:rsidRPr="00A31370">
        <w:instrText>HYPERLINK "https://thuvienphapluat.vn/TCVN/Cong-nghiep/QCVN-25-2010-BGTVT-quy-pham-giam-sat-ky-thuat-va-dong-phuong-tien-thuy-noi-dia-901640.aspx" \t "_blank"</w:instrText>
      </w:r>
      <w:r w:rsidRPr="00A31370">
        <w:fldChar w:fldCharType="separate"/>
      </w:r>
      <w:r w:rsidRPr="00A31370">
        <w:rPr>
          <w:rStyle w:val="Hyperlink"/>
        </w:rPr>
        <w:t>QCVN 25: 2010/BGTVT</w:t>
      </w:r>
      <w:r w:rsidRPr="00A31370">
        <w:fldChar w:fldCharType="end"/>
      </w:r>
      <w:bookmarkEnd w:id="35"/>
      <w:r w:rsidRPr="00A31370">
        <w:t> Quy chuẩn kỹ thuật quốc gia về Quy phạm giám sát kỹ thuật và đóng phương tiện thủy nội địa cỡ nhỏ.</w:t>
      </w:r>
    </w:p>
    <w:p w14:paraId="725FE30D" w14:textId="77777777" w:rsidR="00A31370" w:rsidRPr="00A31370" w:rsidRDefault="00A31370" w:rsidP="00A31370">
      <w:bookmarkStart w:id="36" w:name="dieu_2_4"/>
      <w:r w:rsidRPr="00A31370">
        <w:rPr>
          <w:b/>
          <w:bCs/>
        </w:rPr>
        <w:t>1.2. Đối tượng áp dụng</w:t>
      </w:r>
      <w:bookmarkEnd w:id="36"/>
    </w:p>
    <w:p w14:paraId="6396637B" w14:textId="77777777" w:rsidR="00A31370" w:rsidRPr="00A31370" w:rsidRDefault="00A31370" w:rsidP="00A31370">
      <w:r w:rsidRPr="00A31370">
        <w:t>Quy chuẩn này áp dụng đối với cơ quan đăng kiểm, các đơn vị thiết kế, các cơ sở đóng mới, sửa chữa phương tiện, các cơ sở sản xuất vật liệu, sản phẩm, trang thiết bị lắp đặt trên phương tiện, chủ phương tiện.</w:t>
      </w:r>
    </w:p>
    <w:p w14:paraId="1B7345F8" w14:textId="77777777" w:rsidR="00A31370" w:rsidRPr="00A31370" w:rsidRDefault="00A31370" w:rsidP="00A31370">
      <w:bookmarkStart w:id="37" w:name="dieu_3_4"/>
      <w:r w:rsidRPr="00A31370">
        <w:rPr>
          <w:b/>
          <w:bCs/>
        </w:rPr>
        <w:t>1.3. Giải thích từ ngữ</w:t>
      </w:r>
      <w:bookmarkEnd w:id="37"/>
    </w:p>
    <w:p w14:paraId="304FFE3B" w14:textId="77777777" w:rsidR="00A31370" w:rsidRPr="00A31370" w:rsidRDefault="00A31370" w:rsidP="00A31370">
      <w:r w:rsidRPr="00A31370">
        <w:t>Ngoài các định nghĩa và giải thích có liên quan đã được nêu trong </w:t>
      </w:r>
      <w:bookmarkStart w:id="38" w:name="tvpllink_jcehvwqaty_6"/>
      <w:r w:rsidRPr="00A31370">
        <w:fldChar w:fldCharType="begin"/>
      </w:r>
      <w:r w:rsidRPr="00A31370">
        <w:instrText>HYPERLINK "https://thuvienphapluat.vn/TCVN/Giao-thong/TCVN-5801-1-2005-Quy-pham-phan-cap-va-dong-phuong-tien-thuy-noi-dia-907634.aspx" \t "_blank"</w:instrText>
      </w:r>
      <w:r w:rsidRPr="00A31370">
        <w:fldChar w:fldCharType="separate"/>
      </w:r>
      <w:r w:rsidRPr="00A31370">
        <w:rPr>
          <w:rStyle w:val="Hyperlink"/>
        </w:rPr>
        <w:t>TCVN 5801: 2005</w:t>
      </w:r>
      <w:r w:rsidRPr="00A31370">
        <w:fldChar w:fldCharType="end"/>
      </w:r>
      <w:bookmarkEnd w:id="38"/>
      <w:r w:rsidRPr="00A31370">
        <w:t> Quy phạm phân cấp và đóng phương tiện thủy nội địa và </w:t>
      </w:r>
      <w:bookmarkStart w:id="39" w:name="tvpllink_wzpxbyinfk_1"/>
      <w:r w:rsidRPr="00A31370">
        <w:fldChar w:fldCharType="begin"/>
      </w:r>
      <w:r w:rsidRPr="00A31370">
        <w:instrText>HYPERLINK "https://thuvienphapluat.vn/TCVN/Cong-nghiep/QCVN-25-2010-BGTVT-quy-pham-giam-sat-ky-thuat-va-dong-phuong-tien-thuy-noi-dia-901640.aspx" \t "_blank"</w:instrText>
      </w:r>
      <w:r w:rsidRPr="00A31370">
        <w:fldChar w:fldCharType="separate"/>
      </w:r>
      <w:r w:rsidRPr="00A31370">
        <w:rPr>
          <w:rStyle w:val="Hyperlink"/>
        </w:rPr>
        <w:t>QCVN 25: 2010/BGTVT</w:t>
      </w:r>
      <w:r w:rsidRPr="00A31370">
        <w:fldChar w:fldCharType="end"/>
      </w:r>
      <w:bookmarkEnd w:id="39"/>
      <w:r w:rsidRPr="00A31370">
        <w:t> Quy chuẩn kỹ thuật quốc gia về Quy phạm giám sát kỹ thuật và đóng phương tiện thủy nội địa cỡ nhỏ, Quy chuẩn này còn sử dụng những định nghĩa và giải thích sau đây:</w:t>
      </w:r>
    </w:p>
    <w:p w14:paraId="07D8EDB0" w14:textId="77777777" w:rsidR="00A31370" w:rsidRPr="00A31370" w:rsidRDefault="00A31370" w:rsidP="00A31370">
      <w:r w:rsidRPr="00A31370">
        <w:t>1.3.1. </w:t>
      </w:r>
      <w:r w:rsidRPr="00A31370">
        <w:rPr>
          <w:i/>
          <w:iCs/>
        </w:rPr>
        <w:t>Xi măng lưới thép</w:t>
      </w:r>
      <w:r w:rsidRPr="00A31370">
        <w:t> là vật liệu được chế tạo từ vữa xi măng-cát, bên trong có cốt thép và lưới thép. Vật liệu xi măng lưới thép để đóng phương tiện được đặc trưng bằng hệ số tỉ diện cốt thép K.</w:t>
      </w:r>
    </w:p>
    <w:p w14:paraId="28231AA8" w14:textId="77777777" w:rsidR="00A31370" w:rsidRPr="00A31370" w:rsidRDefault="00A31370" w:rsidP="00A31370">
      <w:r w:rsidRPr="00A31370">
        <w:t>1.3.2. </w:t>
      </w:r>
      <w:r w:rsidRPr="00A31370">
        <w:rPr>
          <w:i/>
          <w:iCs/>
        </w:rPr>
        <w:t>Hệ số tỉ diện cốt thép K</w:t>
      </w:r>
      <w:r w:rsidRPr="00A31370">
        <w:t> là tỷ số của tổng diện tích tiết diện các sợi lưới và cốt thép trên một đơn vị thể tích của xi măng lưới thép, K = (0,5 ÷ 3) cm</w:t>
      </w:r>
      <w:r w:rsidRPr="00A31370">
        <w:rPr>
          <w:vertAlign w:val="superscript"/>
        </w:rPr>
        <w:t>2</w:t>
      </w:r>
      <w:r w:rsidRPr="00A31370">
        <w:t>/cm</w:t>
      </w:r>
      <w:r w:rsidRPr="00A31370">
        <w:rPr>
          <w:vertAlign w:val="superscript"/>
        </w:rPr>
        <w:t>3</w:t>
      </w:r>
      <w:r w:rsidRPr="00A31370">
        <w:t>.</w:t>
      </w:r>
    </w:p>
    <w:p w14:paraId="65C26ED4" w14:textId="77777777" w:rsidR="00A31370" w:rsidRPr="00A31370" w:rsidRDefault="00A31370" w:rsidP="00A31370">
      <w:r w:rsidRPr="00A31370">
        <w:t>1.3.3. </w:t>
      </w:r>
      <w:r w:rsidRPr="00A31370">
        <w:rPr>
          <w:i/>
          <w:iCs/>
        </w:rPr>
        <w:t>Cốt chịu lực </w:t>
      </w:r>
      <w:r w:rsidRPr="00A31370">
        <w:t>là cốt thép bố trí bên trong kết cấu, tham gia chính vào sức bền chung của kết cấu hoặc các bộ phận của kết cấu nhằm đảm bảo độ bền kết cấu theo hướng tính toán.</w:t>
      </w:r>
    </w:p>
    <w:p w14:paraId="6F22A603" w14:textId="77777777" w:rsidR="00A31370" w:rsidRPr="00A31370" w:rsidRDefault="00A31370" w:rsidP="00A31370">
      <w:r w:rsidRPr="00A31370">
        <w:t>1.3.4. </w:t>
      </w:r>
      <w:r w:rsidRPr="00A31370">
        <w:rPr>
          <w:i/>
          <w:iCs/>
        </w:rPr>
        <w:t>Cốt kết cấu</w:t>
      </w:r>
      <w:r w:rsidRPr="00A31370">
        <w:t> là cốt thép được bố trí thêm bên trong kết cấu để tạo điều kiện thi công. Trong tính toán, cốt kết cấu không được xem là thành phần tham gia chịu lực.</w:t>
      </w:r>
    </w:p>
    <w:p w14:paraId="1F47A99E" w14:textId="77777777" w:rsidR="00A31370" w:rsidRPr="00A31370" w:rsidRDefault="00A31370" w:rsidP="00A31370">
      <w:r w:rsidRPr="00A31370">
        <w:t>1.3.5. </w:t>
      </w:r>
      <w:r w:rsidRPr="00A31370">
        <w:rPr>
          <w:i/>
          <w:iCs/>
        </w:rPr>
        <w:t>Cốt đai</w:t>
      </w:r>
      <w:r w:rsidRPr="00A31370">
        <w:t> là cốt thép để liên kết các cốt chịu lực với nhau.</w:t>
      </w:r>
    </w:p>
    <w:p w14:paraId="1B42D4DD" w14:textId="77777777" w:rsidR="00A31370" w:rsidRPr="00A31370" w:rsidRDefault="00A31370" w:rsidP="00A31370">
      <w:r w:rsidRPr="00A31370">
        <w:t>1.3.6. </w:t>
      </w:r>
      <w:r w:rsidRPr="00A31370">
        <w:rPr>
          <w:i/>
          <w:iCs/>
        </w:rPr>
        <w:t>Cốt lưới</w:t>
      </w:r>
      <w:r w:rsidRPr="00A31370">
        <w:t> là cốt thép được bố trí giữa các lớp lưới thép của kết cấu tấm xi măng lưới thép.</w:t>
      </w:r>
    </w:p>
    <w:p w14:paraId="6DECDA2E" w14:textId="77777777" w:rsidR="00A31370" w:rsidRPr="00A31370" w:rsidRDefault="00A31370" w:rsidP="00A31370">
      <w:r w:rsidRPr="00A31370">
        <w:t>1.3.7. </w:t>
      </w:r>
      <w:r w:rsidRPr="00A31370">
        <w:rPr>
          <w:i/>
          <w:iCs/>
        </w:rPr>
        <w:t>Hàm lượng cốt thép g</w:t>
      </w:r>
      <w:r w:rsidRPr="00A31370">
        <w:t> là tỷ số giữa tổng diện tích tiết diện các sợi lưới và cốt thép so với diện tích tiết diện của tấm.</w:t>
      </w:r>
    </w:p>
    <w:p w14:paraId="327B03E2" w14:textId="77777777" w:rsidR="00A31370" w:rsidRPr="00A31370" w:rsidRDefault="00A31370" w:rsidP="00A31370">
      <w:bookmarkStart w:id="40" w:name="chuong_2_1"/>
      <w:r w:rsidRPr="00A31370">
        <w:rPr>
          <w:b/>
          <w:bCs/>
        </w:rPr>
        <w:t>2. QUY ĐỊNH KỸ THUẬT</w:t>
      </w:r>
      <w:bookmarkEnd w:id="40"/>
    </w:p>
    <w:p w14:paraId="3450C19B" w14:textId="77777777" w:rsidR="00A31370" w:rsidRPr="00A31370" w:rsidRDefault="00A31370" w:rsidP="00A31370">
      <w:bookmarkStart w:id="41" w:name="muc_1_1"/>
      <w:r w:rsidRPr="00A31370">
        <w:rPr>
          <w:b/>
          <w:bCs/>
        </w:rPr>
        <w:t>Chương 1.</w:t>
      </w:r>
      <w:bookmarkEnd w:id="41"/>
    </w:p>
    <w:p w14:paraId="19201C3F" w14:textId="77777777" w:rsidR="00A31370" w:rsidRPr="00A31370" w:rsidRDefault="00A31370" w:rsidP="00A31370">
      <w:bookmarkStart w:id="42" w:name="muc_1_1_name"/>
      <w:r w:rsidRPr="00A31370">
        <w:rPr>
          <w:b/>
          <w:bCs/>
        </w:rPr>
        <w:t>GIÁM SÁT KỸ THUẬT VÀ PHÂN CẤP</w:t>
      </w:r>
      <w:bookmarkEnd w:id="42"/>
    </w:p>
    <w:p w14:paraId="7FE8548E" w14:textId="77777777" w:rsidR="00A31370" w:rsidRPr="00A31370" w:rsidRDefault="00A31370" w:rsidP="00A31370">
      <w:bookmarkStart w:id="43" w:name="dieu_1_5"/>
      <w:r w:rsidRPr="00A31370">
        <w:rPr>
          <w:b/>
          <w:bCs/>
        </w:rPr>
        <w:t>1.1. Quy định chung</w:t>
      </w:r>
      <w:bookmarkEnd w:id="43"/>
    </w:p>
    <w:p w14:paraId="0F00CA38" w14:textId="77777777" w:rsidR="00A31370" w:rsidRPr="00A31370" w:rsidRDefault="00A31370" w:rsidP="00A31370">
      <w:r w:rsidRPr="00A31370">
        <w:t>Giám sát kỹ thuật và phân cấp các phương tiện thủy nội địa vỏ xi măng lưới thép được tiến hành dựa trên cơ sở những yêu cầu đưa ra trong Quy chuẩn này nhằm đảm bảo an toàn cho người, hàng hóa và phương tiện.</w:t>
      </w:r>
    </w:p>
    <w:p w14:paraId="2C5A78EC" w14:textId="77777777" w:rsidR="00A31370" w:rsidRPr="00A31370" w:rsidRDefault="00A31370" w:rsidP="00A31370">
      <w:bookmarkStart w:id="44" w:name="dieu_2_5"/>
      <w:r w:rsidRPr="00A31370">
        <w:rPr>
          <w:b/>
          <w:bCs/>
        </w:rPr>
        <w:lastRenderedPageBreak/>
        <w:t>1.2. Nội dung giám sát kỹ thuật</w:t>
      </w:r>
      <w:bookmarkEnd w:id="44"/>
    </w:p>
    <w:p w14:paraId="25DDC084" w14:textId="77777777" w:rsidR="00A31370" w:rsidRPr="00A31370" w:rsidRDefault="00A31370" w:rsidP="00A31370">
      <w:r w:rsidRPr="00A31370">
        <w:t>Khối lượng và nội dung giám sát Kỹ thuật phương tiện thủy nội địa vỏ xi măng lưới thép được thực hiện theo các quy định nêu trong Quy chuẩn này và các điểm liên quan trong phần giám sát kỹ thuật của </w:t>
      </w:r>
      <w:bookmarkStart w:id="45" w:name="tvpllink_jcehvwqaty_7"/>
      <w:r w:rsidRPr="00A31370">
        <w:fldChar w:fldCharType="begin"/>
      </w:r>
      <w:r w:rsidRPr="00A31370">
        <w:instrText>HYPERLINK "https://thuvienphapluat.vn/TCVN/Giao-thong/TCVN-5801-1-2005-Quy-pham-phan-cap-va-dong-phuong-tien-thuy-noi-dia-907634.aspx" \t "_blank"</w:instrText>
      </w:r>
      <w:r w:rsidRPr="00A31370">
        <w:fldChar w:fldCharType="separate"/>
      </w:r>
      <w:r w:rsidRPr="00A31370">
        <w:rPr>
          <w:rStyle w:val="Hyperlink"/>
        </w:rPr>
        <w:t>TCVN 5801: 2005</w:t>
      </w:r>
      <w:r w:rsidRPr="00A31370">
        <w:fldChar w:fldCharType="end"/>
      </w:r>
      <w:bookmarkEnd w:id="45"/>
      <w:r w:rsidRPr="00A31370">
        <w:t> Quy phạm phân cấp và đóng phương tiện thủy nội địa; Phần 2 - Quy định kỹ thuật của </w:t>
      </w:r>
      <w:bookmarkStart w:id="46" w:name="tvpllink_wzpxbyinfk_2"/>
      <w:r w:rsidRPr="00A31370">
        <w:fldChar w:fldCharType="begin"/>
      </w:r>
      <w:r w:rsidRPr="00A31370">
        <w:instrText>HYPERLINK "https://thuvienphapluat.vn/TCVN/Cong-nghiep/QCVN-25-2010-BGTVT-quy-pham-giam-sat-ky-thuat-va-dong-phuong-tien-thuy-noi-dia-901640.aspx" \t "_blank"</w:instrText>
      </w:r>
      <w:r w:rsidRPr="00A31370">
        <w:fldChar w:fldCharType="separate"/>
      </w:r>
      <w:r w:rsidRPr="00A31370">
        <w:rPr>
          <w:rStyle w:val="Hyperlink"/>
        </w:rPr>
        <w:t>QCVN 25: 2010/BGTVT</w:t>
      </w:r>
      <w:r w:rsidRPr="00A31370">
        <w:fldChar w:fldCharType="end"/>
      </w:r>
      <w:bookmarkEnd w:id="46"/>
      <w:r w:rsidRPr="00A31370">
        <w:t> Quy chuẩn kỹ thuật quốc gia về Quy phạm giám sát kỹ thuật và đóng phương tiện thủy nội địa cỡ nhỏ.</w:t>
      </w:r>
    </w:p>
    <w:p w14:paraId="472F4612" w14:textId="77777777" w:rsidR="00A31370" w:rsidRPr="00A31370" w:rsidRDefault="00A31370" w:rsidP="00A31370">
      <w:bookmarkStart w:id="47" w:name="dieu_3_5"/>
      <w:r w:rsidRPr="00A31370">
        <w:rPr>
          <w:b/>
          <w:bCs/>
        </w:rPr>
        <w:t>1.3. Hồ sơ kỹ thuật</w:t>
      </w:r>
      <w:bookmarkEnd w:id="47"/>
    </w:p>
    <w:p w14:paraId="7B9FEA44" w14:textId="77777777" w:rsidR="00A31370" w:rsidRPr="00A31370" w:rsidRDefault="00A31370" w:rsidP="00A31370">
      <w:r w:rsidRPr="00A31370">
        <w:rPr>
          <w:b/>
          <w:bCs/>
        </w:rPr>
        <w:t>1.3.1. </w:t>
      </w:r>
      <w:r w:rsidRPr="00A31370">
        <w:t>Hồ sơ kỹ thuật của phương tiện thủy nội địa vỏ xi măng lưới thép phải tuân thủ theo quy định nêu trong </w:t>
      </w:r>
      <w:bookmarkStart w:id="48" w:name="tvpllink_jcehvwqaty_8"/>
      <w:r w:rsidRPr="00A31370">
        <w:fldChar w:fldCharType="begin"/>
      </w:r>
      <w:r w:rsidRPr="00A31370">
        <w:instrText>HYPERLINK "https://thuvienphapluat.vn/TCVN/Giao-thong/TCVN-5801-1-2005-Quy-pham-phan-cap-va-dong-phuong-tien-thuy-noi-dia-907634.aspx" \t "_blank"</w:instrText>
      </w:r>
      <w:r w:rsidRPr="00A31370">
        <w:fldChar w:fldCharType="separate"/>
      </w:r>
      <w:r w:rsidRPr="00A31370">
        <w:rPr>
          <w:rStyle w:val="Hyperlink"/>
        </w:rPr>
        <w:t>TCVN 5801: 2005</w:t>
      </w:r>
      <w:r w:rsidRPr="00A31370">
        <w:fldChar w:fldCharType="end"/>
      </w:r>
      <w:bookmarkEnd w:id="48"/>
      <w:r w:rsidRPr="00A31370">
        <w:t> Quy phạm phân cấp và đóng phương tiện thủy nội địa; hoặc Chương 1, Phần 2 - Quy định chung về giám sát kỹ thuật của </w:t>
      </w:r>
      <w:bookmarkStart w:id="49" w:name="tvpllink_wzpxbyinfk_3"/>
      <w:r w:rsidRPr="00A31370">
        <w:fldChar w:fldCharType="begin"/>
      </w:r>
      <w:r w:rsidRPr="00A31370">
        <w:instrText>HYPERLINK "https://thuvienphapluat.vn/TCVN/Cong-nghiep/QCVN-25-2010-BGTVT-quy-pham-giam-sat-ky-thuat-va-dong-phuong-tien-thuy-noi-dia-901640.aspx" \t "_blank"</w:instrText>
      </w:r>
      <w:r w:rsidRPr="00A31370">
        <w:fldChar w:fldCharType="separate"/>
      </w:r>
      <w:r w:rsidRPr="00A31370">
        <w:rPr>
          <w:rStyle w:val="Hyperlink"/>
        </w:rPr>
        <w:t>QCVN 25: 2010/BGTVT</w:t>
      </w:r>
      <w:r w:rsidRPr="00A31370">
        <w:fldChar w:fldCharType="end"/>
      </w:r>
      <w:bookmarkEnd w:id="49"/>
      <w:r w:rsidRPr="00A31370">
        <w:t> Quy chuẩn kỹ thuật quốc gia về Quy phạm giám sát kỹ thuật và đóng phương tiện thủy nội địa cỡ nhỏ.</w:t>
      </w:r>
    </w:p>
    <w:p w14:paraId="40EB28B7" w14:textId="77777777" w:rsidR="00A31370" w:rsidRPr="00A31370" w:rsidRDefault="00A31370" w:rsidP="00A31370">
      <w:r w:rsidRPr="00A31370">
        <w:rPr>
          <w:b/>
          <w:bCs/>
        </w:rPr>
        <w:t>1.3.2. </w:t>
      </w:r>
      <w:r w:rsidRPr="00A31370">
        <w:t>Ngoài những hồ sơ kỹ thuật theo yêu cầu nêu trên yêu cầu bổ sung những bản vẽ “bố trí cốt thép" và bản vẽ “dải lưới thép”.</w:t>
      </w:r>
    </w:p>
    <w:p w14:paraId="1885D19E" w14:textId="77777777" w:rsidR="00A31370" w:rsidRPr="00A31370" w:rsidRDefault="00A31370" w:rsidP="00A31370">
      <w:bookmarkStart w:id="50" w:name="dieu_4_1"/>
      <w:r w:rsidRPr="00A31370">
        <w:rPr>
          <w:b/>
          <w:bCs/>
        </w:rPr>
        <w:t>1.4. Phân cấp phương tiện</w:t>
      </w:r>
      <w:bookmarkEnd w:id="50"/>
    </w:p>
    <w:p w14:paraId="60C76BC5" w14:textId="77777777" w:rsidR="00A31370" w:rsidRPr="00A31370" w:rsidRDefault="00A31370" w:rsidP="00A31370">
      <w:r w:rsidRPr="00A31370">
        <w:rPr>
          <w:b/>
          <w:bCs/>
        </w:rPr>
        <w:t>1.4.1. Quy định chung</w:t>
      </w:r>
    </w:p>
    <w:p w14:paraId="5D7E4872" w14:textId="77777777" w:rsidR="00A31370" w:rsidRPr="00A31370" w:rsidRDefault="00A31370" w:rsidP="00A31370">
      <w:r w:rsidRPr="00A31370">
        <w:t>Các phương tiện được phân cấp theo quy định phải được Đăng kiểm tiến hành kiểm tra thân phương tiện, trang thiết bị, hệ thống máy phương tiện, trang bị điện, trang bị phòng và chữa cháy, ổn định và mạn khô thỏa mãn các yêu cầu của Quy chuẩn này và các phần khác có liên quan trong </w:t>
      </w:r>
      <w:bookmarkStart w:id="51" w:name="tvpllink_jcehvwqaty_9"/>
      <w:r w:rsidRPr="00A31370">
        <w:fldChar w:fldCharType="begin"/>
      </w:r>
      <w:r w:rsidRPr="00A31370">
        <w:instrText>HYPERLINK "https://thuvienphapluat.vn/TCVN/Giao-thong/TCVN-5801-1-2005-Quy-pham-phan-cap-va-dong-phuong-tien-thuy-noi-dia-907634.aspx" \t "_blank"</w:instrText>
      </w:r>
      <w:r w:rsidRPr="00A31370">
        <w:fldChar w:fldCharType="separate"/>
      </w:r>
      <w:r w:rsidRPr="00A31370">
        <w:rPr>
          <w:rStyle w:val="Hyperlink"/>
        </w:rPr>
        <w:t>TCVN 5801: 2005</w:t>
      </w:r>
      <w:r w:rsidRPr="00A31370">
        <w:fldChar w:fldCharType="end"/>
      </w:r>
      <w:bookmarkEnd w:id="51"/>
      <w:r w:rsidRPr="00A31370">
        <w:t> Quy phạm phân cấp và đóng phương tiện thủy nội địa nhưng không được đề cập trong Quy chuẩn này.</w:t>
      </w:r>
    </w:p>
    <w:p w14:paraId="50AE1C1F" w14:textId="77777777" w:rsidR="00A31370" w:rsidRPr="00A31370" w:rsidRDefault="00A31370" w:rsidP="00A31370">
      <w:r w:rsidRPr="00A31370">
        <w:rPr>
          <w:b/>
          <w:bCs/>
        </w:rPr>
        <w:t>1.4.2. Ký hiệu cấp phương tiện</w:t>
      </w:r>
    </w:p>
    <w:p w14:paraId="4279C1E1" w14:textId="77777777" w:rsidR="00A31370" w:rsidRPr="00A31370" w:rsidRDefault="00A31370" w:rsidP="00A31370">
      <w:r w:rsidRPr="00A31370">
        <w:t>Ký hiệu cấp phương tiện cơ bản: VR SI hoặc VR SII.</w:t>
      </w:r>
    </w:p>
    <w:p w14:paraId="540FAECD" w14:textId="77777777" w:rsidR="00A31370" w:rsidRPr="00A31370" w:rsidRDefault="00A31370" w:rsidP="00A31370">
      <w:r w:rsidRPr="00A31370">
        <w:t>Phương tiện mang cấp SI được phép hoạt động trong vùng có chiều cao sóng đến 2,0 m.</w:t>
      </w:r>
    </w:p>
    <w:p w14:paraId="78B1D50C" w14:textId="77777777" w:rsidR="00A31370" w:rsidRPr="00A31370" w:rsidRDefault="00A31370" w:rsidP="00A31370">
      <w:r w:rsidRPr="00A31370">
        <w:t>Phương tiện mang cấp Sll được phép hoạt động trong vùng có chiều cao sóng đến 1,2 m.</w:t>
      </w:r>
    </w:p>
    <w:p w14:paraId="594720BF" w14:textId="77777777" w:rsidR="00A31370" w:rsidRPr="00A31370" w:rsidRDefault="00A31370" w:rsidP="00A31370">
      <w:r w:rsidRPr="00A31370">
        <w:t>Nếu phương tiện được Đăng kiểm coi là phương tiện thử nghiệm thì thêm cụm từ “Thử nghiệm’’ sau ký hiệu cấp cơ bản và để trong dấu ngoặc đơn (Phương tiện thử nghiệm là phương tiện có một bộ phận nào đó hoặc thân phương tiện không thỏa mãn các yêu cầu của Quy chuẩn và chưa được thực tế khai thác kiểm nghiệm, nhưng Đăng kiểm cho phép hoạt động để nghiên cứu những bộ phận hoặc những đặc tính mới của phương tiện).</w:t>
      </w:r>
    </w:p>
    <w:p w14:paraId="18C0351A" w14:textId="77777777" w:rsidR="00A31370" w:rsidRPr="00A31370" w:rsidRDefault="00A31370" w:rsidP="00A31370">
      <w:r w:rsidRPr="00A31370">
        <w:rPr>
          <w:b/>
          <w:bCs/>
        </w:rPr>
        <w:t>1.4.3. Đăng ký kỹ thuật</w:t>
      </w:r>
    </w:p>
    <w:p w14:paraId="20C1E7A3" w14:textId="77777777" w:rsidR="00A31370" w:rsidRPr="00A31370" w:rsidRDefault="00A31370" w:rsidP="00A31370">
      <w:r w:rsidRPr="00A31370">
        <w:t>Mỗi phương tiện thủy nội địa vỏ xi măng lưới thép được đóng phù hợp với các yêu cầu của Quy chuẩn này hoặc các tiêu chuẩn kỹ thuật hiện hành của Nhà nước, đều được vào sổ đăng ký phương tiện thủy nội địa. Ký hiệu cấp phương tiện phải được ghi vào “Sổ kiểm tra kỹ thuật” và trong Hồ sơ phương tiện.</w:t>
      </w:r>
    </w:p>
    <w:p w14:paraId="49E00CBD" w14:textId="77777777" w:rsidR="00A31370" w:rsidRPr="00A31370" w:rsidRDefault="00A31370" w:rsidP="00A31370">
      <w:bookmarkStart w:id="52" w:name="dieu_5"/>
      <w:r w:rsidRPr="00A31370">
        <w:rPr>
          <w:b/>
          <w:bCs/>
        </w:rPr>
        <w:t>1.5. Kiểm tra phương tiện thủy nội địa vỏ xi măng lưới thép</w:t>
      </w:r>
      <w:bookmarkEnd w:id="52"/>
    </w:p>
    <w:p w14:paraId="3355952A" w14:textId="77777777" w:rsidR="00A31370" w:rsidRPr="00A31370" w:rsidRDefault="00A31370" w:rsidP="00A31370">
      <w:r w:rsidRPr="00A31370">
        <w:lastRenderedPageBreak/>
        <w:t>Việc kiểm tra, đánh giá kỹ thuật trong đóng mới, sửa chữa và kiểm tra các phương tiện đang khai thác vỏ xi măng lưới thép phải tuân thủ các quy định nêu ở phần kiểm tra phương tiện của </w:t>
      </w:r>
      <w:bookmarkStart w:id="53" w:name="tvpllink_jcehvwqaty_10"/>
      <w:r w:rsidRPr="00A31370">
        <w:fldChar w:fldCharType="begin"/>
      </w:r>
      <w:r w:rsidRPr="00A31370">
        <w:instrText>HYPERLINK "https://thuvienphapluat.vn/TCVN/Giao-thong/TCVN-5801-1-2005-Quy-pham-phan-cap-va-dong-phuong-tien-thuy-noi-dia-907634.aspx" \t "_blank"</w:instrText>
      </w:r>
      <w:r w:rsidRPr="00A31370">
        <w:fldChar w:fldCharType="separate"/>
      </w:r>
      <w:r w:rsidRPr="00A31370">
        <w:rPr>
          <w:rStyle w:val="Hyperlink"/>
        </w:rPr>
        <w:t>TCVN 5801: 2005</w:t>
      </w:r>
      <w:r w:rsidRPr="00A31370">
        <w:fldChar w:fldCharType="end"/>
      </w:r>
      <w:bookmarkEnd w:id="53"/>
      <w:r w:rsidRPr="00A31370">
        <w:t> và Phần </w:t>
      </w:r>
      <w:r w:rsidRPr="00A31370">
        <w:rPr>
          <w:b/>
          <w:bCs/>
        </w:rPr>
        <w:t>2</w:t>
      </w:r>
      <w:r w:rsidRPr="00A31370">
        <w:t>, Chương </w:t>
      </w:r>
      <w:r w:rsidRPr="00A31370">
        <w:rPr>
          <w:b/>
          <w:bCs/>
        </w:rPr>
        <w:t>1</w:t>
      </w:r>
      <w:r w:rsidRPr="00A31370">
        <w:t> Giám sát kỹ thuật của </w:t>
      </w:r>
      <w:bookmarkStart w:id="54" w:name="tvpllink_wzpxbyinfk_4"/>
      <w:r w:rsidRPr="00A31370">
        <w:fldChar w:fldCharType="begin"/>
      </w:r>
      <w:r w:rsidRPr="00A31370">
        <w:instrText>HYPERLINK "https://thuvienphapluat.vn/TCVN/Cong-nghiep/QCVN-25-2010-BGTVT-quy-pham-giam-sat-ky-thuat-va-dong-phuong-tien-thuy-noi-dia-901640.aspx" \t "_blank"</w:instrText>
      </w:r>
      <w:r w:rsidRPr="00A31370">
        <w:fldChar w:fldCharType="separate"/>
      </w:r>
      <w:r w:rsidRPr="00A31370">
        <w:rPr>
          <w:rStyle w:val="Hyperlink"/>
        </w:rPr>
        <w:t>QCVN 25: 2010/BGTVT</w:t>
      </w:r>
      <w:r w:rsidRPr="00A31370">
        <w:fldChar w:fldCharType="end"/>
      </w:r>
      <w:bookmarkEnd w:id="54"/>
      <w:r w:rsidRPr="00A31370">
        <w:t>, trong đó không áp dụng những điều không có liên quan đến phương tiện vỏ xi măng lưới thép.</w:t>
      </w:r>
    </w:p>
    <w:p w14:paraId="75483250" w14:textId="77777777" w:rsidR="00A31370" w:rsidRPr="00A31370" w:rsidRDefault="00A31370" w:rsidP="00A31370">
      <w:bookmarkStart w:id="55" w:name="muc_2_1"/>
      <w:r w:rsidRPr="00A31370">
        <w:rPr>
          <w:b/>
          <w:bCs/>
        </w:rPr>
        <w:t>Chương 2.</w:t>
      </w:r>
      <w:bookmarkEnd w:id="55"/>
    </w:p>
    <w:p w14:paraId="6DBF20E5" w14:textId="77777777" w:rsidR="00A31370" w:rsidRPr="00A31370" w:rsidRDefault="00A31370" w:rsidP="00A31370">
      <w:bookmarkStart w:id="56" w:name="muc_2_1_name"/>
      <w:r w:rsidRPr="00A31370">
        <w:rPr>
          <w:b/>
          <w:bCs/>
        </w:rPr>
        <w:t>THÂN PHƯƠNG TIỆN</w:t>
      </w:r>
      <w:bookmarkEnd w:id="56"/>
    </w:p>
    <w:p w14:paraId="585DD884" w14:textId="77777777" w:rsidR="00A31370" w:rsidRPr="00A31370" w:rsidRDefault="00A31370" w:rsidP="00A31370">
      <w:bookmarkStart w:id="57" w:name="dieu_1_6"/>
      <w:r w:rsidRPr="00A31370">
        <w:rPr>
          <w:b/>
          <w:bCs/>
        </w:rPr>
        <w:t>2.1. Vật liệu</w:t>
      </w:r>
      <w:bookmarkEnd w:id="57"/>
    </w:p>
    <w:p w14:paraId="23482C60" w14:textId="77777777" w:rsidR="00A31370" w:rsidRPr="00A31370" w:rsidRDefault="00A31370" w:rsidP="00A31370">
      <w:r w:rsidRPr="00A31370">
        <w:rPr>
          <w:b/>
          <w:bCs/>
        </w:rPr>
        <w:t>2.1.1. Xi măng</w:t>
      </w:r>
    </w:p>
    <w:p w14:paraId="22DB3259" w14:textId="77777777" w:rsidR="00A31370" w:rsidRPr="00A31370" w:rsidRDefault="00A31370" w:rsidP="00A31370">
      <w:r w:rsidRPr="00A31370">
        <w:t>1) Xi măng dùng để đóng phương tiện xi măng lưới thép phải là xi măng có mác từ PC40 đến PC50, có chất lượng phù hợp với Tiêu chuẩn Việt Nam </w:t>
      </w:r>
      <w:bookmarkStart w:id="58" w:name="tvpllink_ivxiafwkmm"/>
      <w:r w:rsidRPr="00A31370">
        <w:fldChar w:fldCharType="begin"/>
      </w:r>
      <w:r w:rsidRPr="00A31370">
        <w:instrText>HYPERLINK "https://thuvienphapluat.vn/TCVN/Xay-dung/TCVN-2682-2009-Xi-mang-pooc-lang-Yeu-cau-ky-thuat-905028.aspx" \t "_blank"</w:instrText>
      </w:r>
      <w:r w:rsidRPr="00A31370">
        <w:fldChar w:fldCharType="separate"/>
      </w:r>
      <w:r w:rsidRPr="00A31370">
        <w:rPr>
          <w:rStyle w:val="Hyperlink"/>
        </w:rPr>
        <w:t>TCVN 2682 : 2009</w:t>
      </w:r>
      <w:r w:rsidRPr="00A31370">
        <w:fldChar w:fldCharType="end"/>
      </w:r>
      <w:bookmarkEnd w:id="58"/>
      <w:r w:rsidRPr="00A31370">
        <w:t>. Xi măng mác khác, nếu có các kết quả thử nghiệm xác định chất lượng phù hợp thì cũng có thể sử dụng.</w:t>
      </w:r>
    </w:p>
    <w:p w14:paraId="4E274125" w14:textId="77777777" w:rsidR="00A31370" w:rsidRPr="00A31370" w:rsidRDefault="00A31370" w:rsidP="00A31370">
      <w:r w:rsidRPr="00A31370">
        <w:t>2) Xi măng phải được bảo quản cẩn thận trong kho và để ở nơi khô ráo tránh gây vón cục. Không dùng xi măng để lâu quá 3 tháng kể từ ngày xuất xưởng để đóng phương tiện.</w:t>
      </w:r>
    </w:p>
    <w:p w14:paraId="52FB06DA" w14:textId="77777777" w:rsidR="00A31370" w:rsidRPr="00A31370" w:rsidRDefault="00A31370" w:rsidP="00A31370">
      <w:r w:rsidRPr="00A31370">
        <w:t>3) Không được dùng loại xi măng không có giấy chứng nhận của nhà máy sản xuất hoặc xi măng không rõ nguồn gốc.</w:t>
      </w:r>
    </w:p>
    <w:p w14:paraId="0342ADF1" w14:textId="77777777" w:rsidR="00A31370" w:rsidRPr="00A31370" w:rsidRDefault="00A31370" w:rsidP="00A31370">
      <w:r w:rsidRPr="00A31370">
        <w:t>4) Nên sử dụng một loại xi măng để đóng cho một phương tiện. Trong trường hợp phải sử dụng hai loại xi măng khác nhau thì phải đảm bảo sao cho xi măng cùng loại được bố trí ở cùng một bộ phận. Ví dụ: boong, đáy, mạn, ca-bin v.v...</w:t>
      </w:r>
    </w:p>
    <w:p w14:paraId="3017BABD" w14:textId="77777777" w:rsidR="00A31370" w:rsidRPr="00A31370" w:rsidRDefault="00A31370" w:rsidP="00A31370">
      <w:r w:rsidRPr="00A31370">
        <w:t>5) Nên sử dụng xi măng sau khi đã thử kiểm tra cường độ, kiểm tra thời gian đông cứng và sự nở đồng đều thể tích. Thời gian thử cho đến lúc dùng không được lâu quá 1 tháng.</w:t>
      </w:r>
    </w:p>
    <w:p w14:paraId="1963A361" w14:textId="77777777" w:rsidR="00A31370" w:rsidRPr="00A31370" w:rsidRDefault="00A31370" w:rsidP="00A31370">
      <w:r w:rsidRPr="00A31370">
        <w:rPr>
          <w:b/>
          <w:bCs/>
        </w:rPr>
        <w:t>2.1.2. Cát</w:t>
      </w:r>
    </w:p>
    <w:p w14:paraId="1E7F8BFE" w14:textId="77777777" w:rsidR="00A31370" w:rsidRPr="00A31370" w:rsidRDefault="00A31370" w:rsidP="00A31370">
      <w:r w:rsidRPr="00A31370">
        <w:t>1) Cát dùng để đóng phương tiện xi măng lưới thép phải là cát nước ngọt theo </w:t>
      </w:r>
      <w:bookmarkStart w:id="59" w:name="tvpllink_wnjdanoaep_1"/>
      <w:r w:rsidRPr="00A31370">
        <w:fldChar w:fldCharType="begin"/>
      </w:r>
      <w:r w:rsidRPr="00A31370">
        <w:instrText>HYPERLINK "https://thuvienphapluat.vn/TCVN/Xay-dung/Tieu-chuan-Viet-Nam-TCVN-7570-2006-cot-lieu-cho-be-tong-va-vua-yeu-cau-901035.aspx" \t "_blank"</w:instrText>
      </w:r>
      <w:r w:rsidRPr="00A31370">
        <w:fldChar w:fldCharType="separate"/>
      </w:r>
      <w:r w:rsidRPr="00A31370">
        <w:rPr>
          <w:rStyle w:val="Hyperlink"/>
        </w:rPr>
        <w:t>TCVN 7570:2006</w:t>
      </w:r>
      <w:r w:rsidRPr="00A31370">
        <w:fldChar w:fldCharType="end"/>
      </w:r>
      <w:bookmarkEnd w:id="59"/>
      <w:r w:rsidRPr="00A31370">
        <w:t>.</w:t>
      </w:r>
    </w:p>
    <w:p w14:paraId="1E2A5B41" w14:textId="77777777" w:rsidR="00A31370" w:rsidRPr="00A31370" w:rsidRDefault="00A31370" w:rsidP="00A31370">
      <w:r w:rsidRPr="00A31370">
        <w:t>2) Thành phần hạt cát phải phù hợp thành phần quy định như sau:</w:t>
      </w:r>
    </w:p>
    <w:p w14:paraId="59FB8722" w14:textId="77777777" w:rsidR="00A31370" w:rsidRPr="00A31370" w:rsidRDefault="00A31370" w:rsidP="00A31370">
      <w:r w:rsidRPr="00A31370">
        <w:t>Thành phần hạt cát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1"/>
        <w:gridCol w:w="969"/>
        <w:gridCol w:w="1083"/>
        <w:gridCol w:w="1026"/>
        <w:gridCol w:w="1026"/>
        <w:gridCol w:w="969"/>
      </w:tblGrid>
      <w:tr w:rsidR="00A31370" w:rsidRPr="00A31370" w14:paraId="10A390D4" w14:textId="77777777" w:rsidTr="00A31370">
        <w:trPr>
          <w:trHeight w:val="20"/>
          <w:tblCellSpacing w:w="0" w:type="dxa"/>
        </w:trPr>
        <w:tc>
          <w:tcPr>
            <w:tcW w:w="3701" w:type="dxa"/>
            <w:tcBorders>
              <w:top w:val="single" w:sz="8" w:space="0" w:color="auto"/>
              <w:left w:val="single" w:sz="8" w:space="0" w:color="auto"/>
              <w:bottom w:val="nil"/>
              <w:right w:val="nil"/>
            </w:tcBorders>
            <w:shd w:val="clear" w:color="auto" w:fill="auto"/>
            <w:tcMar>
              <w:top w:w="0" w:type="dxa"/>
              <w:left w:w="115" w:type="dxa"/>
              <w:bottom w:w="0" w:type="dxa"/>
              <w:right w:w="115" w:type="dxa"/>
            </w:tcMar>
            <w:hideMark/>
          </w:tcPr>
          <w:p w14:paraId="217BF7DF" w14:textId="77777777" w:rsidR="00A31370" w:rsidRPr="00A31370" w:rsidRDefault="00A31370" w:rsidP="00A31370">
            <w:r w:rsidRPr="00A31370">
              <w:t>Đường kính hạt, di (mm)</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BE0FBA8" w14:textId="77777777" w:rsidR="00A31370" w:rsidRPr="00A31370" w:rsidRDefault="00A31370" w:rsidP="00A31370">
            <w:r w:rsidRPr="00A31370">
              <w:t>2,5</w:t>
            </w:r>
          </w:p>
        </w:tc>
        <w:tc>
          <w:tcPr>
            <w:tcW w:w="108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123271B" w14:textId="77777777" w:rsidR="00A31370" w:rsidRPr="00A31370" w:rsidRDefault="00A31370" w:rsidP="00A31370">
            <w:r w:rsidRPr="00A31370">
              <w:t>1,25</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CA03729" w14:textId="77777777" w:rsidR="00A31370" w:rsidRPr="00A31370" w:rsidRDefault="00A31370" w:rsidP="00A31370">
            <w:r w:rsidRPr="00A31370">
              <w:t>0,63</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970FF94" w14:textId="77777777" w:rsidR="00A31370" w:rsidRPr="00A31370" w:rsidRDefault="00A31370" w:rsidP="00A31370">
            <w:r w:rsidRPr="00A31370">
              <w:t>0,315</w:t>
            </w:r>
          </w:p>
        </w:tc>
        <w:tc>
          <w:tcPr>
            <w:tcW w:w="96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5F09A8F4" w14:textId="77777777" w:rsidR="00A31370" w:rsidRPr="00A31370" w:rsidRDefault="00A31370" w:rsidP="00A31370">
            <w:r w:rsidRPr="00A31370">
              <w:t>0,14</w:t>
            </w:r>
          </w:p>
        </w:tc>
      </w:tr>
      <w:tr w:rsidR="00A31370" w:rsidRPr="00A31370" w14:paraId="653AC717" w14:textId="77777777" w:rsidTr="00A31370">
        <w:trPr>
          <w:trHeight w:val="20"/>
          <w:tblCellSpacing w:w="0" w:type="dxa"/>
        </w:trPr>
        <w:tc>
          <w:tcPr>
            <w:tcW w:w="3701"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hideMark/>
          </w:tcPr>
          <w:p w14:paraId="6DF7D5FA" w14:textId="77777777" w:rsidR="00A31370" w:rsidRPr="00A31370" w:rsidRDefault="00A31370" w:rsidP="00A31370">
            <w:r w:rsidRPr="00A31370">
              <w:t>Lượng sót tích lũy Ai (%)</w:t>
            </w:r>
          </w:p>
        </w:tc>
        <w:tc>
          <w:tcPr>
            <w:tcW w:w="969"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7D8C42A" w14:textId="77777777" w:rsidR="00A31370" w:rsidRPr="00A31370" w:rsidRDefault="00A31370" w:rsidP="00A31370">
            <w:r w:rsidRPr="00A31370">
              <w:t>0</w:t>
            </w:r>
          </w:p>
        </w:tc>
        <w:tc>
          <w:tcPr>
            <w:tcW w:w="1083"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31EA7246" w14:textId="77777777" w:rsidR="00A31370" w:rsidRPr="00A31370" w:rsidRDefault="00A31370" w:rsidP="00A31370">
            <w:r w:rsidRPr="00A31370">
              <w:t>30-40</w:t>
            </w:r>
          </w:p>
        </w:tc>
        <w:tc>
          <w:tcPr>
            <w:tcW w:w="1026"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0A2EBA4E" w14:textId="77777777" w:rsidR="00A31370" w:rsidRPr="00A31370" w:rsidRDefault="00A31370" w:rsidP="00A31370">
            <w:r w:rsidRPr="00A31370">
              <w:t>50-60</w:t>
            </w:r>
          </w:p>
        </w:tc>
        <w:tc>
          <w:tcPr>
            <w:tcW w:w="1026"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3DADF1C4" w14:textId="77777777" w:rsidR="00A31370" w:rsidRPr="00A31370" w:rsidRDefault="00A31370" w:rsidP="00A31370">
            <w:r w:rsidRPr="00A31370">
              <w:t>65-75</w:t>
            </w:r>
          </w:p>
        </w:tc>
        <w:tc>
          <w:tcPr>
            <w:tcW w:w="96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5520C538" w14:textId="77777777" w:rsidR="00A31370" w:rsidRPr="00A31370" w:rsidRDefault="00A31370" w:rsidP="00A31370">
            <w:r w:rsidRPr="00A31370">
              <w:t>80-90</w:t>
            </w:r>
          </w:p>
        </w:tc>
      </w:tr>
    </w:tbl>
    <w:p w14:paraId="1AF49DB7" w14:textId="77777777" w:rsidR="00A31370" w:rsidRPr="00A31370" w:rsidRDefault="00A31370" w:rsidP="00A31370">
      <w:r w:rsidRPr="00A31370">
        <w:t>3) Cát phải được loại bỏ các tạp chất và rửa sạch trước khi đưa vào sử dụng phù hợp TCVN 7572:2006 và </w:t>
      </w:r>
      <w:bookmarkStart w:id="60" w:name="tvpllink_wnjdanoaep"/>
      <w:r w:rsidRPr="00A31370">
        <w:fldChar w:fldCharType="begin"/>
      </w:r>
      <w:r w:rsidRPr="00A31370">
        <w:instrText>HYPERLINK "https://thuvienphapluat.vn/TCVN/Xay-dung/Tieu-chuan-Viet-Nam-TCVN-7570-2006-cot-lieu-cho-be-tong-va-vua-yeu-cau-901035.aspx" \t "_blank"</w:instrText>
      </w:r>
      <w:r w:rsidRPr="00A31370">
        <w:fldChar w:fldCharType="separate"/>
      </w:r>
      <w:r w:rsidRPr="00A31370">
        <w:rPr>
          <w:rStyle w:val="Hyperlink"/>
        </w:rPr>
        <w:t>TCVN 7570:2006</w:t>
      </w:r>
      <w:r w:rsidRPr="00A31370">
        <w:fldChar w:fldCharType="end"/>
      </w:r>
      <w:bookmarkEnd w:id="60"/>
      <w:r w:rsidRPr="00A31370">
        <w:t>.</w:t>
      </w:r>
    </w:p>
    <w:p w14:paraId="35533F96" w14:textId="77777777" w:rsidR="00A31370" w:rsidRPr="00A31370" w:rsidRDefault="00A31370" w:rsidP="00A31370">
      <w:r w:rsidRPr="00A31370">
        <w:rPr>
          <w:b/>
          <w:bCs/>
        </w:rPr>
        <w:t>2.1.3. Nước dùng để trộn vữa</w:t>
      </w:r>
    </w:p>
    <w:p w14:paraId="55BB299E" w14:textId="77777777" w:rsidR="00A31370" w:rsidRPr="00A31370" w:rsidRDefault="00A31370" w:rsidP="00A31370">
      <w:r w:rsidRPr="00A31370">
        <w:t>Nước dùng để trộn vữa phải là nước ngọt và sạch, đạt Tiêu chuẩn Việt Nam </w:t>
      </w:r>
      <w:bookmarkStart w:id="61" w:name="tvpllink_trkwbbmvaj"/>
      <w:r w:rsidRPr="00A31370">
        <w:fldChar w:fldCharType="begin"/>
      </w:r>
      <w:r w:rsidRPr="00A31370">
        <w:instrText>HYPERLINK "https://thuvienphapluat.vn/TCVN/Tai-nguyen-Moi-truong/Tieu-chuan-xay-dung-Viet-Nam-TCXDVN-302-2004-nuoc-tron-be-tong-va-vua-900598.aspx" \t "_blank"</w:instrText>
      </w:r>
      <w:r w:rsidRPr="00A31370">
        <w:fldChar w:fldCharType="separate"/>
      </w:r>
      <w:r w:rsidRPr="00A31370">
        <w:rPr>
          <w:rStyle w:val="Hyperlink"/>
        </w:rPr>
        <w:t>TCXDVN 302 : 2004</w:t>
      </w:r>
      <w:r w:rsidRPr="00A31370">
        <w:fldChar w:fldCharType="end"/>
      </w:r>
      <w:bookmarkEnd w:id="61"/>
      <w:r w:rsidRPr="00A31370">
        <w:t>.</w:t>
      </w:r>
    </w:p>
    <w:p w14:paraId="08388139" w14:textId="77777777" w:rsidR="00A31370" w:rsidRPr="00A31370" w:rsidRDefault="00A31370" w:rsidP="00A31370">
      <w:r w:rsidRPr="00A31370">
        <w:rPr>
          <w:b/>
          <w:bCs/>
        </w:rPr>
        <w:t>2.1.4. Thép</w:t>
      </w:r>
    </w:p>
    <w:p w14:paraId="7AC20D9E" w14:textId="77777777" w:rsidR="00A31370" w:rsidRPr="00A31370" w:rsidRDefault="00A31370" w:rsidP="00A31370">
      <w:r w:rsidRPr="00A31370">
        <w:lastRenderedPageBreak/>
        <w:t>1) Thép dùng làm cốt chịu lực trong đóng phương tiện xi măng lưới thép phải dùng loại thép có tính hàn tốt: hàm lượng Mangan không lớn hơn 1,6% và hàm lượng Silic không lớn hơn 0,25%. Thép dùng làm cốt đai, cốt kết cấu và cốt lưới có thể dùng loại thép cácbon thường.</w:t>
      </w:r>
    </w:p>
    <w:p w14:paraId="01916328" w14:textId="77777777" w:rsidR="00A31370" w:rsidRPr="00A31370" w:rsidRDefault="00A31370" w:rsidP="00A31370">
      <w:r w:rsidRPr="00A31370">
        <w:t>2) Thép của tấm lưới phải là loại sợi thép Cácbon có hàm lượng thấp hơn 0,12%. Đường kính sợi thép từ (0,7 ÷ 1,0) mm. Kích thước các ô mạng lưới không được lớn quá (10 x 10) mm.</w:t>
      </w:r>
    </w:p>
    <w:p w14:paraId="4195B9A4" w14:textId="77777777" w:rsidR="00A31370" w:rsidRPr="00A31370" w:rsidRDefault="00A31370" w:rsidP="00A31370">
      <w:r w:rsidRPr="00A31370">
        <w:t>3) Thép dùng để đóng phương tiện phải là thép cán nóng, không có bọt khí, vết nứt, rỗ, vết xước, ngậm xỉ và những khuyết tật khác. Trước khi đưa vào sử dụng, thép phải được làm sạch rỉ, dầu mỡ và uốn thẳng.</w:t>
      </w:r>
    </w:p>
    <w:p w14:paraId="27FFA6B1" w14:textId="77777777" w:rsidR="00A31370" w:rsidRPr="00A31370" w:rsidRDefault="00A31370" w:rsidP="00A31370">
      <w:r w:rsidRPr="00A31370">
        <w:rPr>
          <w:b/>
          <w:bCs/>
        </w:rPr>
        <w:t>2.1.5. Vữa xi măng-cát</w:t>
      </w:r>
    </w:p>
    <w:p w14:paraId="15AA98A3" w14:textId="77777777" w:rsidR="00A31370" w:rsidRPr="00A31370" w:rsidRDefault="00A31370" w:rsidP="00A31370">
      <w:r w:rsidRPr="00A31370">
        <w:t>1) Vữa xi măng-cát là hợp chất gồm xi măng, cát, nước và phụ gia (nếu cần) được trộn để đóng phương tiện xi măng lưới thép. Khối lượng riêng của vữa xi măng-cát từ (2,2 ÷ 2,3) tấn/m</w:t>
      </w:r>
      <w:r w:rsidRPr="00A31370">
        <w:rPr>
          <w:vertAlign w:val="superscript"/>
        </w:rPr>
        <w:t>3</w:t>
      </w:r>
      <w:r w:rsidRPr="00A31370">
        <w:t>.</w:t>
      </w:r>
    </w:p>
    <w:p w14:paraId="4CAE71DE" w14:textId="77777777" w:rsidR="00A31370" w:rsidRPr="00A31370" w:rsidRDefault="00A31370" w:rsidP="00A31370">
      <w:r w:rsidRPr="00A31370">
        <w:t>2) Thành phần vữa xi măng-cát được chọn theo cường độ và tính chất của vữa xi măng-cát mà thiết kế yêu cầu như sau:</w:t>
      </w:r>
    </w:p>
    <w:p w14:paraId="5B532485" w14:textId="77777777" w:rsidR="00A31370" w:rsidRPr="00A31370" w:rsidRDefault="00A31370" w:rsidP="00A31370">
      <w:r w:rsidRPr="00A31370">
        <w:t>Với vữa xi măng-cát cường độ chịu nén là 50 MPa, xi măng PC 40 trở lên thì tỷ lệ trộn Cát/Xi măng theo khối lượng là (1,5 ÷ 1,7). Tỷ lệ Nước/Xi măng bằng (0,35 ÷ 0,38).</w:t>
      </w:r>
    </w:p>
    <w:p w14:paraId="1FACD81D" w14:textId="77777777" w:rsidR="00A31370" w:rsidRPr="00A31370" w:rsidRDefault="00A31370" w:rsidP="00A31370">
      <w:r w:rsidRPr="00A31370">
        <w:t>Với vữa xi măng-cát cường độ chịu nén là 40 MPa, xi măng PC 40 trở lên thì tỷ lệ trộn Cát/Xi măng theo khối lượng là (1,9 ÷ 2,0). Tỷ lệ Nước/Xi măng bằng (0,35 ÷ 0,40).</w:t>
      </w:r>
    </w:p>
    <w:p w14:paraId="44EB8330" w14:textId="77777777" w:rsidR="00A31370" w:rsidRPr="00A31370" w:rsidRDefault="00A31370" w:rsidP="00A31370">
      <w:r w:rsidRPr="00A31370">
        <w:t>Khối lượng riêng của xi măng bằng (2,7 đến 3,0) tấn/m</w:t>
      </w:r>
      <w:r w:rsidRPr="00A31370">
        <w:rPr>
          <w:vertAlign w:val="superscript"/>
        </w:rPr>
        <w:t>3</w:t>
      </w:r>
      <w:r w:rsidRPr="00A31370">
        <w:t>.</w:t>
      </w:r>
    </w:p>
    <w:p w14:paraId="1A149A30" w14:textId="77777777" w:rsidR="00A31370" w:rsidRPr="00A31370" w:rsidRDefault="00A31370" w:rsidP="00A31370">
      <w:r w:rsidRPr="00A31370">
        <w:t>Tùy theo phương pháp thi công, điều kiện khí hậu và thời tiết, căn cứ vào mẻ trộn thử tại hiện trường thi công để quyết định liều lượng nước hợp lý.</w:t>
      </w:r>
    </w:p>
    <w:p w14:paraId="236BDD6F" w14:textId="77777777" w:rsidR="00A31370" w:rsidRPr="00A31370" w:rsidRDefault="00A31370" w:rsidP="00A31370">
      <w:r w:rsidRPr="00A31370">
        <w:t>Mô-đun đàn hồi của vữa xi măng-cát thấp hơn của bê-tông cùng cấp (20 ÷ 25)%, tức là: E</w:t>
      </w:r>
      <w:r w:rsidRPr="00A31370">
        <w:rPr>
          <w:vertAlign w:val="subscript"/>
        </w:rPr>
        <w:t>v</w:t>
      </w:r>
      <w:r w:rsidRPr="00A31370">
        <w:t> = (0,75 ÷ 0,80) E</w:t>
      </w:r>
      <w:r w:rsidRPr="00A31370">
        <w:rPr>
          <w:vertAlign w:val="subscript"/>
        </w:rPr>
        <w:t>b</w:t>
      </w:r>
      <w:r w:rsidRPr="00A31370">
        <w:t>.</w:t>
      </w:r>
    </w:p>
    <w:p w14:paraId="7C1AB56D" w14:textId="77777777" w:rsidR="00A31370" w:rsidRPr="00A31370" w:rsidRDefault="00A31370" w:rsidP="00A31370">
      <w:r w:rsidRPr="00A31370">
        <w:t>3) Nếu phương tiện hoạt động ở vùng nước biển có độ mặn thì vữa xi măng-cát đóng phương tiện phải được chế tạo bằng xi măng chống Sunfat hóa có mác không thấp hơn PC 50 phù hợp với Tiêu chuẩn Việt Nam </w:t>
      </w:r>
      <w:bookmarkStart w:id="62" w:name="tvpllink_wyotikgdii"/>
      <w:r w:rsidRPr="00A31370">
        <w:fldChar w:fldCharType="begin"/>
      </w:r>
      <w:r w:rsidRPr="00A31370">
        <w:instrText>HYPERLINK "https://thuvienphapluat.vn/TCVN/Xay-dung/TCVN-6068-2004-Xi-mang-pooc-lang-ben-sunphat-Phuong-phap-xac-dinh-do-no-sunphat-909046.aspx" \t "_blank"</w:instrText>
      </w:r>
      <w:r w:rsidRPr="00A31370">
        <w:fldChar w:fldCharType="separate"/>
      </w:r>
      <w:r w:rsidRPr="00A31370">
        <w:rPr>
          <w:rStyle w:val="Hyperlink"/>
        </w:rPr>
        <w:t>TCVN 6068 : 2004</w:t>
      </w:r>
      <w:r w:rsidRPr="00A31370">
        <w:fldChar w:fldCharType="end"/>
      </w:r>
      <w:bookmarkEnd w:id="62"/>
      <w:r w:rsidRPr="00A31370">
        <w:t>.</w:t>
      </w:r>
    </w:p>
    <w:p w14:paraId="27AF0917" w14:textId="77777777" w:rsidR="00A31370" w:rsidRPr="00A31370" w:rsidRDefault="00A31370" w:rsidP="00A31370">
      <w:r w:rsidRPr="00A31370">
        <w:t>4) Vữa xi măng-cát có thể dùng thêm các chất phụ gia để tăng tính công nghệ, tính kín nước và để bảo vệ cốt thép. Không được dùng các loại chất phụ gia hoặc bất cứ biện pháp nào để làm tăng tốc độ khô cứng của vữa.</w:t>
      </w:r>
    </w:p>
    <w:p w14:paraId="00FC7FD1" w14:textId="77777777" w:rsidR="00A31370" w:rsidRPr="00A31370" w:rsidRDefault="00A31370" w:rsidP="00A31370">
      <w:r w:rsidRPr="00A31370">
        <w:t>5) Mẫu thử khối bê-tông không được lấy ít hơn kích thước (7,07x7,07x7,07) cm, bảo dưỡng trong 28 ngày và phải có độ bền nén không được nhỏ hơn 400 daN/cm</w:t>
      </w:r>
      <w:r w:rsidRPr="00A31370">
        <w:rPr>
          <w:vertAlign w:val="superscript"/>
        </w:rPr>
        <w:t>2</w:t>
      </w:r>
      <w:r w:rsidRPr="00A31370">
        <w:t> (theo </w:t>
      </w:r>
      <w:bookmarkStart w:id="63" w:name="tvpllink_vnnoqjbvqr"/>
      <w:r w:rsidRPr="00A31370">
        <w:fldChar w:fldCharType="begin"/>
      </w:r>
      <w:r w:rsidRPr="00A31370">
        <w:instrText>HYPERLINK "https://thuvienphapluat.vn/TCVN/Xay-dung/TCVN-6025-1995-be-tong-phan-mac-theo-cuong-do-nen-902224.aspx" \t "_blank"</w:instrText>
      </w:r>
      <w:r w:rsidRPr="00A31370">
        <w:fldChar w:fldCharType="separate"/>
      </w:r>
      <w:r w:rsidRPr="00A31370">
        <w:rPr>
          <w:rStyle w:val="Hyperlink"/>
        </w:rPr>
        <w:t>TCVN 6025:1995</w:t>
      </w:r>
      <w:r w:rsidRPr="00A31370">
        <w:fldChar w:fldCharType="end"/>
      </w:r>
      <w:bookmarkEnd w:id="63"/>
      <w:r w:rsidRPr="00A31370">
        <w:t>).</w:t>
      </w:r>
    </w:p>
    <w:p w14:paraId="71C01AD6" w14:textId="77777777" w:rsidR="00A31370" w:rsidRPr="00A31370" w:rsidRDefault="00A31370" w:rsidP="00A31370">
      <w:r w:rsidRPr="00A31370">
        <w:t>Mẫu thử cường độ chịu nén khi uốn có kích thước (7 x 7 x 30) cm.</w:t>
      </w:r>
    </w:p>
    <w:p w14:paraId="71D2807F" w14:textId="77777777" w:rsidR="00A31370" w:rsidRPr="00A31370" w:rsidRDefault="00A31370" w:rsidP="00A31370">
      <w:r w:rsidRPr="00A31370">
        <w:t>6) Chất phụ gia có thể sử dụng là các chất phụ gia tăng cường độ, tăng khả năng chống thấm của tấm vỏ xi măng lưới thép hoặc tạo điều kiện khi tiến hành công nghệ trát nhưng phải thử mẫu và được Đăng kiểm công nhận.</w:t>
      </w:r>
    </w:p>
    <w:p w14:paraId="33987E26" w14:textId="77777777" w:rsidR="00A31370" w:rsidRPr="00A31370" w:rsidRDefault="00A31370" w:rsidP="00A31370">
      <w:r w:rsidRPr="00A31370">
        <w:lastRenderedPageBreak/>
        <w:t>7) Độ chống thấm của vữa xi măng-cát được xác định theo “</w:t>
      </w:r>
      <w:bookmarkStart w:id="64" w:name="tvpllink_vjjjiicpii"/>
      <w:r w:rsidRPr="00A31370">
        <w:fldChar w:fldCharType="begin"/>
      </w:r>
      <w:r w:rsidRPr="00A31370">
        <w:instrText>HYPERLINK "https://thuvienphapluat.vn/TCVN/Xay-dung/TCVN-3116-1993-Be-tong-phuong-phap-xac-dinh-khoi-luong-the-tich-901861.aspx" \t "_blank"</w:instrText>
      </w:r>
      <w:r w:rsidRPr="00A31370">
        <w:fldChar w:fldCharType="separate"/>
      </w:r>
      <w:r w:rsidRPr="00A31370">
        <w:rPr>
          <w:rStyle w:val="Hyperlink"/>
        </w:rPr>
        <w:t>TCVN 3116 : 1993</w:t>
      </w:r>
      <w:r w:rsidRPr="00A31370">
        <w:fldChar w:fldCharType="end"/>
      </w:r>
      <w:bookmarkEnd w:id="64"/>
      <w:r w:rsidRPr="00A31370">
        <w:t>”. Trị số áp lực nước vữa xi măng-cát chịu được không nhỏ hơn (2,0 ÷ 2,5) daN/cm</w:t>
      </w:r>
      <w:r w:rsidRPr="00A31370">
        <w:rPr>
          <w:vertAlign w:val="superscript"/>
        </w:rPr>
        <w:t>2</w:t>
      </w:r>
      <w:r w:rsidRPr="00A31370">
        <w:t>.</w:t>
      </w:r>
    </w:p>
    <w:p w14:paraId="7C2C54F0" w14:textId="77777777" w:rsidR="00A31370" w:rsidRPr="00A31370" w:rsidRDefault="00A31370" w:rsidP="00A31370">
      <w:bookmarkStart w:id="65" w:name="dieu_2_6"/>
      <w:r w:rsidRPr="00A31370">
        <w:rPr>
          <w:b/>
          <w:bCs/>
        </w:rPr>
        <w:t>2.2. Yêu cầu công nghệ</w:t>
      </w:r>
      <w:bookmarkEnd w:id="65"/>
    </w:p>
    <w:p w14:paraId="4BC372EC" w14:textId="77777777" w:rsidR="00A31370" w:rsidRPr="00A31370" w:rsidRDefault="00A31370" w:rsidP="00A31370">
      <w:r w:rsidRPr="00A31370">
        <w:t>1) Nền để thi công phương tiện xi măng lưới thép phải bằng phẳng và rắn chắc, có độ dốc hợp lý và đảm bảo sao cho không gây ra lún cục bộ trong quá trình thi công.</w:t>
      </w:r>
    </w:p>
    <w:p w14:paraId="241CABC4" w14:textId="77777777" w:rsidR="00A31370" w:rsidRPr="00A31370" w:rsidRDefault="00A31370" w:rsidP="00A31370">
      <w:r w:rsidRPr="00A31370">
        <w:t>2) Nơi để thi công phương tiện xi măng lưới thép phải có mái che mưa, nắng.</w:t>
      </w:r>
    </w:p>
    <w:p w14:paraId="7AF6447C" w14:textId="77777777" w:rsidR="00A31370" w:rsidRPr="00A31370" w:rsidRDefault="00A31370" w:rsidP="00A31370">
      <w:r w:rsidRPr="00A31370">
        <w:t>3) Tại các đầu nối thép trong khung xương có thể hàn đối đầu, hàn chồng hoặc hàn táp. Độ bền của mối nối không được nhỏ hơn độ bền của thép nối. Nếu thấy nghi ngờ về chất lượng mối hàn, thì phải cắt mẫu để thử kéo.</w:t>
      </w:r>
    </w:p>
    <w:p w14:paraId="54AE316C" w14:textId="77777777" w:rsidR="00A31370" w:rsidRPr="00A31370" w:rsidRDefault="00A31370" w:rsidP="00A31370">
      <w:r w:rsidRPr="00A31370">
        <w:t>4) Trong các khung xương, thép phải được xếp theo trật tự qui định, các đầu nối thép gia cường phải được đặt so le nhau.</w:t>
      </w:r>
    </w:p>
    <w:p w14:paraId="39AAD720" w14:textId="77777777" w:rsidR="00A31370" w:rsidRPr="00A31370" w:rsidRDefault="00A31370" w:rsidP="00A31370">
      <w:r w:rsidRPr="00A31370">
        <w:t>5) Nên làm khuôn gỗ để đổ tấm boong và đáy của phương tiện, khi đổ phải dùng đầm rung để lèn chặt vữa và phải đánh bóng bề mặt của tấm. Độ bóng bề mặt của vỏ phương tiện phải đảm bảo nhưng ở mức không gây rạn nứt cho tấm.</w:t>
      </w:r>
    </w:p>
    <w:p w14:paraId="6A0BA6C3" w14:textId="77777777" w:rsidR="00A31370" w:rsidRPr="00A31370" w:rsidRDefault="00A31370" w:rsidP="00A31370">
      <w:r w:rsidRPr="00A31370">
        <w:t>6) Công việc hàn và nối các cốt của khung xương phải được làm hoàn chỉnh trước khi đổ vữa bê tông.</w:t>
      </w:r>
    </w:p>
    <w:p w14:paraId="5C097342" w14:textId="77777777" w:rsidR="00A31370" w:rsidRPr="00A31370" w:rsidRDefault="00A31370" w:rsidP="00A31370">
      <w:r w:rsidRPr="00A31370">
        <w:t>7) Vữa bê tông và vữa xi măng trộn đến đâu phải dùng ngay đến đó, không nên trộn vữa để lâu quá một giờ đồng hồ.</w:t>
      </w:r>
    </w:p>
    <w:p w14:paraId="7197A4CF" w14:textId="77777777" w:rsidR="00A31370" w:rsidRPr="00A31370" w:rsidRDefault="00A31370" w:rsidP="00A31370">
      <w:r w:rsidRPr="00A31370">
        <w:t>8) Tại các chỗ có cơ cấu giao nhau, vữa phải được lèn chặt và phải lưu ý đến độ dính kết giữa vữa mới và vữa cũ. Vỏ ngoài, boong phải thi công liên tục trong một lần đến khi xong, nên thi công bắt đầu từ giữa phương tiện về hai đầu mũi và lái. Nếu ở hoàn cảnh đặc biệt việc đổ vữa bị gián đoạn, thì hai mép tiếp nối không được nằm trong phạm vi 0,4L giữa phương tiện và phải vát mép để tạo độ nhám, trước khi trát chuyển tiếp phải quét nước xi măng lỏng, độ dài vát mép từ 50 mm đến 100 mm.</w:t>
      </w:r>
    </w:p>
    <w:p w14:paraId="619A8060" w14:textId="77777777" w:rsidR="00A31370" w:rsidRPr="00A31370" w:rsidRDefault="00A31370" w:rsidP="00A31370">
      <w:r w:rsidRPr="00A31370">
        <w:t>9) Trước khi đổ vữa phải vệ sinh sạch sẽ khuôn gỗ, lưới thép, tẩy sạch những tạp chất bẩn, vữa đổ phải được lèn chặt, sau khi đổ vữa không được điều chỉnh khuôn gỗ và vị trí các cốt thép, không được gây chấn động ở vùng xung quanh khu vực thi công.</w:t>
      </w:r>
    </w:p>
    <w:p w14:paraId="7F3BC15B" w14:textId="77777777" w:rsidR="00A31370" w:rsidRPr="00A31370" w:rsidRDefault="00A31370" w:rsidP="00A31370">
      <w:bookmarkStart w:id="66" w:name="dieu_3_6"/>
      <w:r w:rsidRPr="00A31370">
        <w:rPr>
          <w:b/>
          <w:bCs/>
        </w:rPr>
        <w:t>2.3. Yêu cầu chung về kết cấu</w:t>
      </w:r>
      <w:bookmarkEnd w:id="66"/>
    </w:p>
    <w:p w14:paraId="3275C223" w14:textId="77777777" w:rsidR="00A31370" w:rsidRPr="00A31370" w:rsidRDefault="00A31370" w:rsidP="00A31370">
      <w:r w:rsidRPr="00A31370">
        <w:rPr>
          <w:b/>
          <w:bCs/>
        </w:rPr>
        <w:t>2.3.1. Quy định chung</w:t>
      </w:r>
    </w:p>
    <w:p w14:paraId="6AA578C7" w14:textId="77777777" w:rsidR="00A31370" w:rsidRPr="00A31370" w:rsidRDefault="00A31370" w:rsidP="00A31370">
      <w:r w:rsidRPr="00A31370">
        <w:t>2.3.1.1. Kết cấu xi măng lưới thép gồm thanh chịu lực, khung cứng và xà ngang tạo thành khung xương, ở mặt ngoài khung xương được bao ít nhất là một lớp lưới thép. Vật liệu yêu cầu dùng cho công nghệ chế tạo và kết cấu phải phù hợp với yêu cầu trong mục 2.2 và mục 2.3, Chương 2, 2 - Quy định kỹ thuật của Quy chuẩn này.</w:t>
      </w:r>
    </w:p>
    <w:p w14:paraId="69174FBE" w14:textId="77777777" w:rsidR="00A31370" w:rsidRPr="00A31370" w:rsidRDefault="00A31370" w:rsidP="00A31370">
      <w:r w:rsidRPr="00A31370">
        <w:t>2.3.1.2. Cốt thép</w:t>
      </w:r>
    </w:p>
    <w:p w14:paraId="3E5B29FA" w14:textId="77777777" w:rsidR="00A31370" w:rsidRPr="00A31370" w:rsidRDefault="00A31370" w:rsidP="00A31370">
      <w:r w:rsidRPr="00A31370">
        <w:t>1) Thép được dùng làm cốt trong đóng phương tiện xi măng lưới thép phải là thép tròn cán nóng theo </w:t>
      </w:r>
      <w:bookmarkStart w:id="67" w:name="tvpllink_ljgtjnbqme"/>
      <w:r w:rsidRPr="00A31370">
        <w:fldChar w:fldCharType="begin"/>
      </w:r>
      <w:r w:rsidRPr="00A31370">
        <w:instrText>HYPERLINK "https://thuvienphapluat.vn/TCVN/Xay-dung/QCVN-7-2011-BKHCN-thep-cot-be-tong-903818.aspx" \t "_blank"</w:instrText>
      </w:r>
      <w:r w:rsidRPr="00A31370">
        <w:fldChar w:fldCharType="separate"/>
      </w:r>
      <w:r w:rsidRPr="00A31370">
        <w:rPr>
          <w:rStyle w:val="Hyperlink"/>
        </w:rPr>
        <w:t>QCVN 07:2011/BKHCN</w:t>
      </w:r>
      <w:r w:rsidRPr="00A31370">
        <w:fldChar w:fldCharType="end"/>
      </w:r>
      <w:bookmarkEnd w:id="67"/>
      <w:r w:rsidRPr="00A31370">
        <w:t>. Cơ tính của thép tròn cán nóng được giới thiệu trong Bảng 1.</w:t>
      </w:r>
    </w:p>
    <w:p w14:paraId="4A66429F" w14:textId="77777777" w:rsidR="00A31370" w:rsidRPr="00A31370" w:rsidRDefault="00A31370" w:rsidP="00A31370">
      <w:r w:rsidRPr="00A31370">
        <w:lastRenderedPageBreak/>
        <w:t>2) Cốt chịu lực phải là thép nhóm Cl, Cll và ClIl theo tiêu chuẩn </w:t>
      </w:r>
      <w:bookmarkStart w:id="68" w:name="tvpllink_ljgtjnbqme_1"/>
      <w:r w:rsidRPr="00A31370">
        <w:fldChar w:fldCharType="begin"/>
      </w:r>
      <w:r w:rsidRPr="00A31370">
        <w:instrText>HYPERLINK "https://thuvienphapluat.vn/TCVN/Xay-dung/QCVN-7-2011-BKHCN-thep-cot-be-tong-903818.aspx" \t "_blank"</w:instrText>
      </w:r>
      <w:r w:rsidRPr="00A31370">
        <w:fldChar w:fldCharType="separate"/>
      </w:r>
      <w:r w:rsidRPr="00A31370">
        <w:rPr>
          <w:rStyle w:val="Hyperlink"/>
        </w:rPr>
        <w:t>QCVN 07:2011/BKHCN</w:t>
      </w:r>
      <w:r w:rsidRPr="00A31370">
        <w:fldChar w:fldCharType="end"/>
      </w:r>
      <w:bookmarkEnd w:id="68"/>
      <w:r w:rsidRPr="00A31370">
        <w:t> có mác CT38 và CT51 theo tiêu chuẩn </w:t>
      </w:r>
      <w:bookmarkStart w:id="69" w:name="tvpllink_torpckaxhx"/>
      <w:r w:rsidRPr="00A31370">
        <w:fldChar w:fldCharType="begin"/>
      </w:r>
      <w:r w:rsidRPr="00A31370">
        <w:instrText>HYPERLINK "https://thuvienphapluat.vn/TCVN/Dien-dien-tu/TCVN-1765-1975-Thep-cacbon-ket-cau-thong-thuong-Mac-thep-va-yeu-cau-ky-thuat-906921.aspx" \t "_blank"</w:instrText>
      </w:r>
      <w:r w:rsidRPr="00A31370">
        <w:fldChar w:fldCharType="separate"/>
      </w:r>
      <w:r w:rsidRPr="00A31370">
        <w:rPr>
          <w:rStyle w:val="Hyperlink"/>
        </w:rPr>
        <w:t>TCVN 1765 : 75</w:t>
      </w:r>
      <w:r w:rsidRPr="00A31370">
        <w:fldChar w:fldCharType="end"/>
      </w:r>
      <w:bookmarkEnd w:id="69"/>
      <w:r w:rsidRPr="00A31370">
        <w:t>, không được dùng các loại thép có mác khác làm cốt chịu lực mà chỉ được dùng chúng làm cốt kết cấu.</w:t>
      </w:r>
    </w:p>
    <w:p w14:paraId="5016AFB1" w14:textId="77777777" w:rsidR="00A31370" w:rsidRPr="00A31370" w:rsidRDefault="00A31370" w:rsidP="00A31370">
      <w:r w:rsidRPr="00A31370">
        <w:t>3) Trong cùng một mặt cắt phương tiện có thể dùng các loại thép mác khác nhau để làm cốt với điều kiện giới hạn chảy của chúng không khác nhau quá 30%.</w:t>
      </w:r>
    </w:p>
    <w:p w14:paraId="115F02A7" w14:textId="77777777" w:rsidR="00A31370" w:rsidRPr="00A31370" w:rsidRDefault="00A31370" w:rsidP="00A31370">
      <w:r w:rsidRPr="00A31370">
        <w:rPr>
          <w:b/>
          <w:bCs/>
        </w:rPr>
        <w:t>Bảng 1 - Tính chất cơ học của thép tròn cán nóng</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78"/>
        <w:gridCol w:w="1596"/>
        <w:gridCol w:w="1995"/>
        <w:gridCol w:w="1938"/>
        <w:gridCol w:w="1767"/>
      </w:tblGrid>
      <w:tr w:rsidR="00A31370" w:rsidRPr="00A31370" w14:paraId="0B2166BD" w14:textId="77777777" w:rsidTr="00A31370">
        <w:trPr>
          <w:trHeight w:val="20"/>
          <w:tblCellSpacing w:w="0" w:type="dxa"/>
        </w:trPr>
        <w:tc>
          <w:tcPr>
            <w:tcW w:w="1478"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04F582FC" w14:textId="77777777" w:rsidR="00A31370" w:rsidRPr="00A31370" w:rsidRDefault="00A31370" w:rsidP="00A31370">
            <w:r w:rsidRPr="00A31370">
              <w:t>Nhóm cốt thép</w:t>
            </w:r>
          </w:p>
        </w:tc>
        <w:tc>
          <w:tcPr>
            <w:tcW w:w="1596" w:type="dxa"/>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9AEA781" w14:textId="77777777" w:rsidR="00A31370" w:rsidRPr="00A31370" w:rsidRDefault="00A31370" w:rsidP="00A31370">
            <w:r w:rsidRPr="00A31370">
              <w:t>Đường kính mm</w:t>
            </w:r>
          </w:p>
        </w:tc>
        <w:tc>
          <w:tcPr>
            <w:tcW w:w="1995" w:type="dxa"/>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C5CF547" w14:textId="77777777" w:rsidR="00A31370" w:rsidRPr="00A31370" w:rsidRDefault="00A31370" w:rsidP="00A31370">
            <w:r w:rsidRPr="00A31370">
              <w:t>Giới hạn chảy MPa</w:t>
            </w:r>
          </w:p>
        </w:tc>
        <w:tc>
          <w:tcPr>
            <w:tcW w:w="1938" w:type="dxa"/>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53A7079" w14:textId="77777777" w:rsidR="00A31370" w:rsidRPr="00A31370" w:rsidRDefault="00A31370" w:rsidP="00A31370">
            <w:r w:rsidRPr="00A31370">
              <w:t>Độ dãn dài tương đối %</w:t>
            </w:r>
          </w:p>
        </w:tc>
        <w:tc>
          <w:tcPr>
            <w:tcW w:w="1767" w:type="dxa"/>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DF996F8" w14:textId="77777777" w:rsidR="00A31370" w:rsidRPr="00A31370" w:rsidRDefault="00A31370" w:rsidP="00A31370">
            <w:r w:rsidRPr="00A31370">
              <w:t>Độ bền đứt MPa</w:t>
            </w:r>
          </w:p>
        </w:tc>
      </w:tr>
      <w:tr w:rsidR="00A31370" w:rsidRPr="00A31370" w14:paraId="6A697084" w14:textId="77777777" w:rsidTr="00A31370">
        <w:trPr>
          <w:trHeight w:val="20"/>
          <w:tblCellSpacing w:w="0" w:type="dxa"/>
        </w:trPr>
        <w:tc>
          <w:tcPr>
            <w:tcW w:w="147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1B6F0E72" w14:textId="77777777" w:rsidR="00A31370" w:rsidRPr="00A31370" w:rsidRDefault="00A31370" w:rsidP="00A31370">
            <w:r w:rsidRPr="00A31370">
              <w:t>Cl</w:t>
            </w:r>
          </w:p>
        </w:tc>
        <w:tc>
          <w:tcPr>
            <w:tcW w:w="159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E89DE38" w14:textId="77777777" w:rsidR="00A31370" w:rsidRPr="00A31370" w:rsidRDefault="00A31370" w:rsidP="00A31370">
            <w:r w:rsidRPr="00A31370">
              <w:t>6 ÷ 40</w:t>
            </w:r>
          </w:p>
        </w:tc>
        <w:tc>
          <w:tcPr>
            <w:tcW w:w="199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A1EC3AA" w14:textId="77777777" w:rsidR="00A31370" w:rsidRPr="00A31370" w:rsidRDefault="00A31370" w:rsidP="00A31370">
            <w:r w:rsidRPr="00A31370">
              <w:t>220</w:t>
            </w:r>
          </w:p>
        </w:tc>
        <w:tc>
          <w:tcPr>
            <w:tcW w:w="193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94528DF" w14:textId="77777777" w:rsidR="00A31370" w:rsidRPr="00A31370" w:rsidRDefault="00A31370" w:rsidP="00A31370">
            <w:r w:rsidRPr="00A31370">
              <w:t>25</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D3DE43B" w14:textId="77777777" w:rsidR="00A31370" w:rsidRPr="00A31370" w:rsidRDefault="00A31370" w:rsidP="00A31370">
            <w:r w:rsidRPr="00A31370">
              <w:t>380</w:t>
            </w:r>
          </w:p>
        </w:tc>
      </w:tr>
      <w:tr w:rsidR="00A31370" w:rsidRPr="00A31370" w14:paraId="2454014D" w14:textId="77777777" w:rsidTr="00A31370">
        <w:trPr>
          <w:trHeight w:val="20"/>
          <w:tblCellSpacing w:w="0" w:type="dxa"/>
        </w:trPr>
        <w:tc>
          <w:tcPr>
            <w:tcW w:w="147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A0E63EC" w14:textId="77777777" w:rsidR="00A31370" w:rsidRPr="00A31370" w:rsidRDefault="00A31370" w:rsidP="00A31370">
            <w:r w:rsidRPr="00A31370">
              <w:t>Cll</w:t>
            </w:r>
          </w:p>
        </w:tc>
        <w:tc>
          <w:tcPr>
            <w:tcW w:w="159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51C4B1F" w14:textId="77777777" w:rsidR="00A31370" w:rsidRPr="00A31370" w:rsidRDefault="00A31370" w:rsidP="00A31370">
            <w:r w:rsidRPr="00A31370">
              <w:t>10 ÷ 40</w:t>
            </w:r>
          </w:p>
        </w:tc>
        <w:tc>
          <w:tcPr>
            <w:tcW w:w="199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97ABDCC" w14:textId="77777777" w:rsidR="00A31370" w:rsidRPr="00A31370" w:rsidRDefault="00A31370" w:rsidP="00A31370">
            <w:r w:rsidRPr="00A31370">
              <w:t>300</w:t>
            </w:r>
          </w:p>
        </w:tc>
        <w:tc>
          <w:tcPr>
            <w:tcW w:w="193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4D03DA3" w14:textId="77777777" w:rsidR="00A31370" w:rsidRPr="00A31370" w:rsidRDefault="00A31370" w:rsidP="00A31370">
            <w:r w:rsidRPr="00A31370">
              <w:t>19</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3D959B9" w14:textId="77777777" w:rsidR="00A31370" w:rsidRPr="00A31370" w:rsidRDefault="00A31370" w:rsidP="00A31370">
            <w:r w:rsidRPr="00A31370">
              <w:t>500</w:t>
            </w:r>
          </w:p>
        </w:tc>
      </w:tr>
      <w:tr w:rsidR="00A31370" w:rsidRPr="00A31370" w14:paraId="091B658C" w14:textId="77777777" w:rsidTr="00A31370">
        <w:trPr>
          <w:trHeight w:val="20"/>
          <w:tblCellSpacing w:w="0" w:type="dxa"/>
        </w:trPr>
        <w:tc>
          <w:tcPr>
            <w:tcW w:w="147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5C29A73" w14:textId="77777777" w:rsidR="00A31370" w:rsidRPr="00A31370" w:rsidRDefault="00A31370" w:rsidP="00A31370">
            <w:r w:rsidRPr="00A31370">
              <w:t>Clll</w:t>
            </w:r>
          </w:p>
        </w:tc>
        <w:tc>
          <w:tcPr>
            <w:tcW w:w="159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5ABFF73" w14:textId="77777777" w:rsidR="00A31370" w:rsidRPr="00A31370" w:rsidRDefault="00A31370" w:rsidP="00A31370">
            <w:r w:rsidRPr="00A31370">
              <w:t>6 ÷ 40</w:t>
            </w:r>
          </w:p>
        </w:tc>
        <w:tc>
          <w:tcPr>
            <w:tcW w:w="199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273B82B" w14:textId="77777777" w:rsidR="00A31370" w:rsidRPr="00A31370" w:rsidRDefault="00A31370" w:rsidP="00A31370">
            <w:r w:rsidRPr="00A31370">
              <w:t>400</w:t>
            </w:r>
          </w:p>
        </w:tc>
        <w:tc>
          <w:tcPr>
            <w:tcW w:w="193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C6D17D8" w14:textId="77777777" w:rsidR="00A31370" w:rsidRPr="00A31370" w:rsidRDefault="00A31370" w:rsidP="00A31370">
            <w:r w:rsidRPr="00A31370">
              <w:t>14</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038AB96" w14:textId="77777777" w:rsidR="00A31370" w:rsidRPr="00A31370" w:rsidRDefault="00A31370" w:rsidP="00A31370">
            <w:r w:rsidRPr="00A31370">
              <w:t>600</w:t>
            </w:r>
          </w:p>
        </w:tc>
      </w:tr>
    </w:tbl>
    <w:p w14:paraId="7B136D58" w14:textId="77777777" w:rsidR="00A31370" w:rsidRPr="00A31370" w:rsidRDefault="00A31370" w:rsidP="00A31370">
      <w:r w:rsidRPr="00A31370">
        <w:t>2.3.1.3. Liên kết cốt thép</w:t>
      </w:r>
    </w:p>
    <w:p w14:paraId="3356BFBB" w14:textId="77777777" w:rsidR="00A31370" w:rsidRPr="00A31370" w:rsidRDefault="00A31370" w:rsidP="00A31370">
      <w:r w:rsidRPr="00A31370">
        <w:t>Liên kết cốt thép trong công nghệ chế tạo phương tiện xi măng lưới thép bằng hai phương pháp là hàn và buộc.</w:t>
      </w:r>
    </w:p>
    <w:p w14:paraId="22063F07" w14:textId="77777777" w:rsidR="00A31370" w:rsidRPr="00A31370" w:rsidRDefault="00A31370" w:rsidP="00A31370">
      <w:r w:rsidRPr="00A31370">
        <w:t>2.3.1.3.1. Liên kết bằng phương pháp hàn áp dụng cho các cốt thép có đường kính lớn hơn 6 mm và phải phù hợp với những chỉ dẫn trong Bảng 2.</w:t>
      </w:r>
    </w:p>
    <w:p w14:paraId="64ACBE11" w14:textId="77777777" w:rsidR="00A31370" w:rsidRPr="00A31370" w:rsidRDefault="00A31370" w:rsidP="00A31370">
      <w:r w:rsidRPr="00A31370">
        <w:t>Khi áp dụng bằng phương pháp hàn cần lưu ý, tránh bố trí mối hàn tại chỗ lực phát sinh lớn nhất</w:t>
      </w:r>
    </w:p>
    <w:p w14:paraId="520479CD" w14:textId="77777777" w:rsidR="00A31370" w:rsidRPr="00A31370" w:rsidRDefault="00A31370" w:rsidP="00A31370">
      <w:r w:rsidRPr="00A31370">
        <w:rPr>
          <w:b/>
          <w:bCs/>
        </w:rPr>
        <w:t>Bảng 2 - Các liên kết bằng phương pháp hàn</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1"/>
        <w:gridCol w:w="2775"/>
        <w:gridCol w:w="3876"/>
        <w:gridCol w:w="842"/>
        <w:gridCol w:w="913"/>
      </w:tblGrid>
      <w:tr w:rsidR="00A31370" w:rsidRPr="00A31370" w14:paraId="0B05D0EE" w14:textId="77777777" w:rsidTr="00A31370">
        <w:trPr>
          <w:tblCellSpacing w:w="0" w:type="dxa"/>
        </w:trPr>
        <w:tc>
          <w:tcPr>
            <w:tcW w:w="5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C18F55" w14:textId="77777777" w:rsidR="00A31370" w:rsidRPr="00A31370" w:rsidRDefault="00A31370" w:rsidP="00A31370">
            <w:r w:rsidRPr="00A31370">
              <w:t>TT</w:t>
            </w:r>
          </w:p>
        </w:tc>
        <w:tc>
          <w:tcPr>
            <w:tcW w:w="27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A46BE5" w14:textId="77777777" w:rsidR="00A31370" w:rsidRPr="00A31370" w:rsidRDefault="00A31370" w:rsidP="00A31370">
            <w:r w:rsidRPr="00A31370">
              <w:t>Cách hàn và kiểu nối</w:t>
            </w:r>
          </w:p>
        </w:tc>
        <w:tc>
          <w:tcPr>
            <w:tcW w:w="38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CC1CFC" w14:textId="77777777" w:rsidR="00A31370" w:rsidRPr="00A31370" w:rsidRDefault="00A31370" w:rsidP="00A31370">
            <w:r w:rsidRPr="00A31370">
              <w:t>Kết cấu mối nối</w:t>
            </w:r>
          </w:p>
        </w:tc>
        <w:tc>
          <w:tcPr>
            <w:tcW w:w="8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80E5DD" w14:textId="77777777" w:rsidR="00A31370" w:rsidRPr="00A31370" w:rsidRDefault="00A31370" w:rsidP="00A31370">
            <w:r w:rsidRPr="00A31370">
              <w:t>Nhóm thép</w:t>
            </w:r>
          </w:p>
        </w:tc>
        <w:tc>
          <w:tcPr>
            <w:tcW w:w="9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FEFB92" w14:textId="77777777" w:rsidR="00A31370" w:rsidRPr="00A31370" w:rsidRDefault="00A31370" w:rsidP="00A31370">
            <w:r w:rsidRPr="00A31370">
              <w:t>Đường kính (mm)</w:t>
            </w:r>
          </w:p>
        </w:tc>
      </w:tr>
      <w:tr w:rsidR="00A31370" w:rsidRPr="00A31370" w14:paraId="2929871B" w14:textId="77777777" w:rsidTr="00A31370">
        <w:trPr>
          <w:trHeight w:val="1754"/>
          <w:tblCellSpacing w:w="0" w:type="dxa"/>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2CF97A" w14:textId="77777777" w:rsidR="00A31370" w:rsidRPr="00A31370" w:rsidRDefault="00A31370" w:rsidP="00A31370">
            <w:r w:rsidRPr="00A31370">
              <w:t>1</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6BA4F0" w14:textId="77777777" w:rsidR="00A31370" w:rsidRPr="00A31370" w:rsidRDefault="00A31370" w:rsidP="00A31370">
            <w:r w:rsidRPr="00A31370">
              <w:t>Hàn điện tiếp xúc các thanh nối đối đầu</w:t>
            </w:r>
          </w:p>
        </w:tc>
        <w:tc>
          <w:tcPr>
            <w:tcW w:w="38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A35DD6" w14:textId="58019EBD" w:rsidR="00A31370" w:rsidRPr="00A31370" w:rsidRDefault="00A31370" w:rsidP="00A31370">
            <w:r w:rsidRPr="00A31370">
              <w:drawing>
                <wp:inline distT="0" distB="0" distL="0" distR="0" wp14:anchorId="2E6EC40A" wp14:editId="174548AC">
                  <wp:extent cx="1666875" cy="1190625"/>
                  <wp:effectExtent l="0" t="0" r="9525" b="9525"/>
                  <wp:docPr id="186522759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66875" cy="1190625"/>
                          </a:xfrm>
                          <a:prstGeom prst="rect">
                            <a:avLst/>
                          </a:prstGeom>
                          <a:noFill/>
                          <a:ln>
                            <a:noFill/>
                          </a:ln>
                        </pic:spPr>
                      </pic:pic>
                    </a:graphicData>
                  </a:graphic>
                </wp:inline>
              </w:drawing>
            </w:r>
          </w:p>
        </w:tc>
        <w:tc>
          <w:tcPr>
            <w:tcW w:w="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539BA1" w14:textId="77777777" w:rsidR="00A31370" w:rsidRPr="00A31370" w:rsidRDefault="00A31370" w:rsidP="00A31370">
            <w:r w:rsidRPr="00A31370">
              <w:t>Cl</w:t>
            </w:r>
          </w:p>
          <w:p w14:paraId="3D8654DE" w14:textId="77777777" w:rsidR="00A31370" w:rsidRPr="00A31370" w:rsidRDefault="00A31370" w:rsidP="00A31370">
            <w:r w:rsidRPr="00A31370">
              <w:t>Cll</w:t>
            </w:r>
          </w:p>
          <w:p w14:paraId="65729945" w14:textId="77777777" w:rsidR="00A31370" w:rsidRPr="00A31370" w:rsidRDefault="00A31370" w:rsidP="00A31370">
            <w:r w:rsidRPr="00A31370">
              <w:t>Clll</w:t>
            </w:r>
          </w:p>
        </w:tc>
        <w:tc>
          <w:tcPr>
            <w:tcW w:w="9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6ED6FC" w14:textId="77777777" w:rsidR="00A31370" w:rsidRPr="00A31370" w:rsidRDefault="00A31370" w:rsidP="00A31370">
            <w:r w:rsidRPr="00A31370">
              <w:t>10 ÷ 40</w:t>
            </w:r>
          </w:p>
          <w:p w14:paraId="4F3A8977" w14:textId="77777777" w:rsidR="00A31370" w:rsidRPr="00A31370" w:rsidRDefault="00A31370" w:rsidP="00A31370">
            <w:r w:rsidRPr="00A31370">
              <w:t>10 ÷ 40</w:t>
            </w:r>
          </w:p>
          <w:p w14:paraId="13B88741" w14:textId="77777777" w:rsidR="00A31370" w:rsidRPr="00A31370" w:rsidRDefault="00A31370" w:rsidP="00A31370">
            <w:r w:rsidRPr="00A31370">
              <w:t>10 ÷ 40</w:t>
            </w:r>
          </w:p>
        </w:tc>
      </w:tr>
      <w:tr w:rsidR="00A31370" w:rsidRPr="00A31370" w14:paraId="4735F88B" w14:textId="77777777" w:rsidTr="00A31370">
        <w:trPr>
          <w:tblCellSpacing w:w="0" w:type="dxa"/>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30DD04" w14:textId="77777777" w:rsidR="00A31370" w:rsidRPr="00A31370" w:rsidRDefault="00A31370" w:rsidP="00A31370">
            <w:r w:rsidRPr="00A31370">
              <w:t>2</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9BC3DD" w14:textId="77777777" w:rsidR="00A31370" w:rsidRPr="00A31370" w:rsidRDefault="00A31370" w:rsidP="00A31370">
            <w:r w:rsidRPr="00A31370">
              <w:t>Hàn chậu bằng một que hàn cổ máng thép đệm</w:t>
            </w:r>
          </w:p>
        </w:tc>
        <w:tc>
          <w:tcPr>
            <w:tcW w:w="38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B5ADDB" w14:textId="753D4B0D" w:rsidR="00A31370" w:rsidRPr="00A31370" w:rsidRDefault="00A31370" w:rsidP="00A31370">
            <w:r w:rsidRPr="00A31370">
              <w:drawing>
                <wp:inline distT="0" distB="0" distL="0" distR="0" wp14:anchorId="6A63859B" wp14:editId="7FAB99EE">
                  <wp:extent cx="1838325" cy="1095375"/>
                  <wp:effectExtent l="0" t="0" r="9525" b="9525"/>
                  <wp:docPr id="93510808"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38325" cy="1095375"/>
                          </a:xfrm>
                          <a:prstGeom prst="rect">
                            <a:avLst/>
                          </a:prstGeom>
                          <a:noFill/>
                          <a:ln>
                            <a:noFill/>
                          </a:ln>
                        </pic:spPr>
                      </pic:pic>
                    </a:graphicData>
                  </a:graphic>
                </wp:inline>
              </w:drawing>
            </w:r>
          </w:p>
        </w:tc>
        <w:tc>
          <w:tcPr>
            <w:tcW w:w="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DB89B7" w14:textId="77777777" w:rsidR="00A31370" w:rsidRPr="00A31370" w:rsidRDefault="00A31370" w:rsidP="00A31370">
            <w:r w:rsidRPr="00A31370">
              <w:t>CI</w:t>
            </w:r>
          </w:p>
          <w:p w14:paraId="313F258C" w14:textId="77777777" w:rsidR="00A31370" w:rsidRPr="00A31370" w:rsidRDefault="00A31370" w:rsidP="00A31370">
            <w:r w:rsidRPr="00A31370">
              <w:t>Cll</w:t>
            </w:r>
          </w:p>
          <w:p w14:paraId="5E902D45" w14:textId="77777777" w:rsidR="00A31370" w:rsidRPr="00A31370" w:rsidRDefault="00A31370" w:rsidP="00A31370">
            <w:r w:rsidRPr="00A31370">
              <w:t>Clll</w:t>
            </w:r>
          </w:p>
        </w:tc>
        <w:tc>
          <w:tcPr>
            <w:tcW w:w="9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259FDC" w14:textId="77777777" w:rsidR="00A31370" w:rsidRPr="00A31370" w:rsidRDefault="00A31370" w:rsidP="00A31370">
            <w:r w:rsidRPr="00A31370">
              <w:t>20 ÷ 32</w:t>
            </w:r>
          </w:p>
          <w:p w14:paraId="2A729510" w14:textId="77777777" w:rsidR="00A31370" w:rsidRPr="00A31370" w:rsidRDefault="00A31370" w:rsidP="00A31370">
            <w:r w:rsidRPr="00A31370">
              <w:t>20 ÷ 32</w:t>
            </w:r>
          </w:p>
          <w:p w14:paraId="08CD4E00" w14:textId="77777777" w:rsidR="00A31370" w:rsidRPr="00A31370" w:rsidRDefault="00A31370" w:rsidP="00A31370">
            <w:r w:rsidRPr="00A31370">
              <w:t>20 ÷ 32</w:t>
            </w:r>
          </w:p>
        </w:tc>
      </w:tr>
      <w:tr w:rsidR="00A31370" w:rsidRPr="00A31370" w14:paraId="62F71569" w14:textId="77777777" w:rsidTr="00A31370">
        <w:trPr>
          <w:tblCellSpacing w:w="0" w:type="dxa"/>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8CBC37" w14:textId="77777777" w:rsidR="00A31370" w:rsidRPr="00A31370" w:rsidRDefault="00A31370" w:rsidP="00A31370">
            <w:r w:rsidRPr="00A31370">
              <w:lastRenderedPageBreak/>
              <w:t>3</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1D9460" w14:textId="77777777" w:rsidR="00A31370" w:rsidRPr="00A31370" w:rsidRDefault="00A31370" w:rsidP="00A31370">
            <w:r w:rsidRPr="00A31370">
              <w:t>Hàn chậu có mối và có máng đệm</w:t>
            </w:r>
          </w:p>
        </w:tc>
        <w:tc>
          <w:tcPr>
            <w:tcW w:w="38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D1ED3C" w14:textId="3346943E" w:rsidR="00A31370" w:rsidRPr="00A31370" w:rsidRDefault="00A31370" w:rsidP="00A31370">
            <w:r w:rsidRPr="00A31370">
              <w:drawing>
                <wp:inline distT="0" distB="0" distL="0" distR="0" wp14:anchorId="07096899" wp14:editId="2DE131F7">
                  <wp:extent cx="1771650" cy="1133475"/>
                  <wp:effectExtent l="0" t="0" r="0" b="9525"/>
                  <wp:docPr id="1162796075"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71650" cy="1133475"/>
                          </a:xfrm>
                          <a:prstGeom prst="rect">
                            <a:avLst/>
                          </a:prstGeom>
                          <a:noFill/>
                          <a:ln>
                            <a:noFill/>
                          </a:ln>
                        </pic:spPr>
                      </pic:pic>
                    </a:graphicData>
                  </a:graphic>
                </wp:inline>
              </w:drawing>
            </w:r>
          </w:p>
        </w:tc>
        <w:tc>
          <w:tcPr>
            <w:tcW w:w="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86DFC8" w14:textId="77777777" w:rsidR="00A31370" w:rsidRPr="00A31370" w:rsidRDefault="00A31370" w:rsidP="00A31370">
            <w:r w:rsidRPr="00A31370">
              <w:t>Cl</w:t>
            </w:r>
          </w:p>
          <w:p w14:paraId="6843ABFC" w14:textId="77777777" w:rsidR="00A31370" w:rsidRPr="00A31370" w:rsidRDefault="00A31370" w:rsidP="00A31370">
            <w:r w:rsidRPr="00A31370">
              <w:t>Cll</w:t>
            </w:r>
          </w:p>
          <w:p w14:paraId="0729C275" w14:textId="77777777" w:rsidR="00A31370" w:rsidRPr="00A31370" w:rsidRDefault="00A31370" w:rsidP="00A31370">
            <w:r w:rsidRPr="00A31370">
              <w:t>CllI</w:t>
            </w:r>
          </w:p>
        </w:tc>
        <w:tc>
          <w:tcPr>
            <w:tcW w:w="9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15C929" w14:textId="77777777" w:rsidR="00A31370" w:rsidRPr="00A31370" w:rsidRDefault="00A31370" w:rsidP="00A31370">
            <w:r w:rsidRPr="00A31370">
              <w:t>20 ÷ 40</w:t>
            </w:r>
          </w:p>
          <w:p w14:paraId="26D30EC0" w14:textId="77777777" w:rsidR="00A31370" w:rsidRPr="00A31370" w:rsidRDefault="00A31370" w:rsidP="00A31370">
            <w:r w:rsidRPr="00A31370">
              <w:t>20 ÷ 40</w:t>
            </w:r>
          </w:p>
          <w:p w14:paraId="09E9A1F6" w14:textId="77777777" w:rsidR="00A31370" w:rsidRPr="00A31370" w:rsidRDefault="00A31370" w:rsidP="00A31370">
            <w:r w:rsidRPr="00A31370">
              <w:t>20 ÷ 40</w:t>
            </w:r>
          </w:p>
        </w:tc>
      </w:tr>
      <w:tr w:rsidR="00A31370" w:rsidRPr="00A31370" w14:paraId="08B2DE35" w14:textId="77777777" w:rsidTr="00A31370">
        <w:trPr>
          <w:tblCellSpacing w:w="0" w:type="dxa"/>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FD3C14" w14:textId="77777777" w:rsidR="00A31370" w:rsidRPr="00A31370" w:rsidRDefault="00A31370" w:rsidP="00A31370">
            <w:r w:rsidRPr="00A31370">
              <w:t>4</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F6AA6C" w14:textId="77777777" w:rsidR="00A31370" w:rsidRPr="00A31370" w:rsidRDefault="00A31370" w:rsidP="00A31370">
            <w:r w:rsidRPr="00A31370">
              <w:t>Hàn điện hồ quang có máng đệm bằng đường hàn nhiều lớp</w:t>
            </w:r>
          </w:p>
        </w:tc>
        <w:tc>
          <w:tcPr>
            <w:tcW w:w="38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F4E54D" w14:textId="34F2C899" w:rsidR="00A31370" w:rsidRPr="00A31370" w:rsidRDefault="00A31370" w:rsidP="00A31370">
            <w:r w:rsidRPr="00A31370">
              <w:drawing>
                <wp:inline distT="0" distB="0" distL="0" distR="0" wp14:anchorId="0EFE6E88" wp14:editId="694C735E">
                  <wp:extent cx="1838325" cy="1219200"/>
                  <wp:effectExtent l="0" t="0" r="9525" b="0"/>
                  <wp:docPr id="548542269"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38325" cy="1219200"/>
                          </a:xfrm>
                          <a:prstGeom prst="rect">
                            <a:avLst/>
                          </a:prstGeom>
                          <a:noFill/>
                          <a:ln>
                            <a:noFill/>
                          </a:ln>
                        </pic:spPr>
                      </pic:pic>
                    </a:graphicData>
                  </a:graphic>
                </wp:inline>
              </w:drawing>
            </w:r>
          </w:p>
        </w:tc>
        <w:tc>
          <w:tcPr>
            <w:tcW w:w="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0D7C62" w14:textId="77777777" w:rsidR="00A31370" w:rsidRPr="00A31370" w:rsidRDefault="00A31370" w:rsidP="00A31370">
            <w:r w:rsidRPr="00A31370">
              <w:t>CI</w:t>
            </w:r>
          </w:p>
          <w:p w14:paraId="3B69AB65" w14:textId="77777777" w:rsidR="00A31370" w:rsidRPr="00A31370" w:rsidRDefault="00A31370" w:rsidP="00A31370">
            <w:r w:rsidRPr="00A31370">
              <w:t>Cll</w:t>
            </w:r>
          </w:p>
          <w:p w14:paraId="5FE11BD4" w14:textId="77777777" w:rsidR="00A31370" w:rsidRPr="00A31370" w:rsidRDefault="00A31370" w:rsidP="00A31370">
            <w:r w:rsidRPr="00A31370">
              <w:t>Clll</w:t>
            </w:r>
          </w:p>
        </w:tc>
        <w:tc>
          <w:tcPr>
            <w:tcW w:w="9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F5818F" w14:textId="77777777" w:rsidR="00A31370" w:rsidRPr="00A31370" w:rsidRDefault="00A31370" w:rsidP="00A31370">
            <w:r w:rsidRPr="00A31370">
              <w:t>20 ÷ 32</w:t>
            </w:r>
          </w:p>
          <w:p w14:paraId="3A783A38" w14:textId="77777777" w:rsidR="00A31370" w:rsidRPr="00A31370" w:rsidRDefault="00A31370" w:rsidP="00A31370">
            <w:r w:rsidRPr="00A31370">
              <w:t>20 ÷ 32</w:t>
            </w:r>
          </w:p>
          <w:p w14:paraId="315E4612" w14:textId="77777777" w:rsidR="00A31370" w:rsidRPr="00A31370" w:rsidRDefault="00A31370" w:rsidP="00A31370">
            <w:r w:rsidRPr="00A31370">
              <w:t>20 ÷ 32</w:t>
            </w:r>
          </w:p>
        </w:tc>
      </w:tr>
      <w:tr w:rsidR="00A31370" w:rsidRPr="00A31370" w14:paraId="3EE35576" w14:textId="77777777" w:rsidTr="00A31370">
        <w:trPr>
          <w:tblCellSpacing w:w="0" w:type="dxa"/>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035D89" w14:textId="77777777" w:rsidR="00A31370" w:rsidRPr="00A31370" w:rsidRDefault="00A31370" w:rsidP="00A31370">
            <w:r w:rsidRPr="00A31370">
              <w:t>5</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283926" w14:textId="77777777" w:rsidR="00A31370" w:rsidRPr="00A31370" w:rsidRDefault="00A31370" w:rsidP="00A31370">
            <w:r w:rsidRPr="00A31370">
              <w:t>Hàn điện hồ quang có thanh thép nẹp và hai đường hàn cạnh</w:t>
            </w:r>
          </w:p>
        </w:tc>
        <w:tc>
          <w:tcPr>
            <w:tcW w:w="38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251B41" w14:textId="73C4E765" w:rsidR="00A31370" w:rsidRPr="00A31370" w:rsidRDefault="00A31370" w:rsidP="00A31370">
            <w:r w:rsidRPr="00A31370">
              <w:drawing>
                <wp:inline distT="0" distB="0" distL="0" distR="0" wp14:anchorId="51E30CAE" wp14:editId="52B7E479">
                  <wp:extent cx="1666875" cy="1200150"/>
                  <wp:effectExtent l="0" t="0" r="9525" b="0"/>
                  <wp:docPr id="872379853"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66875" cy="1200150"/>
                          </a:xfrm>
                          <a:prstGeom prst="rect">
                            <a:avLst/>
                          </a:prstGeom>
                          <a:noFill/>
                          <a:ln>
                            <a:noFill/>
                          </a:ln>
                        </pic:spPr>
                      </pic:pic>
                    </a:graphicData>
                  </a:graphic>
                </wp:inline>
              </w:drawing>
            </w:r>
          </w:p>
        </w:tc>
        <w:tc>
          <w:tcPr>
            <w:tcW w:w="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936C26" w14:textId="77777777" w:rsidR="00A31370" w:rsidRPr="00A31370" w:rsidRDefault="00A31370" w:rsidP="00A31370">
            <w:r w:rsidRPr="00A31370">
              <w:t>Cl</w:t>
            </w:r>
          </w:p>
          <w:p w14:paraId="53A8B7FC" w14:textId="77777777" w:rsidR="00A31370" w:rsidRPr="00A31370" w:rsidRDefault="00A31370" w:rsidP="00A31370">
            <w:r w:rsidRPr="00A31370">
              <w:t>Cll</w:t>
            </w:r>
          </w:p>
          <w:p w14:paraId="0AA711A5" w14:textId="77777777" w:rsidR="00A31370" w:rsidRPr="00A31370" w:rsidRDefault="00A31370" w:rsidP="00A31370">
            <w:r w:rsidRPr="00A31370">
              <w:t>CllI</w:t>
            </w:r>
          </w:p>
        </w:tc>
        <w:tc>
          <w:tcPr>
            <w:tcW w:w="9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5CAB47" w14:textId="77777777" w:rsidR="00A31370" w:rsidRPr="00A31370" w:rsidRDefault="00A31370" w:rsidP="00A31370">
            <w:r w:rsidRPr="00A31370">
              <w:t>8 ÷ 40</w:t>
            </w:r>
          </w:p>
          <w:p w14:paraId="6C238F71" w14:textId="77777777" w:rsidR="00A31370" w:rsidRPr="00A31370" w:rsidRDefault="00A31370" w:rsidP="00A31370">
            <w:r w:rsidRPr="00A31370">
              <w:t>10 ÷ 40</w:t>
            </w:r>
          </w:p>
          <w:p w14:paraId="2B42DB49" w14:textId="77777777" w:rsidR="00A31370" w:rsidRPr="00A31370" w:rsidRDefault="00A31370" w:rsidP="00A31370">
            <w:r w:rsidRPr="00A31370">
              <w:t>8 ÷ 40</w:t>
            </w:r>
          </w:p>
        </w:tc>
      </w:tr>
      <w:tr w:rsidR="00A31370" w:rsidRPr="00A31370" w14:paraId="20E61491" w14:textId="77777777" w:rsidTr="00A31370">
        <w:trPr>
          <w:tblCellSpacing w:w="0" w:type="dxa"/>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5276D2" w14:textId="77777777" w:rsidR="00A31370" w:rsidRPr="00A31370" w:rsidRDefault="00A31370" w:rsidP="00A31370">
            <w:r w:rsidRPr="00A31370">
              <w:t>6</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A51FCC" w14:textId="77777777" w:rsidR="00A31370" w:rsidRPr="00A31370" w:rsidRDefault="00A31370" w:rsidP="00A31370">
            <w:r w:rsidRPr="00A31370">
              <w:t>Hàn điện hồ quang có các thanh nẹp và bốn đường hàn cạnh</w:t>
            </w:r>
          </w:p>
        </w:tc>
        <w:tc>
          <w:tcPr>
            <w:tcW w:w="38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C18FDA" w14:textId="7ABC5B7B" w:rsidR="00A31370" w:rsidRPr="00A31370" w:rsidRDefault="00A31370" w:rsidP="00A31370">
            <w:r w:rsidRPr="00A31370">
              <w:drawing>
                <wp:inline distT="0" distB="0" distL="0" distR="0" wp14:anchorId="0E6A4EAC" wp14:editId="78CD6583">
                  <wp:extent cx="1771650" cy="1266825"/>
                  <wp:effectExtent l="0" t="0" r="0" b="9525"/>
                  <wp:docPr id="1929518515"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71650" cy="1266825"/>
                          </a:xfrm>
                          <a:prstGeom prst="rect">
                            <a:avLst/>
                          </a:prstGeom>
                          <a:noFill/>
                          <a:ln>
                            <a:noFill/>
                          </a:ln>
                        </pic:spPr>
                      </pic:pic>
                    </a:graphicData>
                  </a:graphic>
                </wp:inline>
              </w:drawing>
            </w:r>
          </w:p>
        </w:tc>
        <w:tc>
          <w:tcPr>
            <w:tcW w:w="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B8879F" w14:textId="77777777" w:rsidR="00A31370" w:rsidRPr="00A31370" w:rsidRDefault="00A31370" w:rsidP="00A31370">
            <w:r w:rsidRPr="00A31370">
              <w:t>Cl</w:t>
            </w:r>
          </w:p>
          <w:p w14:paraId="6F37A81D" w14:textId="77777777" w:rsidR="00A31370" w:rsidRPr="00A31370" w:rsidRDefault="00A31370" w:rsidP="00A31370">
            <w:r w:rsidRPr="00A31370">
              <w:t>Cll</w:t>
            </w:r>
          </w:p>
          <w:p w14:paraId="45395A12" w14:textId="77777777" w:rsidR="00A31370" w:rsidRPr="00A31370" w:rsidRDefault="00A31370" w:rsidP="00A31370">
            <w:r w:rsidRPr="00A31370">
              <w:t>CllI</w:t>
            </w:r>
          </w:p>
        </w:tc>
        <w:tc>
          <w:tcPr>
            <w:tcW w:w="9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412FFE" w14:textId="77777777" w:rsidR="00A31370" w:rsidRPr="00A31370" w:rsidRDefault="00A31370" w:rsidP="00A31370">
            <w:r w:rsidRPr="00A31370">
              <w:t>8 ÷ 40</w:t>
            </w:r>
          </w:p>
          <w:p w14:paraId="13DAF9BE" w14:textId="77777777" w:rsidR="00A31370" w:rsidRPr="00A31370" w:rsidRDefault="00A31370" w:rsidP="00A31370">
            <w:r w:rsidRPr="00A31370">
              <w:t>10 ÷ 40</w:t>
            </w:r>
          </w:p>
          <w:p w14:paraId="52ABB907" w14:textId="77777777" w:rsidR="00A31370" w:rsidRPr="00A31370" w:rsidRDefault="00A31370" w:rsidP="00A31370">
            <w:r w:rsidRPr="00A31370">
              <w:t>8 ÷ 40</w:t>
            </w:r>
          </w:p>
        </w:tc>
      </w:tr>
      <w:tr w:rsidR="00A31370" w:rsidRPr="00A31370" w14:paraId="1C7616BA" w14:textId="77777777" w:rsidTr="00A31370">
        <w:trPr>
          <w:tblCellSpacing w:w="0" w:type="dxa"/>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AFBC0B" w14:textId="77777777" w:rsidR="00A31370" w:rsidRPr="00A31370" w:rsidRDefault="00A31370" w:rsidP="00A31370">
            <w:r w:rsidRPr="00A31370">
              <w:t>7</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CDC2C5" w14:textId="77777777" w:rsidR="00A31370" w:rsidRPr="00A31370" w:rsidRDefault="00A31370" w:rsidP="00A31370">
            <w:r w:rsidRPr="00A31370">
              <w:t>Hàn điện hồ quang hai thanh chồng lên nhau có một đường hàn cạnh</w:t>
            </w:r>
          </w:p>
        </w:tc>
        <w:tc>
          <w:tcPr>
            <w:tcW w:w="38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B5D210" w14:textId="4F8D64C6" w:rsidR="00A31370" w:rsidRPr="00A31370" w:rsidRDefault="00A31370" w:rsidP="00A31370">
            <w:r w:rsidRPr="00A31370">
              <w:drawing>
                <wp:inline distT="0" distB="0" distL="0" distR="0" wp14:anchorId="1F58DFB3" wp14:editId="41EA2B56">
                  <wp:extent cx="1809750" cy="1123950"/>
                  <wp:effectExtent l="0" t="0" r="0" b="0"/>
                  <wp:docPr id="21311143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9750" cy="1123950"/>
                          </a:xfrm>
                          <a:prstGeom prst="rect">
                            <a:avLst/>
                          </a:prstGeom>
                          <a:noFill/>
                          <a:ln>
                            <a:noFill/>
                          </a:ln>
                        </pic:spPr>
                      </pic:pic>
                    </a:graphicData>
                  </a:graphic>
                </wp:inline>
              </w:drawing>
            </w:r>
          </w:p>
        </w:tc>
        <w:tc>
          <w:tcPr>
            <w:tcW w:w="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488922" w14:textId="77777777" w:rsidR="00A31370" w:rsidRPr="00A31370" w:rsidRDefault="00A31370" w:rsidP="00A31370">
            <w:r w:rsidRPr="00A31370">
              <w:t>Cl</w:t>
            </w:r>
          </w:p>
          <w:p w14:paraId="10C17E40" w14:textId="77777777" w:rsidR="00A31370" w:rsidRPr="00A31370" w:rsidRDefault="00A31370" w:rsidP="00A31370">
            <w:r w:rsidRPr="00A31370">
              <w:t>Cll</w:t>
            </w:r>
          </w:p>
          <w:p w14:paraId="6A1506C3" w14:textId="77777777" w:rsidR="00A31370" w:rsidRPr="00A31370" w:rsidRDefault="00A31370" w:rsidP="00A31370">
            <w:r w:rsidRPr="00A31370">
              <w:t>CllI</w:t>
            </w:r>
          </w:p>
        </w:tc>
        <w:tc>
          <w:tcPr>
            <w:tcW w:w="9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B14972" w14:textId="77777777" w:rsidR="00A31370" w:rsidRPr="00A31370" w:rsidRDefault="00A31370" w:rsidP="00A31370">
            <w:r w:rsidRPr="00A31370">
              <w:t>8 ÷ 40</w:t>
            </w:r>
          </w:p>
          <w:p w14:paraId="035B75C1" w14:textId="77777777" w:rsidR="00A31370" w:rsidRPr="00A31370" w:rsidRDefault="00A31370" w:rsidP="00A31370">
            <w:r w:rsidRPr="00A31370">
              <w:t>10 ÷ 40</w:t>
            </w:r>
          </w:p>
          <w:p w14:paraId="66C130B2" w14:textId="77777777" w:rsidR="00A31370" w:rsidRPr="00A31370" w:rsidRDefault="00A31370" w:rsidP="00A31370">
            <w:r w:rsidRPr="00A31370">
              <w:t>8 ÷ 40</w:t>
            </w:r>
          </w:p>
        </w:tc>
      </w:tr>
      <w:tr w:rsidR="00A31370" w:rsidRPr="00A31370" w14:paraId="5713675A" w14:textId="77777777" w:rsidTr="00A31370">
        <w:trPr>
          <w:tblCellSpacing w:w="0" w:type="dxa"/>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528CEC" w14:textId="77777777" w:rsidR="00A31370" w:rsidRPr="00A31370" w:rsidRDefault="00A31370" w:rsidP="00A31370">
            <w:r w:rsidRPr="00A31370">
              <w:t>8</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F53224" w14:textId="77777777" w:rsidR="00A31370" w:rsidRPr="00A31370" w:rsidRDefault="00A31370" w:rsidP="00A31370">
            <w:r w:rsidRPr="00A31370">
              <w:t>Hàn điện hồ quang hai thanh chồng lên nhau có hai đường hàn cạnh</w:t>
            </w:r>
          </w:p>
        </w:tc>
        <w:tc>
          <w:tcPr>
            <w:tcW w:w="38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918B62" w14:textId="2480416F" w:rsidR="00A31370" w:rsidRPr="00A31370" w:rsidRDefault="00A31370" w:rsidP="00A31370">
            <w:r w:rsidRPr="00A31370">
              <w:drawing>
                <wp:inline distT="0" distB="0" distL="0" distR="0" wp14:anchorId="2F8A86E2" wp14:editId="3D4F4113">
                  <wp:extent cx="1838325" cy="952500"/>
                  <wp:effectExtent l="0" t="0" r="9525" b="0"/>
                  <wp:docPr id="1080833685"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38325" cy="952500"/>
                          </a:xfrm>
                          <a:prstGeom prst="rect">
                            <a:avLst/>
                          </a:prstGeom>
                          <a:noFill/>
                          <a:ln>
                            <a:noFill/>
                          </a:ln>
                        </pic:spPr>
                      </pic:pic>
                    </a:graphicData>
                  </a:graphic>
                </wp:inline>
              </w:drawing>
            </w:r>
          </w:p>
        </w:tc>
        <w:tc>
          <w:tcPr>
            <w:tcW w:w="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9D15A1" w14:textId="77777777" w:rsidR="00A31370" w:rsidRPr="00A31370" w:rsidRDefault="00A31370" w:rsidP="00A31370">
            <w:r w:rsidRPr="00A31370">
              <w:t>CI</w:t>
            </w:r>
          </w:p>
        </w:tc>
        <w:tc>
          <w:tcPr>
            <w:tcW w:w="9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5391F6" w14:textId="77777777" w:rsidR="00A31370" w:rsidRPr="00A31370" w:rsidRDefault="00A31370" w:rsidP="00A31370">
            <w:r w:rsidRPr="00A31370">
              <w:t>8 ÷ 40</w:t>
            </w:r>
          </w:p>
        </w:tc>
      </w:tr>
      <w:tr w:rsidR="00A31370" w:rsidRPr="00A31370" w14:paraId="2927219E" w14:textId="77777777" w:rsidTr="00A31370">
        <w:trPr>
          <w:tblCellSpacing w:w="0" w:type="dxa"/>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70D17F" w14:textId="77777777" w:rsidR="00A31370" w:rsidRPr="00A31370" w:rsidRDefault="00A31370" w:rsidP="00A31370">
            <w:r w:rsidRPr="00A31370">
              <w:lastRenderedPageBreak/>
              <w:t>9</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21BAE5" w14:textId="77777777" w:rsidR="00A31370" w:rsidRPr="00A31370" w:rsidRDefault="00A31370" w:rsidP="00A31370">
            <w:r w:rsidRPr="00A31370">
              <w:t>Hàn điện phủ thuốc hàn các thanh với thép tấm, thép góc, thép hình thành dạng chữ T</w:t>
            </w:r>
          </w:p>
        </w:tc>
        <w:tc>
          <w:tcPr>
            <w:tcW w:w="38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0BC127" w14:textId="1ED5BA6D" w:rsidR="00A31370" w:rsidRPr="00A31370" w:rsidRDefault="00A31370" w:rsidP="00A31370">
            <w:r w:rsidRPr="00A31370">
              <w:drawing>
                <wp:inline distT="0" distB="0" distL="0" distR="0" wp14:anchorId="7065500F" wp14:editId="2CCBBB1B">
                  <wp:extent cx="1571625" cy="1238250"/>
                  <wp:effectExtent l="0" t="0" r="9525" b="0"/>
                  <wp:docPr id="1007276648"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71625" cy="1238250"/>
                          </a:xfrm>
                          <a:prstGeom prst="rect">
                            <a:avLst/>
                          </a:prstGeom>
                          <a:noFill/>
                          <a:ln>
                            <a:noFill/>
                          </a:ln>
                        </pic:spPr>
                      </pic:pic>
                    </a:graphicData>
                  </a:graphic>
                </wp:inline>
              </w:drawing>
            </w:r>
          </w:p>
        </w:tc>
        <w:tc>
          <w:tcPr>
            <w:tcW w:w="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FDC677" w14:textId="77777777" w:rsidR="00A31370" w:rsidRPr="00A31370" w:rsidRDefault="00A31370" w:rsidP="00A31370">
            <w:r w:rsidRPr="00A31370">
              <w:t>Cl</w:t>
            </w:r>
          </w:p>
          <w:p w14:paraId="29B3A025" w14:textId="77777777" w:rsidR="00A31370" w:rsidRPr="00A31370" w:rsidRDefault="00A31370" w:rsidP="00A31370">
            <w:r w:rsidRPr="00A31370">
              <w:t>Cll</w:t>
            </w:r>
          </w:p>
          <w:p w14:paraId="6B1367E8" w14:textId="77777777" w:rsidR="00A31370" w:rsidRPr="00A31370" w:rsidRDefault="00A31370" w:rsidP="00A31370">
            <w:r w:rsidRPr="00A31370">
              <w:t>CllI</w:t>
            </w:r>
          </w:p>
        </w:tc>
        <w:tc>
          <w:tcPr>
            <w:tcW w:w="9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861F86" w14:textId="77777777" w:rsidR="00A31370" w:rsidRPr="00A31370" w:rsidRDefault="00A31370" w:rsidP="00A31370">
            <w:r w:rsidRPr="00A31370">
              <w:t>6 ÷ 28</w:t>
            </w:r>
          </w:p>
          <w:p w14:paraId="4E74356A" w14:textId="77777777" w:rsidR="00A31370" w:rsidRPr="00A31370" w:rsidRDefault="00A31370" w:rsidP="00A31370">
            <w:r w:rsidRPr="00A31370">
              <w:t>10 ÷ 28</w:t>
            </w:r>
          </w:p>
          <w:p w14:paraId="5B320643" w14:textId="77777777" w:rsidR="00A31370" w:rsidRPr="00A31370" w:rsidRDefault="00A31370" w:rsidP="00A31370">
            <w:r w:rsidRPr="00A31370">
              <w:t>6 ÷ 28</w:t>
            </w:r>
          </w:p>
        </w:tc>
      </w:tr>
      <w:tr w:rsidR="00A31370" w:rsidRPr="00A31370" w14:paraId="1404AE81" w14:textId="77777777" w:rsidTr="00A31370">
        <w:trPr>
          <w:tblCellSpacing w:w="0" w:type="dxa"/>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4165BD" w14:textId="77777777" w:rsidR="00A31370" w:rsidRPr="00A31370" w:rsidRDefault="00A31370" w:rsidP="00A31370">
            <w:r w:rsidRPr="00A31370">
              <w:t>10</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E8FE78" w14:textId="77777777" w:rsidR="00A31370" w:rsidRPr="00A31370" w:rsidRDefault="00A31370" w:rsidP="00A31370">
            <w:r w:rsidRPr="00A31370">
              <w:t>Hàn chập các thanh thép tấm, thép góc, thép hình bằng hàn điểm tiếp xúc</w:t>
            </w:r>
          </w:p>
        </w:tc>
        <w:tc>
          <w:tcPr>
            <w:tcW w:w="38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771044" w14:textId="65FBA6BC" w:rsidR="00A31370" w:rsidRPr="00A31370" w:rsidRDefault="00A31370" w:rsidP="00A31370">
            <w:r w:rsidRPr="00A31370">
              <w:drawing>
                <wp:inline distT="0" distB="0" distL="0" distR="0" wp14:anchorId="79BD45FC" wp14:editId="2FE1014D">
                  <wp:extent cx="1714500" cy="1276350"/>
                  <wp:effectExtent l="0" t="0" r="0" b="0"/>
                  <wp:docPr id="1125056017"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0" cy="1276350"/>
                          </a:xfrm>
                          <a:prstGeom prst="rect">
                            <a:avLst/>
                          </a:prstGeom>
                          <a:noFill/>
                          <a:ln>
                            <a:noFill/>
                          </a:ln>
                        </pic:spPr>
                      </pic:pic>
                    </a:graphicData>
                  </a:graphic>
                </wp:inline>
              </w:drawing>
            </w:r>
          </w:p>
        </w:tc>
        <w:tc>
          <w:tcPr>
            <w:tcW w:w="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B7F643" w14:textId="77777777" w:rsidR="00A31370" w:rsidRPr="00A31370" w:rsidRDefault="00A31370" w:rsidP="00A31370">
            <w:r w:rsidRPr="00A31370">
              <w:t>CI</w:t>
            </w:r>
          </w:p>
        </w:tc>
        <w:tc>
          <w:tcPr>
            <w:tcW w:w="9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6F6864" w14:textId="77777777" w:rsidR="00A31370" w:rsidRPr="00A31370" w:rsidRDefault="00A31370" w:rsidP="00A31370">
            <w:r w:rsidRPr="00A31370">
              <w:t>6 ÷ 16</w:t>
            </w:r>
          </w:p>
        </w:tc>
      </w:tr>
      <w:tr w:rsidR="00A31370" w:rsidRPr="00A31370" w14:paraId="3195191A" w14:textId="77777777" w:rsidTr="00A31370">
        <w:trPr>
          <w:tblCellSpacing w:w="0" w:type="dxa"/>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A74D2E" w14:textId="77777777" w:rsidR="00A31370" w:rsidRPr="00A31370" w:rsidRDefault="00A31370" w:rsidP="00A31370">
            <w:r w:rsidRPr="00A31370">
              <w:t>11</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4887AC" w14:textId="77777777" w:rsidR="00A31370" w:rsidRPr="00A31370" w:rsidRDefault="00A31370" w:rsidP="00A31370">
            <w:r w:rsidRPr="00A31370">
              <w:t>Hàn điện hồ quang nối thanh với thép tấm, thép góc, hình bằng 2 đường hàn cạnh</w:t>
            </w:r>
          </w:p>
        </w:tc>
        <w:tc>
          <w:tcPr>
            <w:tcW w:w="38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89A088" w14:textId="416B57D0" w:rsidR="00A31370" w:rsidRPr="00A31370" w:rsidRDefault="00A31370" w:rsidP="00A31370">
            <w:r w:rsidRPr="00A31370">
              <w:drawing>
                <wp:inline distT="0" distB="0" distL="0" distR="0" wp14:anchorId="6D32BC2C" wp14:editId="469E4935">
                  <wp:extent cx="1743075" cy="1181100"/>
                  <wp:effectExtent l="0" t="0" r="9525" b="0"/>
                  <wp:docPr id="171593009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43075" cy="1181100"/>
                          </a:xfrm>
                          <a:prstGeom prst="rect">
                            <a:avLst/>
                          </a:prstGeom>
                          <a:noFill/>
                          <a:ln>
                            <a:noFill/>
                          </a:ln>
                        </pic:spPr>
                      </pic:pic>
                    </a:graphicData>
                  </a:graphic>
                </wp:inline>
              </w:drawing>
            </w:r>
          </w:p>
        </w:tc>
        <w:tc>
          <w:tcPr>
            <w:tcW w:w="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E07372" w14:textId="77777777" w:rsidR="00A31370" w:rsidRPr="00A31370" w:rsidRDefault="00A31370" w:rsidP="00A31370">
            <w:r w:rsidRPr="00A31370">
              <w:t>Cl</w:t>
            </w:r>
          </w:p>
          <w:p w14:paraId="63B9C7EF" w14:textId="77777777" w:rsidR="00A31370" w:rsidRPr="00A31370" w:rsidRDefault="00A31370" w:rsidP="00A31370">
            <w:r w:rsidRPr="00A31370">
              <w:t>Cll</w:t>
            </w:r>
          </w:p>
          <w:p w14:paraId="69380EC3" w14:textId="77777777" w:rsidR="00A31370" w:rsidRPr="00A31370" w:rsidRDefault="00A31370" w:rsidP="00A31370">
            <w:r w:rsidRPr="00A31370">
              <w:t>CllI</w:t>
            </w:r>
          </w:p>
        </w:tc>
        <w:tc>
          <w:tcPr>
            <w:tcW w:w="9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9B411B" w14:textId="77777777" w:rsidR="00A31370" w:rsidRPr="00A31370" w:rsidRDefault="00A31370" w:rsidP="00A31370">
            <w:r w:rsidRPr="00A31370">
              <w:t>8 ÷ 40</w:t>
            </w:r>
          </w:p>
          <w:p w14:paraId="2D1D82B9" w14:textId="77777777" w:rsidR="00A31370" w:rsidRPr="00A31370" w:rsidRDefault="00A31370" w:rsidP="00A31370">
            <w:r w:rsidRPr="00A31370">
              <w:t>10 ÷ 40</w:t>
            </w:r>
          </w:p>
          <w:p w14:paraId="602CCBD8" w14:textId="77777777" w:rsidR="00A31370" w:rsidRPr="00A31370" w:rsidRDefault="00A31370" w:rsidP="00A31370">
            <w:r w:rsidRPr="00A31370">
              <w:t>8 ÷ 40</w:t>
            </w:r>
          </w:p>
        </w:tc>
      </w:tr>
      <w:tr w:rsidR="00A31370" w:rsidRPr="00A31370" w14:paraId="4484CBEE" w14:textId="77777777" w:rsidTr="00A31370">
        <w:trPr>
          <w:tblCellSpacing w:w="0" w:type="dxa"/>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F0C90C" w14:textId="77777777" w:rsidR="00A31370" w:rsidRPr="00A31370" w:rsidRDefault="00A31370" w:rsidP="00A31370">
            <w:r w:rsidRPr="00A31370">
              <w:t>12</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5D9998" w14:textId="77777777" w:rsidR="00A31370" w:rsidRPr="00A31370" w:rsidRDefault="00A31370" w:rsidP="00A31370">
            <w:r w:rsidRPr="00A31370">
              <w:t>Hàn chập các thanh với thép tấm, góc, thép hình bằng hàn hồ quang các điểm</w:t>
            </w:r>
          </w:p>
        </w:tc>
        <w:tc>
          <w:tcPr>
            <w:tcW w:w="38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DA1398" w14:textId="4095D1AB" w:rsidR="00A31370" w:rsidRPr="00A31370" w:rsidRDefault="00A31370" w:rsidP="00A31370">
            <w:r w:rsidRPr="00A31370">
              <w:drawing>
                <wp:inline distT="0" distB="0" distL="0" distR="0" wp14:anchorId="4E69C5EA" wp14:editId="1DF44F60">
                  <wp:extent cx="1724025" cy="1543050"/>
                  <wp:effectExtent l="0" t="0" r="9525" b="0"/>
                  <wp:docPr id="178282444"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24025" cy="1543050"/>
                          </a:xfrm>
                          <a:prstGeom prst="rect">
                            <a:avLst/>
                          </a:prstGeom>
                          <a:noFill/>
                          <a:ln>
                            <a:noFill/>
                          </a:ln>
                        </pic:spPr>
                      </pic:pic>
                    </a:graphicData>
                  </a:graphic>
                </wp:inline>
              </w:drawing>
            </w:r>
          </w:p>
        </w:tc>
        <w:tc>
          <w:tcPr>
            <w:tcW w:w="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2E6A9D" w14:textId="77777777" w:rsidR="00A31370" w:rsidRPr="00A31370" w:rsidRDefault="00A31370" w:rsidP="00A31370">
            <w:r w:rsidRPr="00A31370">
              <w:t>Cl</w:t>
            </w:r>
          </w:p>
          <w:p w14:paraId="5CBCCBF2" w14:textId="77777777" w:rsidR="00A31370" w:rsidRPr="00A31370" w:rsidRDefault="00A31370" w:rsidP="00A31370">
            <w:r w:rsidRPr="00A31370">
              <w:t>Cl</w:t>
            </w:r>
          </w:p>
        </w:tc>
        <w:tc>
          <w:tcPr>
            <w:tcW w:w="9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E8E49F" w14:textId="77777777" w:rsidR="00A31370" w:rsidRPr="00A31370" w:rsidRDefault="00A31370" w:rsidP="00A31370">
            <w:r w:rsidRPr="00A31370">
              <w:t>8 ÷ 110</w:t>
            </w:r>
          </w:p>
          <w:p w14:paraId="6E977C34" w14:textId="77777777" w:rsidR="00A31370" w:rsidRPr="00A31370" w:rsidRDefault="00A31370" w:rsidP="00A31370">
            <w:r w:rsidRPr="00A31370">
              <w:t>12 ÷ 16</w:t>
            </w:r>
          </w:p>
        </w:tc>
      </w:tr>
      <w:tr w:rsidR="00A31370" w:rsidRPr="00A31370" w14:paraId="5F74D6DE" w14:textId="77777777" w:rsidTr="00A31370">
        <w:trPr>
          <w:tblCellSpacing w:w="0" w:type="dxa"/>
        </w:trPr>
        <w:tc>
          <w:tcPr>
            <w:tcW w:w="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9038D0" w14:textId="77777777" w:rsidR="00A31370" w:rsidRPr="00A31370" w:rsidRDefault="00A31370" w:rsidP="00A31370">
            <w:r w:rsidRPr="00A31370">
              <w:t>13</w:t>
            </w:r>
          </w:p>
        </w:tc>
        <w:tc>
          <w:tcPr>
            <w:tcW w:w="2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E044BF" w14:textId="77777777" w:rsidR="00A31370" w:rsidRPr="00A31370" w:rsidRDefault="00A31370" w:rsidP="00A31370">
            <w:r w:rsidRPr="00A31370">
              <w:t>Hàn điện hồ quang nối các thanh với thép tấm, góc, thép hình bằng 4 đường hàn cạnh</w:t>
            </w:r>
          </w:p>
        </w:tc>
        <w:tc>
          <w:tcPr>
            <w:tcW w:w="38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BA54A3" w14:textId="4E7077DC" w:rsidR="00A31370" w:rsidRPr="00A31370" w:rsidRDefault="00A31370" w:rsidP="00A31370">
            <w:r w:rsidRPr="00A31370">
              <w:drawing>
                <wp:inline distT="0" distB="0" distL="0" distR="0" wp14:anchorId="4ADA8B6E" wp14:editId="42ABA89D">
                  <wp:extent cx="1800225" cy="1019175"/>
                  <wp:effectExtent l="0" t="0" r="9525" b="9525"/>
                  <wp:docPr id="1477729998"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00225" cy="1019175"/>
                          </a:xfrm>
                          <a:prstGeom prst="rect">
                            <a:avLst/>
                          </a:prstGeom>
                          <a:noFill/>
                          <a:ln>
                            <a:noFill/>
                          </a:ln>
                        </pic:spPr>
                      </pic:pic>
                    </a:graphicData>
                  </a:graphic>
                </wp:inline>
              </w:drawing>
            </w:r>
          </w:p>
        </w:tc>
        <w:tc>
          <w:tcPr>
            <w:tcW w:w="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4DD7CA" w14:textId="77777777" w:rsidR="00A31370" w:rsidRPr="00A31370" w:rsidRDefault="00A31370" w:rsidP="00A31370">
            <w:r w:rsidRPr="00A31370">
              <w:t>Cl</w:t>
            </w:r>
          </w:p>
          <w:p w14:paraId="0E5C53C7" w14:textId="77777777" w:rsidR="00A31370" w:rsidRPr="00A31370" w:rsidRDefault="00A31370" w:rsidP="00A31370">
            <w:r w:rsidRPr="00A31370">
              <w:t>Cll</w:t>
            </w:r>
          </w:p>
          <w:p w14:paraId="0706A248" w14:textId="77777777" w:rsidR="00A31370" w:rsidRPr="00A31370" w:rsidRDefault="00A31370" w:rsidP="00A31370">
            <w:r w:rsidRPr="00A31370">
              <w:t>CllI</w:t>
            </w:r>
          </w:p>
        </w:tc>
        <w:tc>
          <w:tcPr>
            <w:tcW w:w="9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8C6559" w14:textId="77777777" w:rsidR="00A31370" w:rsidRPr="00A31370" w:rsidRDefault="00A31370" w:rsidP="00A31370">
            <w:r w:rsidRPr="00A31370">
              <w:t>20 ÷ 40</w:t>
            </w:r>
          </w:p>
          <w:p w14:paraId="3918BBDC" w14:textId="77777777" w:rsidR="00A31370" w:rsidRPr="00A31370" w:rsidRDefault="00A31370" w:rsidP="00A31370">
            <w:r w:rsidRPr="00A31370">
              <w:t>20 ÷ 40</w:t>
            </w:r>
          </w:p>
          <w:p w14:paraId="04EBA710" w14:textId="77777777" w:rsidR="00A31370" w:rsidRPr="00A31370" w:rsidRDefault="00A31370" w:rsidP="00A31370">
            <w:r w:rsidRPr="00A31370">
              <w:t>20 ÷ 40</w:t>
            </w:r>
          </w:p>
        </w:tc>
      </w:tr>
    </w:tbl>
    <w:p w14:paraId="2063FC7C" w14:textId="77777777" w:rsidR="00A31370" w:rsidRPr="00A31370" w:rsidRDefault="00A31370" w:rsidP="00A31370">
      <w:r w:rsidRPr="00A31370">
        <w:rPr>
          <w:i/>
          <w:iCs/>
        </w:rPr>
        <w:t>Chú thích:</w:t>
      </w:r>
    </w:p>
    <w:p w14:paraId="36D9E1DC" w14:textId="77777777" w:rsidR="00A31370" w:rsidRPr="00A31370" w:rsidRDefault="00A31370" w:rsidP="00A31370">
      <w:r w:rsidRPr="00A31370">
        <w:t>Các ký hiệu</w:t>
      </w:r>
    </w:p>
    <w:p w14:paraId="5FBA9354" w14:textId="77777777" w:rsidR="00A31370" w:rsidRPr="00A31370" w:rsidRDefault="00A31370" w:rsidP="00A31370">
      <w:r w:rsidRPr="00A31370">
        <w:t>d - Đường kính cốt thép, mm;</w:t>
      </w:r>
    </w:p>
    <w:p w14:paraId="13B2F8A0" w14:textId="77777777" w:rsidR="00A31370" w:rsidRPr="00A31370" w:rsidRDefault="00A31370" w:rsidP="00A31370">
      <w:r w:rsidRPr="00A31370">
        <w:t>a - Khe hở giữa 2 đầu cốt thép, mm;</w:t>
      </w:r>
    </w:p>
    <w:p w14:paraId="53F8D64F" w14:textId="77777777" w:rsidR="00A31370" w:rsidRPr="00A31370" w:rsidRDefault="00A31370" w:rsidP="00A31370">
      <w:r w:rsidRPr="00A31370">
        <w:lastRenderedPageBreak/>
        <w:t>d - Chiều dày thép tấm, mm.</w:t>
      </w:r>
    </w:p>
    <w:p w14:paraId="0C4279C8" w14:textId="77777777" w:rsidR="00A31370" w:rsidRPr="00A31370" w:rsidRDefault="00A31370" w:rsidP="00A31370">
      <w:r w:rsidRPr="00A31370">
        <w:t>Các kích thước không nằm trong ngoặc, dùng cho cốt thép cán nóng có gờ, kích thước nằm trong ngoặc dùng cho cốt thép cán nóng trơn.</w:t>
      </w:r>
    </w:p>
    <w:p w14:paraId="6D46A267" w14:textId="77777777" w:rsidR="00A31370" w:rsidRPr="00A31370" w:rsidRDefault="00A31370" w:rsidP="00A31370">
      <w:r w:rsidRPr="00A31370">
        <w:t>1) Khi hàn các cốt thép với thanh nẹp (Hình 5 và Hình 6 trong Bảng 2) khoảng cách a giữa các thanh nối chọn trong khoảng từ 2 mm đến 0,5d (d - đường kính thanh nối);</w:t>
      </w:r>
    </w:p>
    <w:p w14:paraId="49D144D3" w14:textId="77777777" w:rsidR="00A31370" w:rsidRPr="00A31370" w:rsidRDefault="00A31370" w:rsidP="00A31370">
      <w:r w:rsidRPr="00A31370">
        <w:t>2) Kích thước mối hàn cạnh phải đảm bảo hiều cao h = 0,25 d nhưng không nhỏ hơn 4 mm, chiều rộng b = 0,5 d nhưng không nhỏ hơn 10 mm;</w:t>
      </w:r>
    </w:p>
    <w:p w14:paraId="7C4A32C8" w14:textId="77777777" w:rsidR="00A31370" w:rsidRPr="00A31370" w:rsidRDefault="00A31370" w:rsidP="00A31370">
      <w:r w:rsidRPr="00A31370">
        <w:t>3) Tại chỗ giao nhau của các cốt thép phải hàn điểm cả 4 phía.</w:t>
      </w:r>
    </w:p>
    <w:p w14:paraId="458B2495" w14:textId="77777777" w:rsidR="00A31370" w:rsidRPr="00A31370" w:rsidRDefault="00A31370" w:rsidP="00A31370">
      <w:r w:rsidRPr="00A31370">
        <w:t>2.3.1.3.2. Liên kết bằng phương pháp buộc nối áp dụng cho các cốt thép có đường kính ≤ 6 mm và phải tuân thủ các quy định dưới đây:</w:t>
      </w:r>
    </w:p>
    <w:p w14:paraId="060740C6" w14:textId="77777777" w:rsidR="00A31370" w:rsidRPr="00A31370" w:rsidRDefault="00A31370" w:rsidP="00A31370">
      <w:r w:rsidRPr="00A31370">
        <w:t>1) Phải lập hồ sơ ghi lại vị trí các mối nối;</w:t>
      </w:r>
    </w:p>
    <w:p w14:paraId="5F4C9AD5" w14:textId="77777777" w:rsidR="00A31370" w:rsidRPr="00A31370" w:rsidRDefault="00A31370" w:rsidP="00A31370">
      <w:r w:rsidRPr="00A31370">
        <w:t>2) Tránh bố trí mối nối ở những chỗ kết cấu chịu lực lớn, chỗ uốn cong, chỗ cốt thép sử dụng khả năng chịu lực lớn nhất;</w:t>
      </w:r>
    </w:p>
    <w:p w14:paraId="18DCD258" w14:textId="77777777" w:rsidR="00A31370" w:rsidRPr="00A31370" w:rsidRDefault="00A31370" w:rsidP="00A31370">
      <w:r w:rsidRPr="00A31370">
        <w:t>3) Tránh bố trí nhiều mối nối trùng nhau trong cùng một mặt cắt ngang của tiết diện kết cấu;</w:t>
      </w:r>
    </w:p>
    <w:p w14:paraId="6A7E4233" w14:textId="77777777" w:rsidR="00A31370" w:rsidRPr="00A31370" w:rsidRDefault="00A31370" w:rsidP="00A31370">
      <w:r w:rsidRPr="00A31370">
        <w:t>4) Dây buộc của mối nối phải là dây thép mềm có đường kính 1 mm chập đôi, tại chỗ nối phải có ít nhất 3 mối buộc ở giữa và hai đầu;</w:t>
      </w:r>
    </w:p>
    <w:p w14:paraId="08BE7C44" w14:textId="77777777" w:rsidR="00A31370" w:rsidRPr="00A31370" w:rsidRDefault="00A31370" w:rsidP="00A31370">
      <w:r w:rsidRPr="00A31370">
        <w:t>5) Tại các vùng chịu kéo, các mối nối phải bố trí so le nhau sao cho diện tích tiết diện tổng cộng của các cốt bị nối so với tổng diện tích tiết diện các cốt thép không lớn hơn 25%, đối với cốt thép trơn và không lớn hơn 50% đối với cốt thép có gờ;</w:t>
      </w:r>
    </w:p>
    <w:p w14:paraId="0EB1F919" w14:textId="77777777" w:rsidR="00A31370" w:rsidRPr="00A31370" w:rsidRDefault="00A31370" w:rsidP="00A31370">
      <w:r w:rsidRPr="00A31370">
        <w:t>6) Chiều dài đoạn chồng lên nhau của mối nối không được nhỏ hơn 250 mm đối với thanh chịu kéo và không được nhỏ hơn 200 mm đối với thanh chịu nén.</w:t>
      </w:r>
    </w:p>
    <w:p w14:paraId="5CADF6FE" w14:textId="77777777" w:rsidR="00A31370" w:rsidRPr="00A31370" w:rsidRDefault="00A31370" w:rsidP="00A31370">
      <w:r w:rsidRPr="00A31370">
        <w:t>2.3.1.4. Đầu các cốt thép chịu lực phải bẻ cong như Hình 1 dưới đây để tạo sự liên kết với các kết cấu liên quan và để chống sự co rút cốt thép.</w:t>
      </w:r>
    </w:p>
    <w:p w14:paraId="18E94FFC" w14:textId="5B2C3E57" w:rsidR="00A31370" w:rsidRPr="00A31370" w:rsidRDefault="00A31370" w:rsidP="00A31370">
      <w:r w:rsidRPr="00A31370">
        <w:drawing>
          <wp:inline distT="0" distB="0" distL="0" distR="0" wp14:anchorId="3D23EA9B" wp14:editId="792352CB">
            <wp:extent cx="5476875" cy="1476375"/>
            <wp:effectExtent l="0" t="0" r="9525" b="9525"/>
            <wp:docPr id="154057220"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76875" cy="1476375"/>
                    </a:xfrm>
                    <a:prstGeom prst="rect">
                      <a:avLst/>
                    </a:prstGeom>
                    <a:noFill/>
                    <a:ln>
                      <a:noFill/>
                    </a:ln>
                  </pic:spPr>
                </pic:pic>
              </a:graphicData>
            </a:graphic>
          </wp:inline>
        </w:drawing>
      </w:r>
    </w:p>
    <w:p w14:paraId="49AE24A1" w14:textId="77777777" w:rsidR="00A31370" w:rsidRPr="00A31370" w:rsidRDefault="00A31370" w:rsidP="00A31370">
      <w:r w:rsidRPr="00A31370">
        <w:t>Hình 1</w:t>
      </w:r>
    </w:p>
    <w:p w14:paraId="38C0032A" w14:textId="77777777" w:rsidR="00A31370" w:rsidRPr="00A31370" w:rsidRDefault="00A31370" w:rsidP="00A31370">
      <w:r w:rsidRPr="00A31370">
        <w:t>2.3.2. </w:t>
      </w:r>
      <w:r w:rsidRPr="00A31370">
        <w:rPr>
          <w:b/>
          <w:bCs/>
        </w:rPr>
        <w:t>Lưới thép</w:t>
      </w:r>
    </w:p>
    <w:p w14:paraId="39463175" w14:textId="77777777" w:rsidR="00A31370" w:rsidRPr="00A31370" w:rsidRDefault="00A31370" w:rsidP="00A31370">
      <w:r w:rsidRPr="00A31370">
        <w:t xml:space="preserve">Lưới thép dùng để đóng phương tiện xi măng lưới thép là loại lưới mắt vuông. Lưới thép được dệt bằng các sợi thép có hàm lượng cácbon thấp (hàm lượng cácbon nhỏ hơn 0,12%). Đường kính sợi </w:t>
      </w:r>
      <w:r w:rsidRPr="00A31370">
        <w:lastRenderedPageBreak/>
        <w:t>từ 0,7 mm đến 1 mm. Kích thước các cạnh ô từ 5 mm đến 10 mm. Đặc tính của một số loại lưới thép xem trong Bảng 3.</w:t>
      </w:r>
    </w:p>
    <w:p w14:paraId="54E42F1E" w14:textId="77777777" w:rsidR="00A31370" w:rsidRPr="00A31370" w:rsidRDefault="00A31370" w:rsidP="00A31370">
      <w:r w:rsidRPr="00A31370">
        <w:rPr>
          <w:b/>
          <w:bCs/>
        </w:rPr>
        <w:t>Bảng 3 - Đặc tính của một số loại lưới thép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307"/>
        <w:gridCol w:w="1368"/>
        <w:gridCol w:w="1197"/>
        <w:gridCol w:w="1140"/>
        <w:gridCol w:w="1368"/>
        <w:gridCol w:w="1539"/>
        <w:gridCol w:w="912"/>
      </w:tblGrid>
      <w:tr w:rsidR="00A31370" w:rsidRPr="00A31370" w14:paraId="4F0C224C" w14:textId="77777777" w:rsidTr="00A31370">
        <w:trPr>
          <w:trHeight w:val="20"/>
          <w:tblCellSpacing w:w="0" w:type="dxa"/>
        </w:trPr>
        <w:tc>
          <w:tcPr>
            <w:tcW w:w="130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0F07507" w14:textId="77777777" w:rsidR="00A31370" w:rsidRPr="00A31370" w:rsidRDefault="00A31370" w:rsidP="00A31370">
            <w:r w:rsidRPr="00A31370">
              <w:t>Ký hiệu lưới</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3C6734C" w14:textId="77777777" w:rsidR="00A31370" w:rsidRPr="00A31370" w:rsidRDefault="00A31370" w:rsidP="00A31370">
            <w:r w:rsidRPr="00A31370">
              <w:t>Kích thước mắt</w:t>
            </w:r>
          </w:p>
          <w:p w14:paraId="5F41F7B6" w14:textId="77777777" w:rsidR="00A31370" w:rsidRPr="00A31370" w:rsidRDefault="00A31370" w:rsidP="00A31370">
            <w:r w:rsidRPr="00A31370">
              <w:t>(mm)</w:t>
            </w:r>
          </w:p>
        </w:tc>
        <w:tc>
          <w:tcPr>
            <w:tcW w:w="119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0C8D770" w14:textId="77777777" w:rsidR="00A31370" w:rsidRPr="00A31370" w:rsidRDefault="00A31370" w:rsidP="00A31370">
            <w:r w:rsidRPr="00A31370">
              <w:t>Kích thước sợi</w:t>
            </w:r>
          </w:p>
          <w:p w14:paraId="33FDA0C1" w14:textId="77777777" w:rsidR="00A31370" w:rsidRPr="00A31370" w:rsidRDefault="00A31370" w:rsidP="00A31370">
            <w:r w:rsidRPr="00A31370">
              <w:t>(mm)</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40CE761" w14:textId="77777777" w:rsidR="00A31370" w:rsidRPr="00A31370" w:rsidRDefault="00A31370" w:rsidP="00A31370">
            <w:r w:rsidRPr="00A31370">
              <w:t>Số lượng sợi cả dọc và ngang trong 1m</w:t>
            </w:r>
            <w:r w:rsidRPr="00A31370">
              <w:rPr>
                <w:vertAlign w:val="superscript"/>
              </w:rPr>
              <w:t>2</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E153C5C" w14:textId="77777777" w:rsidR="00A31370" w:rsidRPr="00A31370" w:rsidRDefault="00A31370" w:rsidP="00A31370">
            <w:r w:rsidRPr="00A31370">
              <w:t>Tỷ diện cốt thép chứa trong 1 tấm dày 1cm với 1 lớp lưới K (</w:t>
            </w:r>
            <w:r w:rsidRPr="00A31370">
              <w:rPr>
                <w:i/>
                <w:iCs/>
              </w:rPr>
              <w:t>cm</w:t>
            </w:r>
            <w:r w:rsidRPr="00A31370">
              <w:rPr>
                <w:i/>
                <w:iCs/>
                <w:vertAlign w:val="superscript"/>
              </w:rPr>
              <w:t>2</w:t>
            </w:r>
            <w:r w:rsidRPr="00A31370">
              <w:rPr>
                <w:i/>
                <w:iCs/>
              </w:rPr>
              <w:t>/cm</w:t>
            </w:r>
            <w:r w:rsidRPr="00A31370">
              <w:rPr>
                <w:i/>
                <w:iCs/>
                <w:vertAlign w:val="superscript"/>
              </w:rPr>
              <w:t>3</w:t>
            </w:r>
            <w:r w:rsidRPr="00A31370">
              <w:t>)</w:t>
            </w:r>
          </w:p>
        </w:tc>
        <w:tc>
          <w:tcPr>
            <w:tcW w:w="15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FB95586" w14:textId="77777777" w:rsidR="00A31370" w:rsidRPr="00A31370" w:rsidRDefault="00A31370" w:rsidP="00A31370">
            <w:r w:rsidRPr="00A31370">
              <w:t>Hàm lượng cốt thép một tấm dày 1cm với 1 lớp lưới</w:t>
            </w:r>
          </w:p>
        </w:tc>
        <w:tc>
          <w:tcPr>
            <w:tcW w:w="912"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7412CB6F" w14:textId="77777777" w:rsidR="00A31370" w:rsidRPr="00A31370" w:rsidRDefault="00A31370" w:rsidP="00A31370">
            <w:r w:rsidRPr="00A31370">
              <w:t>Khối lượng của 1m</w:t>
            </w:r>
            <w:r w:rsidRPr="00A31370">
              <w:rPr>
                <w:vertAlign w:val="superscript"/>
              </w:rPr>
              <w:t>2</w:t>
            </w:r>
          </w:p>
          <w:p w14:paraId="10134A0A" w14:textId="77777777" w:rsidR="00A31370" w:rsidRPr="00A31370" w:rsidRDefault="00A31370" w:rsidP="00A31370">
            <w:r w:rsidRPr="00A31370">
              <w:t>(kg)</w:t>
            </w:r>
          </w:p>
        </w:tc>
      </w:tr>
      <w:tr w:rsidR="00A31370" w:rsidRPr="00A31370" w14:paraId="510DA773" w14:textId="77777777" w:rsidTr="00A31370">
        <w:trPr>
          <w:trHeight w:val="20"/>
          <w:tblCellSpacing w:w="0" w:type="dxa"/>
        </w:trPr>
        <w:tc>
          <w:tcPr>
            <w:tcW w:w="130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F8C8E16" w14:textId="77777777" w:rsidR="00A31370" w:rsidRPr="00A31370" w:rsidRDefault="00A31370" w:rsidP="00A31370">
            <w:r w:rsidRPr="00A31370">
              <w:t>5</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E33989D" w14:textId="77777777" w:rsidR="00A31370" w:rsidRPr="00A31370" w:rsidRDefault="00A31370" w:rsidP="00A31370">
            <w:r w:rsidRPr="00A31370">
              <w:t>5 x 5</w:t>
            </w:r>
          </w:p>
        </w:tc>
        <w:tc>
          <w:tcPr>
            <w:tcW w:w="119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C72A8D5" w14:textId="77777777" w:rsidR="00A31370" w:rsidRPr="00A31370" w:rsidRDefault="00A31370" w:rsidP="00A31370">
            <w:r w:rsidRPr="00A31370">
              <w:t>0,7</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5C3DF80" w14:textId="77777777" w:rsidR="00A31370" w:rsidRPr="00A31370" w:rsidRDefault="00A31370" w:rsidP="00A31370">
            <w:r w:rsidRPr="00A31370">
              <w:t>350</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6620F76" w14:textId="77777777" w:rsidR="00A31370" w:rsidRPr="00A31370" w:rsidRDefault="00A31370" w:rsidP="00A31370">
            <w:r w:rsidRPr="00A31370">
              <w:t>0,770</w:t>
            </w:r>
          </w:p>
        </w:tc>
        <w:tc>
          <w:tcPr>
            <w:tcW w:w="15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AF7F32B" w14:textId="77777777" w:rsidR="00A31370" w:rsidRPr="00A31370" w:rsidRDefault="00A31370" w:rsidP="00A31370">
            <w:r w:rsidRPr="00A31370">
              <w:t>0,00672</w:t>
            </w:r>
          </w:p>
        </w:tc>
        <w:tc>
          <w:tcPr>
            <w:tcW w:w="912"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5386F2B" w14:textId="77777777" w:rsidR="00A31370" w:rsidRPr="00A31370" w:rsidRDefault="00A31370" w:rsidP="00A31370">
            <w:r w:rsidRPr="00A31370">
              <w:t>1,1</w:t>
            </w:r>
          </w:p>
        </w:tc>
      </w:tr>
      <w:tr w:rsidR="00A31370" w:rsidRPr="00A31370" w14:paraId="0E6D93A9" w14:textId="77777777" w:rsidTr="00A31370">
        <w:trPr>
          <w:trHeight w:val="20"/>
          <w:tblCellSpacing w:w="0" w:type="dxa"/>
        </w:trPr>
        <w:tc>
          <w:tcPr>
            <w:tcW w:w="130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3DDD706" w14:textId="77777777" w:rsidR="00A31370" w:rsidRPr="00A31370" w:rsidRDefault="00A31370" w:rsidP="00A31370">
            <w:r w:rsidRPr="00A31370">
              <w:t>6</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08EB867" w14:textId="77777777" w:rsidR="00A31370" w:rsidRPr="00A31370" w:rsidRDefault="00A31370" w:rsidP="00A31370">
            <w:r w:rsidRPr="00A31370">
              <w:t>6 x 6</w:t>
            </w:r>
          </w:p>
        </w:tc>
        <w:tc>
          <w:tcPr>
            <w:tcW w:w="119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E451C3D" w14:textId="77777777" w:rsidR="00A31370" w:rsidRPr="00A31370" w:rsidRDefault="00A31370" w:rsidP="00A31370">
            <w:r w:rsidRPr="00A31370">
              <w:t>0,7</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C591B4F" w14:textId="77777777" w:rsidR="00A31370" w:rsidRPr="00A31370" w:rsidRDefault="00A31370" w:rsidP="00A31370">
            <w:r w:rsidRPr="00A31370">
              <w:t>300</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179AD06" w14:textId="77777777" w:rsidR="00A31370" w:rsidRPr="00A31370" w:rsidRDefault="00A31370" w:rsidP="00A31370">
            <w:r w:rsidRPr="00A31370">
              <w:t>0,660</w:t>
            </w:r>
          </w:p>
        </w:tc>
        <w:tc>
          <w:tcPr>
            <w:tcW w:w="15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3EF7474" w14:textId="77777777" w:rsidR="00A31370" w:rsidRPr="00A31370" w:rsidRDefault="00A31370" w:rsidP="00A31370">
            <w:r w:rsidRPr="00A31370">
              <w:t>0,00575</w:t>
            </w:r>
          </w:p>
        </w:tc>
        <w:tc>
          <w:tcPr>
            <w:tcW w:w="912"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453659B" w14:textId="77777777" w:rsidR="00A31370" w:rsidRPr="00A31370" w:rsidRDefault="00A31370" w:rsidP="00A31370">
            <w:r w:rsidRPr="00A31370">
              <w:t>0,9</w:t>
            </w:r>
          </w:p>
        </w:tc>
      </w:tr>
      <w:tr w:rsidR="00A31370" w:rsidRPr="00A31370" w14:paraId="299913F6" w14:textId="77777777" w:rsidTr="00A31370">
        <w:trPr>
          <w:trHeight w:val="20"/>
          <w:tblCellSpacing w:w="0" w:type="dxa"/>
        </w:trPr>
        <w:tc>
          <w:tcPr>
            <w:tcW w:w="130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CC679E6" w14:textId="77777777" w:rsidR="00A31370" w:rsidRPr="00A31370" w:rsidRDefault="00A31370" w:rsidP="00A31370">
            <w:r w:rsidRPr="00A31370">
              <w:t>7</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53F30EE" w14:textId="77777777" w:rsidR="00A31370" w:rsidRPr="00A31370" w:rsidRDefault="00A31370" w:rsidP="00A31370">
            <w:r w:rsidRPr="00A31370">
              <w:t>7 x 7</w:t>
            </w:r>
          </w:p>
        </w:tc>
        <w:tc>
          <w:tcPr>
            <w:tcW w:w="119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444D76A" w14:textId="77777777" w:rsidR="00A31370" w:rsidRPr="00A31370" w:rsidRDefault="00A31370" w:rsidP="00A31370">
            <w:r w:rsidRPr="00A31370">
              <w:t>0,7</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008E180" w14:textId="77777777" w:rsidR="00A31370" w:rsidRPr="00A31370" w:rsidRDefault="00A31370" w:rsidP="00A31370">
            <w:r w:rsidRPr="00A31370">
              <w:t>260</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FBFC185" w14:textId="77777777" w:rsidR="00A31370" w:rsidRPr="00A31370" w:rsidRDefault="00A31370" w:rsidP="00A31370">
            <w:r w:rsidRPr="00A31370">
              <w:t>0,572</w:t>
            </w:r>
          </w:p>
        </w:tc>
        <w:tc>
          <w:tcPr>
            <w:tcW w:w="15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A6FD2DF" w14:textId="77777777" w:rsidR="00A31370" w:rsidRPr="00A31370" w:rsidRDefault="00A31370" w:rsidP="00A31370">
            <w:r w:rsidRPr="00A31370">
              <w:t>0,00500</w:t>
            </w:r>
          </w:p>
        </w:tc>
        <w:tc>
          <w:tcPr>
            <w:tcW w:w="912"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5EF9A0C2" w14:textId="77777777" w:rsidR="00A31370" w:rsidRPr="00A31370" w:rsidRDefault="00A31370" w:rsidP="00A31370">
            <w:r w:rsidRPr="00A31370">
              <w:t>0,8</w:t>
            </w:r>
          </w:p>
        </w:tc>
      </w:tr>
      <w:tr w:rsidR="00A31370" w:rsidRPr="00A31370" w14:paraId="54E10DCC" w14:textId="77777777" w:rsidTr="00A31370">
        <w:trPr>
          <w:trHeight w:val="20"/>
          <w:tblCellSpacing w:w="0" w:type="dxa"/>
        </w:trPr>
        <w:tc>
          <w:tcPr>
            <w:tcW w:w="130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09F83E7" w14:textId="77777777" w:rsidR="00A31370" w:rsidRPr="00A31370" w:rsidRDefault="00A31370" w:rsidP="00A31370">
            <w:r w:rsidRPr="00A31370">
              <w:t>8</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2943652" w14:textId="77777777" w:rsidR="00A31370" w:rsidRPr="00A31370" w:rsidRDefault="00A31370" w:rsidP="00A31370">
            <w:r w:rsidRPr="00A31370">
              <w:t>8 x 8</w:t>
            </w:r>
          </w:p>
        </w:tc>
        <w:tc>
          <w:tcPr>
            <w:tcW w:w="119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AF4B5F0" w14:textId="77777777" w:rsidR="00A31370" w:rsidRPr="00A31370" w:rsidRDefault="00A31370" w:rsidP="00A31370">
            <w:r w:rsidRPr="00A31370">
              <w:t>0,7</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8F4A356" w14:textId="77777777" w:rsidR="00A31370" w:rsidRPr="00A31370" w:rsidRDefault="00A31370" w:rsidP="00A31370">
            <w:r w:rsidRPr="00A31370">
              <w:t>230</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C2AEA7D" w14:textId="77777777" w:rsidR="00A31370" w:rsidRPr="00A31370" w:rsidRDefault="00A31370" w:rsidP="00A31370">
            <w:r w:rsidRPr="00A31370">
              <w:t>0,506</w:t>
            </w:r>
          </w:p>
        </w:tc>
        <w:tc>
          <w:tcPr>
            <w:tcW w:w="15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572ABDB" w14:textId="77777777" w:rsidR="00A31370" w:rsidRPr="00A31370" w:rsidRDefault="00A31370" w:rsidP="00A31370">
            <w:r w:rsidRPr="00A31370">
              <w:t>0,00441</w:t>
            </w:r>
          </w:p>
        </w:tc>
        <w:tc>
          <w:tcPr>
            <w:tcW w:w="912"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B37C081" w14:textId="77777777" w:rsidR="00A31370" w:rsidRPr="00A31370" w:rsidRDefault="00A31370" w:rsidP="00A31370">
            <w:r w:rsidRPr="00A31370">
              <w:t>0,7</w:t>
            </w:r>
          </w:p>
        </w:tc>
      </w:tr>
      <w:tr w:rsidR="00A31370" w:rsidRPr="00A31370" w14:paraId="7CD85ACF" w14:textId="77777777" w:rsidTr="00A31370">
        <w:trPr>
          <w:trHeight w:val="20"/>
          <w:tblCellSpacing w:w="0" w:type="dxa"/>
        </w:trPr>
        <w:tc>
          <w:tcPr>
            <w:tcW w:w="130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8DB2B8A" w14:textId="77777777" w:rsidR="00A31370" w:rsidRPr="00A31370" w:rsidRDefault="00A31370" w:rsidP="00A31370">
            <w:r w:rsidRPr="00A31370">
              <w:t>9</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B224491" w14:textId="77777777" w:rsidR="00A31370" w:rsidRPr="00A31370" w:rsidRDefault="00A31370" w:rsidP="00A31370">
            <w:r w:rsidRPr="00A31370">
              <w:t>9 x 9</w:t>
            </w:r>
          </w:p>
        </w:tc>
        <w:tc>
          <w:tcPr>
            <w:tcW w:w="119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CAD5D0C" w14:textId="77777777" w:rsidR="00A31370" w:rsidRPr="00A31370" w:rsidRDefault="00A31370" w:rsidP="00A31370">
            <w:r w:rsidRPr="00A31370">
              <w:t>1,0</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1D75E44" w14:textId="77777777" w:rsidR="00A31370" w:rsidRPr="00A31370" w:rsidRDefault="00A31370" w:rsidP="00A31370">
            <w:r w:rsidRPr="00A31370">
              <w:t>200</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E48266C" w14:textId="77777777" w:rsidR="00A31370" w:rsidRPr="00A31370" w:rsidRDefault="00A31370" w:rsidP="00A31370">
            <w:r w:rsidRPr="00A31370">
              <w:t>0,628</w:t>
            </w:r>
          </w:p>
        </w:tc>
        <w:tc>
          <w:tcPr>
            <w:tcW w:w="15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0F707A1" w14:textId="77777777" w:rsidR="00A31370" w:rsidRPr="00A31370" w:rsidRDefault="00A31370" w:rsidP="00A31370">
            <w:r w:rsidRPr="00A31370">
              <w:t>0,00553</w:t>
            </w:r>
          </w:p>
        </w:tc>
        <w:tc>
          <w:tcPr>
            <w:tcW w:w="912"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FEC71D9" w14:textId="77777777" w:rsidR="00A31370" w:rsidRPr="00A31370" w:rsidRDefault="00A31370" w:rsidP="00A31370">
            <w:r w:rsidRPr="00A31370">
              <w:t>1,3</w:t>
            </w:r>
          </w:p>
        </w:tc>
      </w:tr>
      <w:tr w:rsidR="00A31370" w:rsidRPr="00A31370" w14:paraId="613A633D" w14:textId="77777777" w:rsidTr="00A31370">
        <w:trPr>
          <w:trHeight w:val="20"/>
          <w:tblCellSpacing w:w="0" w:type="dxa"/>
        </w:trPr>
        <w:tc>
          <w:tcPr>
            <w:tcW w:w="130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320B442" w14:textId="77777777" w:rsidR="00A31370" w:rsidRPr="00A31370" w:rsidRDefault="00A31370" w:rsidP="00A31370">
            <w:r w:rsidRPr="00A31370">
              <w:t>10a</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8B00198" w14:textId="77777777" w:rsidR="00A31370" w:rsidRPr="00A31370" w:rsidRDefault="00A31370" w:rsidP="00A31370">
            <w:r w:rsidRPr="00A31370">
              <w:t>10 x 10</w:t>
            </w:r>
          </w:p>
        </w:tc>
        <w:tc>
          <w:tcPr>
            <w:tcW w:w="119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33A1835" w14:textId="77777777" w:rsidR="00A31370" w:rsidRPr="00A31370" w:rsidRDefault="00A31370" w:rsidP="00A31370">
            <w:r w:rsidRPr="00A31370">
              <w:t>0,9</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6BF89FD" w14:textId="77777777" w:rsidR="00A31370" w:rsidRPr="00A31370" w:rsidRDefault="00A31370" w:rsidP="00A31370">
            <w:r w:rsidRPr="00A31370">
              <w:t>184</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D1D757F" w14:textId="77777777" w:rsidR="00A31370" w:rsidRPr="00A31370" w:rsidRDefault="00A31370" w:rsidP="00A31370">
            <w:r w:rsidRPr="00A31370">
              <w:t>0,520</w:t>
            </w:r>
          </w:p>
        </w:tc>
        <w:tc>
          <w:tcPr>
            <w:tcW w:w="15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E3140A9" w14:textId="77777777" w:rsidR="00A31370" w:rsidRPr="00A31370" w:rsidRDefault="00A31370" w:rsidP="00A31370">
            <w:r w:rsidRPr="00A31370">
              <w:t>0,00587</w:t>
            </w:r>
          </w:p>
        </w:tc>
        <w:tc>
          <w:tcPr>
            <w:tcW w:w="912"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128A5DBA" w14:textId="77777777" w:rsidR="00A31370" w:rsidRPr="00A31370" w:rsidRDefault="00A31370" w:rsidP="00A31370">
            <w:r w:rsidRPr="00A31370">
              <w:t>0,92</w:t>
            </w:r>
          </w:p>
        </w:tc>
      </w:tr>
      <w:tr w:rsidR="00A31370" w:rsidRPr="00A31370" w14:paraId="6BBD0481" w14:textId="77777777" w:rsidTr="00A31370">
        <w:trPr>
          <w:trHeight w:val="20"/>
          <w:tblCellSpacing w:w="0" w:type="dxa"/>
        </w:trPr>
        <w:tc>
          <w:tcPr>
            <w:tcW w:w="1307"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7FDFD9E" w14:textId="77777777" w:rsidR="00A31370" w:rsidRPr="00A31370" w:rsidRDefault="00A31370" w:rsidP="00A31370">
            <w:r w:rsidRPr="00A31370">
              <w:t>10b</w:t>
            </w:r>
          </w:p>
        </w:tc>
        <w:tc>
          <w:tcPr>
            <w:tcW w:w="1368"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05F763CE" w14:textId="77777777" w:rsidR="00A31370" w:rsidRPr="00A31370" w:rsidRDefault="00A31370" w:rsidP="00A31370">
            <w:r w:rsidRPr="00A31370">
              <w:t>10 x 10</w:t>
            </w:r>
          </w:p>
        </w:tc>
        <w:tc>
          <w:tcPr>
            <w:tcW w:w="1197"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7EBC7B4C" w14:textId="77777777" w:rsidR="00A31370" w:rsidRPr="00A31370" w:rsidRDefault="00A31370" w:rsidP="00A31370">
            <w:r w:rsidRPr="00A31370">
              <w:t>1,0</w:t>
            </w:r>
          </w:p>
        </w:tc>
        <w:tc>
          <w:tcPr>
            <w:tcW w:w="1140"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FD30BEC" w14:textId="77777777" w:rsidR="00A31370" w:rsidRPr="00A31370" w:rsidRDefault="00A31370" w:rsidP="00A31370">
            <w:r w:rsidRPr="00A31370">
              <w:t>180</w:t>
            </w:r>
          </w:p>
        </w:tc>
        <w:tc>
          <w:tcPr>
            <w:tcW w:w="1368"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7E7D1334" w14:textId="77777777" w:rsidR="00A31370" w:rsidRPr="00A31370" w:rsidRDefault="00A31370" w:rsidP="00A31370">
            <w:r w:rsidRPr="00A31370">
              <w:t>0,570</w:t>
            </w:r>
          </w:p>
        </w:tc>
        <w:tc>
          <w:tcPr>
            <w:tcW w:w="1539"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F56B41E" w14:textId="77777777" w:rsidR="00A31370" w:rsidRPr="00A31370" w:rsidRDefault="00A31370" w:rsidP="00A31370">
            <w:r w:rsidRPr="00A31370">
              <w:t>0,00715</w:t>
            </w:r>
          </w:p>
        </w:tc>
        <w:tc>
          <w:tcPr>
            <w:tcW w:w="912"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5C48B10C" w14:textId="77777777" w:rsidR="00A31370" w:rsidRPr="00A31370" w:rsidRDefault="00A31370" w:rsidP="00A31370">
            <w:r w:rsidRPr="00A31370">
              <w:t>1,2</w:t>
            </w:r>
          </w:p>
        </w:tc>
      </w:tr>
    </w:tbl>
    <w:p w14:paraId="4D62BF53" w14:textId="77777777" w:rsidR="00A31370" w:rsidRPr="00A31370" w:rsidRDefault="00A31370" w:rsidP="00A31370">
      <w:r w:rsidRPr="00A31370">
        <w:t>2.3.2.1. Trường hợp không có lưới mắt vuông, cho phép dùng lưới mắt hình lục giác (sáu cạnh); tốt nhất là loại lưới mắt vuông có chiều dài cạnh mắt bằng 8 mm. Khi dùng lưới mắt 6 cạnh, phải tính (hoặc thử) sức bền đảm bảo tương đương với trường hợp dùng lưới mắt vuông.</w:t>
      </w:r>
    </w:p>
    <w:p w14:paraId="6052B3BC" w14:textId="77777777" w:rsidR="00A31370" w:rsidRPr="00A31370" w:rsidRDefault="00A31370" w:rsidP="00A31370">
      <w:r w:rsidRPr="00A31370">
        <w:t>2.3.2.2. Lưới thép có thể mạ kẽm hoặc không mạ kẽm. Trường hợp không đủ lưới mạ kẽm để kết cấu toàn bộ thân phương tiện, thì ưu tiên bố trí lưới thép có mạ kẽm từ vùng mớn nước thay đổi trở lên.</w:t>
      </w:r>
    </w:p>
    <w:p w14:paraId="5FC6124E" w14:textId="77777777" w:rsidR="00A31370" w:rsidRPr="00A31370" w:rsidRDefault="00A31370" w:rsidP="00A31370">
      <w:r w:rsidRPr="00A31370">
        <w:rPr>
          <w:b/>
          <w:bCs/>
        </w:rPr>
        <w:t>2.3.3. Ghép lưới</w:t>
      </w:r>
    </w:p>
    <w:p w14:paraId="4CB92076" w14:textId="77777777" w:rsidR="00A31370" w:rsidRPr="00A31370" w:rsidRDefault="00A31370" w:rsidP="00A31370">
      <w:r w:rsidRPr="00A31370">
        <w:t>2.3.3.1. Lưới có thể được nối ghép để tăng chiều dài hoặc chiều rộng. Các mối nối lưới thép không được trùng với cơ cấu dọc hoặc ngang (kể cả đường nối chạy ngang thân phương tiện và đường nối chạy dọc thân phương tiện). Nối chiều dài lưới (đường nối chạy ngang thân phương tiện) phải được chồng ghép lên nhau, chiều dài mép chồng không được nhỏ hơn 100 mm. Nối chiều rộng lưới (đường nối chạy dọc thân phương tiện) bằng cách nối tiếp biên. Nối bằng phương pháp buộc phải chắc chắn, khoảng cách các mối buộc không được lớn hơn 200 mm. Tại vị trí mặt cắt kết cấu bất kỳ có mối ghép lưới thì số lớp lưới không được quá 2 lớp so với số lớp lưới trong thiết kế, để đảm bảo được hệ số tỷ diện cốt thép K theo quy định.</w:t>
      </w:r>
    </w:p>
    <w:p w14:paraId="751F3ECF" w14:textId="77777777" w:rsidR="00A31370" w:rsidRPr="00A31370" w:rsidRDefault="00A31370" w:rsidP="00A31370">
      <w:r w:rsidRPr="00A31370">
        <w:t>2.3.3.2. Khi ghép lưới để kết cấu tấm vỏ và boong, nên dùng các tấm lưới có chiều dài càng dài càng tốt. Trong một mặt cắt ngang bất kỳ của kết cấu, không được có quá một lớp lưới bị nối chiều dài (mặt cắt bất kỳ được qui định từ chỗ nối đưa ra mỗi chiều là 500 mm).</w:t>
      </w:r>
    </w:p>
    <w:p w14:paraId="4AB97346" w14:textId="77777777" w:rsidR="00A31370" w:rsidRPr="00A31370" w:rsidRDefault="00A31370" w:rsidP="00A31370">
      <w:r w:rsidRPr="00A31370">
        <w:lastRenderedPageBreak/>
        <w:t>2.3.3.3. Cốt chịu lực phải bố trí gần phía mép tự do của cơ cấu, phía không có mép kèm và không nên bố trí quá 2 hàng trong một kết cấu. Đối với những kết cấu có bản thành tương đối cao, cần tăng thêm cốt thép ở phần giữa bản thành.</w:t>
      </w:r>
    </w:p>
    <w:p w14:paraId="478829CF" w14:textId="77777777" w:rsidR="00A31370" w:rsidRPr="00A31370" w:rsidRDefault="00A31370" w:rsidP="00A31370">
      <w:r w:rsidRPr="00A31370">
        <w:t>2.3.3.4. Cốt đai thường sử dụng 1 hoặc 2 sợi để liên kết các cốt chịu lực. Đường kính cốt đai không được nhỏ hơn 1/4 đường kính cốt chịu lực, nhưng không được nhỏ hơn 4 mm. Khoảng cách giữa các cốt đai không lớn hơn 15 lần đường kính cốt chịu lực, nhưng không được lớn hơn 150 mm đến 200 mm tùy theo từng loại cơ cấu.</w:t>
      </w:r>
    </w:p>
    <w:p w14:paraId="4DB8BAD2" w14:textId="77777777" w:rsidR="00A31370" w:rsidRPr="00A31370" w:rsidRDefault="00A31370" w:rsidP="00A31370">
      <w:r w:rsidRPr="00A31370">
        <w:t>2.3.3.5. Đầu của cốt đai được bẻ cong để buộc chắc vào cốt chịu lực. Đường kính cốt đai lớn hơn 6 mm thì được liên kết bằng phương pháp hàn.</w:t>
      </w:r>
    </w:p>
    <w:p w14:paraId="42E3F536" w14:textId="77777777" w:rsidR="00A31370" w:rsidRPr="00A31370" w:rsidRDefault="00A31370" w:rsidP="00A31370">
      <w:r w:rsidRPr="00A31370">
        <w:t>2.3.3.6. Tấm vỏ phải được liên kết chắc chắn với khung xương bằng các móc chằng. Thông thường người ta dùng cốt đai để làm móc chằng. Khi đó, phần bẻ cong của cốt đai được cài vào trong tấm và buộc vào cốt lưới. Chiều dài đoạn cài đó lấy bằng (15 ÷ 20) lần đường kính cốt đai.</w:t>
      </w:r>
    </w:p>
    <w:p w14:paraId="3E42FA2D" w14:textId="77777777" w:rsidR="00A31370" w:rsidRPr="00A31370" w:rsidRDefault="00A31370" w:rsidP="00A31370">
      <w:r w:rsidRPr="00A31370">
        <w:t>2.3.3.7. Các lỗ khoét của kết cấu không được làm đứt đoạn cốt chịu lực. Trường hợp không tránh khỏi đứt đoạn thì phải có biện pháp gia cường thích đáng.</w:t>
      </w:r>
    </w:p>
    <w:p w14:paraId="2A8456DB" w14:textId="77777777" w:rsidR="00A31370" w:rsidRPr="00A31370" w:rsidRDefault="00A31370" w:rsidP="00A31370">
      <w:r w:rsidRPr="00A31370">
        <w:t>2.3.3.8. Để tạo mã trong kết cấu khung xương, có thể dùng cốt chịu lực kéo dài, uốn cong để tạo thành cạnh nghiêng của mã. Hoặc dùng thanh thép khác để tạo cạnh nghiêng của mã. Đường kính thanh thép đó phải bằng đường kính cốt chịu lực. Các đầu thanh làm mã phải hàn hoặc bẻ cong buộc vào cốt chịu lực.</w:t>
      </w:r>
    </w:p>
    <w:p w14:paraId="3204E67A" w14:textId="77777777" w:rsidR="00A31370" w:rsidRPr="00A31370" w:rsidRDefault="00A31370" w:rsidP="00A31370">
      <w:bookmarkStart w:id="70" w:name="dieu_4_2"/>
      <w:r w:rsidRPr="00A31370">
        <w:rPr>
          <w:b/>
          <w:bCs/>
        </w:rPr>
        <w:t>2.4. Kết cấu thân phương tiện</w:t>
      </w:r>
      <w:bookmarkEnd w:id="70"/>
    </w:p>
    <w:p w14:paraId="010AA4C6" w14:textId="77777777" w:rsidR="00A31370" w:rsidRPr="00A31370" w:rsidRDefault="00A31370" w:rsidP="00A31370">
      <w:r w:rsidRPr="00A31370">
        <w:rPr>
          <w:b/>
          <w:bCs/>
        </w:rPr>
        <w:t>2.4.1. Quy định chung</w:t>
      </w:r>
    </w:p>
    <w:p w14:paraId="105FFA3A" w14:textId="77777777" w:rsidR="00A31370" w:rsidRPr="00A31370" w:rsidRDefault="00A31370" w:rsidP="00A31370">
      <w:r w:rsidRPr="00A31370">
        <w:t>2.4.1.1. Kết cấu khung xương của phương tiện xi măng lưới thép gồm cốt chịu lực, cốt kết cấu, cốt đai. Mặt ngoài của kết cấu được bao ít nhất 1 lớp lưới.</w:t>
      </w:r>
    </w:p>
    <w:p w14:paraId="4D0F42AF" w14:textId="77777777" w:rsidR="00A31370" w:rsidRPr="00A31370" w:rsidRDefault="00A31370" w:rsidP="00A31370">
      <w:r w:rsidRPr="00A31370">
        <w:t>2.4.1.2. Căn cứ vào quy định của Quy chuẩn này để xác định mặt cắt thực tế của cơ cấu xi măng lưới thép và cách phối ghép phải phù hợp với công thức dưới đây:</w:t>
      </w:r>
    </w:p>
    <w:p w14:paraId="5D7E2115" w14:textId="064D1E63" w:rsidR="00A31370" w:rsidRPr="00A31370" w:rsidRDefault="00A31370" w:rsidP="00A31370">
      <w:r w:rsidRPr="00A31370">
        <w:drawing>
          <wp:inline distT="0" distB="0" distL="0" distR="0" wp14:anchorId="25EC0883" wp14:editId="1374E3A0">
            <wp:extent cx="695325" cy="419100"/>
            <wp:effectExtent l="0" t="0" r="9525" b="0"/>
            <wp:docPr id="64424208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95325" cy="419100"/>
                    </a:xfrm>
                    <a:prstGeom prst="rect">
                      <a:avLst/>
                    </a:prstGeom>
                    <a:noFill/>
                    <a:ln>
                      <a:noFill/>
                    </a:ln>
                  </pic:spPr>
                </pic:pic>
              </a:graphicData>
            </a:graphic>
          </wp:inline>
        </w:drawing>
      </w:r>
      <w:r w:rsidRPr="00A31370">
        <w:t>                                                      (2.4.1.2.a)</w:t>
      </w:r>
    </w:p>
    <w:p w14:paraId="4AC7FB32" w14:textId="77FEF47A" w:rsidR="00A31370" w:rsidRPr="00A31370" w:rsidRDefault="00A31370" w:rsidP="00A31370">
      <w:r w:rsidRPr="00A31370">
        <w:drawing>
          <wp:inline distT="0" distB="0" distL="0" distR="0" wp14:anchorId="6B0F5903" wp14:editId="4E74F59A">
            <wp:extent cx="1038225" cy="228600"/>
            <wp:effectExtent l="0" t="0" r="9525" b="0"/>
            <wp:docPr id="53557816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38225" cy="228600"/>
                    </a:xfrm>
                    <a:prstGeom prst="rect">
                      <a:avLst/>
                    </a:prstGeom>
                    <a:noFill/>
                    <a:ln>
                      <a:noFill/>
                    </a:ln>
                  </pic:spPr>
                </pic:pic>
              </a:graphicData>
            </a:graphic>
          </wp:inline>
        </w:drawing>
      </w:r>
      <w:r w:rsidRPr="00A31370">
        <w:t>                                             (2.4.1.2.b)</w:t>
      </w:r>
    </w:p>
    <w:p w14:paraId="74FC7B76" w14:textId="23C83A1B" w:rsidR="00A31370" w:rsidRPr="00A31370" w:rsidRDefault="00A31370" w:rsidP="00A31370">
      <w:r w:rsidRPr="00A31370">
        <w:lastRenderedPageBreak/>
        <w:drawing>
          <wp:inline distT="0" distB="0" distL="0" distR="0" wp14:anchorId="46D6B69C" wp14:editId="75499AE5">
            <wp:extent cx="2924175" cy="2295525"/>
            <wp:effectExtent l="0" t="0" r="9525" b="9525"/>
            <wp:docPr id="934926996"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24175" cy="2295525"/>
                    </a:xfrm>
                    <a:prstGeom prst="rect">
                      <a:avLst/>
                    </a:prstGeom>
                    <a:noFill/>
                    <a:ln>
                      <a:noFill/>
                    </a:ln>
                  </pic:spPr>
                </pic:pic>
              </a:graphicData>
            </a:graphic>
          </wp:inline>
        </w:drawing>
      </w:r>
    </w:p>
    <w:p w14:paraId="151956F4" w14:textId="77777777" w:rsidR="00A31370" w:rsidRPr="00A31370" w:rsidRDefault="00A31370" w:rsidP="00A31370">
      <w:r w:rsidRPr="00A31370">
        <w:t>Hình 2 - Mặt cắt ngang của cơ cấu</w:t>
      </w:r>
    </w:p>
    <w:p w14:paraId="08299680" w14:textId="77777777" w:rsidR="00A31370" w:rsidRPr="00A31370" w:rsidRDefault="00A31370" w:rsidP="00A31370">
      <w:r w:rsidRPr="00A31370">
        <w:t>Trong đó:</w:t>
      </w:r>
    </w:p>
    <w:p w14:paraId="3E7F6765" w14:textId="77777777" w:rsidR="00A31370" w:rsidRPr="00A31370" w:rsidRDefault="00A31370" w:rsidP="00A31370">
      <w:r w:rsidRPr="00A31370">
        <w:t>W- Mô đun chống uốn, cm</w:t>
      </w:r>
      <w:r w:rsidRPr="00A31370">
        <w:rPr>
          <w:vertAlign w:val="superscript"/>
        </w:rPr>
        <w:t>3</w:t>
      </w:r>
      <w:r w:rsidRPr="00A31370">
        <w:t>, của tiết diện kết cấu xi măng lưới thép có mép kèm;</w:t>
      </w:r>
    </w:p>
    <w:p w14:paraId="38AE5EB1" w14:textId="77777777" w:rsidR="00A31370" w:rsidRPr="00A31370" w:rsidRDefault="00A31370" w:rsidP="00A31370">
      <w:r w:rsidRPr="00A31370">
        <w:t>F</w:t>
      </w:r>
      <w:r w:rsidRPr="00A31370">
        <w:rPr>
          <w:vertAlign w:val="subscript"/>
        </w:rPr>
        <w:t>a</w:t>
      </w:r>
      <w:r w:rsidRPr="00A31370">
        <w:t> - Tổng diện tích mặt cắt, cm</w:t>
      </w:r>
      <w:r w:rsidRPr="00A31370">
        <w:rPr>
          <w:vertAlign w:val="superscript"/>
        </w:rPr>
        <w:t>2</w:t>
      </w:r>
      <w:r w:rsidRPr="00A31370">
        <w:t>, của thanh chịu lực phía xa mép kèm;</w:t>
      </w:r>
    </w:p>
    <w:p w14:paraId="14736D57" w14:textId="77777777" w:rsidR="00A31370" w:rsidRPr="00A31370" w:rsidRDefault="00A31370" w:rsidP="00A31370">
      <w:r w:rsidRPr="00A31370">
        <w:t>F</w:t>
      </w:r>
      <w:r w:rsidRPr="00A31370">
        <w:rPr>
          <w:vertAlign w:val="subscript"/>
        </w:rPr>
        <w:t>a</w:t>
      </w:r>
      <w:r w:rsidRPr="00A31370">
        <w:t>’ - Diện tích mặt cắt, cm</w:t>
      </w:r>
      <w:r w:rsidRPr="00A31370">
        <w:rPr>
          <w:vertAlign w:val="superscript"/>
        </w:rPr>
        <w:t>2</w:t>
      </w:r>
      <w:r w:rsidRPr="00A31370">
        <w:t>, của thanh chịu lực phía gần mép kèm;</w:t>
      </w:r>
    </w:p>
    <w:p w14:paraId="2B366F8F" w14:textId="77777777" w:rsidR="00A31370" w:rsidRPr="00A31370" w:rsidRDefault="00A31370" w:rsidP="00A31370">
      <w:r w:rsidRPr="00A31370">
        <w:t>h - Chiều cao tính toán, cm, của mặt cắt đo từ tâm diện tích thanh chịu lực đến mép trong bản kèm;</w:t>
      </w:r>
    </w:p>
    <w:p w14:paraId="62628954" w14:textId="77777777" w:rsidR="00A31370" w:rsidRPr="00A31370" w:rsidRDefault="00A31370" w:rsidP="00A31370">
      <w:r w:rsidRPr="00A31370">
        <w:t>a - Chiều rộng của bản kèm, cm, lấy bằng 25h</w:t>
      </w:r>
      <w:r w:rsidRPr="00A31370">
        <w:rPr>
          <w:vertAlign w:val="subscript"/>
        </w:rPr>
        <w:t>1</w:t>
      </w:r>
      <w:r w:rsidRPr="00A31370">
        <w:t> (h</w:t>
      </w:r>
      <w:r w:rsidRPr="00A31370">
        <w:rPr>
          <w:vertAlign w:val="subscript"/>
        </w:rPr>
        <w:t>1</w:t>
      </w:r>
      <w:r w:rsidRPr="00A31370">
        <w:t> - bề dày của bản kèm), hoặc lấy bằng khoảng sườn. Trong hai trị số đó lấy trị số nào nhỏ hơn;</w:t>
      </w:r>
    </w:p>
    <w:p w14:paraId="793B472F" w14:textId="77777777" w:rsidR="00A31370" w:rsidRPr="00A31370" w:rsidRDefault="00A31370" w:rsidP="00A31370">
      <w:r w:rsidRPr="00A31370">
        <w:t>m - Hàm lượng cốt thép của bản kèm theo hướng của cốt thép</w:t>
      </w:r>
    </w:p>
    <w:p w14:paraId="7226D6F3" w14:textId="52479DEF" w:rsidR="00A31370" w:rsidRPr="00A31370" w:rsidRDefault="00A31370" w:rsidP="00A31370">
      <w:r w:rsidRPr="00A31370">
        <w:drawing>
          <wp:inline distT="0" distB="0" distL="0" distR="0" wp14:anchorId="36285584" wp14:editId="7AF63476">
            <wp:extent cx="485775" cy="390525"/>
            <wp:effectExtent l="0" t="0" r="9525" b="9525"/>
            <wp:docPr id="919450085"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p>
    <w:p w14:paraId="5711124D" w14:textId="77777777" w:rsidR="00A31370" w:rsidRPr="00A31370" w:rsidRDefault="00A31370" w:rsidP="00A31370">
      <w:r w:rsidRPr="00A31370">
        <w:t>f - Hệ số phụ thuộc vào m, xác định theo Bảng 4</w:t>
      </w:r>
    </w:p>
    <w:p w14:paraId="44F7EEB6" w14:textId="77777777" w:rsidR="00A31370" w:rsidRPr="00A31370" w:rsidRDefault="00A31370" w:rsidP="00A31370">
      <w:r w:rsidRPr="00A31370">
        <w:t>Trong đó:</w:t>
      </w:r>
    </w:p>
    <w:p w14:paraId="768D94AE" w14:textId="77777777" w:rsidR="00A31370" w:rsidRPr="00A31370" w:rsidRDefault="00A31370" w:rsidP="00A31370">
      <w:r w:rsidRPr="00A31370">
        <w:t>b - Bề dày, cm, của kết cấu mặt cắt chữ nhật hoặc bề dày tương đương của kết cấu có tiết diện hình chữ L;</w:t>
      </w:r>
    </w:p>
    <w:p w14:paraId="308DCBE0" w14:textId="77777777" w:rsidR="00A31370" w:rsidRPr="00A31370" w:rsidRDefault="00A31370" w:rsidP="00A31370">
      <w:r w:rsidRPr="00A31370">
        <w:rPr>
          <w:b/>
          <w:bCs/>
        </w:rPr>
        <w:t>Bảng 4 - Hệ số f</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354"/>
        <w:gridCol w:w="1382"/>
        <w:gridCol w:w="1387"/>
        <w:gridCol w:w="1630"/>
        <w:gridCol w:w="1596"/>
        <w:gridCol w:w="1425"/>
      </w:tblGrid>
      <w:tr w:rsidR="00A31370" w:rsidRPr="00A31370" w14:paraId="1DB628F9" w14:textId="77777777" w:rsidTr="00A31370">
        <w:trPr>
          <w:trHeight w:val="20"/>
          <w:tblCellSpacing w:w="0" w:type="dxa"/>
        </w:trPr>
        <w:tc>
          <w:tcPr>
            <w:tcW w:w="13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AD3232C" w14:textId="77777777" w:rsidR="00A31370" w:rsidRPr="00A31370" w:rsidRDefault="00A31370" w:rsidP="00A31370">
            <w:r w:rsidRPr="00A31370">
              <w:t>m %</w:t>
            </w:r>
          </w:p>
        </w:tc>
        <w:tc>
          <w:tcPr>
            <w:tcW w:w="138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0F91DD0" w14:textId="77777777" w:rsidR="00A31370" w:rsidRPr="00A31370" w:rsidRDefault="00A31370" w:rsidP="00A31370">
            <w:r w:rsidRPr="00A31370">
              <w:t>≤ 2</w:t>
            </w:r>
          </w:p>
        </w:tc>
        <w:tc>
          <w:tcPr>
            <w:tcW w:w="138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FF96B57" w14:textId="77777777" w:rsidR="00A31370" w:rsidRPr="00A31370" w:rsidRDefault="00A31370" w:rsidP="00A31370">
            <w:r w:rsidRPr="00A31370">
              <w:t>3</w:t>
            </w:r>
          </w:p>
        </w:tc>
        <w:tc>
          <w:tcPr>
            <w:tcW w:w="163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E97939D" w14:textId="77777777" w:rsidR="00A31370" w:rsidRPr="00A31370" w:rsidRDefault="00A31370" w:rsidP="00A31370">
            <w:r w:rsidRPr="00A31370">
              <w:t>4</w:t>
            </w:r>
          </w:p>
        </w:tc>
        <w:tc>
          <w:tcPr>
            <w:tcW w:w="159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806D1EA" w14:textId="77777777" w:rsidR="00A31370" w:rsidRPr="00A31370" w:rsidRDefault="00A31370" w:rsidP="00A31370">
            <w:r w:rsidRPr="00A31370">
              <w:t>5</w:t>
            </w:r>
          </w:p>
        </w:tc>
        <w:tc>
          <w:tcPr>
            <w:tcW w:w="1425"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8AFDCCB" w14:textId="77777777" w:rsidR="00A31370" w:rsidRPr="00A31370" w:rsidRDefault="00A31370" w:rsidP="00A31370">
            <w:r w:rsidRPr="00A31370">
              <w:t>6</w:t>
            </w:r>
          </w:p>
        </w:tc>
      </w:tr>
      <w:tr w:rsidR="00A31370" w:rsidRPr="00A31370" w14:paraId="2966894B" w14:textId="77777777" w:rsidTr="00A31370">
        <w:trPr>
          <w:trHeight w:val="20"/>
          <w:tblCellSpacing w:w="0" w:type="dxa"/>
        </w:trPr>
        <w:tc>
          <w:tcPr>
            <w:tcW w:w="1354"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704E8809" w14:textId="77777777" w:rsidR="00A31370" w:rsidRPr="00A31370" w:rsidRDefault="00A31370" w:rsidP="00A31370">
            <w:r w:rsidRPr="00A31370">
              <w:t>f</w:t>
            </w:r>
          </w:p>
        </w:tc>
        <w:tc>
          <w:tcPr>
            <w:tcW w:w="1382"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0FC5A839" w14:textId="77777777" w:rsidR="00A31370" w:rsidRPr="00A31370" w:rsidRDefault="00A31370" w:rsidP="00A31370">
            <w:r w:rsidRPr="00A31370">
              <w:t>1,00</w:t>
            </w:r>
          </w:p>
        </w:tc>
        <w:tc>
          <w:tcPr>
            <w:tcW w:w="1387"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CD35C5D" w14:textId="77777777" w:rsidR="00A31370" w:rsidRPr="00A31370" w:rsidRDefault="00A31370" w:rsidP="00A31370">
            <w:r w:rsidRPr="00A31370">
              <w:t>1,02</w:t>
            </w:r>
          </w:p>
        </w:tc>
        <w:tc>
          <w:tcPr>
            <w:tcW w:w="1630"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438B2477" w14:textId="77777777" w:rsidR="00A31370" w:rsidRPr="00A31370" w:rsidRDefault="00A31370" w:rsidP="00A31370">
            <w:r w:rsidRPr="00A31370">
              <w:t>1,05</w:t>
            </w:r>
          </w:p>
        </w:tc>
        <w:tc>
          <w:tcPr>
            <w:tcW w:w="1596"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4C02CA69" w14:textId="77777777" w:rsidR="00A31370" w:rsidRPr="00A31370" w:rsidRDefault="00A31370" w:rsidP="00A31370">
            <w:r w:rsidRPr="00A31370">
              <w:t>1,11</w:t>
            </w:r>
          </w:p>
        </w:tc>
        <w:tc>
          <w:tcPr>
            <w:tcW w:w="1425"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221C0E8A" w14:textId="77777777" w:rsidR="00A31370" w:rsidRPr="00A31370" w:rsidRDefault="00A31370" w:rsidP="00A31370">
            <w:r w:rsidRPr="00A31370">
              <w:t>1,18</w:t>
            </w:r>
          </w:p>
        </w:tc>
      </w:tr>
    </w:tbl>
    <w:p w14:paraId="5DADCED2" w14:textId="77777777" w:rsidR="00A31370" w:rsidRPr="00A31370" w:rsidRDefault="00A31370" w:rsidP="00A31370">
      <w:r w:rsidRPr="00A31370">
        <w:rPr>
          <w:i/>
          <w:iCs/>
        </w:rPr>
        <w:t>Chú thích:</w:t>
      </w:r>
    </w:p>
    <w:p w14:paraId="6FE4408D" w14:textId="77777777" w:rsidR="00A31370" w:rsidRPr="00A31370" w:rsidRDefault="00A31370" w:rsidP="00A31370">
      <w:r w:rsidRPr="00A31370">
        <w:t>1) Đường cong diện tích của cốt chịu lực trong kết cấu của công thức 2.4.1.2a (xem đồ thị Hình 3);</w:t>
      </w:r>
    </w:p>
    <w:p w14:paraId="228D6181" w14:textId="77777777" w:rsidR="00A31370" w:rsidRPr="00A31370" w:rsidRDefault="00A31370" w:rsidP="00A31370">
      <w:r w:rsidRPr="00A31370">
        <w:lastRenderedPageBreak/>
        <w:t>2) Trị số h không được lớn hơn 14 lần và không nhỏ hơn 4 lần chiều dày danh nghĩa của mép kèm h</w:t>
      </w:r>
      <w:r w:rsidRPr="00A31370">
        <w:rPr>
          <w:vertAlign w:val="subscript"/>
        </w:rPr>
        <w:t>1</w:t>
      </w:r>
      <w:r w:rsidRPr="00A31370">
        <w:t> đối với phương tiện đáy nghiêng, nếu đà ngang đáy có h &gt; 14h</w:t>
      </w:r>
      <w:r w:rsidRPr="00A31370">
        <w:rPr>
          <w:vertAlign w:val="subscript"/>
        </w:rPr>
        <w:t>1</w:t>
      </w:r>
      <w:r w:rsidRPr="00A31370">
        <w:t> thì khi tính Fa lấy h = 14h</w:t>
      </w:r>
      <w:r w:rsidRPr="00A31370">
        <w:rPr>
          <w:vertAlign w:val="subscript"/>
        </w:rPr>
        <w:t>1</w:t>
      </w:r>
      <w:r w:rsidRPr="00A31370">
        <w:t>, đồng thời ở gần 1/2 h phải bố trí thêm cốt thép;</w:t>
      </w:r>
    </w:p>
    <w:p w14:paraId="24E24424" w14:textId="77777777" w:rsidR="00A31370" w:rsidRPr="00A31370" w:rsidRDefault="00A31370" w:rsidP="00A31370">
      <w:r w:rsidRPr="00A31370">
        <w:t>3) Nếu cốt thép là loại thép có giới hạn chảy s</w:t>
      </w:r>
      <w:r w:rsidRPr="00A31370">
        <w:rPr>
          <w:vertAlign w:val="subscript"/>
        </w:rPr>
        <w:t>c</w:t>
      </w:r>
      <w:r w:rsidRPr="00A31370">
        <w:t> &gt; 2400daN/cm</w:t>
      </w:r>
      <w:r w:rsidRPr="00A31370">
        <w:rPr>
          <w:vertAlign w:val="superscript"/>
        </w:rPr>
        <w:t>2</w:t>
      </w:r>
      <w:r w:rsidRPr="00A31370">
        <w:t> hoặc các loại thép khác có độ bền giới hạn cao thì trị số diện tích F</w:t>
      </w:r>
      <w:r w:rsidRPr="00A31370">
        <w:rPr>
          <w:vertAlign w:val="subscript"/>
        </w:rPr>
        <w:t>a</w:t>
      </w:r>
      <w:r w:rsidRPr="00A31370">
        <w:t> tính theo công thức 2.4.1.2.a và 2.4.1.2.b phải nhân với hệ số điều chỉnh bằng 2400/s</w:t>
      </w:r>
      <w:r w:rsidRPr="00A31370">
        <w:rPr>
          <w:vertAlign w:val="subscript"/>
        </w:rPr>
        <w:t>c</w:t>
      </w:r>
    </w:p>
    <w:p w14:paraId="175CEE59" w14:textId="77777777" w:rsidR="00A31370" w:rsidRPr="00A31370" w:rsidRDefault="00A31370" w:rsidP="00A31370">
      <w:r w:rsidRPr="00A31370">
        <w:t>4) Ngoài yêu cầu của điều 4.1.2 phải kiểm tra lực cắt trên một đơn vị chiều dài của cốt thép và phải đảm bảo điều kiện sau:</w:t>
      </w:r>
    </w:p>
    <w:p w14:paraId="63309AEE" w14:textId="77777777" w:rsidR="00A31370" w:rsidRPr="00A31370" w:rsidRDefault="00A31370" w:rsidP="00A31370">
      <w:r w:rsidRPr="00A31370">
        <w:t>q</w:t>
      </w:r>
      <w:r w:rsidRPr="00A31370">
        <w:rPr>
          <w:vertAlign w:val="subscript"/>
        </w:rPr>
        <w:t>x</w:t>
      </w:r>
      <w:r w:rsidRPr="00A31370">
        <w:t> ≥ q</w:t>
      </w:r>
      <w:r w:rsidRPr="00A31370">
        <w:rPr>
          <w:vertAlign w:val="subscript"/>
        </w:rPr>
        <w:t>0</w:t>
      </w:r>
      <w:r w:rsidRPr="00A31370">
        <w:t>                                      (2.4.1.3a)</w:t>
      </w:r>
    </w:p>
    <w:p w14:paraId="5AB48B0E" w14:textId="77777777" w:rsidR="00A31370" w:rsidRPr="00A31370" w:rsidRDefault="00A31370" w:rsidP="00A31370">
      <w:r w:rsidRPr="00A31370">
        <w:t>Trong đó:</w:t>
      </w:r>
    </w:p>
    <w:p w14:paraId="5B4775D2" w14:textId="77777777" w:rsidR="00A31370" w:rsidRPr="00A31370" w:rsidRDefault="00A31370" w:rsidP="00A31370">
      <w:r w:rsidRPr="00A31370">
        <w:t>q</w:t>
      </w:r>
      <w:r w:rsidRPr="00A31370">
        <w:rPr>
          <w:vertAlign w:val="subscript"/>
        </w:rPr>
        <w:t>x</w:t>
      </w:r>
      <w:r w:rsidRPr="00A31370">
        <w:t> - Lực cắt, daN/cm</w:t>
      </w:r>
      <w:r w:rsidRPr="00A31370">
        <w:rPr>
          <w:vertAlign w:val="superscript"/>
        </w:rPr>
        <w:t>2</w:t>
      </w:r>
      <w:r w:rsidRPr="00A31370">
        <w:t>, trên một đơn vị chiều dài của cốt thép (kể cả sợi thẳng đứng của lưới thép), được tính bằng công thức sau:</w:t>
      </w:r>
    </w:p>
    <w:p w14:paraId="5F7FDC0B" w14:textId="65A321D8" w:rsidR="00A31370" w:rsidRPr="00A31370" w:rsidRDefault="00A31370" w:rsidP="00A31370">
      <w:r w:rsidRPr="00A31370">
        <w:t>q</w:t>
      </w:r>
      <w:r w:rsidRPr="00A31370">
        <w:rPr>
          <w:vertAlign w:val="subscript"/>
        </w:rPr>
        <w:t>x</w:t>
      </w:r>
      <w:r w:rsidRPr="00A31370">
        <w:t> = </w:t>
      </w:r>
      <w:r w:rsidRPr="00A31370">
        <w:drawing>
          <wp:inline distT="0" distB="0" distL="0" distR="0" wp14:anchorId="4465706F" wp14:editId="28AF3C25">
            <wp:extent cx="228600" cy="390525"/>
            <wp:effectExtent l="0" t="0" r="0" b="9525"/>
            <wp:docPr id="722076707"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Pr="00A31370">
        <w:t>(f</w:t>
      </w:r>
      <w:r w:rsidRPr="00A31370">
        <w:rPr>
          <w:vertAlign w:val="subscript"/>
        </w:rPr>
        <w:t>1</w:t>
      </w:r>
      <w:r w:rsidRPr="00A31370">
        <w:t>n</w:t>
      </w:r>
      <w:r w:rsidRPr="00A31370">
        <w:rPr>
          <w:vertAlign w:val="subscript"/>
        </w:rPr>
        <w:t>1 </w:t>
      </w:r>
      <w:r w:rsidRPr="00A31370">
        <w:t>+ f</w:t>
      </w:r>
      <w:r w:rsidRPr="00A31370">
        <w:rPr>
          <w:vertAlign w:val="subscript"/>
        </w:rPr>
        <w:t>2</w:t>
      </w:r>
      <w:r w:rsidRPr="00A31370">
        <w:t>n</w:t>
      </w:r>
      <w:r w:rsidRPr="00A31370">
        <w:rPr>
          <w:vertAlign w:val="subscript"/>
        </w:rPr>
        <w:t>2</w:t>
      </w:r>
      <w:r w:rsidRPr="00A31370">
        <w:t>)                    (2.4.1.3b)</w:t>
      </w:r>
    </w:p>
    <w:p w14:paraId="47297B45" w14:textId="77777777" w:rsidR="00A31370" w:rsidRPr="00A31370" w:rsidRDefault="00A31370" w:rsidP="00A31370">
      <w:r w:rsidRPr="00A31370">
        <w:t>Trong đó:</w:t>
      </w:r>
    </w:p>
    <w:p w14:paraId="1D6AE7C6" w14:textId="77777777" w:rsidR="00A31370" w:rsidRPr="00A31370" w:rsidRDefault="00A31370" w:rsidP="00A31370">
      <w:r w:rsidRPr="00A31370">
        <w:t>s</w:t>
      </w:r>
      <w:r w:rsidRPr="00A31370">
        <w:rPr>
          <w:vertAlign w:val="subscript"/>
        </w:rPr>
        <w:t>c</w:t>
      </w:r>
      <w:r w:rsidRPr="00A31370">
        <w:t> - giới hạn chảy của cốt thép, lấy bằng 2400 daN/ cm</w:t>
      </w:r>
      <w:r w:rsidRPr="00A31370">
        <w:rPr>
          <w:vertAlign w:val="superscript"/>
        </w:rPr>
        <w:t>2</w:t>
      </w:r>
    </w:p>
    <w:p w14:paraId="294A6B60" w14:textId="77777777" w:rsidR="00A31370" w:rsidRPr="00A31370" w:rsidRDefault="00A31370" w:rsidP="00A31370">
      <w:r w:rsidRPr="00A31370">
        <w:t>a - khoảng cách, cm, giữa các cốt đai;</w:t>
      </w:r>
    </w:p>
    <w:p w14:paraId="2706108D" w14:textId="77777777" w:rsidR="00A31370" w:rsidRPr="00A31370" w:rsidRDefault="00A31370" w:rsidP="00A31370">
      <w:r w:rsidRPr="00A31370">
        <w:t>f</w:t>
      </w:r>
      <w:r w:rsidRPr="00A31370">
        <w:rPr>
          <w:vertAlign w:val="subscript"/>
        </w:rPr>
        <w:t>1</w:t>
      </w:r>
      <w:r w:rsidRPr="00A31370">
        <w:t> - diện tích, cm</w:t>
      </w:r>
      <w:r w:rsidRPr="00A31370">
        <w:rPr>
          <w:vertAlign w:val="superscript"/>
        </w:rPr>
        <w:t>2</w:t>
      </w:r>
      <w:r w:rsidRPr="00A31370">
        <w:t>, mặt cắt một nhánh cốt đai;</w:t>
      </w:r>
    </w:p>
    <w:p w14:paraId="2EB5C06C" w14:textId="77777777" w:rsidR="00A31370" w:rsidRPr="00A31370" w:rsidRDefault="00A31370" w:rsidP="00A31370">
      <w:r w:rsidRPr="00A31370">
        <w:t>f</w:t>
      </w:r>
      <w:r w:rsidRPr="00A31370">
        <w:rPr>
          <w:vertAlign w:val="subscript"/>
        </w:rPr>
        <w:t>2</w:t>
      </w:r>
      <w:r w:rsidRPr="00A31370">
        <w:t> - diện tích, cm</w:t>
      </w:r>
      <w:r w:rsidRPr="00A31370">
        <w:rPr>
          <w:vertAlign w:val="superscript"/>
        </w:rPr>
        <w:t>2</w:t>
      </w:r>
      <w:r w:rsidRPr="00A31370">
        <w:t>, mặt cắt một sợi lưới thép;</w:t>
      </w:r>
    </w:p>
    <w:p w14:paraId="0DA3C8DA" w14:textId="77777777" w:rsidR="00A31370" w:rsidRPr="00A31370" w:rsidRDefault="00A31370" w:rsidP="00A31370">
      <w:r w:rsidRPr="00A31370">
        <w:t>n</w:t>
      </w:r>
      <w:r w:rsidRPr="00A31370">
        <w:rPr>
          <w:vertAlign w:val="subscript"/>
        </w:rPr>
        <w:t>1</w:t>
      </w:r>
      <w:r w:rsidRPr="00A31370">
        <w:t> - số nhánh cốt đai;</w:t>
      </w:r>
    </w:p>
    <w:p w14:paraId="5F5D0FF6" w14:textId="77777777" w:rsidR="00A31370" w:rsidRPr="00A31370" w:rsidRDefault="00A31370" w:rsidP="00A31370">
      <w:r w:rsidRPr="00A31370">
        <w:t>n</w:t>
      </w:r>
      <w:r w:rsidRPr="00A31370">
        <w:rPr>
          <w:vertAlign w:val="subscript"/>
        </w:rPr>
        <w:t>2</w:t>
      </w:r>
      <w:r w:rsidRPr="00A31370">
        <w:t> - số sợi thẳng đứng của lưới thép;</w:t>
      </w:r>
    </w:p>
    <w:p w14:paraId="103A3620" w14:textId="77777777" w:rsidR="00A31370" w:rsidRPr="00A31370" w:rsidRDefault="00A31370" w:rsidP="00A31370">
      <w:r w:rsidRPr="00A31370">
        <w:t>q</w:t>
      </w:r>
      <w:r w:rsidRPr="00A31370">
        <w:rPr>
          <w:vertAlign w:val="subscript"/>
        </w:rPr>
        <w:t>0</w:t>
      </w:r>
      <w:r w:rsidRPr="00A31370">
        <w:t> - lực cắt, daN/cm</w:t>
      </w:r>
      <w:r w:rsidRPr="00A31370">
        <w:rPr>
          <w:vertAlign w:val="superscript"/>
        </w:rPr>
        <w:t>2</w:t>
      </w:r>
      <w:r w:rsidRPr="00A31370">
        <w:t>, trên một đơn vị chiều dài của cốt thép tính theo h</w:t>
      </w:r>
      <w:r w:rsidRPr="00A31370">
        <w:rPr>
          <w:vertAlign w:val="subscript"/>
        </w:rPr>
        <w:t>o</w:t>
      </w:r>
      <w:r w:rsidRPr="00A31370">
        <w:t> và w/l;</w:t>
      </w:r>
    </w:p>
    <w:p w14:paraId="243B105D" w14:textId="77777777" w:rsidR="00A31370" w:rsidRPr="00A31370" w:rsidRDefault="00A31370" w:rsidP="00A31370">
      <w:r w:rsidRPr="00A31370">
        <w:t>h</w:t>
      </w:r>
      <w:r w:rsidRPr="00A31370">
        <w:rPr>
          <w:vertAlign w:val="subscript"/>
        </w:rPr>
        <w:t>o</w:t>
      </w:r>
      <w:r w:rsidRPr="00A31370">
        <w:t> = h+h</w:t>
      </w:r>
      <w:r w:rsidRPr="00A31370">
        <w:rPr>
          <w:vertAlign w:val="subscript"/>
        </w:rPr>
        <w:t>1</w:t>
      </w:r>
      <w:r w:rsidRPr="00A31370">
        <w:t>                       (xem Hình 2)</w:t>
      </w:r>
    </w:p>
    <w:p w14:paraId="08EF961B" w14:textId="77777777" w:rsidR="00A31370" w:rsidRPr="00A31370" w:rsidRDefault="00A31370" w:rsidP="00A31370">
      <w:r w:rsidRPr="00A31370">
        <w:t>I - nhịp hữu hiệu của kết cấu, m;</w:t>
      </w:r>
    </w:p>
    <w:p w14:paraId="6A5E46DF" w14:textId="77777777" w:rsidR="00A31370" w:rsidRPr="00A31370" w:rsidRDefault="00A31370" w:rsidP="00A31370">
      <w:r w:rsidRPr="00A31370">
        <w:t>Trị số q</w:t>
      </w:r>
      <w:r w:rsidRPr="00A31370">
        <w:rPr>
          <w:vertAlign w:val="subscript"/>
        </w:rPr>
        <w:t>0</w:t>
      </w:r>
      <w:r w:rsidRPr="00A31370">
        <w:t> tra từ đồ thị Hình 4;</w:t>
      </w:r>
    </w:p>
    <w:p w14:paraId="3DD1DAA3" w14:textId="77777777" w:rsidR="00A31370" w:rsidRPr="00A31370" w:rsidRDefault="00A31370" w:rsidP="00A31370">
      <w:r w:rsidRPr="00A31370">
        <w:t>Khi không thỏa mãn được điều kiện (2.4.1.3a), thì phải thiết kế lại mặt cắt kết cấu.</w:t>
      </w:r>
    </w:p>
    <w:p w14:paraId="36BD8232" w14:textId="7F7F7E76" w:rsidR="00A31370" w:rsidRPr="00A31370" w:rsidRDefault="00A31370" w:rsidP="00A31370">
      <w:r w:rsidRPr="00A31370">
        <w:lastRenderedPageBreak/>
        <w:drawing>
          <wp:inline distT="0" distB="0" distL="0" distR="0" wp14:anchorId="0297371B" wp14:editId="45378F41">
            <wp:extent cx="3762375" cy="5819775"/>
            <wp:effectExtent l="0" t="0" r="9525" b="9525"/>
            <wp:docPr id="1327835674"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762375" cy="5819775"/>
                    </a:xfrm>
                    <a:prstGeom prst="rect">
                      <a:avLst/>
                    </a:prstGeom>
                    <a:noFill/>
                    <a:ln>
                      <a:noFill/>
                    </a:ln>
                  </pic:spPr>
                </pic:pic>
              </a:graphicData>
            </a:graphic>
          </wp:inline>
        </w:drawing>
      </w:r>
    </w:p>
    <w:p w14:paraId="1F388FFB" w14:textId="77777777" w:rsidR="00A31370" w:rsidRPr="00A31370" w:rsidRDefault="00A31370" w:rsidP="00A31370">
      <w:r w:rsidRPr="00A31370">
        <w:t>Hình 3 - Đồ thị diện tích mặt cắt của cột thép chịu lực trong kết cấu XMLT</w:t>
      </w:r>
    </w:p>
    <w:p w14:paraId="57F86587" w14:textId="5F22F2A4" w:rsidR="00A31370" w:rsidRPr="00A31370" w:rsidRDefault="00A31370" w:rsidP="00A31370">
      <w:r w:rsidRPr="00A31370">
        <w:lastRenderedPageBreak/>
        <w:drawing>
          <wp:inline distT="0" distB="0" distL="0" distR="0" wp14:anchorId="7E29C60B" wp14:editId="459ACFCE">
            <wp:extent cx="4229100" cy="5981700"/>
            <wp:effectExtent l="0" t="0" r="0" b="0"/>
            <wp:docPr id="1224621978"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29100" cy="5981700"/>
                    </a:xfrm>
                    <a:prstGeom prst="rect">
                      <a:avLst/>
                    </a:prstGeom>
                    <a:noFill/>
                    <a:ln>
                      <a:noFill/>
                    </a:ln>
                  </pic:spPr>
                </pic:pic>
              </a:graphicData>
            </a:graphic>
          </wp:inline>
        </w:drawing>
      </w:r>
    </w:p>
    <w:p w14:paraId="6F5BC19C" w14:textId="77777777" w:rsidR="00A31370" w:rsidRPr="00A31370" w:rsidRDefault="00A31370" w:rsidP="00A31370">
      <w:r w:rsidRPr="00A31370">
        <w:t>Hình 4 - Đồ thị lực cắt trên đơn vị của kết cấu xi măng lưới thép</w:t>
      </w:r>
    </w:p>
    <w:p w14:paraId="2E1F6825" w14:textId="77777777" w:rsidR="00A31370" w:rsidRPr="00A31370" w:rsidRDefault="00A31370" w:rsidP="00A31370">
      <w:r w:rsidRPr="00A31370">
        <w:rPr>
          <w:b/>
          <w:bCs/>
        </w:rPr>
        <w:t>2.4.2. Cơ cấu đáy</w:t>
      </w:r>
    </w:p>
    <w:p w14:paraId="05EB31A1" w14:textId="77777777" w:rsidR="00A31370" w:rsidRPr="00A31370" w:rsidRDefault="00A31370" w:rsidP="00A31370">
      <w:r w:rsidRPr="00A31370">
        <w:t>2.4.2.1. Đà ngang đáy phải được đặt ở mỗi mặt sườn. Mô đun chống uốn W, cm</w:t>
      </w:r>
      <w:r w:rsidRPr="00A31370">
        <w:rPr>
          <w:vertAlign w:val="superscript"/>
        </w:rPr>
        <w:t>3</w:t>
      </w:r>
      <w:r w:rsidRPr="00A31370">
        <w:t>, của tiết diện đà ngang đáy không được nhỏ hơn trị số tính theo các công thức sau:</w:t>
      </w:r>
    </w:p>
    <w:p w14:paraId="2ADBAD54" w14:textId="77777777" w:rsidR="00A31370" w:rsidRPr="00A31370" w:rsidRDefault="00A31370" w:rsidP="00A31370">
      <w:r w:rsidRPr="00A31370">
        <w:t>1) Đối với vùng ngoài khoang hàng:</w:t>
      </w:r>
    </w:p>
    <w:p w14:paraId="48954010" w14:textId="77777777" w:rsidR="00A31370" w:rsidRPr="00A31370" w:rsidRDefault="00A31370" w:rsidP="00A31370">
      <w:r w:rsidRPr="00A31370">
        <w:t>w = ksl</w:t>
      </w:r>
      <w:r w:rsidRPr="00A31370">
        <w:rPr>
          <w:vertAlign w:val="superscript"/>
        </w:rPr>
        <w:t>2</w:t>
      </w:r>
      <w:r w:rsidRPr="00A31370">
        <w:t>(d+r)                  (2.4.2.1a)</w:t>
      </w:r>
    </w:p>
    <w:p w14:paraId="20C789C5" w14:textId="77777777" w:rsidR="00A31370" w:rsidRPr="00A31370" w:rsidRDefault="00A31370" w:rsidP="00A31370">
      <w:r w:rsidRPr="00A31370">
        <w:t>2) Đối với vùng trong khoang hàng:</w:t>
      </w:r>
    </w:p>
    <w:p w14:paraId="21FD09E2" w14:textId="77777777" w:rsidR="00A31370" w:rsidRPr="00A31370" w:rsidRDefault="00A31370" w:rsidP="00A31370">
      <w:r w:rsidRPr="00A31370">
        <w:t>w = ksl</w:t>
      </w:r>
      <w:r w:rsidRPr="00A31370">
        <w:rPr>
          <w:vertAlign w:val="superscript"/>
        </w:rPr>
        <w:t>2</w:t>
      </w:r>
      <w:r w:rsidRPr="00A31370">
        <w:t>(0,65d+r)           (2.4.2.1b) - Đối với phương tiện tự chạy</w:t>
      </w:r>
    </w:p>
    <w:p w14:paraId="0370E93D" w14:textId="77777777" w:rsidR="00A31370" w:rsidRPr="00A31370" w:rsidRDefault="00A31370" w:rsidP="00A31370">
      <w:r w:rsidRPr="00A31370">
        <w:lastRenderedPageBreak/>
        <w:t>w = ksl</w:t>
      </w:r>
      <w:r w:rsidRPr="00A31370">
        <w:rPr>
          <w:vertAlign w:val="superscript"/>
        </w:rPr>
        <w:t>2</w:t>
      </w:r>
      <w:r w:rsidRPr="00A31370">
        <w:t>(0,45d+r)           (2.4.2.1c) - với phương tiện không tự chạy</w:t>
      </w:r>
    </w:p>
    <w:p w14:paraId="1DB07D3D" w14:textId="77777777" w:rsidR="00A31370" w:rsidRPr="00A31370" w:rsidRDefault="00A31370" w:rsidP="00A31370">
      <w:r w:rsidRPr="00A31370">
        <w:t>Trong đó:</w:t>
      </w:r>
    </w:p>
    <w:p w14:paraId="16C149DB" w14:textId="77777777" w:rsidR="00A31370" w:rsidRPr="00A31370" w:rsidRDefault="00A31370" w:rsidP="00A31370">
      <w:r w:rsidRPr="00A31370">
        <w:t>s - Khoảng cách, m, giữa các đà ngang thực tế;</w:t>
      </w:r>
    </w:p>
    <w:p w14:paraId="103B0EFC" w14:textId="77777777" w:rsidR="00A31370" w:rsidRPr="00A31370" w:rsidRDefault="00A31370" w:rsidP="00A31370">
      <w:r w:rsidRPr="00A31370">
        <w:t>I - Nhịp xà, m, thực tế của đà ngang, lấy bằng khoảng cách lớn nhất giữa các sống cạnh đáy hoặc giữa hai vách dọc. Nếu phương tiện không có vách dọc hoặc sống cạnh đáy, thì trị số I lấy bằng chiều rộng phương tiện;</w:t>
      </w:r>
    </w:p>
    <w:p w14:paraId="44BA8468" w14:textId="77777777" w:rsidR="00A31370" w:rsidRPr="00A31370" w:rsidRDefault="00A31370" w:rsidP="00A31370">
      <w:r w:rsidRPr="00A31370">
        <w:t>d- Chiều chìm phương tiện, m;</w:t>
      </w:r>
    </w:p>
    <w:p w14:paraId="42765FB9" w14:textId="77777777" w:rsidR="00A31370" w:rsidRPr="00A31370" w:rsidRDefault="00A31370" w:rsidP="00A31370">
      <w:r w:rsidRPr="00A31370">
        <w:t>r- Nửa chiều cao sóng, m, xác định theo vùng hoạt động của phương tiện. Khi (d+r) lớn hơn chiều cao mạn D, thì chọn (D+d+r)/2 hay cho (d+r);</w:t>
      </w:r>
    </w:p>
    <w:p w14:paraId="52432328" w14:textId="77777777" w:rsidR="00A31370" w:rsidRPr="00A31370" w:rsidRDefault="00A31370" w:rsidP="00A31370">
      <w:r w:rsidRPr="00A31370">
        <w:t>k- Hệ số xác định theo số lượng sống dọc (bao gồm cả sống chính) và tỷ số giữa chiều dài khoang l và nhịp xà I (xem Bảng 5);</w:t>
      </w:r>
    </w:p>
    <w:p w14:paraId="74A8A565" w14:textId="77777777" w:rsidR="00A31370" w:rsidRPr="00A31370" w:rsidRDefault="00A31370" w:rsidP="00A31370">
      <w:r w:rsidRPr="00A31370">
        <w:rPr>
          <w:b/>
          <w:bCs/>
        </w:rPr>
        <w:t>Bảng 5 - Hệ số k</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080"/>
        <w:gridCol w:w="740"/>
        <w:gridCol w:w="798"/>
        <w:gridCol w:w="684"/>
        <w:gridCol w:w="912"/>
        <w:gridCol w:w="741"/>
        <w:gridCol w:w="741"/>
        <w:gridCol w:w="741"/>
        <w:gridCol w:w="741"/>
        <w:gridCol w:w="798"/>
        <w:gridCol w:w="798"/>
      </w:tblGrid>
      <w:tr w:rsidR="00A31370" w:rsidRPr="00A31370" w14:paraId="4FB7EABE" w14:textId="77777777" w:rsidTr="00A31370">
        <w:trPr>
          <w:trHeight w:val="20"/>
          <w:tblCellSpacing w:w="0" w:type="dxa"/>
        </w:trPr>
        <w:tc>
          <w:tcPr>
            <w:tcW w:w="108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4DE1B2A" w14:textId="77777777" w:rsidR="00A31370" w:rsidRPr="00A31370" w:rsidRDefault="00A31370" w:rsidP="00A31370">
            <w:r w:rsidRPr="00A31370">
              <w:t>Số sống dọc</w:t>
            </w:r>
          </w:p>
        </w:tc>
        <w:tc>
          <w:tcPr>
            <w:tcW w:w="1538" w:type="dxa"/>
            <w:gridSpan w:val="2"/>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7C4DD51" w14:textId="77777777" w:rsidR="00A31370" w:rsidRPr="00A31370" w:rsidRDefault="00A31370" w:rsidP="00A31370">
            <w:r w:rsidRPr="00A31370">
              <w:t>I</w:t>
            </w:r>
          </w:p>
        </w:tc>
        <w:tc>
          <w:tcPr>
            <w:tcW w:w="6156" w:type="dxa"/>
            <w:gridSpan w:val="8"/>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66B5C12" w14:textId="77777777" w:rsidR="00A31370" w:rsidRPr="00A31370" w:rsidRDefault="00A31370" w:rsidP="00A31370">
            <w:r w:rsidRPr="00A31370">
              <w:t>Từ 3 trở lên (bao gồm cả sống chính)</w:t>
            </w:r>
          </w:p>
        </w:tc>
      </w:tr>
      <w:tr w:rsidR="00A31370" w:rsidRPr="00A31370" w14:paraId="4E0AC731" w14:textId="77777777" w:rsidTr="00A31370">
        <w:trPr>
          <w:trHeight w:val="20"/>
          <w:tblCellSpacing w:w="0" w:type="dxa"/>
        </w:trPr>
        <w:tc>
          <w:tcPr>
            <w:tcW w:w="108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DB54A72" w14:textId="77777777" w:rsidR="00A31370" w:rsidRPr="00A31370" w:rsidRDefault="00A31370" w:rsidP="00A31370">
            <w:r w:rsidRPr="00A31370">
              <w:t>l/l</w:t>
            </w:r>
          </w:p>
        </w:tc>
        <w:tc>
          <w:tcPr>
            <w:tcW w:w="7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EF5E5F0" w14:textId="77777777" w:rsidR="00A31370" w:rsidRPr="00A31370" w:rsidRDefault="00A31370" w:rsidP="00A31370">
            <w:r w:rsidRPr="00A31370">
              <w:t>0,7</w:t>
            </w:r>
          </w:p>
        </w:tc>
        <w:tc>
          <w:tcPr>
            <w:tcW w:w="79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A82D898" w14:textId="77777777" w:rsidR="00A31370" w:rsidRPr="00A31370" w:rsidRDefault="00A31370" w:rsidP="00A31370">
            <w:r w:rsidRPr="00A31370">
              <w:t>0,9</w:t>
            </w:r>
          </w:p>
        </w:tc>
        <w:tc>
          <w:tcPr>
            <w:tcW w:w="68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8BBFFBB" w14:textId="77777777" w:rsidR="00A31370" w:rsidRPr="00A31370" w:rsidRDefault="00A31370" w:rsidP="00A31370">
            <w:r w:rsidRPr="00A31370">
              <w:t>0,7</w:t>
            </w:r>
          </w:p>
        </w:tc>
        <w:tc>
          <w:tcPr>
            <w:tcW w:w="91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F4E91D5" w14:textId="77777777" w:rsidR="00A31370" w:rsidRPr="00A31370" w:rsidRDefault="00A31370" w:rsidP="00A31370">
            <w:r w:rsidRPr="00A31370">
              <w:t>0,9</w:t>
            </w:r>
          </w:p>
        </w:tc>
        <w:tc>
          <w:tcPr>
            <w:tcW w:w="74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43D7D9B" w14:textId="77777777" w:rsidR="00A31370" w:rsidRPr="00A31370" w:rsidRDefault="00A31370" w:rsidP="00A31370">
            <w:r w:rsidRPr="00A31370">
              <w:t>1,1</w:t>
            </w:r>
          </w:p>
        </w:tc>
        <w:tc>
          <w:tcPr>
            <w:tcW w:w="74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6088C5D" w14:textId="77777777" w:rsidR="00A31370" w:rsidRPr="00A31370" w:rsidRDefault="00A31370" w:rsidP="00A31370">
            <w:r w:rsidRPr="00A31370">
              <w:t>1,3</w:t>
            </w:r>
          </w:p>
        </w:tc>
        <w:tc>
          <w:tcPr>
            <w:tcW w:w="74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0FD723A" w14:textId="77777777" w:rsidR="00A31370" w:rsidRPr="00A31370" w:rsidRDefault="00A31370" w:rsidP="00A31370">
            <w:r w:rsidRPr="00A31370">
              <w:t>1,5</w:t>
            </w:r>
          </w:p>
        </w:tc>
        <w:tc>
          <w:tcPr>
            <w:tcW w:w="74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613D583" w14:textId="77777777" w:rsidR="00A31370" w:rsidRPr="00A31370" w:rsidRDefault="00A31370" w:rsidP="00A31370">
            <w:r w:rsidRPr="00A31370">
              <w:t>1,7</w:t>
            </w:r>
          </w:p>
        </w:tc>
        <w:tc>
          <w:tcPr>
            <w:tcW w:w="79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1F2F682" w14:textId="77777777" w:rsidR="00A31370" w:rsidRPr="00A31370" w:rsidRDefault="00A31370" w:rsidP="00A31370">
            <w:r w:rsidRPr="00A31370">
              <w:t>1,9</w:t>
            </w:r>
          </w:p>
        </w:tc>
        <w:tc>
          <w:tcPr>
            <w:tcW w:w="79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0E78CA2" w14:textId="77777777" w:rsidR="00A31370" w:rsidRPr="00A31370" w:rsidRDefault="00A31370" w:rsidP="00A31370">
            <w:r w:rsidRPr="00A31370">
              <w:t>≥ 2,1</w:t>
            </w:r>
          </w:p>
        </w:tc>
      </w:tr>
      <w:tr w:rsidR="00A31370" w:rsidRPr="00A31370" w14:paraId="68CBC58A" w14:textId="77777777" w:rsidTr="00A31370">
        <w:trPr>
          <w:trHeight w:val="20"/>
          <w:tblCellSpacing w:w="0" w:type="dxa"/>
        </w:trPr>
        <w:tc>
          <w:tcPr>
            <w:tcW w:w="1080"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0E888051" w14:textId="77777777" w:rsidR="00A31370" w:rsidRPr="00A31370" w:rsidRDefault="00A31370" w:rsidP="00A31370">
            <w:r w:rsidRPr="00A31370">
              <w:t>k</w:t>
            </w:r>
          </w:p>
        </w:tc>
        <w:tc>
          <w:tcPr>
            <w:tcW w:w="740"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5AF5661" w14:textId="77777777" w:rsidR="00A31370" w:rsidRPr="00A31370" w:rsidRDefault="00A31370" w:rsidP="00A31370">
            <w:r w:rsidRPr="00A31370">
              <w:t>2,36</w:t>
            </w:r>
          </w:p>
        </w:tc>
        <w:tc>
          <w:tcPr>
            <w:tcW w:w="798"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2918E7F" w14:textId="77777777" w:rsidR="00A31370" w:rsidRPr="00A31370" w:rsidRDefault="00A31370" w:rsidP="00A31370">
            <w:r w:rsidRPr="00A31370">
              <w:t>3,15</w:t>
            </w:r>
          </w:p>
        </w:tc>
        <w:tc>
          <w:tcPr>
            <w:tcW w:w="684"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35146E03" w14:textId="77777777" w:rsidR="00A31370" w:rsidRPr="00A31370" w:rsidRDefault="00A31370" w:rsidP="00A31370">
            <w:r w:rsidRPr="00A31370">
              <w:t>1,58</w:t>
            </w:r>
          </w:p>
        </w:tc>
        <w:tc>
          <w:tcPr>
            <w:tcW w:w="912"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6BCD34B1" w14:textId="77777777" w:rsidR="00A31370" w:rsidRPr="00A31370" w:rsidRDefault="00A31370" w:rsidP="00A31370">
            <w:r w:rsidRPr="00A31370">
              <w:t>1,89</w:t>
            </w:r>
          </w:p>
        </w:tc>
        <w:tc>
          <w:tcPr>
            <w:tcW w:w="741"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3A6B4EB5" w14:textId="77777777" w:rsidR="00A31370" w:rsidRPr="00A31370" w:rsidRDefault="00A31370" w:rsidP="00A31370">
            <w:r w:rsidRPr="00A31370">
              <w:t>2,04</w:t>
            </w:r>
          </w:p>
        </w:tc>
        <w:tc>
          <w:tcPr>
            <w:tcW w:w="741"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41B73884" w14:textId="77777777" w:rsidR="00A31370" w:rsidRPr="00A31370" w:rsidRDefault="00A31370" w:rsidP="00A31370">
            <w:r w:rsidRPr="00A31370">
              <w:t>2,20</w:t>
            </w:r>
          </w:p>
        </w:tc>
        <w:tc>
          <w:tcPr>
            <w:tcW w:w="741"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CFFF3B9" w14:textId="77777777" w:rsidR="00A31370" w:rsidRPr="00A31370" w:rsidRDefault="00A31370" w:rsidP="00A31370">
            <w:r w:rsidRPr="00A31370">
              <w:t>2,36</w:t>
            </w:r>
          </w:p>
        </w:tc>
        <w:tc>
          <w:tcPr>
            <w:tcW w:w="741"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7235DCE4" w14:textId="77777777" w:rsidR="00A31370" w:rsidRPr="00A31370" w:rsidRDefault="00A31370" w:rsidP="00A31370">
            <w:r w:rsidRPr="00A31370">
              <w:t>2,52</w:t>
            </w:r>
          </w:p>
        </w:tc>
        <w:tc>
          <w:tcPr>
            <w:tcW w:w="798"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7680B1F" w14:textId="77777777" w:rsidR="00A31370" w:rsidRPr="00A31370" w:rsidRDefault="00A31370" w:rsidP="00A31370">
            <w:r w:rsidRPr="00A31370">
              <w:t>2,83</w:t>
            </w:r>
          </w:p>
        </w:tc>
        <w:tc>
          <w:tcPr>
            <w:tcW w:w="798"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0D7F5425" w14:textId="77777777" w:rsidR="00A31370" w:rsidRPr="00A31370" w:rsidRDefault="00A31370" w:rsidP="00A31370">
            <w:r w:rsidRPr="00A31370">
              <w:t>3,15</w:t>
            </w:r>
          </w:p>
        </w:tc>
      </w:tr>
    </w:tbl>
    <w:p w14:paraId="6C661E84" w14:textId="63360E40" w:rsidR="00A31370" w:rsidRPr="00A31370" w:rsidRDefault="00A31370" w:rsidP="00A31370">
      <w:r w:rsidRPr="00A31370">
        <w:t>2.4.2.2. Đối với phương tiện đáy nghiêng, chiều cao đà ngang đáy ở hai đầu gần mạn có thể giảm bớt, nhưng chiều cao của đà tại vị trí cách mặt cắt dọc giữa </w:t>
      </w:r>
      <w:r w:rsidRPr="00A31370">
        <w:drawing>
          <wp:inline distT="0" distB="0" distL="0" distR="0" wp14:anchorId="239F9FE4" wp14:editId="51C08EE0">
            <wp:extent cx="142875" cy="371475"/>
            <wp:effectExtent l="0" t="0" r="0" b="9525"/>
            <wp:docPr id="462196187"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 cy="371475"/>
                    </a:xfrm>
                    <a:prstGeom prst="rect">
                      <a:avLst/>
                    </a:prstGeom>
                    <a:noFill/>
                    <a:ln>
                      <a:noFill/>
                    </a:ln>
                  </pic:spPr>
                </pic:pic>
              </a:graphicData>
            </a:graphic>
          </wp:inline>
        </w:drawing>
      </w:r>
      <w:r w:rsidRPr="00A31370">
        <w:t>B không được nhỏ hơn một nửa chiều cao đà tại mặt cắt 8 dọc giữa.</w:t>
      </w:r>
    </w:p>
    <w:p w14:paraId="24AD9090" w14:textId="77777777" w:rsidR="00A31370" w:rsidRPr="00A31370" w:rsidRDefault="00A31370" w:rsidP="00A31370">
      <w:r w:rsidRPr="00A31370">
        <w:t>2.4.2.3. Mô đun chống uốn của tiết diện đà ngang đáy trong hầm máy được tính theo công thức (2.4.2.1a), rồi tăng thêm 50%. Mô đun chống uốn của tiết diện đà ngang đáy tại vị trí sườn khỏe không nhỏ hơn 3 lần mô đun chống uốn của tiết diện đà ngang thường trong cùng một khu vực.</w:t>
      </w:r>
    </w:p>
    <w:p w14:paraId="318F994A" w14:textId="77777777" w:rsidR="00A31370" w:rsidRPr="00A31370" w:rsidRDefault="00A31370" w:rsidP="00A31370">
      <w:r w:rsidRPr="00A31370">
        <w:t>2.4.2.4. Cốt chịu lực của các đà ngang đáy không được đứt đoạn khi qua các sống dọc.</w:t>
      </w:r>
    </w:p>
    <w:p w14:paraId="6CF86F77" w14:textId="77777777" w:rsidR="00A31370" w:rsidRPr="00A31370" w:rsidRDefault="00A31370" w:rsidP="00A31370">
      <w:r w:rsidRPr="00A31370">
        <w:t>2.4.2.5. Tất cả các loại phương tiện xi măng lưới thép (trừ phương tiện đáy bằng có chiều rộng dưới 3m), sống chính phải chạy suốt chiều dài từ mũi đến đuôi phương tiện, sống chính không được gián đoạn tại các đà ngang đáy và vách ngang.</w:t>
      </w:r>
    </w:p>
    <w:p w14:paraId="11D9224B" w14:textId="77777777" w:rsidR="00A31370" w:rsidRPr="00A31370" w:rsidRDefault="00A31370" w:rsidP="00A31370">
      <w:r w:rsidRPr="00A31370">
        <w:t>2.4.2.6. Đối với phương tiện lắp một máy chính, phần đáy phương tiện trong và sau buồng máy có thể dùng hai sống phụ thay cho sống chính. Đối với phương tiện đáy bằng không lắp máy, cũng có thể dùng hai sống phụ thay cho sống chính. Thông thường khoảng cách giữa hai sống phụ không quá 2 m. Kích thước của sống phụ và kết cấu gia cường không nhỏ hơn đà ngang đáy.</w:t>
      </w:r>
    </w:p>
    <w:p w14:paraId="520546AD" w14:textId="77777777" w:rsidR="00A31370" w:rsidRPr="00A31370" w:rsidRDefault="00A31370" w:rsidP="00A31370">
      <w:r w:rsidRPr="00A31370">
        <w:t>2.4.2.7. Chiều cao tấm thành của sống chính không nhỏ hơn chiều cao đà nganq đáy và mô đun chống uốn tiết diện của sống chính không nhỏ hơn 1,5 lần mô đun chống uốn tiết diện đà ngang đáy tại mặt cắt dọc giữa.</w:t>
      </w:r>
    </w:p>
    <w:p w14:paraId="2F7533DD" w14:textId="77777777" w:rsidR="00A31370" w:rsidRPr="00A31370" w:rsidRDefault="00A31370" w:rsidP="00A31370">
      <w:r w:rsidRPr="00A31370">
        <w:lastRenderedPageBreak/>
        <w:t>2.4.2.8. Khoảng cách giữa sống chính và sống phụ, giữa sống phụ với nhau, giữa vách dọc và mạn phương tiện trong phạm vi 0,25L phía mũi không được quá 2 m, ở phạm vi khác, không quá 2,5 m. Chiều cao tấm thành của sống phụ không nhỏ hơn chiều cao đà ngang đáy cùng vị trí. Mặt tự do của sống phụ có diện tích tiết diện chịu lực không nhỏ hơn 75% tiết diện chịu lực của đà ngang đáy trong cùng vị trí. Các sống phụ, nếu không bố trí liên tục từ đầu đến cuối đuôi phương tiện thì có thể bố trí lệch. Vị trí chỗ lệch phải đặt tại các vách ngang, khi đó, sống phụ phải kéo dài sang phía bên kia vách một khoảng đà ngang, sống phụ không được đứt đoạn tại các đà ngang đáy và vách.</w:t>
      </w:r>
    </w:p>
    <w:p w14:paraId="3E537708" w14:textId="77777777" w:rsidR="00A31370" w:rsidRPr="00A31370" w:rsidRDefault="00A31370" w:rsidP="00A31370">
      <w:r w:rsidRPr="00A31370">
        <w:t>2.4.2.9. Tại chỗ giao nhau giữa sống dọc với các vách, trong một khoảng đà ngang đáy mỗi bên vách, chiều cao tấm thành của sống dọc phải được nâng cao dần đến 1,5 lần. Cốt chịu lực của phần chiều cao tăng thêm phải bằng cốt chịu lực của sống dọc.</w:t>
      </w:r>
    </w:p>
    <w:p w14:paraId="230A4E44" w14:textId="77777777" w:rsidR="00A31370" w:rsidRPr="00A31370" w:rsidRDefault="00A31370" w:rsidP="00A31370">
      <w:r w:rsidRPr="00A31370">
        <w:t>2.4.2.10. Liên kết các sống dọc với tấm vỏ đáy bằng các cốt đai theo yêu cầu mục 2.3.3.6.</w:t>
      </w:r>
    </w:p>
    <w:p w14:paraId="5D6950CE" w14:textId="77777777" w:rsidR="00A31370" w:rsidRPr="00A31370" w:rsidRDefault="00A31370" w:rsidP="00A31370">
      <w:r w:rsidRPr="00A31370">
        <w:t>2.4.2.11. Kích thước sống phụ của sà lan chở hàng trên boong và sà lan chở hàng trên boong lửng không được nhỏ hơn đà ngang đáy.</w:t>
      </w:r>
    </w:p>
    <w:p w14:paraId="2C4DE154" w14:textId="77777777" w:rsidR="00A31370" w:rsidRPr="00A31370" w:rsidRDefault="00A31370" w:rsidP="00A31370">
      <w:r w:rsidRPr="00A31370">
        <w:t>Mô đun chống uốn W, cm</w:t>
      </w:r>
      <w:r w:rsidRPr="00A31370">
        <w:rPr>
          <w:vertAlign w:val="superscript"/>
        </w:rPr>
        <w:t>3</w:t>
      </w:r>
      <w:r w:rsidRPr="00A31370">
        <w:t>, của tiết diện sống phụ không nhỏ hơn trị số tính theo công thức sau:</w:t>
      </w:r>
    </w:p>
    <w:p w14:paraId="42CA1BF9" w14:textId="77777777" w:rsidR="00A31370" w:rsidRPr="00A31370" w:rsidRDefault="00A31370" w:rsidP="00A31370">
      <w:r w:rsidRPr="00A31370">
        <w:t>W = 3,5bl</w:t>
      </w:r>
      <w:r w:rsidRPr="00A31370">
        <w:rPr>
          <w:vertAlign w:val="superscript"/>
        </w:rPr>
        <w:t>2</w:t>
      </w:r>
      <w:r w:rsidRPr="00A31370">
        <w:t>(d+r)+7          (2.4.2.11)</w:t>
      </w:r>
    </w:p>
    <w:p w14:paraId="5E9FEBBC" w14:textId="77777777" w:rsidR="00A31370" w:rsidRPr="00A31370" w:rsidRDefault="00A31370" w:rsidP="00A31370">
      <w:r w:rsidRPr="00A31370">
        <w:t>Trong đó:</w:t>
      </w:r>
    </w:p>
    <w:p w14:paraId="382361B1" w14:textId="77777777" w:rsidR="00A31370" w:rsidRPr="00A31370" w:rsidRDefault="00A31370" w:rsidP="00A31370">
      <w:r w:rsidRPr="00A31370">
        <w:t>W; d; r - Xem giải thích ở 2.4.2.1</w:t>
      </w:r>
    </w:p>
    <w:p w14:paraId="40678756" w14:textId="77777777" w:rsidR="00A31370" w:rsidRPr="00A31370" w:rsidRDefault="00A31370" w:rsidP="00A31370">
      <w:r w:rsidRPr="00A31370">
        <w:t>I - Nhịp của sống phụ, m, lấy bằng khoảng cách giữa hai cột chống hoặc giữa hai vách.</w:t>
      </w:r>
    </w:p>
    <w:p w14:paraId="5EBFC562" w14:textId="77777777" w:rsidR="00A31370" w:rsidRPr="00A31370" w:rsidRDefault="00A31370" w:rsidP="00A31370">
      <w:r w:rsidRPr="00A31370">
        <w:t>b - Khoảng cách, m, tâm điểm giữa hai nhịp của đà ngang đáy ở hai bên sống phụ tính toán (tham khảo Hình 6).</w:t>
      </w:r>
    </w:p>
    <w:p w14:paraId="7E0423F4" w14:textId="77777777" w:rsidR="00A31370" w:rsidRPr="00A31370" w:rsidRDefault="00A31370" w:rsidP="00A31370">
      <w:r w:rsidRPr="00A31370">
        <w:rPr>
          <w:b/>
          <w:bCs/>
        </w:rPr>
        <w:t>2.4.3. Cơ cấu mạn</w:t>
      </w:r>
    </w:p>
    <w:p w14:paraId="7FE4424B" w14:textId="77777777" w:rsidR="00A31370" w:rsidRPr="00A31370" w:rsidRDefault="00A31370" w:rsidP="00A31370">
      <w:r w:rsidRPr="00A31370">
        <w:t>2.4.3.1. Khoảng sườn ở phần giữa của phương tiện xi măng lưới thép được xác định theo công thức sau:</w:t>
      </w:r>
    </w:p>
    <w:p w14:paraId="72D044C8" w14:textId="77777777" w:rsidR="00A31370" w:rsidRPr="00A31370" w:rsidRDefault="00A31370" w:rsidP="00A31370">
      <w:r w:rsidRPr="00A31370">
        <w:t>s = 0,002L + 0,46          (2.4.3.1)</w:t>
      </w:r>
    </w:p>
    <w:p w14:paraId="3AEBB181" w14:textId="77777777" w:rsidR="00A31370" w:rsidRPr="00A31370" w:rsidRDefault="00A31370" w:rsidP="00A31370">
      <w:r w:rsidRPr="00A31370">
        <w:t>Trong đó:</w:t>
      </w:r>
    </w:p>
    <w:p w14:paraId="7F057DA6" w14:textId="77777777" w:rsidR="00A31370" w:rsidRPr="00A31370" w:rsidRDefault="00A31370" w:rsidP="00A31370">
      <w:r w:rsidRPr="00A31370">
        <w:t>s - Khoảng sườn, m</w:t>
      </w:r>
    </w:p>
    <w:p w14:paraId="10B236B4" w14:textId="77777777" w:rsidR="00A31370" w:rsidRPr="00A31370" w:rsidRDefault="00A31370" w:rsidP="00A31370">
      <w:r w:rsidRPr="00A31370">
        <w:t>L - Chiều dài phương tiện, m</w:t>
      </w:r>
    </w:p>
    <w:p w14:paraId="1FE9525D" w14:textId="77777777" w:rsidR="00A31370" w:rsidRPr="00A31370" w:rsidRDefault="00A31370" w:rsidP="00A31370">
      <w:r w:rsidRPr="00A31370">
        <w:t>Đối với phương tiện cấp SI, phương tiện kéo, đẩy, khoảng sườn ở vùng mũi không quá 0,60 m.</w:t>
      </w:r>
    </w:p>
    <w:p w14:paraId="55096B63" w14:textId="77777777" w:rsidR="00A31370" w:rsidRPr="00A31370" w:rsidRDefault="00A31370" w:rsidP="00A31370">
      <w:r w:rsidRPr="00A31370">
        <w:t>2.4.3.2. Mô đun chống uốn W, cm</w:t>
      </w:r>
      <w:r w:rsidRPr="00A31370">
        <w:rPr>
          <w:vertAlign w:val="superscript"/>
        </w:rPr>
        <w:t>3</w:t>
      </w:r>
      <w:r w:rsidRPr="00A31370">
        <w:t>, của tiết diện sườn không được nhỏ hơn trị số tính toán theo công thức sau:</w:t>
      </w:r>
    </w:p>
    <w:p w14:paraId="6569983E" w14:textId="77777777" w:rsidR="00A31370" w:rsidRPr="00A31370" w:rsidRDefault="00A31370" w:rsidP="00A31370">
      <w:r w:rsidRPr="00A31370">
        <w:t>W = 2,5sDD’(d+r)+3      (2.4.3.2)</w:t>
      </w:r>
    </w:p>
    <w:p w14:paraId="1F027637" w14:textId="77777777" w:rsidR="00A31370" w:rsidRPr="00A31370" w:rsidRDefault="00A31370" w:rsidP="00A31370">
      <w:r w:rsidRPr="00A31370">
        <w:t>Trong đó:</w:t>
      </w:r>
    </w:p>
    <w:p w14:paraId="3C7DE0D7" w14:textId="77777777" w:rsidR="00A31370" w:rsidRPr="00A31370" w:rsidRDefault="00A31370" w:rsidP="00A31370">
      <w:r w:rsidRPr="00A31370">
        <w:t>s - Khoảng sườn vùng giữa phương tiện, m</w:t>
      </w:r>
    </w:p>
    <w:p w14:paraId="44276F2C" w14:textId="77777777" w:rsidR="00A31370" w:rsidRPr="00A31370" w:rsidRDefault="00A31370" w:rsidP="00A31370">
      <w:r w:rsidRPr="00A31370">
        <w:lastRenderedPageBreak/>
        <w:t>D - Chiều cao mạn, m</w:t>
      </w:r>
    </w:p>
    <w:p w14:paraId="37E0C75F" w14:textId="77777777" w:rsidR="00A31370" w:rsidRPr="00A31370" w:rsidRDefault="00A31370" w:rsidP="00A31370">
      <w:r w:rsidRPr="00A31370">
        <w:t>D’ - Bằng chiều cao mạn D trừ đi chiều cao tính toán h của đà ngang đáy. Khi (d+r) &gt; D, thì lấy (D+d+r)/2 thay cho (d+r);</w:t>
      </w:r>
    </w:p>
    <w:p w14:paraId="454D5FED" w14:textId="77777777" w:rsidR="00A31370" w:rsidRPr="00A31370" w:rsidRDefault="00A31370" w:rsidP="00A31370">
      <w:r w:rsidRPr="00A31370">
        <w:t>d, r - Xem giải thích ở mục (2.4.2.1).</w:t>
      </w:r>
    </w:p>
    <w:p w14:paraId="4465EDD3" w14:textId="77777777" w:rsidR="00A31370" w:rsidRPr="00A31370" w:rsidRDefault="00A31370" w:rsidP="00A31370">
      <w:r w:rsidRPr="00A31370">
        <w:t>2.4.3.3. Trong hầm máy, hầm mũi có độ sâu lớn hơn 2 m (đo từ mép trên của đà ngang đáy tới mép boong) và trong các khoang có bố trí vách ngang không phù hợp với yêu cầu của mục (2.4.7.1), phải bố trí sườn khỏe. Khoảng cách giữa các sườn khỏe, không được lớn hơn 4 khoảng sườn. Cần bố trí xà ngang boong khỏe và đà ngang khỏe trùng với mặt phẳng của các sườn khỏe để chúng liên kết với nhau thành khung khỏe.</w:t>
      </w:r>
    </w:p>
    <w:p w14:paraId="1561929E" w14:textId="77777777" w:rsidR="00A31370" w:rsidRPr="00A31370" w:rsidRDefault="00A31370" w:rsidP="00A31370">
      <w:r w:rsidRPr="00A31370">
        <w:t>Mô đun chống uốn của tiết diện sườn khỏe ở phía dưới bằng 3 lần, lên phía trên giảm dần xuống bằng 2 lần mô đun chống uốn của tiết diện sườn thường, nhưng không nhỏ hơn tiết diện của xà ngang boong khỏe.</w:t>
      </w:r>
    </w:p>
    <w:p w14:paraId="5B427E81" w14:textId="77777777" w:rsidR="00A31370" w:rsidRPr="00A31370" w:rsidRDefault="00A31370" w:rsidP="00A31370">
      <w:r w:rsidRPr="00A31370">
        <w:t>2.4.3.4. Liên kết giữa sườn và xà ngang boong phải tạo thành mã (Hình 5). Đường kính thép cốt cạnh nghiêng của mã phải bằng đường kính cốt chịu lực của xà ngang boong. Liên kết giữa sườn với đà ngang đáy phải tạo thành cung lượn. Chiều cao và chiều rộng của cung lượn không nhỏ hơn chiều cao đà ngang đáy. Đường kính cốt thép của cung lượn phải bằng đường kính cốt chịu lực của đà ngang đáy.</w:t>
      </w:r>
    </w:p>
    <w:p w14:paraId="20FC032A" w14:textId="335FCB95" w:rsidR="00A31370" w:rsidRPr="00A31370" w:rsidRDefault="00A31370" w:rsidP="00A31370">
      <w:r w:rsidRPr="00A31370">
        <w:drawing>
          <wp:inline distT="0" distB="0" distL="0" distR="0" wp14:anchorId="3DC5BD07" wp14:editId="4E47CBBC">
            <wp:extent cx="2857500" cy="2057400"/>
            <wp:effectExtent l="0" t="0" r="0" b="0"/>
            <wp:docPr id="1301995538"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57500" cy="2057400"/>
                    </a:xfrm>
                    <a:prstGeom prst="rect">
                      <a:avLst/>
                    </a:prstGeom>
                    <a:noFill/>
                    <a:ln>
                      <a:noFill/>
                    </a:ln>
                  </pic:spPr>
                </pic:pic>
              </a:graphicData>
            </a:graphic>
          </wp:inline>
        </w:drawing>
      </w:r>
    </w:p>
    <w:p w14:paraId="7F123619" w14:textId="77777777" w:rsidR="00A31370" w:rsidRPr="00A31370" w:rsidRDefault="00A31370" w:rsidP="00A31370">
      <w:r w:rsidRPr="00A31370">
        <w:rPr>
          <w:b/>
          <w:bCs/>
        </w:rPr>
        <w:t>Hình 5 - Liên kết sườn và xà ngang boong</w:t>
      </w:r>
    </w:p>
    <w:p w14:paraId="78B26719" w14:textId="77777777" w:rsidR="00A31370" w:rsidRPr="00A31370" w:rsidRDefault="00A31370" w:rsidP="00A31370">
      <w:r w:rsidRPr="00A31370">
        <w:t>2.4.3.5. Đối với phương tiện có chiều cao mạn D lớn hơn 2 m phải bố trí sống dọc mạn. Mô đun chống uốn của tiết diện sống dọc mạn lấy bằng của sườn khỏe và không nhỏ hơn 2 lần mô đun chống uốn của tiết diện sườn thường tại vị trí đó.</w:t>
      </w:r>
    </w:p>
    <w:p w14:paraId="6F2A1A66" w14:textId="77777777" w:rsidR="00A31370" w:rsidRPr="00A31370" w:rsidRDefault="00A31370" w:rsidP="00A31370">
      <w:r w:rsidRPr="00A31370">
        <w:rPr>
          <w:b/>
          <w:bCs/>
        </w:rPr>
        <w:t>2.4.4. Cơ cấu boong</w:t>
      </w:r>
    </w:p>
    <w:p w14:paraId="3D439FAF" w14:textId="77777777" w:rsidR="00A31370" w:rsidRPr="00A31370" w:rsidRDefault="00A31370" w:rsidP="00A31370">
      <w:r w:rsidRPr="00A31370">
        <w:t>2.4.4.1. Xà ngang boong phải được đặt tại mỗi mặt sườn (xà ngang boong cụt hoặc xà ngang boong liên tục). Mô đun chống uốn W, cm3, của tiết diện xà ngang boong không được nhỏ hơn trị số tính theo công thức sau:</w:t>
      </w:r>
    </w:p>
    <w:p w14:paraId="6651D450" w14:textId="77777777" w:rsidR="00A31370" w:rsidRPr="00A31370" w:rsidRDefault="00A31370" w:rsidP="00A31370">
      <w:r w:rsidRPr="00A31370">
        <w:t>W = kahl</w:t>
      </w:r>
      <w:r w:rsidRPr="00A31370">
        <w:rPr>
          <w:vertAlign w:val="superscript"/>
        </w:rPr>
        <w:t>2</w:t>
      </w:r>
      <w:r w:rsidRPr="00A31370">
        <w:t>          (2.4.4.1)</w:t>
      </w:r>
    </w:p>
    <w:p w14:paraId="6C4AF5CC" w14:textId="77777777" w:rsidR="00A31370" w:rsidRPr="00A31370" w:rsidRDefault="00A31370" w:rsidP="00A31370">
      <w:r w:rsidRPr="00A31370">
        <w:lastRenderedPageBreak/>
        <w:t>Trong đó:</w:t>
      </w:r>
    </w:p>
    <w:p w14:paraId="12C4932A" w14:textId="77777777" w:rsidR="00A31370" w:rsidRPr="00A31370" w:rsidRDefault="00A31370" w:rsidP="00A31370">
      <w:r w:rsidRPr="00A31370">
        <w:t>a - Khoảng cách giữa các xà ngang boong, m, lấy bằng khoảng cách sườn.</w:t>
      </w:r>
    </w:p>
    <w:p w14:paraId="1A4E7612" w14:textId="77777777" w:rsidR="00A31370" w:rsidRPr="00A31370" w:rsidRDefault="00A31370" w:rsidP="00A31370">
      <w:r w:rsidRPr="00A31370">
        <w:t>I - Nhịp của xà ngang boong tại vị trí tính toán, m, là khoảng cách giữa các sống dọc boong, giữa hai mạn hoặc giữa hai thành dọc miệng khoang hàng;</w:t>
      </w:r>
    </w:p>
    <w:p w14:paraId="4F1452C6" w14:textId="77777777" w:rsidR="00A31370" w:rsidRPr="00A31370" w:rsidRDefault="00A31370" w:rsidP="00A31370">
      <w:r w:rsidRPr="00A31370">
        <w:t>k - Hệ số phụ thuộc vào cấp phương tiện;</w:t>
      </w:r>
    </w:p>
    <w:p w14:paraId="59B865A6" w14:textId="77777777" w:rsidR="00A31370" w:rsidRPr="00A31370" w:rsidRDefault="00A31370" w:rsidP="00A31370">
      <w:r w:rsidRPr="00A31370">
        <w:t>(1) Đối với cấp SI, k = 3,6;</w:t>
      </w:r>
    </w:p>
    <w:p w14:paraId="1220647A" w14:textId="77777777" w:rsidR="00A31370" w:rsidRPr="00A31370" w:rsidRDefault="00A31370" w:rsidP="00A31370">
      <w:r w:rsidRPr="00A31370">
        <w:t>(2) Đối với cấp SII, k = 3,0;</w:t>
      </w:r>
    </w:p>
    <w:p w14:paraId="7FBB679F" w14:textId="77777777" w:rsidR="00A31370" w:rsidRPr="00A31370" w:rsidRDefault="00A31370" w:rsidP="00A31370">
      <w:r w:rsidRPr="00A31370">
        <w:t>h - Chiều cao cột nước, m, tương đương cho tải trọng trên boong;</w:t>
      </w:r>
    </w:p>
    <w:p w14:paraId="53832DA8" w14:textId="77777777" w:rsidR="00A31370" w:rsidRPr="00A31370" w:rsidRDefault="00A31370" w:rsidP="00A31370">
      <w:r w:rsidRPr="00A31370">
        <w:t>(1) Đối với boong hở không chở hàng, h = 0,55;</w:t>
      </w:r>
    </w:p>
    <w:p w14:paraId="6A7B5946" w14:textId="77777777" w:rsidR="00A31370" w:rsidRPr="00A31370" w:rsidRDefault="00A31370" w:rsidP="00A31370">
      <w:r w:rsidRPr="00A31370">
        <w:t>(2) Đối với boong kín không chở hàng, h = 0,40;</w:t>
      </w:r>
    </w:p>
    <w:p w14:paraId="191CCB11" w14:textId="77777777" w:rsidR="00A31370" w:rsidRPr="00A31370" w:rsidRDefault="00A31370" w:rsidP="00A31370">
      <w:r w:rsidRPr="00A31370">
        <w:t>(3) Đối với boong chở hàng lấy trị số cột nước tương đương bằng trọng lượng hàng hóa cộng thêm 0,05m;</w:t>
      </w:r>
    </w:p>
    <w:p w14:paraId="00A70F97" w14:textId="77777777" w:rsidR="00A31370" w:rsidRPr="00A31370" w:rsidRDefault="00A31370" w:rsidP="00A31370">
      <w:r w:rsidRPr="00A31370">
        <w:t>Nếu trên xà ngang boong còn chịu tác dụng của cầu thang, cột chống và cột chống phần dưới boong không cùng vị trí thẳng đứng thì khi tính toán ngoài tải trọng đầu còn phải tính đến lực tập trung của cột chống.</w:t>
      </w:r>
    </w:p>
    <w:p w14:paraId="240DC11D" w14:textId="77777777" w:rsidR="00A31370" w:rsidRPr="00A31370" w:rsidRDefault="00A31370" w:rsidP="00A31370">
      <w:r w:rsidRPr="00A31370">
        <w:t>2.4.4.2. Tại hai đầu miệng khoang máy, khoang hàng khi chiều dài miệng các khoang này lớn hơn 2 lần chiều cao mạn phương tiện thì phải bố trí sườn khỏe và xà ngang boong khỏe.</w:t>
      </w:r>
    </w:p>
    <w:p w14:paraId="3EB64449" w14:textId="77777777" w:rsidR="00A31370" w:rsidRPr="00A31370" w:rsidRDefault="00A31370" w:rsidP="00A31370">
      <w:r w:rsidRPr="00A31370">
        <w:t>2.4.4.3. Mô đun chống uốn W, cm</w:t>
      </w:r>
      <w:r w:rsidRPr="00A31370">
        <w:rPr>
          <w:vertAlign w:val="superscript"/>
        </w:rPr>
        <w:t>3</w:t>
      </w:r>
      <w:r w:rsidRPr="00A31370">
        <w:t>, của tiết diện sống dọc boong không được nhỏ hơn trị số theo công thức sau:</w:t>
      </w:r>
    </w:p>
    <w:p w14:paraId="71668630" w14:textId="77777777" w:rsidR="00A31370" w:rsidRPr="00A31370" w:rsidRDefault="00A31370" w:rsidP="00A31370">
      <w:r w:rsidRPr="00A31370">
        <w:t>W = 3,5hbl</w:t>
      </w:r>
      <w:r w:rsidRPr="00A31370">
        <w:rPr>
          <w:vertAlign w:val="superscript"/>
        </w:rPr>
        <w:t>2</w:t>
      </w:r>
      <w:r w:rsidRPr="00A31370">
        <w:t>+7   (2.4.4.3)</w:t>
      </w:r>
    </w:p>
    <w:p w14:paraId="0536C38C" w14:textId="77777777" w:rsidR="00A31370" w:rsidRPr="00A31370" w:rsidRDefault="00A31370" w:rsidP="00A31370">
      <w:r w:rsidRPr="00A31370">
        <w:t>Trong đó:</w:t>
      </w:r>
    </w:p>
    <w:p w14:paraId="20F878C0" w14:textId="77777777" w:rsidR="00A31370" w:rsidRPr="00A31370" w:rsidRDefault="00A31370" w:rsidP="00A31370">
      <w:r w:rsidRPr="00A31370">
        <w:t>l - Nhịp của sống dọc boong, m, lấy bằng khoảng cách giữa hai cột chống hoặc giữa hai vách ngang của các khoang không có cột chống. Trong hai giá trị đó lấy giá trị nào lớn hơn;</w:t>
      </w:r>
    </w:p>
    <w:p w14:paraId="773D1BA3" w14:textId="77777777" w:rsidR="00A31370" w:rsidRPr="00A31370" w:rsidRDefault="00A31370" w:rsidP="00A31370">
      <w:r w:rsidRPr="00A31370">
        <w:t>h - Cột nước tải trọng tương đương, m, chọn như mục 2.4.4.1;</w:t>
      </w:r>
    </w:p>
    <w:p w14:paraId="7E5A3DC3" w14:textId="77777777" w:rsidR="00A31370" w:rsidRPr="00A31370" w:rsidRDefault="00A31370" w:rsidP="00A31370">
      <w:r w:rsidRPr="00A31370">
        <w:t>b - Chiều rộng bình quân của phần mặt boong mà xà dọc boong đỡ (xem Hình 6);</w:t>
      </w:r>
    </w:p>
    <w:p w14:paraId="6700644A" w14:textId="76C18ACC" w:rsidR="00A31370" w:rsidRPr="00A31370" w:rsidRDefault="00A31370" w:rsidP="00A31370">
      <w:r w:rsidRPr="00A31370">
        <w:lastRenderedPageBreak/>
        <w:drawing>
          <wp:inline distT="0" distB="0" distL="0" distR="0" wp14:anchorId="65F18F28" wp14:editId="6D4121FB">
            <wp:extent cx="2609850" cy="2047875"/>
            <wp:effectExtent l="0" t="0" r="0" b="9525"/>
            <wp:docPr id="1015469784"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609850" cy="2047875"/>
                    </a:xfrm>
                    <a:prstGeom prst="rect">
                      <a:avLst/>
                    </a:prstGeom>
                    <a:noFill/>
                    <a:ln>
                      <a:noFill/>
                    </a:ln>
                  </pic:spPr>
                </pic:pic>
              </a:graphicData>
            </a:graphic>
          </wp:inline>
        </w:drawing>
      </w:r>
    </w:p>
    <w:p w14:paraId="15144DDE" w14:textId="77777777" w:rsidR="00A31370" w:rsidRPr="00A31370" w:rsidRDefault="00A31370" w:rsidP="00A31370">
      <w:r w:rsidRPr="00A31370">
        <w:rPr>
          <w:b/>
          <w:bCs/>
        </w:rPr>
        <w:t>Hình 6 - Hình chiếu mặt boong</w:t>
      </w:r>
    </w:p>
    <w:p w14:paraId="46FBEF1A" w14:textId="77777777" w:rsidR="00A31370" w:rsidRPr="00A31370" w:rsidRDefault="00A31370" w:rsidP="00A31370">
      <w:r w:rsidRPr="00A31370">
        <w:t>1 - Cột chống</w:t>
      </w:r>
    </w:p>
    <w:p w14:paraId="4A108DCA" w14:textId="77777777" w:rsidR="00A31370" w:rsidRPr="00A31370" w:rsidRDefault="00A31370" w:rsidP="00A31370">
      <w:r w:rsidRPr="00A31370">
        <w:t>2 - Sống dọc boong</w:t>
      </w:r>
    </w:p>
    <w:p w14:paraId="781C53F3" w14:textId="77777777" w:rsidR="00A31370" w:rsidRPr="00A31370" w:rsidRDefault="00A31370" w:rsidP="00A31370">
      <w:r w:rsidRPr="00A31370">
        <w:t>2.4.4.4. Mô đun chống uốn của tiết diện xà ngang boong khỏe không được nhỏ hơn trị số tính theo công thức 2.4.4.3.</w:t>
      </w:r>
    </w:p>
    <w:p w14:paraId="71CD7BBF" w14:textId="77777777" w:rsidR="00A31370" w:rsidRPr="00A31370" w:rsidRDefault="00A31370" w:rsidP="00A31370">
      <w:r w:rsidRPr="00A31370">
        <w:t>Trong đó:</w:t>
      </w:r>
    </w:p>
    <w:p w14:paraId="731152EF" w14:textId="77777777" w:rsidR="00A31370" w:rsidRPr="00A31370" w:rsidRDefault="00A31370" w:rsidP="00A31370">
      <w:r w:rsidRPr="00A31370">
        <w:t>I - Nhịp xà ngang boong, m</w:t>
      </w:r>
    </w:p>
    <w:p w14:paraId="7AA78119" w14:textId="77777777" w:rsidR="00A31370" w:rsidRPr="00A31370" w:rsidRDefault="00A31370" w:rsidP="00A31370">
      <w:r w:rsidRPr="00A31370">
        <w:t>b - Độ dài phần mặt boong mà xà ngang khỏe đó đỡ, m</w:t>
      </w:r>
    </w:p>
    <w:p w14:paraId="07109A0A" w14:textId="77777777" w:rsidR="00A31370" w:rsidRPr="00A31370" w:rsidRDefault="00A31370" w:rsidP="00A31370">
      <w:r w:rsidRPr="00A31370">
        <w:t>2.4.4.5. Tại chỗ giao nhau giữa xà dọc boong và vách ngang trên vách phải có nẹp gia cường và làm thành mã. Cốt thép của xà dọc boong không được đứt đoạn tại vách ngang.</w:t>
      </w:r>
    </w:p>
    <w:p w14:paraId="22F23226" w14:textId="77777777" w:rsidR="00A31370" w:rsidRPr="00A31370" w:rsidRDefault="00A31370" w:rsidP="00A31370">
      <w:r w:rsidRPr="00A31370">
        <w:t>2.4.4.6. Khoảng cách giữa các sống dọc boong cần lấy bằng khoảng cách sống dọc đáy. Sống dọc boong và sống dọc đáy nên bố trí từng cặp tương ứng trong cùng một mặt cắt dọc. Sống dọc boong phải bố trí liên tục suốt chiều dài boong. Trường hợp không thể liên tục, thì có thể bố trí lệch. Khi đó vị trí điểm lệch phải đặt vào vách ngang hoặc xà ngang boong khỏe có cột chống, đầu xà phải kéo dài ít nhất một khoảng sườn và phải có mã.</w:t>
      </w:r>
    </w:p>
    <w:p w14:paraId="407A9E57" w14:textId="77777777" w:rsidR="00A31370" w:rsidRPr="00A31370" w:rsidRDefault="00A31370" w:rsidP="00A31370">
      <w:r w:rsidRPr="00A31370">
        <w:rPr>
          <w:b/>
          <w:bCs/>
        </w:rPr>
        <w:t>2.4.5. Cơ cấu tấm vỏ</w:t>
      </w:r>
    </w:p>
    <w:p w14:paraId="3B1954D6" w14:textId="77777777" w:rsidR="00A31370" w:rsidRPr="00A31370" w:rsidRDefault="00A31370" w:rsidP="00A31370">
      <w:r w:rsidRPr="00A31370">
        <w:t>2.4.5.1. Xác định kết cấu tấm vỏ, phải căn cứ vào các trị số đặc trưng sau:</w:t>
      </w:r>
    </w:p>
    <w:p w14:paraId="55D8586D" w14:textId="77777777" w:rsidR="00A31370" w:rsidRPr="00A31370" w:rsidRDefault="00A31370" w:rsidP="00A31370">
      <w:r w:rsidRPr="00A31370">
        <w:t>M - Mô men tĩnh, cm</w:t>
      </w:r>
      <w:r w:rsidRPr="00A31370">
        <w:rPr>
          <w:vertAlign w:val="superscript"/>
        </w:rPr>
        <w:t>3</w:t>
      </w:r>
      <w:r w:rsidRPr="00A31370">
        <w:t>/m, của mặt cắt vật liệu theo hướng dọc của 1m chiều rộng tấm;</w:t>
      </w:r>
    </w:p>
    <w:p w14:paraId="67C540C3" w14:textId="77777777" w:rsidR="00A31370" w:rsidRPr="00A31370" w:rsidRDefault="00A31370" w:rsidP="00A31370">
      <w:r w:rsidRPr="00A31370">
        <w:t>M' - Mô men tĩnh, cm</w:t>
      </w:r>
      <w:r w:rsidRPr="00A31370">
        <w:rPr>
          <w:vertAlign w:val="superscript"/>
        </w:rPr>
        <w:t>3</w:t>
      </w:r>
      <w:r w:rsidRPr="00A31370">
        <w:t>/m, của mặt cắt vật liệu theo hướng ngang của 1m chiều rộng tấm;</w:t>
      </w:r>
    </w:p>
    <w:p w14:paraId="155259A6" w14:textId="77777777" w:rsidR="00A31370" w:rsidRPr="00A31370" w:rsidRDefault="00A31370" w:rsidP="00A31370">
      <w:r w:rsidRPr="00A31370">
        <w:t>F - Diện tích mặt cắt, cm</w:t>
      </w:r>
      <w:r w:rsidRPr="00A31370">
        <w:rPr>
          <w:vertAlign w:val="superscript"/>
        </w:rPr>
        <w:t>2</w:t>
      </w:r>
      <w:r w:rsidRPr="00A31370">
        <w:t>/m, vật liệu thép theo hướng dọc trong 1m chiều rộng tấm;</w:t>
      </w:r>
    </w:p>
    <w:p w14:paraId="134602DC" w14:textId="77777777" w:rsidR="00A31370" w:rsidRPr="00A31370" w:rsidRDefault="00A31370" w:rsidP="00A31370">
      <w:r w:rsidRPr="00A31370">
        <w:t>F’ - Diện tích mặt cắt, cm</w:t>
      </w:r>
      <w:r w:rsidRPr="00A31370">
        <w:rPr>
          <w:vertAlign w:val="superscript"/>
        </w:rPr>
        <w:t>2</w:t>
      </w:r>
      <w:r w:rsidRPr="00A31370">
        <w:t>/m, vật liệu thép theo hướng ngang trong 1 m chiều rộng tấm;</w:t>
      </w:r>
    </w:p>
    <w:p w14:paraId="7FE86552" w14:textId="77777777" w:rsidR="00A31370" w:rsidRPr="00A31370" w:rsidRDefault="00A31370" w:rsidP="00A31370">
      <w:r w:rsidRPr="00A31370">
        <w:t xml:space="preserve">Căn cứ vào các trị số đặc trưng nêu trên để xác định lớp lưới thép, cốt thép và độ dày của vỏ. Đồng thời căn cứ vào M và F tra bảng được qui cách tấm vỏ, sau đó nghiệm lại theo M’ và F' xem có phù </w:t>
      </w:r>
      <w:r w:rsidRPr="00A31370">
        <w:lastRenderedPageBreak/>
        <w:t>hợp yêu cầu không. Số lớp lưới của tấm vỏ không ít hơn 3 lớp. Từ mép trên của tấm hông phương tiện trở xuống được tính toán theo tấm vỏ đáy.</w:t>
      </w:r>
    </w:p>
    <w:p w14:paraId="1183EBDC" w14:textId="77777777" w:rsidR="00A31370" w:rsidRPr="00A31370" w:rsidRDefault="00A31370" w:rsidP="00A31370">
      <w:r w:rsidRPr="00A31370">
        <w:t>2.4.5.2. Trị số M của tấm vỏ đáy trong phạm vi 0,4L giữa phương tiện được tính theo Bảng 6 phụ thuộc vào (d+r) và s, xem (2.4.2.1);</w:t>
      </w:r>
    </w:p>
    <w:p w14:paraId="0CFC0E26" w14:textId="77777777" w:rsidR="00A31370" w:rsidRPr="00A31370" w:rsidRDefault="00A31370" w:rsidP="00A31370">
      <w:r w:rsidRPr="00A31370">
        <w:t>Nếu (d+r) &gt; D thì lấy (D+d+r)/2 thay cho (d+r);</w:t>
      </w:r>
    </w:p>
    <w:p w14:paraId="3CB77643" w14:textId="6FF0656D" w:rsidR="00A31370" w:rsidRPr="00A31370" w:rsidRDefault="00A31370" w:rsidP="00A31370">
      <w:r w:rsidRPr="00A31370">
        <w:t>Khi </w:t>
      </w:r>
      <w:r w:rsidRPr="00A31370">
        <w:drawing>
          <wp:inline distT="0" distB="0" distL="0" distR="0" wp14:anchorId="7F0DD4A8" wp14:editId="3A086AA7">
            <wp:extent cx="152400" cy="390525"/>
            <wp:effectExtent l="0" t="0" r="0" b="9525"/>
            <wp:docPr id="2107167913"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A31370">
        <w:t>&lt; 2 thì trị số mô men tĩnh theo đường dọc M</w:t>
      </w:r>
      <w:r w:rsidRPr="00A31370">
        <w:rPr>
          <w:vertAlign w:val="subscript"/>
        </w:rPr>
        <w:t>0</w:t>
      </w:r>
      <w:r w:rsidRPr="00A31370">
        <w:t> của tấm vỏ đáy được tính theo công thức sau:</w:t>
      </w:r>
    </w:p>
    <w:p w14:paraId="6540B37E" w14:textId="77777777" w:rsidR="00A31370" w:rsidRPr="00A31370" w:rsidRDefault="00A31370" w:rsidP="00A31370">
      <w:r w:rsidRPr="00A31370">
        <w:t>M</w:t>
      </w:r>
      <w:r w:rsidRPr="00A31370">
        <w:rPr>
          <w:vertAlign w:val="subscript"/>
        </w:rPr>
        <w:t>0</w:t>
      </w:r>
      <w:r w:rsidRPr="00A31370">
        <w:t> = bM+DM                 (2.4.5.2)</w:t>
      </w:r>
    </w:p>
    <w:p w14:paraId="7E32C9BA" w14:textId="77777777" w:rsidR="00A31370" w:rsidRPr="00A31370" w:rsidRDefault="00A31370" w:rsidP="00A31370">
      <w:r w:rsidRPr="00A31370">
        <w:t>Trong đó:</w:t>
      </w:r>
    </w:p>
    <w:p w14:paraId="7D71E66B" w14:textId="77777777" w:rsidR="00A31370" w:rsidRPr="00A31370" w:rsidRDefault="00A31370" w:rsidP="00A31370">
      <w:r w:rsidRPr="00A31370">
        <w:t>a - Khoảng cách, mm, giữa các sống dọc;</w:t>
      </w:r>
    </w:p>
    <w:p w14:paraId="15A18ED6" w14:textId="77777777" w:rsidR="00A31370" w:rsidRPr="00A31370" w:rsidRDefault="00A31370" w:rsidP="00A31370">
      <w:r w:rsidRPr="00A31370">
        <w:t>M - Trị số mô men tĩnh tính theo Bảng 6, phụ thuộc vào (d+r) và s;</w:t>
      </w:r>
    </w:p>
    <w:p w14:paraId="71F153DF" w14:textId="209F013A" w:rsidR="00A31370" w:rsidRPr="00A31370" w:rsidRDefault="00A31370" w:rsidP="00A31370">
      <w:r w:rsidRPr="00A31370">
        <w:t>b - Hệ số điều chỉnh lấy theo Bảng 7, phụ thuộc vào tỷ số </w:t>
      </w:r>
      <w:r w:rsidRPr="00A31370">
        <w:drawing>
          <wp:inline distT="0" distB="0" distL="0" distR="0" wp14:anchorId="50A43D25" wp14:editId="28B41BE6">
            <wp:extent cx="152400" cy="390525"/>
            <wp:effectExtent l="0" t="0" r="0" b="9525"/>
            <wp:docPr id="1649233215"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A31370">
        <w:t>;</w:t>
      </w:r>
    </w:p>
    <w:p w14:paraId="522B91B0" w14:textId="77777777" w:rsidR="00A31370" w:rsidRPr="00A31370" w:rsidRDefault="00A31370" w:rsidP="00A31370">
      <w:r w:rsidRPr="00A31370">
        <w:t>DM - Trị số điều chỉnh giá trị mô men tĩnh tính theo Bảng 8 phụ thuộc vào M và (D+d+r)/2 ;</w:t>
      </w:r>
    </w:p>
    <w:p w14:paraId="6C80FA8E" w14:textId="77777777" w:rsidR="00A31370" w:rsidRPr="00A31370" w:rsidRDefault="00A31370" w:rsidP="00A31370">
      <w:r w:rsidRPr="00A31370">
        <w:t>Trị số M’ của tấm vỏ đáy trong phạm vi 0,4L giữa phương tiện được lấy theo Bảng 9, phụ thuộc vào (d+r) và s. Khi (d+r) &gt; D, thì lấy (D+d+r)/2 thay cho (d+r).</w:t>
      </w:r>
    </w:p>
    <w:p w14:paraId="2B190FD3" w14:textId="77777777" w:rsidR="00A31370" w:rsidRPr="00A31370" w:rsidRDefault="00A31370" w:rsidP="00A31370">
      <w:r w:rsidRPr="00A31370">
        <w:t>2.4.5.3. Đối với phương tiện kéo, trị số M và M’ của tấm vỏ đáy trong phạm vi 0,4L giữa phương tiện phụ thuộc vào loại phương tiện được xác định như ở điều 2.4.5.2 rồi tăng thêm 20%.</w:t>
      </w:r>
    </w:p>
    <w:p w14:paraId="7B80DD67" w14:textId="77777777" w:rsidR="00A31370" w:rsidRPr="00A31370" w:rsidRDefault="00A31370" w:rsidP="00A31370">
      <w:r w:rsidRPr="00A31370">
        <w:t>2.4.5.4. Trị số F của tấm vỏ đáy trong phạm vi 0,4L giữa phương tiện phụ thuộc vào loại phương tiện, cấp phương tiện, chiều dài phương tiện và được lấy theo Bảng 10.</w:t>
      </w:r>
    </w:p>
    <w:p w14:paraId="19BAAAC3" w14:textId="77777777" w:rsidR="00A31370" w:rsidRPr="00A31370" w:rsidRDefault="00A31370" w:rsidP="00A31370">
      <w:r w:rsidRPr="00A31370">
        <w:t>2.4.5.5. Các trị số M, M’ và r của tấm vỏ mạn phương tiện không được nhỏ hơn 75% trị số của tấm đáy trong phạm vi 0,4L giữa phương tiện.</w:t>
      </w:r>
    </w:p>
    <w:p w14:paraId="2935B583" w14:textId="77777777" w:rsidR="00A31370" w:rsidRPr="00A31370" w:rsidRDefault="00A31370" w:rsidP="00A31370">
      <w:r w:rsidRPr="00A31370">
        <w:t>2.4.5.6. Mặt khác F và F’ của mạn phương tiện không được nhỏ hơn trị số tính toán theo công thức trong Bảng 11. Đối với phương tiện cấp SI, trị số M và M’ của tấm mạn trong phạm vi 0,15L ở mũi phương tiện không được nhỏ hơn trị số của tấm vỏ đáy trong phạm vi 0,4L giữa phương tiện. Khi bố trí tấm lưới của tấm vỏ, có thể gia cường cục bộ bằng những cốt thép lớn hơn theo hướng dọc, khi diện tích F được tăng thêm một lượng DF. DF, cm</w:t>
      </w:r>
      <w:r w:rsidRPr="00A31370">
        <w:rPr>
          <w:vertAlign w:val="superscript"/>
        </w:rPr>
        <w:t>3</w:t>
      </w:r>
      <w:r w:rsidRPr="00A31370">
        <w:t>/m, được tính theo công thức dưới đây:</w:t>
      </w:r>
    </w:p>
    <w:p w14:paraId="0C811EB0" w14:textId="43E66750" w:rsidR="00A31370" w:rsidRPr="00A31370" w:rsidRDefault="00A31370" w:rsidP="00A31370">
      <w:r w:rsidRPr="00A31370">
        <w:drawing>
          <wp:inline distT="0" distB="0" distL="0" distR="0" wp14:anchorId="47CAA80E" wp14:editId="7C64D904">
            <wp:extent cx="695325" cy="419100"/>
            <wp:effectExtent l="0" t="0" r="9525" b="0"/>
            <wp:docPr id="49472332"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95325" cy="419100"/>
                    </a:xfrm>
                    <a:prstGeom prst="rect">
                      <a:avLst/>
                    </a:prstGeom>
                    <a:noFill/>
                    <a:ln>
                      <a:noFill/>
                    </a:ln>
                  </pic:spPr>
                </pic:pic>
              </a:graphicData>
            </a:graphic>
          </wp:inline>
        </w:drawing>
      </w:r>
      <w:r w:rsidRPr="00A31370">
        <w:t>                  (2.4.5.6)</w:t>
      </w:r>
    </w:p>
    <w:p w14:paraId="5082ECF9" w14:textId="77777777" w:rsidR="00A31370" w:rsidRPr="00A31370" w:rsidRDefault="00A31370" w:rsidP="00A31370">
      <w:r w:rsidRPr="00A31370">
        <w:t>Trong đó:</w:t>
      </w:r>
    </w:p>
    <w:p w14:paraId="49C9FEA6" w14:textId="77777777" w:rsidR="00A31370" w:rsidRPr="00A31370" w:rsidRDefault="00A31370" w:rsidP="00A31370">
      <w:r w:rsidRPr="00A31370">
        <w:t>F - Tổng diện tích, cm</w:t>
      </w:r>
      <w:r w:rsidRPr="00A31370">
        <w:rPr>
          <w:vertAlign w:val="superscript"/>
        </w:rPr>
        <w:t>2</w:t>
      </w:r>
      <w:r w:rsidRPr="00A31370">
        <w:t>, mặt cắt cốt thép gia cường thêm;</w:t>
      </w:r>
    </w:p>
    <w:p w14:paraId="653AF940" w14:textId="77777777" w:rsidR="00A31370" w:rsidRPr="00A31370" w:rsidRDefault="00A31370" w:rsidP="00A31370">
      <w:r w:rsidRPr="00A31370">
        <w:t>B - Chiều rộng phương tiện, m;</w:t>
      </w:r>
    </w:p>
    <w:p w14:paraId="2278E903" w14:textId="77777777" w:rsidR="00A31370" w:rsidRPr="00A31370" w:rsidRDefault="00A31370" w:rsidP="00A31370">
      <w:r w:rsidRPr="00A31370">
        <w:lastRenderedPageBreak/>
        <w:t>2.4.5.7. Đối với những phương tiện hoạt động trong điều kiện dễ mắc cạn, đáy hay bị va chạm, phải tăng độ bền của tấm vỏ bằng cách bố trí thêm các cốt lưới ngang hoặc gia cường thêm các cốt thép có đường kính tương đối lớn ở xung quanh sống chính và hông phương tiện.</w:t>
      </w:r>
    </w:p>
    <w:p w14:paraId="138FECFD" w14:textId="77777777" w:rsidR="00A31370" w:rsidRPr="00A31370" w:rsidRDefault="00A31370" w:rsidP="00A31370">
      <w:r w:rsidRPr="00A31370">
        <w:t>2.4.5.8. Đối với những phương tiện có đáy nghiêng hoặc phương tiện có mép đáy nâng cao tại mặt cắt ngang giữa, thì trị số diện tích F1, cm</w:t>
      </w:r>
      <w:r w:rsidRPr="00A31370">
        <w:rPr>
          <w:vertAlign w:val="superscript"/>
        </w:rPr>
        <w:t>2</w:t>
      </w:r>
      <w:r w:rsidRPr="00A31370">
        <w:t>/m, của tấm vỏ đáy trong phạm vi 0,4L giữa phương tiện không được nhỏ hơn trị số tính theo công thức dưới đây:</w:t>
      </w:r>
    </w:p>
    <w:p w14:paraId="138351AC" w14:textId="2B907BFE" w:rsidR="00A31370" w:rsidRPr="00A31370" w:rsidRDefault="00A31370" w:rsidP="00A31370">
      <w:r w:rsidRPr="00A31370">
        <w:drawing>
          <wp:inline distT="0" distB="0" distL="0" distR="0" wp14:anchorId="449E0557" wp14:editId="60A8173D">
            <wp:extent cx="609600" cy="390525"/>
            <wp:effectExtent l="0" t="0" r="0" b="9525"/>
            <wp:docPr id="678184413"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r w:rsidRPr="00A31370">
        <w:t>                    (2.4.5.7)</w:t>
      </w:r>
    </w:p>
    <w:p w14:paraId="2FE0E9F5" w14:textId="77777777" w:rsidR="00A31370" w:rsidRPr="00A31370" w:rsidRDefault="00A31370" w:rsidP="00A31370">
      <w:r w:rsidRPr="00A31370">
        <w:t>Trong đó:</w:t>
      </w:r>
    </w:p>
    <w:p w14:paraId="627C37DD" w14:textId="77777777" w:rsidR="00A31370" w:rsidRPr="00A31370" w:rsidRDefault="00A31370" w:rsidP="00A31370">
      <w:r w:rsidRPr="00A31370">
        <w:t>F - Trị số diện tích cm</w:t>
      </w:r>
      <w:r w:rsidRPr="00A31370">
        <w:rPr>
          <w:vertAlign w:val="superscript"/>
        </w:rPr>
        <w:t>2</w:t>
      </w:r>
      <w:r w:rsidRPr="00A31370">
        <w:t>/m, tra ở Bảng 10;</w:t>
      </w:r>
    </w:p>
    <w:p w14:paraId="52780DA6" w14:textId="77777777" w:rsidR="00A31370" w:rsidRPr="00A31370" w:rsidRDefault="00A31370" w:rsidP="00A31370">
      <w:r w:rsidRPr="00A31370">
        <w:t>A - Hệ số điều chỉnh phụ thuộc vào a và b;</w:t>
      </w:r>
    </w:p>
    <w:p w14:paraId="62B07684" w14:textId="77777777" w:rsidR="00A31370" w:rsidRPr="00A31370" w:rsidRDefault="00A31370" w:rsidP="00A31370">
      <w:r w:rsidRPr="00A31370">
        <w:t>(a và b là hệ số biểu thị độ nâng cao của mép đáy và mức nghiêng của mạn (xem Hình 7);</w:t>
      </w:r>
    </w:p>
    <w:p w14:paraId="26BF7E4C" w14:textId="77777777" w:rsidR="00A31370" w:rsidRPr="00A31370" w:rsidRDefault="00A31370" w:rsidP="00A31370">
      <w:r w:rsidRPr="00A31370">
        <w:t>Hệ số A lấy trong Bảng 12.</w:t>
      </w:r>
    </w:p>
    <w:p w14:paraId="1B5CE302" w14:textId="1189040A" w:rsidR="00A31370" w:rsidRPr="00A31370" w:rsidRDefault="00A31370" w:rsidP="00A31370">
      <w:r w:rsidRPr="00A31370">
        <w:drawing>
          <wp:inline distT="0" distB="0" distL="0" distR="0" wp14:anchorId="7D3FB5CA" wp14:editId="69558981">
            <wp:extent cx="2438400" cy="2171700"/>
            <wp:effectExtent l="0" t="0" r="0" b="0"/>
            <wp:docPr id="1492033362"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438400" cy="2171700"/>
                    </a:xfrm>
                    <a:prstGeom prst="rect">
                      <a:avLst/>
                    </a:prstGeom>
                    <a:noFill/>
                    <a:ln>
                      <a:noFill/>
                    </a:ln>
                  </pic:spPr>
                </pic:pic>
              </a:graphicData>
            </a:graphic>
          </wp:inline>
        </w:drawing>
      </w:r>
    </w:p>
    <w:p w14:paraId="557D7C72" w14:textId="77777777" w:rsidR="00A31370" w:rsidRPr="00A31370" w:rsidRDefault="00A31370" w:rsidP="00A31370">
      <w:r w:rsidRPr="00A31370">
        <w:rPr>
          <w:b/>
          <w:bCs/>
        </w:rPr>
        <w:t>Hình 7 - Độ nâng cao của đáy và mức nghiêng của mạn</w:t>
      </w:r>
    </w:p>
    <w:p w14:paraId="4A1C0E82" w14:textId="76B9284F" w:rsidR="00A31370" w:rsidRPr="00A31370" w:rsidRDefault="00A31370" w:rsidP="00A31370">
      <w:r w:rsidRPr="00A31370">
        <w:lastRenderedPageBreak/>
        <w:drawing>
          <wp:inline distT="0" distB="0" distL="0" distR="0" wp14:anchorId="102E08C3" wp14:editId="1E5D274B">
            <wp:extent cx="5514975" cy="5334000"/>
            <wp:effectExtent l="0" t="0" r="9525" b="0"/>
            <wp:docPr id="188544193"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514975" cy="5334000"/>
                    </a:xfrm>
                    <a:prstGeom prst="rect">
                      <a:avLst/>
                    </a:prstGeom>
                    <a:noFill/>
                    <a:ln>
                      <a:noFill/>
                    </a:ln>
                  </pic:spPr>
                </pic:pic>
              </a:graphicData>
            </a:graphic>
          </wp:inline>
        </w:drawing>
      </w:r>
    </w:p>
    <w:p w14:paraId="31657D0D" w14:textId="77777777" w:rsidR="00A31370" w:rsidRPr="00A31370" w:rsidRDefault="00A31370" w:rsidP="00A31370">
      <w:r w:rsidRPr="00A31370">
        <w:rPr>
          <w:b/>
          <w:bCs/>
        </w:rPr>
        <w:t>Đồ thị 1: Trị số M và F của các loại xi măng lưới thép</w:t>
      </w:r>
    </w:p>
    <w:p w14:paraId="1D7B1DD0" w14:textId="77777777" w:rsidR="00A31370" w:rsidRPr="00A31370" w:rsidRDefault="00A31370" w:rsidP="00A31370">
      <w:r w:rsidRPr="00A31370">
        <w:rPr>
          <w:b/>
          <w:bCs/>
        </w:rPr>
        <w:t>Bảng 6 - Trị số M , cm</w:t>
      </w:r>
      <w:r w:rsidRPr="00A31370">
        <w:rPr>
          <w:b/>
          <w:bCs/>
          <w:vertAlign w:val="superscript"/>
        </w:rPr>
        <w:t>3</w:t>
      </w:r>
      <w:r w:rsidRPr="00A31370">
        <w:rPr>
          <w:b/>
          <w:bCs/>
        </w:rPr>
        <w:t>/m, của tấm vỏ đáy trong phạm vi giữa phương tiện</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14"/>
        <w:gridCol w:w="1806"/>
        <w:gridCol w:w="1781"/>
        <w:gridCol w:w="1810"/>
        <w:gridCol w:w="1725"/>
      </w:tblGrid>
      <w:tr w:rsidR="00A31370" w:rsidRPr="00A31370" w14:paraId="094D494B" w14:textId="77777777" w:rsidTr="00A31370">
        <w:trPr>
          <w:tblCellSpacing w:w="0" w:type="dxa"/>
        </w:trPr>
        <w:tc>
          <w:tcPr>
            <w:tcW w:w="1714"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17336FFC" w14:textId="77777777" w:rsidR="00A31370" w:rsidRPr="00A31370" w:rsidRDefault="00A31370" w:rsidP="00A31370">
            <w:r w:rsidRPr="00A31370">
              <w:t>d + r</w:t>
            </w:r>
          </w:p>
          <w:p w14:paraId="2B5BCB99" w14:textId="77777777" w:rsidR="00A31370" w:rsidRPr="00A31370" w:rsidRDefault="00A31370" w:rsidP="00A31370">
            <w:r w:rsidRPr="00A31370">
              <w:t>(m)</w:t>
            </w:r>
          </w:p>
        </w:tc>
        <w:tc>
          <w:tcPr>
            <w:tcW w:w="7122" w:type="dxa"/>
            <w:gridSpan w:val="4"/>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B9E7722" w14:textId="77777777" w:rsidR="00A31370" w:rsidRPr="00A31370" w:rsidRDefault="00A31370" w:rsidP="00A31370">
            <w:r w:rsidRPr="00A31370">
              <w:t>Khoảng cách đà ngang (mm)</w:t>
            </w:r>
          </w:p>
        </w:tc>
      </w:tr>
      <w:tr w:rsidR="00A31370" w:rsidRPr="00A31370" w14:paraId="3253E22C" w14:textId="77777777" w:rsidTr="00A3137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501721F" w14:textId="77777777" w:rsidR="00A31370" w:rsidRPr="00A31370" w:rsidRDefault="00A31370" w:rsidP="00A31370"/>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3841216" w14:textId="77777777" w:rsidR="00A31370" w:rsidRPr="00A31370" w:rsidRDefault="00A31370" w:rsidP="00A31370">
            <w:r w:rsidRPr="00A31370">
              <w:t>550</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CB6B587" w14:textId="77777777" w:rsidR="00A31370" w:rsidRPr="00A31370" w:rsidRDefault="00A31370" w:rsidP="00A31370">
            <w:r w:rsidRPr="00A31370">
              <w:t>600</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85EC639" w14:textId="77777777" w:rsidR="00A31370" w:rsidRPr="00A31370" w:rsidRDefault="00A31370" w:rsidP="00A31370">
            <w:r w:rsidRPr="00A31370">
              <w:t>650</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6E74BCD" w14:textId="77777777" w:rsidR="00A31370" w:rsidRPr="00A31370" w:rsidRDefault="00A31370" w:rsidP="00A31370">
            <w:r w:rsidRPr="00A31370">
              <w:t>700</w:t>
            </w:r>
          </w:p>
        </w:tc>
      </w:tr>
      <w:tr w:rsidR="00A31370" w:rsidRPr="00A31370" w14:paraId="5BE05BCF"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57187EA3" w14:textId="77777777" w:rsidR="00A31370" w:rsidRPr="00A31370" w:rsidRDefault="00A31370" w:rsidP="00A31370">
            <w:r w:rsidRPr="00A31370">
              <w:t>0,8</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1BF0615" w14:textId="77777777" w:rsidR="00A31370" w:rsidRPr="00A31370" w:rsidRDefault="00A31370" w:rsidP="00A31370">
            <w:r w:rsidRPr="00A31370">
              <w:t>-</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8594FC8" w14:textId="77777777" w:rsidR="00A31370" w:rsidRPr="00A31370" w:rsidRDefault="00A31370" w:rsidP="00A31370">
            <w:r w:rsidRPr="00A31370">
              <w:t>-</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556AB0A" w14:textId="77777777" w:rsidR="00A31370" w:rsidRPr="00A31370" w:rsidRDefault="00A31370" w:rsidP="00A31370">
            <w:r w:rsidRPr="00A31370">
              <w:t>1,75</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8EC4A04" w14:textId="77777777" w:rsidR="00A31370" w:rsidRPr="00A31370" w:rsidRDefault="00A31370" w:rsidP="00A31370">
            <w:r w:rsidRPr="00A31370">
              <w:t>2,15</w:t>
            </w:r>
          </w:p>
        </w:tc>
      </w:tr>
      <w:tr w:rsidR="00A31370" w:rsidRPr="00A31370" w14:paraId="520C9A15"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92F04AB" w14:textId="77777777" w:rsidR="00A31370" w:rsidRPr="00A31370" w:rsidRDefault="00A31370" w:rsidP="00A31370">
            <w:r w:rsidRPr="00A31370">
              <w:t>0,9</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BD2E040" w14:textId="77777777" w:rsidR="00A31370" w:rsidRPr="00A31370" w:rsidRDefault="00A31370" w:rsidP="00A31370">
            <w:r w:rsidRPr="00A31370">
              <w:t>-</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3F1BFB4" w14:textId="77777777" w:rsidR="00A31370" w:rsidRPr="00A31370" w:rsidRDefault="00A31370" w:rsidP="00A31370">
            <w:r w:rsidRPr="00A31370">
              <w:t>1,60</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C544F07" w14:textId="77777777" w:rsidR="00A31370" w:rsidRPr="00A31370" w:rsidRDefault="00A31370" w:rsidP="00A31370">
            <w:r w:rsidRPr="00A31370">
              <w:t>2,25</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968BC4C" w14:textId="77777777" w:rsidR="00A31370" w:rsidRPr="00A31370" w:rsidRDefault="00A31370" w:rsidP="00A31370">
            <w:r w:rsidRPr="00A31370">
              <w:t>2,65</w:t>
            </w:r>
          </w:p>
        </w:tc>
      </w:tr>
      <w:tr w:rsidR="00A31370" w:rsidRPr="00A31370" w14:paraId="04045A8D"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87FF5BD" w14:textId="77777777" w:rsidR="00A31370" w:rsidRPr="00A31370" w:rsidRDefault="00A31370" w:rsidP="00A31370">
            <w:r w:rsidRPr="00A31370">
              <w:t>1,0</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00332E4" w14:textId="77777777" w:rsidR="00A31370" w:rsidRPr="00A31370" w:rsidRDefault="00A31370" w:rsidP="00A31370">
            <w:r w:rsidRPr="00A31370">
              <w:t>-</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5C44FDC" w14:textId="77777777" w:rsidR="00A31370" w:rsidRPr="00A31370" w:rsidRDefault="00A31370" w:rsidP="00A31370">
            <w:r w:rsidRPr="00A31370">
              <w:t>1,95</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7388EA7" w14:textId="77777777" w:rsidR="00A31370" w:rsidRPr="00A31370" w:rsidRDefault="00A31370" w:rsidP="00A31370">
            <w:r w:rsidRPr="00A31370">
              <w:t>2,50</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FC56D70" w14:textId="77777777" w:rsidR="00A31370" w:rsidRPr="00A31370" w:rsidRDefault="00A31370" w:rsidP="00A31370">
            <w:r w:rsidRPr="00A31370">
              <w:t>3,15</w:t>
            </w:r>
          </w:p>
        </w:tc>
      </w:tr>
      <w:tr w:rsidR="00A31370" w:rsidRPr="00A31370" w14:paraId="43F8F52C"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36128640" w14:textId="77777777" w:rsidR="00A31370" w:rsidRPr="00A31370" w:rsidRDefault="00A31370" w:rsidP="00A31370">
            <w:r w:rsidRPr="00A31370">
              <w:t>1,1</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FB51379" w14:textId="77777777" w:rsidR="00A31370" w:rsidRPr="00A31370" w:rsidRDefault="00A31370" w:rsidP="00A31370">
            <w:r w:rsidRPr="00A31370">
              <w:t>1,60</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0B8FB12" w14:textId="77777777" w:rsidR="00A31370" w:rsidRPr="00A31370" w:rsidRDefault="00A31370" w:rsidP="00A31370">
            <w:r w:rsidRPr="00A31370">
              <w:t>2,20</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384D3F5" w14:textId="77777777" w:rsidR="00A31370" w:rsidRPr="00A31370" w:rsidRDefault="00A31370" w:rsidP="00A31370">
            <w:r w:rsidRPr="00A31370">
              <w:t>2,85</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9C41F7F" w14:textId="77777777" w:rsidR="00A31370" w:rsidRPr="00A31370" w:rsidRDefault="00A31370" w:rsidP="00A31370">
            <w:r w:rsidRPr="00A31370">
              <w:t>3,55</w:t>
            </w:r>
          </w:p>
        </w:tc>
      </w:tr>
      <w:tr w:rsidR="00A31370" w:rsidRPr="00A31370" w14:paraId="6D5DE21D"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0E26F01" w14:textId="77777777" w:rsidR="00A31370" w:rsidRPr="00A31370" w:rsidRDefault="00A31370" w:rsidP="00A31370">
            <w:r w:rsidRPr="00A31370">
              <w:t>1,2</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9C940EB" w14:textId="77777777" w:rsidR="00A31370" w:rsidRPr="00A31370" w:rsidRDefault="00A31370" w:rsidP="00A31370">
            <w:r w:rsidRPr="00A31370">
              <w:t>1,95</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8CC631E" w14:textId="77777777" w:rsidR="00A31370" w:rsidRPr="00A31370" w:rsidRDefault="00A31370" w:rsidP="00A31370">
            <w:r w:rsidRPr="00A31370">
              <w:t>2,55</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4035761" w14:textId="77777777" w:rsidR="00A31370" w:rsidRPr="00A31370" w:rsidRDefault="00A31370" w:rsidP="00A31370">
            <w:r w:rsidRPr="00A31370">
              <w:t>3,55</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F3C0A23" w14:textId="77777777" w:rsidR="00A31370" w:rsidRPr="00A31370" w:rsidRDefault="00A31370" w:rsidP="00A31370">
            <w:r w:rsidRPr="00A31370">
              <w:t>4,30</w:t>
            </w:r>
          </w:p>
        </w:tc>
      </w:tr>
      <w:tr w:rsidR="00A31370" w:rsidRPr="00A31370" w14:paraId="3F270BF1"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5B8670C" w14:textId="77777777" w:rsidR="00A31370" w:rsidRPr="00A31370" w:rsidRDefault="00A31370" w:rsidP="00A31370">
            <w:r w:rsidRPr="00A31370">
              <w:lastRenderedPageBreak/>
              <w:t>1,3</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E562295" w14:textId="77777777" w:rsidR="00A31370" w:rsidRPr="00A31370" w:rsidRDefault="00A31370" w:rsidP="00A31370">
            <w:r w:rsidRPr="00A31370">
              <w:t>2,20</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9798532" w14:textId="77777777" w:rsidR="00A31370" w:rsidRPr="00A31370" w:rsidRDefault="00A31370" w:rsidP="00A31370">
            <w:r w:rsidRPr="00A31370">
              <w:t>2,90</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5F7AB8D" w14:textId="77777777" w:rsidR="00A31370" w:rsidRPr="00A31370" w:rsidRDefault="00A31370" w:rsidP="00A31370">
            <w:r w:rsidRPr="00A31370">
              <w:t>3,55</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97D18A4" w14:textId="77777777" w:rsidR="00A31370" w:rsidRPr="00A31370" w:rsidRDefault="00A31370" w:rsidP="00A31370">
            <w:r w:rsidRPr="00A31370">
              <w:t>4,30</w:t>
            </w:r>
          </w:p>
        </w:tc>
      </w:tr>
      <w:tr w:rsidR="00A31370" w:rsidRPr="00A31370" w14:paraId="62146B2D"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5801F783" w14:textId="77777777" w:rsidR="00A31370" w:rsidRPr="00A31370" w:rsidRDefault="00A31370" w:rsidP="00A31370">
            <w:r w:rsidRPr="00A31370">
              <w:t>1,4</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E814A0F" w14:textId="77777777" w:rsidR="00A31370" w:rsidRPr="00A31370" w:rsidRDefault="00A31370" w:rsidP="00A31370">
            <w:r w:rsidRPr="00A31370">
              <w:t>2,45</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10309C0" w14:textId="77777777" w:rsidR="00A31370" w:rsidRPr="00A31370" w:rsidRDefault="00A31370" w:rsidP="00A31370">
            <w:r w:rsidRPr="00A31370">
              <w:t>3,20</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C99DE99" w14:textId="77777777" w:rsidR="00A31370" w:rsidRPr="00A31370" w:rsidRDefault="00A31370" w:rsidP="00A31370">
            <w:r w:rsidRPr="00A31370">
              <w:t>3,90</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5FD50E1" w14:textId="77777777" w:rsidR="00A31370" w:rsidRPr="00A31370" w:rsidRDefault="00A31370" w:rsidP="00A31370">
            <w:r w:rsidRPr="00A31370">
              <w:t>4,65</w:t>
            </w:r>
          </w:p>
        </w:tc>
      </w:tr>
      <w:tr w:rsidR="00A31370" w:rsidRPr="00A31370" w14:paraId="582A1F90"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4609A54" w14:textId="77777777" w:rsidR="00A31370" w:rsidRPr="00A31370" w:rsidRDefault="00A31370" w:rsidP="00A31370">
            <w:r w:rsidRPr="00A31370">
              <w:t>1,5</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90D6175" w14:textId="77777777" w:rsidR="00A31370" w:rsidRPr="00A31370" w:rsidRDefault="00A31370" w:rsidP="00A31370">
            <w:r w:rsidRPr="00A31370">
              <w:t>2,70</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1609049" w14:textId="77777777" w:rsidR="00A31370" w:rsidRPr="00A31370" w:rsidRDefault="00A31370" w:rsidP="00A31370">
            <w:r w:rsidRPr="00A31370">
              <w:t>3,50</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08BFEA3" w14:textId="77777777" w:rsidR="00A31370" w:rsidRPr="00A31370" w:rsidRDefault="00A31370" w:rsidP="00A31370">
            <w:r w:rsidRPr="00A31370">
              <w:t>4,20</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5B47CF1" w14:textId="77777777" w:rsidR="00A31370" w:rsidRPr="00A31370" w:rsidRDefault="00A31370" w:rsidP="00A31370">
            <w:r w:rsidRPr="00A31370">
              <w:t>5,05</w:t>
            </w:r>
          </w:p>
        </w:tc>
      </w:tr>
      <w:tr w:rsidR="00A31370" w:rsidRPr="00A31370" w14:paraId="241CD717"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309B45F" w14:textId="77777777" w:rsidR="00A31370" w:rsidRPr="00A31370" w:rsidRDefault="00A31370" w:rsidP="00A31370">
            <w:r w:rsidRPr="00A31370">
              <w:t>1,6</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6599148" w14:textId="77777777" w:rsidR="00A31370" w:rsidRPr="00A31370" w:rsidRDefault="00A31370" w:rsidP="00A31370">
            <w:r w:rsidRPr="00A31370">
              <w:t>2,95</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52738CB" w14:textId="77777777" w:rsidR="00A31370" w:rsidRPr="00A31370" w:rsidRDefault="00A31370" w:rsidP="00A31370">
            <w:r w:rsidRPr="00A31370">
              <w:t>3,80</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CBAA215" w14:textId="77777777" w:rsidR="00A31370" w:rsidRPr="00A31370" w:rsidRDefault="00A31370" w:rsidP="00A31370">
            <w:r w:rsidRPr="00A31370">
              <w:t>4,55</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EE8CD67" w14:textId="77777777" w:rsidR="00A31370" w:rsidRPr="00A31370" w:rsidRDefault="00A31370" w:rsidP="00A31370">
            <w:r w:rsidRPr="00A31370">
              <w:t>5,40</w:t>
            </w:r>
          </w:p>
        </w:tc>
      </w:tr>
      <w:tr w:rsidR="00A31370" w:rsidRPr="00A31370" w14:paraId="255F94FA"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01744BB3" w14:textId="77777777" w:rsidR="00A31370" w:rsidRPr="00A31370" w:rsidRDefault="00A31370" w:rsidP="00A31370">
            <w:r w:rsidRPr="00A31370">
              <w:t>1,7</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588CA4C" w14:textId="77777777" w:rsidR="00A31370" w:rsidRPr="00A31370" w:rsidRDefault="00A31370" w:rsidP="00A31370">
            <w:r w:rsidRPr="00A31370">
              <w:t>3,20</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BC5AF42" w14:textId="77777777" w:rsidR="00A31370" w:rsidRPr="00A31370" w:rsidRDefault="00A31370" w:rsidP="00A31370">
            <w:r w:rsidRPr="00A31370">
              <w:t>4,05</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9E1609F" w14:textId="77777777" w:rsidR="00A31370" w:rsidRPr="00A31370" w:rsidRDefault="00A31370" w:rsidP="00A31370">
            <w:r w:rsidRPr="00A31370">
              <w:t>4,85</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644B84F" w14:textId="77777777" w:rsidR="00A31370" w:rsidRPr="00A31370" w:rsidRDefault="00A31370" w:rsidP="00A31370">
            <w:r w:rsidRPr="00A31370">
              <w:t>5,75</w:t>
            </w:r>
          </w:p>
        </w:tc>
      </w:tr>
      <w:tr w:rsidR="00A31370" w:rsidRPr="00A31370" w14:paraId="283E175D"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5EE31256" w14:textId="77777777" w:rsidR="00A31370" w:rsidRPr="00A31370" w:rsidRDefault="00A31370" w:rsidP="00A31370">
            <w:r w:rsidRPr="00A31370">
              <w:t>1,8</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8434D13" w14:textId="77777777" w:rsidR="00A31370" w:rsidRPr="00A31370" w:rsidRDefault="00A31370" w:rsidP="00A31370">
            <w:r w:rsidRPr="00A31370">
              <w:t>3,45</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8F0B7F4" w14:textId="77777777" w:rsidR="00A31370" w:rsidRPr="00A31370" w:rsidRDefault="00A31370" w:rsidP="00A31370">
            <w:r w:rsidRPr="00A31370">
              <w:t>4,50</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5CDF49E" w14:textId="77777777" w:rsidR="00A31370" w:rsidRPr="00A31370" w:rsidRDefault="00A31370" w:rsidP="00A31370">
            <w:r w:rsidRPr="00A31370">
              <w:t>5,15</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92E173B" w14:textId="77777777" w:rsidR="00A31370" w:rsidRPr="00A31370" w:rsidRDefault="00A31370" w:rsidP="00A31370">
            <w:r w:rsidRPr="00A31370">
              <w:t>6,05</w:t>
            </w:r>
          </w:p>
        </w:tc>
      </w:tr>
      <w:tr w:rsidR="00A31370" w:rsidRPr="00A31370" w14:paraId="57848225"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711317F5" w14:textId="77777777" w:rsidR="00A31370" w:rsidRPr="00A31370" w:rsidRDefault="00A31370" w:rsidP="00A31370">
            <w:r w:rsidRPr="00A31370">
              <w:t>1,9</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48B15A8" w14:textId="77777777" w:rsidR="00A31370" w:rsidRPr="00A31370" w:rsidRDefault="00A31370" w:rsidP="00A31370">
            <w:r w:rsidRPr="00A31370">
              <w:t>3,70</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6CA870D" w14:textId="77777777" w:rsidR="00A31370" w:rsidRPr="00A31370" w:rsidRDefault="00A31370" w:rsidP="00A31370">
            <w:r w:rsidRPr="00A31370">
              <w:t>4,55</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2ABE055" w14:textId="77777777" w:rsidR="00A31370" w:rsidRPr="00A31370" w:rsidRDefault="00A31370" w:rsidP="00A31370">
            <w:r w:rsidRPr="00A31370">
              <w:t>5,50</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6C9D1DB" w14:textId="77777777" w:rsidR="00A31370" w:rsidRPr="00A31370" w:rsidRDefault="00A31370" w:rsidP="00A31370">
            <w:r w:rsidRPr="00A31370">
              <w:t>6,40</w:t>
            </w:r>
          </w:p>
        </w:tc>
      </w:tr>
      <w:tr w:rsidR="00A31370" w:rsidRPr="00A31370" w14:paraId="7028F87B"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1181B024" w14:textId="77777777" w:rsidR="00A31370" w:rsidRPr="00A31370" w:rsidRDefault="00A31370" w:rsidP="00A31370">
            <w:r w:rsidRPr="00A31370">
              <w:t>2,0</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74F21BB" w14:textId="77777777" w:rsidR="00A31370" w:rsidRPr="00A31370" w:rsidRDefault="00A31370" w:rsidP="00A31370">
            <w:r w:rsidRPr="00A31370">
              <w:t>3,95</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1CDD5CD" w14:textId="77777777" w:rsidR="00A31370" w:rsidRPr="00A31370" w:rsidRDefault="00A31370" w:rsidP="00A31370">
            <w:r w:rsidRPr="00A31370">
              <w:t>4,85</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09015A2" w14:textId="77777777" w:rsidR="00A31370" w:rsidRPr="00A31370" w:rsidRDefault="00A31370" w:rsidP="00A31370">
            <w:r w:rsidRPr="00A31370">
              <w:t>5,80</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29A9A94" w14:textId="77777777" w:rsidR="00A31370" w:rsidRPr="00A31370" w:rsidRDefault="00A31370" w:rsidP="00A31370">
            <w:r w:rsidRPr="00A31370">
              <w:t>6,75</w:t>
            </w:r>
          </w:p>
        </w:tc>
      </w:tr>
      <w:tr w:rsidR="00A31370" w:rsidRPr="00A31370" w14:paraId="4AC91139"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ED16E6B" w14:textId="77777777" w:rsidR="00A31370" w:rsidRPr="00A31370" w:rsidRDefault="00A31370" w:rsidP="00A31370">
            <w:r w:rsidRPr="00A31370">
              <w:t>2,1</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385FE79" w14:textId="77777777" w:rsidR="00A31370" w:rsidRPr="00A31370" w:rsidRDefault="00A31370" w:rsidP="00A31370">
            <w:r w:rsidRPr="00A31370">
              <w:t>4,10</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6804EAE" w14:textId="77777777" w:rsidR="00A31370" w:rsidRPr="00A31370" w:rsidRDefault="00A31370" w:rsidP="00A31370">
            <w:r w:rsidRPr="00A31370">
              <w:t>5,10</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3576A9D" w14:textId="77777777" w:rsidR="00A31370" w:rsidRPr="00A31370" w:rsidRDefault="00A31370" w:rsidP="00A31370">
            <w:r w:rsidRPr="00A31370">
              <w:t>6,05</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BA1D730" w14:textId="77777777" w:rsidR="00A31370" w:rsidRPr="00A31370" w:rsidRDefault="00A31370" w:rsidP="00A31370">
            <w:r w:rsidRPr="00A31370">
              <w:t>7,05</w:t>
            </w:r>
          </w:p>
        </w:tc>
      </w:tr>
      <w:tr w:rsidR="00A31370" w:rsidRPr="00A31370" w14:paraId="33F3F3D1"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1EA687CF" w14:textId="77777777" w:rsidR="00A31370" w:rsidRPr="00A31370" w:rsidRDefault="00A31370" w:rsidP="00A31370">
            <w:r w:rsidRPr="00A31370">
              <w:t>2,2</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5B4CA57" w14:textId="77777777" w:rsidR="00A31370" w:rsidRPr="00A31370" w:rsidRDefault="00A31370" w:rsidP="00A31370">
            <w:r w:rsidRPr="00A31370">
              <w:t>4,40</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3C36A03" w14:textId="77777777" w:rsidR="00A31370" w:rsidRPr="00A31370" w:rsidRDefault="00A31370" w:rsidP="00A31370">
            <w:r w:rsidRPr="00A31370">
              <w:t>5,40</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AC6B90C" w14:textId="77777777" w:rsidR="00A31370" w:rsidRPr="00A31370" w:rsidRDefault="00A31370" w:rsidP="00A31370">
            <w:r w:rsidRPr="00A31370">
              <w:t>6,35</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4B5F7E5" w14:textId="77777777" w:rsidR="00A31370" w:rsidRPr="00A31370" w:rsidRDefault="00A31370" w:rsidP="00A31370">
            <w:r w:rsidRPr="00A31370">
              <w:t>7,35</w:t>
            </w:r>
          </w:p>
        </w:tc>
      </w:tr>
      <w:tr w:rsidR="00A31370" w:rsidRPr="00A31370" w14:paraId="429D1B99"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30DD7AC9" w14:textId="77777777" w:rsidR="00A31370" w:rsidRPr="00A31370" w:rsidRDefault="00A31370" w:rsidP="00A31370">
            <w:r w:rsidRPr="00A31370">
              <w:t>2,3</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BBC2D0A" w14:textId="77777777" w:rsidR="00A31370" w:rsidRPr="00A31370" w:rsidRDefault="00A31370" w:rsidP="00A31370">
            <w:r w:rsidRPr="00A31370">
              <w:t>4,65</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D189F11" w14:textId="77777777" w:rsidR="00A31370" w:rsidRPr="00A31370" w:rsidRDefault="00A31370" w:rsidP="00A31370">
            <w:r w:rsidRPr="00A31370">
              <w:t>5,65</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49B1F1F" w14:textId="77777777" w:rsidR="00A31370" w:rsidRPr="00A31370" w:rsidRDefault="00A31370" w:rsidP="00A31370">
            <w:r w:rsidRPr="00A31370">
              <w:t>6,65</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E05E131" w14:textId="77777777" w:rsidR="00A31370" w:rsidRPr="00A31370" w:rsidRDefault="00A31370" w:rsidP="00A31370">
            <w:r w:rsidRPr="00A31370">
              <w:t>7,65</w:t>
            </w:r>
          </w:p>
        </w:tc>
      </w:tr>
      <w:tr w:rsidR="00A31370" w:rsidRPr="00A31370" w14:paraId="1B4835D8"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20388DBB" w14:textId="77777777" w:rsidR="00A31370" w:rsidRPr="00A31370" w:rsidRDefault="00A31370" w:rsidP="00A31370">
            <w:r w:rsidRPr="00A31370">
              <w:t>2,4</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4A20DE9" w14:textId="77777777" w:rsidR="00A31370" w:rsidRPr="00A31370" w:rsidRDefault="00A31370" w:rsidP="00A31370">
            <w:r w:rsidRPr="00A31370">
              <w:t>4,90</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7FC685B" w14:textId="77777777" w:rsidR="00A31370" w:rsidRPr="00A31370" w:rsidRDefault="00A31370" w:rsidP="00A31370">
            <w:r w:rsidRPr="00A31370">
              <w:t>5,85</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93C3430" w14:textId="77777777" w:rsidR="00A31370" w:rsidRPr="00A31370" w:rsidRDefault="00A31370" w:rsidP="00A31370">
            <w:r w:rsidRPr="00A31370">
              <w:t>6,90</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5AAFA11" w14:textId="77777777" w:rsidR="00A31370" w:rsidRPr="00A31370" w:rsidRDefault="00A31370" w:rsidP="00A31370">
            <w:r w:rsidRPr="00A31370">
              <w:t>7,90</w:t>
            </w:r>
          </w:p>
        </w:tc>
      </w:tr>
      <w:tr w:rsidR="00A31370" w:rsidRPr="00A31370" w14:paraId="4A64660C"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3C4666E0" w14:textId="77777777" w:rsidR="00A31370" w:rsidRPr="00A31370" w:rsidRDefault="00A31370" w:rsidP="00A31370">
            <w:r w:rsidRPr="00A31370">
              <w:t>2,5</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3E57D2F" w14:textId="77777777" w:rsidR="00A31370" w:rsidRPr="00A31370" w:rsidRDefault="00A31370" w:rsidP="00A31370">
            <w:r w:rsidRPr="00A31370">
              <w:t>5,10</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6005DCC" w14:textId="77777777" w:rsidR="00A31370" w:rsidRPr="00A31370" w:rsidRDefault="00A31370" w:rsidP="00A31370">
            <w:r w:rsidRPr="00A31370">
              <w:t>6,15</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71B4057" w14:textId="77777777" w:rsidR="00A31370" w:rsidRPr="00A31370" w:rsidRDefault="00A31370" w:rsidP="00A31370">
            <w:r w:rsidRPr="00A31370">
              <w:t>7,15</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B800C4C" w14:textId="77777777" w:rsidR="00A31370" w:rsidRPr="00A31370" w:rsidRDefault="00A31370" w:rsidP="00A31370">
            <w:r w:rsidRPr="00A31370">
              <w:t>8,15</w:t>
            </w:r>
          </w:p>
        </w:tc>
      </w:tr>
      <w:tr w:rsidR="00A31370" w:rsidRPr="00A31370" w14:paraId="37778A85"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08ABBB2C" w14:textId="77777777" w:rsidR="00A31370" w:rsidRPr="00A31370" w:rsidRDefault="00A31370" w:rsidP="00A31370">
            <w:r w:rsidRPr="00A31370">
              <w:t>2,6</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F382E2C" w14:textId="77777777" w:rsidR="00A31370" w:rsidRPr="00A31370" w:rsidRDefault="00A31370" w:rsidP="00A31370">
            <w:r w:rsidRPr="00A31370">
              <w:t>5,30</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95027BF" w14:textId="77777777" w:rsidR="00A31370" w:rsidRPr="00A31370" w:rsidRDefault="00A31370" w:rsidP="00A31370">
            <w:r w:rsidRPr="00A31370">
              <w:t>6,35</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311BB74" w14:textId="77777777" w:rsidR="00A31370" w:rsidRPr="00A31370" w:rsidRDefault="00A31370" w:rsidP="00A31370">
            <w:r w:rsidRPr="00A31370">
              <w:t>7,40</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A512EA7" w14:textId="77777777" w:rsidR="00A31370" w:rsidRPr="00A31370" w:rsidRDefault="00A31370" w:rsidP="00A31370">
            <w:r w:rsidRPr="00A31370">
              <w:t>8,45</w:t>
            </w:r>
          </w:p>
        </w:tc>
      </w:tr>
      <w:tr w:rsidR="00A31370" w:rsidRPr="00A31370" w14:paraId="1F022C94"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0009DF98" w14:textId="77777777" w:rsidR="00A31370" w:rsidRPr="00A31370" w:rsidRDefault="00A31370" w:rsidP="00A31370">
            <w:r w:rsidRPr="00A31370">
              <w:t>2,7</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5D38471" w14:textId="77777777" w:rsidR="00A31370" w:rsidRPr="00A31370" w:rsidRDefault="00A31370" w:rsidP="00A31370">
            <w:r w:rsidRPr="00A31370">
              <w:t>5,50</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E8C9BB2" w14:textId="77777777" w:rsidR="00A31370" w:rsidRPr="00A31370" w:rsidRDefault="00A31370" w:rsidP="00A31370">
            <w:r w:rsidRPr="00A31370">
              <w:t>6,60</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33DEF73" w14:textId="77777777" w:rsidR="00A31370" w:rsidRPr="00A31370" w:rsidRDefault="00A31370" w:rsidP="00A31370">
            <w:r w:rsidRPr="00A31370">
              <w:t>7,65</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A17D2E4" w14:textId="77777777" w:rsidR="00A31370" w:rsidRPr="00A31370" w:rsidRDefault="00A31370" w:rsidP="00A31370">
            <w:r w:rsidRPr="00A31370">
              <w:t>8,70</w:t>
            </w:r>
          </w:p>
        </w:tc>
      </w:tr>
      <w:tr w:rsidR="00A31370" w:rsidRPr="00A31370" w14:paraId="62338A8E"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3174E2A3" w14:textId="77777777" w:rsidR="00A31370" w:rsidRPr="00A31370" w:rsidRDefault="00A31370" w:rsidP="00A31370">
            <w:r w:rsidRPr="00A31370">
              <w:t>2,8</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C275BE2" w14:textId="77777777" w:rsidR="00A31370" w:rsidRPr="00A31370" w:rsidRDefault="00A31370" w:rsidP="00A31370">
            <w:r w:rsidRPr="00A31370">
              <w:t>5,70</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CFCD0AF" w14:textId="77777777" w:rsidR="00A31370" w:rsidRPr="00A31370" w:rsidRDefault="00A31370" w:rsidP="00A31370">
            <w:r w:rsidRPr="00A31370">
              <w:t>6,65</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9DE8C7C" w14:textId="77777777" w:rsidR="00A31370" w:rsidRPr="00A31370" w:rsidRDefault="00A31370" w:rsidP="00A31370">
            <w:r w:rsidRPr="00A31370">
              <w:t>7,90</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9C052C0" w14:textId="77777777" w:rsidR="00A31370" w:rsidRPr="00A31370" w:rsidRDefault="00A31370" w:rsidP="00A31370">
            <w:r w:rsidRPr="00A31370">
              <w:t>8,95</w:t>
            </w:r>
          </w:p>
        </w:tc>
      </w:tr>
      <w:tr w:rsidR="00A31370" w:rsidRPr="00A31370" w14:paraId="12BF2F45"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E575EB2" w14:textId="77777777" w:rsidR="00A31370" w:rsidRPr="00A31370" w:rsidRDefault="00A31370" w:rsidP="00A31370">
            <w:r w:rsidRPr="00A31370">
              <w:t>2,9</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8D8CF32" w14:textId="77777777" w:rsidR="00A31370" w:rsidRPr="00A31370" w:rsidRDefault="00A31370" w:rsidP="00A31370">
            <w:r w:rsidRPr="00A31370">
              <w:t>5,95</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09186CF" w14:textId="77777777" w:rsidR="00A31370" w:rsidRPr="00A31370" w:rsidRDefault="00A31370" w:rsidP="00A31370">
            <w:r w:rsidRPr="00A31370">
              <w:t>7,05</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9ED7E48" w14:textId="77777777" w:rsidR="00A31370" w:rsidRPr="00A31370" w:rsidRDefault="00A31370" w:rsidP="00A31370">
            <w:r w:rsidRPr="00A31370">
              <w:t>8,15</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71243C7" w14:textId="77777777" w:rsidR="00A31370" w:rsidRPr="00A31370" w:rsidRDefault="00A31370" w:rsidP="00A31370">
            <w:r w:rsidRPr="00A31370">
              <w:t>9,15</w:t>
            </w:r>
          </w:p>
        </w:tc>
      </w:tr>
      <w:tr w:rsidR="00A31370" w:rsidRPr="00A31370" w14:paraId="1A6E118B"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B8514DA" w14:textId="77777777" w:rsidR="00A31370" w:rsidRPr="00A31370" w:rsidRDefault="00A31370" w:rsidP="00A31370">
            <w:r w:rsidRPr="00A31370">
              <w:t>3,0</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B7DBE2B" w14:textId="77777777" w:rsidR="00A31370" w:rsidRPr="00A31370" w:rsidRDefault="00A31370" w:rsidP="00A31370">
            <w:r w:rsidRPr="00A31370">
              <w:t>6,15</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1F562B2" w14:textId="77777777" w:rsidR="00A31370" w:rsidRPr="00A31370" w:rsidRDefault="00A31370" w:rsidP="00A31370">
            <w:r w:rsidRPr="00A31370">
              <w:t>7.25</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DD80FCC" w14:textId="77777777" w:rsidR="00A31370" w:rsidRPr="00A31370" w:rsidRDefault="00A31370" w:rsidP="00A31370">
            <w:r w:rsidRPr="00A31370">
              <w:t>8,35</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4E2C360" w14:textId="77777777" w:rsidR="00A31370" w:rsidRPr="00A31370" w:rsidRDefault="00A31370" w:rsidP="00A31370">
            <w:r w:rsidRPr="00A31370">
              <w:t>9,40</w:t>
            </w:r>
          </w:p>
        </w:tc>
      </w:tr>
      <w:tr w:rsidR="00A31370" w:rsidRPr="00A31370" w14:paraId="5150E0A3"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0BA3C8E8" w14:textId="77777777" w:rsidR="00A31370" w:rsidRPr="00A31370" w:rsidRDefault="00A31370" w:rsidP="00A31370">
            <w:r w:rsidRPr="00A31370">
              <w:t>3,1</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55F23BB" w14:textId="77777777" w:rsidR="00A31370" w:rsidRPr="00A31370" w:rsidRDefault="00A31370" w:rsidP="00A31370">
            <w:r w:rsidRPr="00A31370">
              <w:t>6,35</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DEA804B" w14:textId="77777777" w:rsidR="00A31370" w:rsidRPr="00A31370" w:rsidRDefault="00A31370" w:rsidP="00A31370">
            <w:r w:rsidRPr="00A31370">
              <w:t>7,45</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848A266" w14:textId="77777777" w:rsidR="00A31370" w:rsidRPr="00A31370" w:rsidRDefault="00A31370" w:rsidP="00A31370">
            <w:r w:rsidRPr="00A31370">
              <w:t>8,60</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58B0523" w14:textId="77777777" w:rsidR="00A31370" w:rsidRPr="00A31370" w:rsidRDefault="00A31370" w:rsidP="00A31370">
            <w:r w:rsidRPr="00A31370">
              <w:t>9,60</w:t>
            </w:r>
          </w:p>
        </w:tc>
      </w:tr>
      <w:tr w:rsidR="00A31370" w:rsidRPr="00A31370" w14:paraId="229DE4BC"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26C6ADA6" w14:textId="77777777" w:rsidR="00A31370" w:rsidRPr="00A31370" w:rsidRDefault="00A31370" w:rsidP="00A31370">
            <w:r w:rsidRPr="00A31370">
              <w:t>3,2</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F008A61" w14:textId="77777777" w:rsidR="00A31370" w:rsidRPr="00A31370" w:rsidRDefault="00A31370" w:rsidP="00A31370">
            <w:r w:rsidRPr="00A31370">
              <w:t>6,55</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2C9733F" w14:textId="77777777" w:rsidR="00A31370" w:rsidRPr="00A31370" w:rsidRDefault="00A31370" w:rsidP="00A31370">
            <w:r w:rsidRPr="00A31370">
              <w:t>7,70</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55700B8" w14:textId="77777777" w:rsidR="00A31370" w:rsidRPr="00A31370" w:rsidRDefault="00A31370" w:rsidP="00A31370">
            <w:r w:rsidRPr="00A31370">
              <w:t>8,80</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5C35B9A" w14:textId="77777777" w:rsidR="00A31370" w:rsidRPr="00A31370" w:rsidRDefault="00A31370" w:rsidP="00A31370">
            <w:r w:rsidRPr="00A31370">
              <w:t>9,80</w:t>
            </w:r>
          </w:p>
        </w:tc>
      </w:tr>
      <w:tr w:rsidR="00A31370" w:rsidRPr="00A31370" w14:paraId="160C165F"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1E5CC635" w14:textId="77777777" w:rsidR="00A31370" w:rsidRPr="00A31370" w:rsidRDefault="00A31370" w:rsidP="00A31370">
            <w:r w:rsidRPr="00A31370">
              <w:t>3,3</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82CA4C9" w14:textId="77777777" w:rsidR="00A31370" w:rsidRPr="00A31370" w:rsidRDefault="00A31370" w:rsidP="00A31370">
            <w:r w:rsidRPr="00A31370">
              <w:t>6,65</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3BAA271" w14:textId="77777777" w:rsidR="00A31370" w:rsidRPr="00A31370" w:rsidRDefault="00A31370" w:rsidP="00A31370">
            <w:r w:rsidRPr="00A31370">
              <w:t>7,90</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9F68058" w14:textId="77777777" w:rsidR="00A31370" w:rsidRPr="00A31370" w:rsidRDefault="00A31370" w:rsidP="00A31370">
            <w:r w:rsidRPr="00A31370">
              <w:t>9,00</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0A6B220" w14:textId="77777777" w:rsidR="00A31370" w:rsidRPr="00A31370" w:rsidRDefault="00A31370" w:rsidP="00A31370">
            <w:r w:rsidRPr="00A31370">
              <w:t>10,00</w:t>
            </w:r>
          </w:p>
        </w:tc>
      </w:tr>
      <w:tr w:rsidR="00A31370" w:rsidRPr="00A31370" w14:paraId="4FBDD069" w14:textId="77777777" w:rsidTr="00A31370">
        <w:trPr>
          <w:tblCellSpacing w:w="0" w:type="dxa"/>
        </w:trPr>
        <w:tc>
          <w:tcPr>
            <w:tcW w:w="171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8C2FC73" w14:textId="77777777" w:rsidR="00A31370" w:rsidRPr="00A31370" w:rsidRDefault="00A31370" w:rsidP="00A31370">
            <w:r w:rsidRPr="00A31370">
              <w:t>3,4</w:t>
            </w:r>
          </w:p>
        </w:tc>
        <w:tc>
          <w:tcPr>
            <w:tcW w:w="1806"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B5BA720" w14:textId="77777777" w:rsidR="00A31370" w:rsidRPr="00A31370" w:rsidRDefault="00A31370" w:rsidP="00A31370">
            <w:r w:rsidRPr="00A31370">
              <w:t>6,95</w:t>
            </w:r>
          </w:p>
        </w:tc>
        <w:tc>
          <w:tcPr>
            <w:tcW w:w="17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627429B" w14:textId="77777777" w:rsidR="00A31370" w:rsidRPr="00A31370" w:rsidRDefault="00A31370" w:rsidP="00A31370">
            <w:r w:rsidRPr="00A31370">
              <w:t>8,05</w:t>
            </w:r>
          </w:p>
        </w:tc>
        <w:tc>
          <w:tcPr>
            <w:tcW w:w="18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B32EED4" w14:textId="77777777" w:rsidR="00A31370" w:rsidRPr="00A31370" w:rsidRDefault="00A31370" w:rsidP="00A31370">
            <w:r w:rsidRPr="00A31370">
              <w:t>9,20</w:t>
            </w:r>
          </w:p>
        </w:tc>
        <w:tc>
          <w:tcPr>
            <w:tcW w:w="172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C010F88" w14:textId="77777777" w:rsidR="00A31370" w:rsidRPr="00A31370" w:rsidRDefault="00A31370" w:rsidP="00A31370">
            <w:r w:rsidRPr="00A31370">
              <w:t>10,25</w:t>
            </w:r>
          </w:p>
        </w:tc>
      </w:tr>
    </w:tbl>
    <w:p w14:paraId="3FF13DA9" w14:textId="77777777" w:rsidR="00A31370" w:rsidRPr="00A31370" w:rsidRDefault="00A31370" w:rsidP="00A31370">
      <w:r w:rsidRPr="00A31370">
        <w:rPr>
          <w:b/>
          <w:bCs/>
        </w:rPr>
        <w:t>Bảng 7 - Hệ số b điều chỉnh giá trị M của tấm vỏ đáy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22"/>
        <w:gridCol w:w="818"/>
        <w:gridCol w:w="813"/>
        <w:gridCol w:w="818"/>
        <w:gridCol w:w="824"/>
        <w:gridCol w:w="813"/>
        <w:gridCol w:w="818"/>
        <w:gridCol w:w="818"/>
        <w:gridCol w:w="828"/>
        <w:gridCol w:w="824"/>
        <w:gridCol w:w="737"/>
      </w:tblGrid>
      <w:tr w:rsidR="00A31370" w:rsidRPr="00A31370" w14:paraId="2C8DEB2A" w14:textId="77777777" w:rsidTr="00A31370">
        <w:trPr>
          <w:trHeight w:val="9"/>
          <w:tblCellSpacing w:w="0" w:type="dxa"/>
        </w:trPr>
        <w:tc>
          <w:tcPr>
            <w:tcW w:w="722"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4D75D5B" w14:textId="2A310561" w:rsidR="00A31370" w:rsidRPr="00A31370" w:rsidRDefault="00A31370" w:rsidP="00A31370">
            <w:r w:rsidRPr="00A31370">
              <w:drawing>
                <wp:inline distT="0" distB="0" distL="0" distR="0" wp14:anchorId="5112D66A" wp14:editId="243F446E">
                  <wp:extent cx="152400" cy="390525"/>
                  <wp:effectExtent l="0" t="0" r="0" b="9525"/>
                  <wp:docPr id="988892588"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tc>
        <w:tc>
          <w:tcPr>
            <w:tcW w:w="818"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7525212E" w14:textId="77777777" w:rsidR="00A31370" w:rsidRPr="00A31370" w:rsidRDefault="00A31370" w:rsidP="00A31370">
            <w:r w:rsidRPr="00A31370">
              <w:t>1,0</w:t>
            </w:r>
          </w:p>
        </w:tc>
        <w:tc>
          <w:tcPr>
            <w:tcW w:w="813"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C76D999" w14:textId="77777777" w:rsidR="00A31370" w:rsidRPr="00A31370" w:rsidRDefault="00A31370" w:rsidP="00A31370">
            <w:r w:rsidRPr="00A31370">
              <w:t>1,1</w:t>
            </w:r>
          </w:p>
        </w:tc>
        <w:tc>
          <w:tcPr>
            <w:tcW w:w="818"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66868E08" w14:textId="77777777" w:rsidR="00A31370" w:rsidRPr="00A31370" w:rsidRDefault="00A31370" w:rsidP="00A31370">
            <w:r w:rsidRPr="00A31370">
              <w:t>1,2</w:t>
            </w:r>
          </w:p>
        </w:tc>
        <w:tc>
          <w:tcPr>
            <w:tcW w:w="824"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303C5BC" w14:textId="77777777" w:rsidR="00A31370" w:rsidRPr="00A31370" w:rsidRDefault="00A31370" w:rsidP="00A31370">
            <w:r w:rsidRPr="00A31370">
              <w:t>1,3</w:t>
            </w:r>
          </w:p>
        </w:tc>
        <w:tc>
          <w:tcPr>
            <w:tcW w:w="813"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2C5AEAA" w14:textId="77777777" w:rsidR="00A31370" w:rsidRPr="00A31370" w:rsidRDefault="00A31370" w:rsidP="00A31370">
            <w:r w:rsidRPr="00A31370">
              <w:t>1,4</w:t>
            </w:r>
          </w:p>
        </w:tc>
        <w:tc>
          <w:tcPr>
            <w:tcW w:w="818"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04CA82C8" w14:textId="77777777" w:rsidR="00A31370" w:rsidRPr="00A31370" w:rsidRDefault="00A31370" w:rsidP="00A31370">
            <w:r w:rsidRPr="00A31370">
              <w:t>1,5</w:t>
            </w:r>
          </w:p>
        </w:tc>
        <w:tc>
          <w:tcPr>
            <w:tcW w:w="818"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6807F005" w14:textId="77777777" w:rsidR="00A31370" w:rsidRPr="00A31370" w:rsidRDefault="00A31370" w:rsidP="00A31370">
            <w:r w:rsidRPr="00A31370">
              <w:t>1,6</w:t>
            </w:r>
          </w:p>
        </w:tc>
        <w:tc>
          <w:tcPr>
            <w:tcW w:w="828"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38FE6F5" w14:textId="77777777" w:rsidR="00A31370" w:rsidRPr="00A31370" w:rsidRDefault="00A31370" w:rsidP="00A31370">
            <w:r w:rsidRPr="00A31370">
              <w:t>1,7</w:t>
            </w:r>
          </w:p>
        </w:tc>
        <w:tc>
          <w:tcPr>
            <w:tcW w:w="824"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29BF124" w14:textId="77777777" w:rsidR="00A31370" w:rsidRPr="00A31370" w:rsidRDefault="00A31370" w:rsidP="00A31370">
            <w:r w:rsidRPr="00A31370">
              <w:t>1,8</w:t>
            </w:r>
          </w:p>
        </w:tc>
        <w:tc>
          <w:tcPr>
            <w:tcW w:w="737"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037EA509" w14:textId="77777777" w:rsidR="00A31370" w:rsidRPr="00A31370" w:rsidRDefault="00A31370" w:rsidP="00A31370">
            <w:r w:rsidRPr="00A31370">
              <w:t>1,9</w:t>
            </w:r>
          </w:p>
        </w:tc>
      </w:tr>
      <w:tr w:rsidR="00A31370" w:rsidRPr="00A31370" w14:paraId="30DB8A8D" w14:textId="77777777" w:rsidTr="00A31370">
        <w:trPr>
          <w:trHeight w:val="9"/>
          <w:tblCellSpacing w:w="0" w:type="dxa"/>
        </w:trPr>
        <w:tc>
          <w:tcPr>
            <w:tcW w:w="722"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B837A21" w14:textId="77777777" w:rsidR="00A31370" w:rsidRPr="00A31370" w:rsidRDefault="00A31370" w:rsidP="00A31370">
            <w:r w:rsidRPr="00A31370">
              <w:t>b</w:t>
            </w:r>
          </w:p>
        </w:tc>
        <w:tc>
          <w:tcPr>
            <w:tcW w:w="818"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DF135F4" w14:textId="77777777" w:rsidR="00A31370" w:rsidRPr="00A31370" w:rsidRDefault="00A31370" w:rsidP="00A31370">
            <w:r w:rsidRPr="00A31370">
              <w:t>0,620</w:t>
            </w:r>
          </w:p>
        </w:tc>
        <w:tc>
          <w:tcPr>
            <w:tcW w:w="813"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09AFB60C" w14:textId="77777777" w:rsidR="00A31370" w:rsidRPr="00A31370" w:rsidRDefault="00A31370" w:rsidP="00A31370">
            <w:r w:rsidRPr="00A31370">
              <w:t>0,655</w:t>
            </w:r>
          </w:p>
        </w:tc>
        <w:tc>
          <w:tcPr>
            <w:tcW w:w="818"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34E7AD1F" w14:textId="77777777" w:rsidR="00A31370" w:rsidRPr="00A31370" w:rsidRDefault="00A31370" w:rsidP="00A31370">
            <w:r w:rsidRPr="00A31370">
              <w:t>0,754</w:t>
            </w:r>
          </w:p>
        </w:tc>
        <w:tc>
          <w:tcPr>
            <w:tcW w:w="824"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36E95208" w14:textId="77777777" w:rsidR="00A31370" w:rsidRPr="00A31370" w:rsidRDefault="00A31370" w:rsidP="00A31370">
            <w:r w:rsidRPr="00A31370">
              <w:t>0,801</w:t>
            </w:r>
          </w:p>
        </w:tc>
        <w:tc>
          <w:tcPr>
            <w:tcW w:w="813"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FFCD998" w14:textId="77777777" w:rsidR="00A31370" w:rsidRPr="00A31370" w:rsidRDefault="00A31370" w:rsidP="00A31370">
            <w:r w:rsidRPr="00A31370">
              <w:t>0,856</w:t>
            </w:r>
          </w:p>
        </w:tc>
        <w:tc>
          <w:tcPr>
            <w:tcW w:w="818"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2346A26" w14:textId="77777777" w:rsidR="00A31370" w:rsidRPr="00A31370" w:rsidRDefault="00A31370" w:rsidP="00A31370">
            <w:r w:rsidRPr="00A31370">
              <w:t>0,902</w:t>
            </w:r>
          </w:p>
        </w:tc>
        <w:tc>
          <w:tcPr>
            <w:tcW w:w="818"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7FD8E3AE" w14:textId="77777777" w:rsidR="00A31370" w:rsidRPr="00A31370" w:rsidRDefault="00A31370" w:rsidP="00A31370">
            <w:r w:rsidRPr="00A31370">
              <w:t>0,940</w:t>
            </w:r>
          </w:p>
        </w:tc>
        <w:tc>
          <w:tcPr>
            <w:tcW w:w="828"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3EA38D09" w14:textId="77777777" w:rsidR="00A31370" w:rsidRPr="00A31370" w:rsidRDefault="00A31370" w:rsidP="00A31370">
            <w:r w:rsidRPr="00A31370">
              <w:t>0,964</w:t>
            </w:r>
          </w:p>
        </w:tc>
        <w:tc>
          <w:tcPr>
            <w:tcW w:w="824" w:type="dxa"/>
            <w:tcBorders>
              <w:top w:val="nil"/>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36671CE" w14:textId="77777777" w:rsidR="00A31370" w:rsidRPr="00A31370" w:rsidRDefault="00A31370" w:rsidP="00A31370">
            <w:r w:rsidRPr="00A31370">
              <w:t>0,984</w:t>
            </w:r>
          </w:p>
        </w:tc>
        <w:tc>
          <w:tcPr>
            <w:tcW w:w="737"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2C28B604" w14:textId="77777777" w:rsidR="00A31370" w:rsidRPr="00A31370" w:rsidRDefault="00A31370" w:rsidP="00A31370">
            <w:r w:rsidRPr="00A31370">
              <w:t>0,99</w:t>
            </w:r>
          </w:p>
        </w:tc>
      </w:tr>
    </w:tbl>
    <w:p w14:paraId="715F078E" w14:textId="77777777" w:rsidR="00A31370" w:rsidRPr="00A31370" w:rsidRDefault="00A31370" w:rsidP="00A31370">
      <w:r w:rsidRPr="00A31370">
        <w:rPr>
          <w:b/>
          <w:bCs/>
        </w:rPr>
        <w:t>Bảng 8 - Trị số điều chỉnh M, cm</w:t>
      </w:r>
      <w:r w:rsidRPr="00A31370">
        <w:rPr>
          <w:b/>
          <w:bCs/>
          <w:vertAlign w:val="superscript"/>
        </w:rPr>
        <w:t>3</w:t>
      </w:r>
      <w:r w:rsidRPr="00A31370">
        <w:rPr>
          <w:b/>
          <w:bCs/>
        </w:rPr>
        <w:t>/m, của tấm vỏ đáy</w:t>
      </w:r>
    </w:p>
    <w:tbl>
      <w:tblPr>
        <w:tblW w:w="891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77"/>
        <w:gridCol w:w="778"/>
        <w:gridCol w:w="781"/>
        <w:gridCol w:w="723"/>
        <w:gridCol w:w="729"/>
        <w:gridCol w:w="729"/>
        <w:gridCol w:w="723"/>
        <w:gridCol w:w="779"/>
        <w:gridCol w:w="712"/>
        <w:gridCol w:w="712"/>
        <w:gridCol w:w="667"/>
      </w:tblGrid>
      <w:tr w:rsidR="00A31370" w:rsidRPr="00A31370" w14:paraId="5D624297" w14:textId="77777777" w:rsidTr="00A31370">
        <w:trPr>
          <w:trHeight w:val="20"/>
          <w:tblCellSpacing w:w="0" w:type="dxa"/>
        </w:trPr>
        <w:tc>
          <w:tcPr>
            <w:tcW w:w="1084"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5B1C599" w14:textId="77777777" w:rsidR="00A31370" w:rsidRPr="00A31370" w:rsidRDefault="00A31370" w:rsidP="00A31370">
            <w:r w:rsidRPr="00A31370">
              <w:lastRenderedPageBreak/>
              <w:t>Trị số M tra ở bảng </w:t>
            </w:r>
            <w:r w:rsidRPr="00A31370">
              <w:rPr>
                <w:b/>
                <w:bCs/>
              </w:rPr>
              <w:t>5</w:t>
            </w:r>
            <w:r w:rsidRPr="00A31370">
              <w:t> cm</w:t>
            </w:r>
            <w:r w:rsidRPr="00A31370">
              <w:rPr>
                <w:vertAlign w:val="superscript"/>
              </w:rPr>
              <w:t>3</w:t>
            </w:r>
            <w:r w:rsidRPr="00A31370">
              <w:t>/m</w:t>
            </w:r>
          </w:p>
        </w:tc>
        <w:tc>
          <w:tcPr>
            <w:tcW w:w="7829" w:type="dxa"/>
            <w:gridSpan w:val="10"/>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FF677E3" w14:textId="1B2A04C7" w:rsidR="00A31370" w:rsidRPr="00A31370" w:rsidRDefault="00A31370" w:rsidP="00A31370">
            <w:r w:rsidRPr="00A31370">
              <w:drawing>
                <wp:inline distT="0" distB="0" distL="0" distR="0" wp14:anchorId="5AB8757A" wp14:editId="21F3A5BD">
                  <wp:extent cx="152400" cy="390525"/>
                  <wp:effectExtent l="0" t="0" r="0" b="9525"/>
                  <wp:docPr id="1759532602"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tc>
      </w:tr>
      <w:tr w:rsidR="00A31370" w:rsidRPr="00A31370" w14:paraId="048E72C7" w14:textId="77777777" w:rsidTr="00A31370">
        <w:trPr>
          <w:trHeight w:val="2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DA16FE7" w14:textId="77777777" w:rsidR="00A31370" w:rsidRPr="00A31370" w:rsidRDefault="00A31370" w:rsidP="00A31370"/>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54EAA9D" w14:textId="77777777" w:rsidR="00A31370" w:rsidRPr="00A31370" w:rsidRDefault="00A31370" w:rsidP="00A31370">
            <w:r w:rsidRPr="00A31370">
              <w:t>1,0</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5F41DA1" w14:textId="77777777" w:rsidR="00A31370" w:rsidRPr="00A31370" w:rsidRDefault="00A31370" w:rsidP="00A31370">
            <w:r w:rsidRPr="00A31370">
              <w:t>1,1</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121861A" w14:textId="77777777" w:rsidR="00A31370" w:rsidRPr="00A31370" w:rsidRDefault="00A31370" w:rsidP="00A31370">
            <w:r w:rsidRPr="00A31370">
              <w:t>1,2</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E225A67" w14:textId="77777777" w:rsidR="00A31370" w:rsidRPr="00A31370" w:rsidRDefault="00A31370" w:rsidP="00A31370">
            <w:r w:rsidRPr="00A31370">
              <w:t>1,3</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6F2FBC8" w14:textId="77777777" w:rsidR="00A31370" w:rsidRPr="00A31370" w:rsidRDefault="00A31370" w:rsidP="00A31370">
            <w:r w:rsidRPr="00A31370">
              <w:t>1,4</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2B203BE" w14:textId="77777777" w:rsidR="00A31370" w:rsidRPr="00A31370" w:rsidRDefault="00A31370" w:rsidP="00A31370">
            <w:r w:rsidRPr="00A31370">
              <w:t>1,5</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24672EE" w14:textId="77777777" w:rsidR="00A31370" w:rsidRPr="00A31370" w:rsidRDefault="00A31370" w:rsidP="00A31370">
            <w:r w:rsidRPr="00A31370">
              <w:t>1,6</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3B3E54F" w14:textId="77777777" w:rsidR="00A31370" w:rsidRPr="00A31370" w:rsidRDefault="00A31370" w:rsidP="00A31370">
            <w:r w:rsidRPr="00A31370">
              <w:t>1,7</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770E12A" w14:textId="77777777" w:rsidR="00A31370" w:rsidRPr="00A31370" w:rsidRDefault="00A31370" w:rsidP="00A31370">
            <w:r w:rsidRPr="00A31370">
              <w:t>1,8</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07ADD75" w14:textId="77777777" w:rsidR="00A31370" w:rsidRPr="00A31370" w:rsidRDefault="00A31370" w:rsidP="00A31370">
            <w:r w:rsidRPr="00A31370">
              <w:t>1,9</w:t>
            </w:r>
          </w:p>
        </w:tc>
      </w:tr>
      <w:tr w:rsidR="00A31370" w:rsidRPr="00A31370" w14:paraId="2FD64191" w14:textId="77777777" w:rsidTr="00A31370">
        <w:trPr>
          <w:trHeight w:val="20"/>
          <w:tblCellSpacing w:w="0" w:type="dxa"/>
        </w:trPr>
        <w:tc>
          <w:tcPr>
            <w:tcW w:w="108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7D5E248" w14:textId="77777777" w:rsidR="00A31370" w:rsidRPr="00A31370" w:rsidRDefault="00A31370" w:rsidP="00A31370">
            <w:r w:rsidRPr="00A31370">
              <w:t>3,0</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356CD04" w14:textId="77777777" w:rsidR="00A31370" w:rsidRPr="00A31370" w:rsidRDefault="00A31370" w:rsidP="00A31370">
            <w:r w:rsidRPr="00A31370">
              <w:t>-</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403D96A" w14:textId="77777777" w:rsidR="00A31370" w:rsidRPr="00A31370" w:rsidRDefault="00A31370" w:rsidP="00A31370">
            <w:r w:rsidRPr="00A31370">
              <w:t>-</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2B86B83" w14:textId="77777777" w:rsidR="00A31370" w:rsidRPr="00A31370" w:rsidRDefault="00A31370" w:rsidP="00A31370">
            <w:r w:rsidRPr="00A31370">
              <w:t>-</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8013651" w14:textId="77777777" w:rsidR="00A31370" w:rsidRPr="00A31370" w:rsidRDefault="00A31370" w:rsidP="00A31370">
            <w:r w:rsidRPr="00A31370">
              <w:t>-</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18D7DF9" w14:textId="77777777" w:rsidR="00A31370" w:rsidRPr="00A31370" w:rsidRDefault="00A31370" w:rsidP="00A31370">
            <w:r w:rsidRPr="00A31370">
              <w:t>-</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C2663F1" w14:textId="77777777" w:rsidR="00A31370" w:rsidRPr="00A31370" w:rsidRDefault="00A31370" w:rsidP="00A31370">
            <w:r w:rsidRPr="00A31370">
              <w:t>-</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7D4EE04"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EBBF027"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AF8B820"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2BC60B2" w14:textId="77777777" w:rsidR="00A31370" w:rsidRPr="00A31370" w:rsidRDefault="00A31370" w:rsidP="00A31370">
            <w:r w:rsidRPr="00A31370">
              <w:t>-</w:t>
            </w:r>
          </w:p>
        </w:tc>
      </w:tr>
      <w:tr w:rsidR="00A31370" w:rsidRPr="00A31370" w14:paraId="20487F8B" w14:textId="77777777" w:rsidTr="00A31370">
        <w:trPr>
          <w:trHeight w:val="20"/>
          <w:tblCellSpacing w:w="0" w:type="dxa"/>
        </w:trPr>
        <w:tc>
          <w:tcPr>
            <w:tcW w:w="108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99E144B" w14:textId="77777777" w:rsidR="00A31370" w:rsidRPr="00A31370" w:rsidRDefault="00A31370" w:rsidP="00A31370">
            <w:r w:rsidRPr="00A31370">
              <w:t>3,5</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07D5910" w14:textId="77777777" w:rsidR="00A31370" w:rsidRPr="00A31370" w:rsidRDefault="00A31370" w:rsidP="00A31370">
            <w:r w:rsidRPr="00A31370">
              <w:t>-</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3CE9027" w14:textId="77777777" w:rsidR="00A31370" w:rsidRPr="00A31370" w:rsidRDefault="00A31370" w:rsidP="00A31370">
            <w:r w:rsidRPr="00A31370">
              <w:t>-</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67D2419" w14:textId="77777777" w:rsidR="00A31370" w:rsidRPr="00A31370" w:rsidRDefault="00A31370" w:rsidP="00A31370">
            <w:r w:rsidRPr="00A31370">
              <w:t>-</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9DEBDB5" w14:textId="77777777" w:rsidR="00A31370" w:rsidRPr="00A31370" w:rsidRDefault="00A31370" w:rsidP="00A31370">
            <w:r w:rsidRPr="00A31370">
              <w:t>-0,20</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1208E71" w14:textId="77777777" w:rsidR="00A31370" w:rsidRPr="00A31370" w:rsidRDefault="00A31370" w:rsidP="00A31370">
            <w:r w:rsidRPr="00A31370">
              <w:t>-0,15</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90535AE" w14:textId="77777777" w:rsidR="00A31370" w:rsidRPr="00A31370" w:rsidRDefault="00A31370" w:rsidP="00A31370">
            <w:r w:rsidRPr="00A31370">
              <w:t>-0,10</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7E929A1" w14:textId="77777777" w:rsidR="00A31370" w:rsidRPr="00A31370" w:rsidRDefault="00A31370" w:rsidP="00A31370">
            <w:r w:rsidRPr="00A31370">
              <w:t>-0,90</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6EEE206"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561E689"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7D5CDE4" w14:textId="77777777" w:rsidR="00A31370" w:rsidRPr="00A31370" w:rsidRDefault="00A31370" w:rsidP="00A31370">
            <w:r w:rsidRPr="00A31370">
              <w:t>-</w:t>
            </w:r>
          </w:p>
        </w:tc>
      </w:tr>
      <w:tr w:rsidR="00A31370" w:rsidRPr="00A31370" w14:paraId="00D2D1A5" w14:textId="77777777" w:rsidTr="00A31370">
        <w:trPr>
          <w:trHeight w:val="20"/>
          <w:tblCellSpacing w:w="0" w:type="dxa"/>
        </w:trPr>
        <w:tc>
          <w:tcPr>
            <w:tcW w:w="108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1851B790" w14:textId="77777777" w:rsidR="00A31370" w:rsidRPr="00A31370" w:rsidRDefault="00A31370" w:rsidP="00A31370">
            <w:r w:rsidRPr="00A31370">
              <w:t>4,0</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1FBCE68" w14:textId="77777777" w:rsidR="00A31370" w:rsidRPr="00A31370" w:rsidRDefault="00A31370" w:rsidP="00A31370">
            <w:r w:rsidRPr="00A31370">
              <w:t>-</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42A1D03" w14:textId="77777777" w:rsidR="00A31370" w:rsidRPr="00A31370" w:rsidRDefault="00A31370" w:rsidP="00A31370">
            <w:r w:rsidRPr="00A31370">
              <w:t>0,25</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EA7BC87" w14:textId="77777777" w:rsidR="00A31370" w:rsidRPr="00A31370" w:rsidRDefault="00A31370" w:rsidP="00A31370">
            <w:r w:rsidRPr="00A31370">
              <w:t>-0,25</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3F868F9" w14:textId="77777777" w:rsidR="00A31370" w:rsidRPr="00A31370" w:rsidRDefault="00A31370" w:rsidP="00A31370">
            <w:r w:rsidRPr="00A31370">
              <w:t>-0,15</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BE001CE" w14:textId="77777777" w:rsidR="00A31370" w:rsidRPr="00A31370" w:rsidRDefault="00A31370" w:rsidP="00A31370">
            <w:r w:rsidRPr="00A31370">
              <w:t>-0,10</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BB22482" w14:textId="77777777" w:rsidR="00A31370" w:rsidRPr="00A31370" w:rsidRDefault="00A31370" w:rsidP="00A31370">
            <w:r w:rsidRPr="00A31370">
              <w:t>-0,10</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C2F85EA" w14:textId="77777777" w:rsidR="00A31370" w:rsidRPr="00A31370" w:rsidRDefault="00A31370" w:rsidP="00A31370">
            <w:r w:rsidRPr="00A31370">
              <w:t>-0,05</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631310F"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833D821"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7F72F00" w14:textId="77777777" w:rsidR="00A31370" w:rsidRPr="00A31370" w:rsidRDefault="00A31370" w:rsidP="00A31370">
            <w:r w:rsidRPr="00A31370">
              <w:t>-</w:t>
            </w:r>
          </w:p>
        </w:tc>
      </w:tr>
      <w:tr w:rsidR="00A31370" w:rsidRPr="00A31370" w14:paraId="5CEAFE78" w14:textId="77777777" w:rsidTr="00A31370">
        <w:trPr>
          <w:trHeight w:val="20"/>
          <w:tblCellSpacing w:w="0" w:type="dxa"/>
        </w:trPr>
        <w:tc>
          <w:tcPr>
            <w:tcW w:w="108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32C154B9" w14:textId="77777777" w:rsidR="00A31370" w:rsidRPr="00A31370" w:rsidRDefault="00A31370" w:rsidP="00A31370">
            <w:r w:rsidRPr="00A31370">
              <w:t>4,5</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DDC1660" w14:textId="77777777" w:rsidR="00A31370" w:rsidRPr="00A31370" w:rsidRDefault="00A31370" w:rsidP="00A31370">
            <w:r w:rsidRPr="00A31370">
              <w:t>-0,25</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F5325B2" w14:textId="77777777" w:rsidR="00A31370" w:rsidRPr="00A31370" w:rsidRDefault="00A31370" w:rsidP="00A31370">
            <w:r w:rsidRPr="00A31370">
              <w:t>-0,25</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3DA0476" w14:textId="77777777" w:rsidR="00A31370" w:rsidRPr="00A31370" w:rsidRDefault="00A31370" w:rsidP="00A31370">
            <w:r w:rsidRPr="00A31370">
              <w:t>-0,20</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DEA2B2A" w14:textId="77777777" w:rsidR="00A31370" w:rsidRPr="00A31370" w:rsidRDefault="00A31370" w:rsidP="00A31370">
            <w:r w:rsidRPr="00A31370">
              <w:t>-0,15</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B86AD51" w14:textId="77777777" w:rsidR="00A31370" w:rsidRPr="00A31370" w:rsidRDefault="00A31370" w:rsidP="00A31370">
            <w:r w:rsidRPr="00A31370">
              <w:t>-0,10</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8B3EC12" w14:textId="77777777" w:rsidR="00A31370" w:rsidRPr="00A31370" w:rsidRDefault="00A31370" w:rsidP="00A31370">
            <w:r w:rsidRPr="00A31370">
              <w:t>-0,05</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9743AE5" w14:textId="77777777" w:rsidR="00A31370" w:rsidRPr="00A31370" w:rsidRDefault="00A31370" w:rsidP="00A31370">
            <w:r w:rsidRPr="00A31370">
              <w:t>-0,05</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B041A31"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76D89B8"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0490900" w14:textId="77777777" w:rsidR="00A31370" w:rsidRPr="00A31370" w:rsidRDefault="00A31370" w:rsidP="00A31370">
            <w:r w:rsidRPr="00A31370">
              <w:t>-</w:t>
            </w:r>
          </w:p>
        </w:tc>
      </w:tr>
      <w:tr w:rsidR="00A31370" w:rsidRPr="00A31370" w14:paraId="4D2EB889" w14:textId="77777777" w:rsidTr="00A31370">
        <w:trPr>
          <w:trHeight w:val="20"/>
          <w:tblCellSpacing w:w="0" w:type="dxa"/>
        </w:trPr>
        <w:tc>
          <w:tcPr>
            <w:tcW w:w="108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3E3127A6" w14:textId="77777777" w:rsidR="00A31370" w:rsidRPr="00A31370" w:rsidRDefault="00A31370" w:rsidP="00A31370">
            <w:r w:rsidRPr="00A31370">
              <w:t>5,0</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ECACDEA" w14:textId="77777777" w:rsidR="00A31370" w:rsidRPr="00A31370" w:rsidRDefault="00A31370" w:rsidP="00A31370">
            <w:r w:rsidRPr="00A31370">
              <w:t>-0,25</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54A7634" w14:textId="77777777" w:rsidR="00A31370" w:rsidRPr="00A31370" w:rsidRDefault="00A31370" w:rsidP="00A31370">
            <w:r w:rsidRPr="00A31370">
              <w:t>-0,20</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4A58DD1" w14:textId="77777777" w:rsidR="00A31370" w:rsidRPr="00A31370" w:rsidRDefault="00A31370" w:rsidP="00A31370">
            <w:r w:rsidRPr="00A31370">
              <w:t>-0,15</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E3E7E76" w14:textId="77777777" w:rsidR="00A31370" w:rsidRPr="00A31370" w:rsidRDefault="00A31370" w:rsidP="00A31370">
            <w:r w:rsidRPr="00A31370">
              <w:t>-0,10</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E867884" w14:textId="77777777" w:rsidR="00A31370" w:rsidRPr="00A31370" w:rsidRDefault="00A31370" w:rsidP="00A31370">
            <w:r w:rsidRPr="00A31370">
              <w:t>-0,05</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7CA3F56" w14:textId="77777777" w:rsidR="00A31370" w:rsidRPr="00A31370" w:rsidRDefault="00A31370" w:rsidP="00A31370">
            <w:r w:rsidRPr="00A31370">
              <w:t>-</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4ECA8EC"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619480A"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2ED8D75"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E58BBF0" w14:textId="77777777" w:rsidR="00A31370" w:rsidRPr="00A31370" w:rsidRDefault="00A31370" w:rsidP="00A31370">
            <w:r w:rsidRPr="00A31370">
              <w:t>-</w:t>
            </w:r>
          </w:p>
        </w:tc>
      </w:tr>
      <w:tr w:rsidR="00A31370" w:rsidRPr="00A31370" w14:paraId="69F668F3" w14:textId="77777777" w:rsidTr="00A31370">
        <w:trPr>
          <w:trHeight w:val="20"/>
          <w:tblCellSpacing w:w="0" w:type="dxa"/>
        </w:trPr>
        <w:tc>
          <w:tcPr>
            <w:tcW w:w="108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146A2B26" w14:textId="77777777" w:rsidR="00A31370" w:rsidRPr="00A31370" w:rsidRDefault="00A31370" w:rsidP="00A31370">
            <w:r w:rsidRPr="00A31370">
              <w:t>5,5</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806204E" w14:textId="77777777" w:rsidR="00A31370" w:rsidRPr="00A31370" w:rsidRDefault="00A31370" w:rsidP="00A31370">
            <w:r w:rsidRPr="00A31370">
              <w:t>-0,20</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E121F76" w14:textId="77777777" w:rsidR="00A31370" w:rsidRPr="00A31370" w:rsidRDefault="00A31370" w:rsidP="00A31370">
            <w:r w:rsidRPr="00A31370">
              <w:t>-0,15</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84DC484" w14:textId="77777777" w:rsidR="00A31370" w:rsidRPr="00A31370" w:rsidRDefault="00A31370" w:rsidP="00A31370">
            <w:r w:rsidRPr="00A31370">
              <w:t>-0,15</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A78BCD8" w14:textId="77777777" w:rsidR="00A31370" w:rsidRPr="00A31370" w:rsidRDefault="00A31370" w:rsidP="00A31370">
            <w:r w:rsidRPr="00A31370">
              <w:t>-0,10</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4F1697B" w14:textId="77777777" w:rsidR="00A31370" w:rsidRPr="00A31370" w:rsidRDefault="00A31370" w:rsidP="00A31370">
            <w:r w:rsidRPr="00A31370">
              <w:t>-</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C688AAB" w14:textId="77777777" w:rsidR="00A31370" w:rsidRPr="00A31370" w:rsidRDefault="00A31370" w:rsidP="00A31370">
            <w:r w:rsidRPr="00A31370">
              <w:t>-</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19CAD0C"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2A760A0"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A32CDF8"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A145B11" w14:textId="77777777" w:rsidR="00A31370" w:rsidRPr="00A31370" w:rsidRDefault="00A31370" w:rsidP="00A31370">
            <w:r w:rsidRPr="00A31370">
              <w:t>-</w:t>
            </w:r>
          </w:p>
        </w:tc>
      </w:tr>
      <w:tr w:rsidR="00A31370" w:rsidRPr="00A31370" w14:paraId="10BA6E37" w14:textId="77777777" w:rsidTr="00A31370">
        <w:trPr>
          <w:trHeight w:val="20"/>
          <w:tblCellSpacing w:w="0" w:type="dxa"/>
        </w:trPr>
        <w:tc>
          <w:tcPr>
            <w:tcW w:w="108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2D2520F3" w14:textId="77777777" w:rsidR="00A31370" w:rsidRPr="00A31370" w:rsidRDefault="00A31370" w:rsidP="00A31370">
            <w:r w:rsidRPr="00A31370">
              <w:t>6,0</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46DC89F" w14:textId="77777777" w:rsidR="00A31370" w:rsidRPr="00A31370" w:rsidRDefault="00A31370" w:rsidP="00A31370">
            <w:r w:rsidRPr="00A31370">
              <w:t>-0,15</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2B63409" w14:textId="77777777" w:rsidR="00A31370" w:rsidRPr="00A31370" w:rsidRDefault="00A31370" w:rsidP="00A31370">
            <w:r w:rsidRPr="00A31370">
              <w:t>-0,10</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2F7008F" w14:textId="77777777" w:rsidR="00A31370" w:rsidRPr="00A31370" w:rsidRDefault="00A31370" w:rsidP="00A31370">
            <w:r w:rsidRPr="00A31370">
              <w:t>-0,10</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8DD25C5" w14:textId="77777777" w:rsidR="00A31370" w:rsidRPr="00A31370" w:rsidRDefault="00A31370" w:rsidP="00A31370">
            <w:r w:rsidRPr="00A31370">
              <w:t>-0,05</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6FEF3C5" w14:textId="77777777" w:rsidR="00A31370" w:rsidRPr="00A31370" w:rsidRDefault="00A31370" w:rsidP="00A31370">
            <w:r w:rsidRPr="00A31370">
              <w:t>-</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DDABA7D" w14:textId="77777777" w:rsidR="00A31370" w:rsidRPr="00A31370" w:rsidRDefault="00A31370" w:rsidP="00A31370">
            <w:r w:rsidRPr="00A31370">
              <w:t>-</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B3112CC"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4AAD73A"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90FB1F8"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A2B787F" w14:textId="77777777" w:rsidR="00A31370" w:rsidRPr="00A31370" w:rsidRDefault="00A31370" w:rsidP="00A31370">
            <w:r w:rsidRPr="00A31370">
              <w:t>-</w:t>
            </w:r>
          </w:p>
        </w:tc>
      </w:tr>
      <w:tr w:rsidR="00A31370" w:rsidRPr="00A31370" w14:paraId="08AB6FDB" w14:textId="77777777" w:rsidTr="00A31370">
        <w:trPr>
          <w:trHeight w:val="20"/>
          <w:tblCellSpacing w:w="0" w:type="dxa"/>
        </w:trPr>
        <w:tc>
          <w:tcPr>
            <w:tcW w:w="108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5B22F1CC" w14:textId="77777777" w:rsidR="00A31370" w:rsidRPr="00A31370" w:rsidRDefault="00A31370" w:rsidP="00A31370">
            <w:r w:rsidRPr="00A31370">
              <w:t>6,5</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6A2F354" w14:textId="77777777" w:rsidR="00A31370" w:rsidRPr="00A31370" w:rsidRDefault="00A31370" w:rsidP="00A31370">
            <w:r w:rsidRPr="00A31370">
              <w:t>-0,10</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45DBDA7" w14:textId="77777777" w:rsidR="00A31370" w:rsidRPr="00A31370" w:rsidRDefault="00A31370" w:rsidP="00A31370">
            <w:r w:rsidRPr="00A31370">
              <w:t>-0,10</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B4164DD" w14:textId="77777777" w:rsidR="00A31370" w:rsidRPr="00A31370" w:rsidRDefault="00A31370" w:rsidP="00A31370">
            <w:r w:rsidRPr="00A31370">
              <w:t>-0,05</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6C77123" w14:textId="77777777" w:rsidR="00A31370" w:rsidRPr="00A31370" w:rsidRDefault="00A31370" w:rsidP="00A31370">
            <w:r w:rsidRPr="00A31370">
              <w:t>-</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C4C397B" w14:textId="77777777" w:rsidR="00A31370" w:rsidRPr="00A31370" w:rsidRDefault="00A31370" w:rsidP="00A31370">
            <w:r w:rsidRPr="00A31370">
              <w:t>-</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34627DB" w14:textId="77777777" w:rsidR="00A31370" w:rsidRPr="00A31370" w:rsidRDefault="00A31370" w:rsidP="00A31370">
            <w:r w:rsidRPr="00A31370">
              <w:t>-</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573E648"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A563D4E"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97AE1EE"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A3A4665" w14:textId="77777777" w:rsidR="00A31370" w:rsidRPr="00A31370" w:rsidRDefault="00A31370" w:rsidP="00A31370">
            <w:r w:rsidRPr="00A31370">
              <w:t>-</w:t>
            </w:r>
          </w:p>
        </w:tc>
      </w:tr>
      <w:tr w:rsidR="00A31370" w:rsidRPr="00A31370" w14:paraId="6DF1180D" w14:textId="77777777" w:rsidTr="00A31370">
        <w:trPr>
          <w:trHeight w:val="20"/>
          <w:tblCellSpacing w:w="0" w:type="dxa"/>
        </w:trPr>
        <w:tc>
          <w:tcPr>
            <w:tcW w:w="108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33EECBE6" w14:textId="77777777" w:rsidR="00A31370" w:rsidRPr="00A31370" w:rsidRDefault="00A31370" w:rsidP="00A31370">
            <w:r w:rsidRPr="00A31370">
              <w:t>7,0</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B10F7E4" w14:textId="77777777" w:rsidR="00A31370" w:rsidRPr="00A31370" w:rsidRDefault="00A31370" w:rsidP="00A31370">
            <w:r w:rsidRPr="00A31370">
              <w:t>-0,05</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502CEA8" w14:textId="77777777" w:rsidR="00A31370" w:rsidRPr="00A31370" w:rsidRDefault="00A31370" w:rsidP="00A31370">
            <w:r w:rsidRPr="00A31370">
              <w:t>-0,05</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7BEBB00" w14:textId="77777777" w:rsidR="00A31370" w:rsidRPr="00A31370" w:rsidRDefault="00A31370" w:rsidP="00A31370">
            <w:r w:rsidRPr="00A31370">
              <w:t>-</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B18E323" w14:textId="77777777" w:rsidR="00A31370" w:rsidRPr="00A31370" w:rsidRDefault="00A31370" w:rsidP="00A31370">
            <w:r w:rsidRPr="00A31370">
              <w:t>-</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4CEA463" w14:textId="77777777" w:rsidR="00A31370" w:rsidRPr="00A31370" w:rsidRDefault="00A31370" w:rsidP="00A31370">
            <w:r w:rsidRPr="00A31370">
              <w:t>0,05</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685284E" w14:textId="77777777" w:rsidR="00A31370" w:rsidRPr="00A31370" w:rsidRDefault="00A31370" w:rsidP="00A31370">
            <w:r w:rsidRPr="00A31370">
              <w:t>0,05</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D6816F8" w14:textId="77777777" w:rsidR="00A31370" w:rsidRPr="00A31370" w:rsidRDefault="00A31370" w:rsidP="00A31370">
            <w:r w:rsidRPr="00A31370">
              <w:t>0,05</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D4611BE"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4238435"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193CB76" w14:textId="77777777" w:rsidR="00A31370" w:rsidRPr="00A31370" w:rsidRDefault="00A31370" w:rsidP="00A31370">
            <w:r w:rsidRPr="00A31370">
              <w:t>-</w:t>
            </w:r>
          </w:p>
        </w:tc>
      </w:tr>
      <w:tr w:rsidR="00A31370" w:rsidRPr="00A31370" w14:paraId="40FE0002" w14:textId="77777777" w:rsidTr="00A31370">
        <w:trPr>
          <w:trHeight w:val="20"/>
          <w:tblCellSpacing w:w="0" w:type="dxa"/>
        </w:trPr>
        <w:tc>
          <w:tcPr>
            <w:tcW w:w="108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55348EAD" w14:textId="77777777" w:rsidR="00A31370" w:rsidRPr="00A31370" w:rsidRDefault="00A31370" w:rsidP="00A31370">
            <w:r w:rsidRPr="00A31370">
              <w:t>7,5</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C5268AC" w14:textId="77777777" w:rsidR="00A31370" w:rsidRPr="00A31370" w:rsidRDefault="00A31370" w:rsidP="00A31370">
            <w:r w:rsidRPr="00A31370">
              <w:t>-</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08688EA" w14:textId="77777777" w:rsidR="00A31370" w:rsidRPr="00A31370" w:rsidRDefault="00A31370" w:rsidP="00A31370">
            <w:r w:rsidRPr="00A31370">
              <w:t>-</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43F7192" w14:textId="77777777" w:rsidR="00A31370" w:rsidRPr="00A31370" w:rsidRDefault="00A31370" w:rsidP="00A31370">
            <w:r w:rsidRPr="00A31370">
              <w:t>0,05</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0F4AB7B" w14:textId="77777777" w:rsidR="00A31370" w:rsidRPr="00A31370" w:rsidRDefault="00A31370" w:rsidP="00A31370">
            <w:r w:rsidRPr="00A31370">
              <w:t>0,05</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563656D" w14:textId="77777777" w:rsidR="00A31370" w:rsidRPr="00A31370" w:rsidRDefault="00A31370" w:rsidP="00A31370">
            <w:r w:rsidRPr="00A31370">
              <w:t>0,05</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136D4F9" w14:textId="77777777" w:rsidR="00A31370" w:rsidRPr="00A31370" w:rsidRDefault="00A31370" w:rsidP="00A31370">
            <w:r w:rsidRPr="00A31370">
              <w:t>0,05</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F952E25" w14:textId="77777777" w:rsidR="00A31370" w:rsidRPr="00A31370" w:rsidRDefault="00A31370" w:rsidP="00A31370">
            <w:r w:rsidRPr="00A31370">
              <w:t>0,05</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9182B8A" w14:textId="77777777" w:rsidR="00A31370" w:rsidRPr="00A31370" w:rsidRDefault="00A31370" w:rsidP="00A31370">
            <w:r w:rsidRPr="00A31370">
              <w:t>0,05</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F4B2EC4"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24DE2AE" w14:textId="77777777" w:rsidR="00A31370" w:rsidRPr="00A31370" w:rsidRDefault="00A31370" w:rsidP="00A31370">
            <w:r w:rsidRPr="00A31370">
              <w:t>-</w:t>
            </w:r>
          </w:p>
        </w:tc>
      </w:tr>
      <w:tr w:rsidR="00A31370" w:rsidRPr="00A31370" w14:paraId="7BC359F1" w14:textId="77777777" w:rsidTr="00A31370">
        <w:trPr>
          <w:trHeight w:val="20"/>
          <w:tblCellSpacing w:w="0" w:type="dxa"/>
        </w:trPr>
        <w:tc>
          <w:tcPr>
            <w:tcW w:w="108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B531B8C" w14:textId="77777777" w:rsidR="00A31370" w:rsidRPr="00A31370" w:rsidRDefault="00A31370" w:rsidP="00A31370">
            <w:r w:rsidRPr="00A31370">
              <w:t>8,0</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E54CD5B" w14:textId="77777777" w:rsidR="00A31370" w:rsidRPr="00A31370" w:rsidRDefault="00A31370" w:rsidP="00A31370">
            <w:r w:rsidRPr="00A31370">
              <w:t>0,10</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65713DE" w14:textId="77777777" w:rsidR="00A31370" w:rsidRPr="00A31370" w:rsidRDefault="00A31370" w:rsidP="00A31370">
            <w:r w:rsidRPr="00A31370">
              <w:t>0,10</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5A21693" w14:textId="77777777" w:rsidR="00A31370" w:rsidRPr="00A31370" w:rsidRDefault="00A31370" w:rsidP="00A31370">
            <w:r w:rsidRPr="00A31370">
              <w:t>0,10</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648C099" w14:textId="77777777" w:rsidR="00A31370" w:rsidRPr="00A31370" w:rsidRDefault="00A31370" w:rsidP="00A31370">
            <w:r w:rsidRPr="00A31370">
              <w:t>0,10</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0117417" w14:textId="77777777" w:rsidR="00A31370" w:rsidRPr="00A31370" w:rsidRDefault="00A31370" w:rsidP="00A31370">
            <w:r w:rsidRPr="00A31370">
              <w:t>0,10</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89F6D46" w14:textId="77777777" w:rsidR="00A31370" w:rsidRPr="00A31370" w:rsidRDefault="00A31370" w:rsidP="00A31370">
            <w:r w:rsidRPr="00A31370">
              <w:t>0,10</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72FE4E2" w14:textId="77777777" w:rsidR="00A31370" w:rsidRPr="00A31370" w:rsidRDefault="00A31370" w:rsidP="00A31370">
            <w:r w:rsidRPr="00A31370">
              <w:t>0,05</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36C6C65" w14:textId="77777777" w:rsidR="00A31370" w:rsidRPr="00A31370" w:rsidRDefault="00A31370" w:rsidP="00A31370">
            <w:r w:rsidRPr="00A31370">
              <w:t>0,05</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18744AC"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D623621" w14:textId="77777777" w:rsidR="00A31370" w:rsidRPr="00A31370" w:rsidRDefault="00A31370" w:rsidP="00A31370">
            <w:r w:rsidRPr="00A31370">
              <w:t>-</w:t>
            </w:r>
          </w:p>
        </w:tc>
      </w:tr>
      <w:tr w:rsidR="00A31370" w:rsidRPr="00A31370" w14:paraId="74EF4897" w14:textId="77777777" w:rsidTr="00A31370">
        <w:trPr>
          <w:trHeight w:val="20"/>
          <w:tblCellSpacing w:w="0" w:type="dxa"/>
        </w:trPr>
        <w:tc>
          <w:tcPr>
            <w:tcW w:w="108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105E6292" w14:textId="77777777" w:rsidR="00A31370" w:rsidRPr="00A31370" w:rsidRDefault="00A31370" w:rsidP="00A31370">
            <w:r w:rsidRPr="00A31370">
              <w:t>8,5</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FF843CC" w14:textId="77777777" w:rsidR="00A31370" w:rsidRPr="00A31370" w:rsidRDefault="00A31370" w:rsidP="00A31370">
            <w:r w:rsidRPr="00A31370">
              <w:t>0,20</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24DAAE6" w14:textId="77777777" w:rsidR="00A31370" w:rsidRPr="00A31370" w:rsidRDefault="00A31370" w:rsidP="00A31370">
            <w:r w:rsidRPr="00A31370">
              <w:t>0,20</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8A1FF77" w14:textId="77777777" w:rsidR="00A31370" w:rsidRPr="00A31370" w:rsidRDefault="00A31370" w:rsidP="00A31370">
            <w:r w:rsidRPr="00A31370">
              <w:t>0,20</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9D23DC4" w14:textId="77777777" w:rsidR="00A31370" w:rsidRPr="00A31370" w:rsidRDefault="00A31370" w:rsidP="00A31370">
            <w:r w:rsidRPr="00A31370">
              <w:t>0,15</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1985142" w14:textId="77777777" w:rsidR="00A31370" w:rsidRPr="00A31370" w:rsidRDefault="00A31370" w:rsidP="00A31370">
            <w:r w:rsidRPr="00A31370">
              <w:t>0,15</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B722EA3" w14:textId="77777777" w:rsidR="00A31370" w:rsidRPr="00A31370" w:rsidRDefault="00A31370" w:rsidP="00A31370">
            <w:r w:rsidRPr="00A31370">
              <w:t>0,15</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673FF00" w14:textId="77777777" w:rsidR="00A31370" w:rsidRPr="00A31370" w:rsidRDefault="00A31370" w:rsidP="00A31370">
            <w:r w:rsidRPr="00A31370">
              <w:t>0,10</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B0A9065" w14:textId="77777777" w:rsidR="00A31370" w:rsidRPr="00A31370" w:rsidRDefault="00A31370" w:rsidP="00A31370">
            <w:r w:rsidRPr="00A31370">
              <w:t>0,05</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F525407"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46E4238" w14:textId="77777777" w:rsidR="00A31370" w:rsidRPr="00A31370" w:rsidRDefault="00A31370" w:rsidP="00A31370">
            <w:r w:rsidRPr="00A31370">
              <w:t>-</w:t>
            </w:r>
          </w:p>
        </w:tc>
      </w:tr>
      <w:tr w:rsidR="00A31370" w:rsidRPr="00A31370" w14:paraId="7B59E466" w14:textId="77777777" w:rsidTr="00A31370">
        <w:trPr>
          <w:trHeight w:val="20"/>
          <w:tblCellSpacing w:w="0" w:type="dxa"/>
        </w:trPr>
        <w:tc>
          <w:tcPr>
            <w:tcW w:w="108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1AC0B86D" w14:textId="77777777" w:rsidR="00A31370" w:rsidRPr="00A31370" w:rsidRDefault="00A31370" w:rsidP="00A31370">
            <w:r w:rsidRPr="00A31370">
              <w:t>9,0</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E6FF2E7" w14:textId="77777777" w:rsidR="00A31370" w:rsidRPr="00A31370" w:rsidRDefault="00A31370" w:rsidP="00A31370">
            <w:r w:rsidRPr="00A31370">
              <w:t>0,35</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7C688CB" w14:textId="77777777" w:rsidR="00A31370" w:rsidRPr="00A31370" w:rsidRDefault="00A31370" w:rsidP="00A31370">
            <w:r w:rsidRPr="00A31370">
              <w:t>0,35</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67ABDC4" w14:textId="77777777" w:rsidR="00A31370" w:rsidRPr="00A31370" w:rsidRDefault="00A31370" w:rsidP="00A31370">
            <w:r w:rsidRPr="00A31370">
              <w:t>0,30</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DCF093A" w14:textId="77777777" w:rsidR="00A31370" w:rsidRPr="00A31370" w:rsidRDefault="00A31370" w:rsidP="00A31370">
            <w:r w:rsidRPr="00A31370">
              <w:t>0,30</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AA1EE2E" w14:textId="77777777" w:rsidR="00A31370" w:rsidRPr="00A31370" w:rsidRDefault="00A31370" w:rsidP="00A31370">
            <w:r w:rsidRPr="00A31370">
              <w:t>0,20</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13B3B11" w14:textId="77777777" w:rsidR="00A31370" w:rsidRPr="00A31370" w:rsidRDefault="00A31370" w:rsidP="00A31370">
            <w:r w:rsidRPr="00A31370">
              <w:t>0,20</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855EBA5" w14:textId="77777777" w:rsidR="00A31370" w:rsidRPr="00A31370" w:rsidRDefault="00A31370" w:rsidP="00A31370">
            <w:r w:rsidRPr="00A31370">
              <w:t>0,10</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33DE511" w14:textId="77777777" w:rsidR="00A31370" w:rsidRPr="00A31370" w:rsidRDefault="00A31370" w:rsidP="00A31370">
            <w:r w:rsidRPr="00A31370">
              <w:t>0,05</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889AC00" w14:textId="77777777" w:rsidR="00A31370" w:rsidRPr="00A31370" w:rsidRDefault="00A31370" w:rsidP="00A31370">
            <w:r w:rsidRPr="00A31370">
              <w:t>-</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49821EA" w14:textId="77777777" w:rsidR="00A31370" w:rsidRPr="00A31370" w:rsidRDefault="00A31370" w:rsidP="00A31370">
            <w:r w:rsidRPr="00A31370">
              <w:t>-</w:t>
            </w:r>
          </w:p>
        </w:tc>
      </w:tr>
      <w:tr w:rsidR="00A31370" w:rsidRPr="00A31370" w14:paraId="2AB72A68" w14:textId="77777777" w:rsidTr="00A31370">
        <w:trPr>
          <w:trHeight w:val="20"/>
          <w:tblCellSpacing w:w="0" w:type="dxa"/>
        </w:trPr>
        <w:tc>
          <w:tcPr>
            <w:tcW w:w="108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29C0774" w14:textId="77777777" w:rsidR="00A31370" w:rsidRPr="00A31370" w:rsidRDefault="00A31370" w:rsidP="00A31370">
            <w:r w:rsidRPr="00A31370">
              <w:t>9,5</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6D6C447" w14:textId="77777777" w:rsidR="00A31370" w:rsidRPr="00A31370" w:rsidRDefault="00A31370" w:rsidP="00A31370">
            <w:r w:rsidRPr="00A31370">
              <w:t>0,45</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834E183" w14:textId="77777777" w:rsidR="00A31370" w:rsidRPr="00A31370" w:rsidRDefault="00A31370" w:rsidP="00A31370">
            <w:r w:rsidRPr="00A31370">
              <w:t>0,45</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FBC330A" w14:textId="77777777" w:rsidR="00A31370" w:rsidRPr="00A31370" w:rsidRDefault="00A31370" w:rsidP="00A31370">
            <w:r w:rsidRPr="00A31370">
              <w:t>0,45</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1FEAEF2" w14:textId="77777777" w:rsidR="00A31370" w:rsidRPr="00A31370" w:rsidRDefault="00A31370" w:rsidP="00A31370">
            <w:r w:rsidRPr="00A31370">
              <w:t>0,40</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28A491D" w14:textId="77777777" w:rsidR="00A31370" w:rsidRPr="00A31370" w:rsidRDefault="00A31370" w:rsidP="00A31370">
            <w:r w:rsidRPr="00A31370">
              <w:t>0,30</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E23B726" w14:textId="77777777" w:rsidR="00A31370" w:rsidRPr="00A31370" w:rsidRDefault="00A31370" w:rsidP="00A31370">
            <w:r w:rsidRPr="00A31370">
              <w:t>0,25</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B360FEF" w14:textId="77777777" w:rsidR="00A31370" w:rsidRPr="00A31370" w:rsidRDefault="00A31370" w:rsidP="00A31370">
            <w:r w:rsidRPr="00A31370">
              <w:t>0,15</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40E29A8" w14:textId="77777777" w:rsidR="00A31370" w:rsidRPr="00A31370" w:rsidRDefault="00A31370" w:rsidP="00A31370">
            <w:r w:rsidRPr="00A31370">
              <w:t>0,10</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E60BFCF" w14:textId="77777777" w:rsidR="00A31370" w:rsidRPr="00A31370" w:rsidRDefault="00A31370" w:rsidP="00A31370">
            <w:r w:rsidRPr="00A31370">
              <w:t>0,05</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0AB67BA" w14:textId="77777777" w:rsidR="00A31370" w:rsidRPr="00A31370" w:rsidRDefault="00A31370" w:rsidP="00A31370">
            <w:r w:rsidRPr="00A31370">
              <w:t>-</w:t>
            </w:r>
          </w:p>
        </w:tc>
      </w:tr>
      <w:tr w:rsidR="00A31370" w:rsidRPr="00A31370" w14:paraId="3C388383" w14:textId="77777777" w:rsidTr="00A31370">
        <w:trPr>
          <w:trHeight w:val="20"/>
          <w:tblCellSpacing w:w="0" w:type="dxa"/>
        </w:trPr>
        <w:tc>
          <w:tcPr>
            <w:tcW w:w="1084"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FE29778" w14:textId="77777777" w:rsidR="00A31370" w:rsidRPr="00A31370" w:rsidRDefault="00A31370" w:rsidP="00A31370">
            <w:r w:rsidRPr="00A31370">
              <w:t>10</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2D9BF92" w14:textId="77777777" w:rsidR="00A31370" w:rsidRPr="00A31370" w:rsidRDefault="00A31370" w:rsidP="00A31370">
            <w:r w:rsidRPr="00A31370">
              <w:t>0,60</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69709E0" w14:textId="77777777" w:rsidR="00A31370" w:rsidRPr="00A31370" w:rsidRDefault="00A31370" w:rsidP="00A31370">
            <w:r w:rsidRPr="00A31370">
              <w:t>0,60</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B6294F0" w14:textId="77777777" w:rsidR="00A31370" w:rsidRPr="00A31370" w:rsidRDefault="00A31370" w:rsidP="00A31370">
            <w:r w:rsidRPr="00A31370">
              <w:t>0,55</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FF8AEB9" w14:textId="77777777" w:rsidR="00A31370" w:rsidRPr="00A31370" w:rsidRDefault="00A31370" w:rsidP="00A31370">
            <w:r w:rsidRPr="00A31370">
              <w:t>0,45</w:t>
            </w:r>
          </w:p>
        </w:tc>
        <w:tc>
          <w:tcPr>
            <w:tcW w:w="76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253F2DB" w14:textId="77777777" w:rsidR="00A31370" w:rsidRPr="00A31370" w:rsidRDefault="00A31370" w:rsidP="00A31370">
            <w:r w:rsidRPr="00A31370">
              <w:t>0,35</w:t>
            </w:r>
          </w:p>
        </w:tc>
        <w:tc>
          <w:tcPr>
            <w:tcW w:w="75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9989AF1" w14:textId="77777777" w:rsidR="00A31370" w:rsidRPr="00A31370" w:rsidRDefault="00A31370" w:rsidP="00A31370">
            <w:r w:rsidRPr="00A31370">
              <w:t>0,30</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E7CF228" w14:textId="77777777" w:rsidR="00A31370" w:rsidRPr="00A31370" w:rsidRDefault="00A31370" w:rsidP="00A31370">
            <w:r w:rsidRPr="00A31370">
              <w:t>0,15</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A62C3DF" w14:textId="77777777" w:rsidR="00A31370" w:rsidRPr="00A31370" w:rsidRDefault="00A31370" w:rsidP="00A31370">
            <w:r w:rsidRPr="00A31370">
              <w:t>0,10</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A010599" w14:textId="77777777" w:rsidR="00A31370" w:rsidRPr="00A31370" w:rsidRDefault="00A31370" w:rsidP="00A31370">
            <w:r w:rsidRPr="00A31370">
              <w:t>0,05</w:t>
            </w:r>
          </w:p>
        </w:tc>
        <w:tc>
          <w:tcPr>
            <w:tcW w:w="74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4409248" w14:textId="77777777" w:rsidR="00A31370" w:rsidRPr="00A31370" w:rsidRDefault="00A31370" w:rsidP="00A31370">
            <w:r w:rsidRPr="00A31370">
              <w:t>-</w:t>
            </w:r>
          </w:p>
        </w:tc>
      </w:tr>
    </w:tbl>
    <w:p w14:paraId="5F1A0AA2" w14:textId="77777777" w:rsidR="00A31370" w:rsidRPr="00A31370" w:rsidRDefault="00A31370" w:rsidP="00A31370">
      <w:r w:rsidRPr="00A31370">
        <w:rPr>
          <w:b/>
          <w:bCs/>
        </w:rPr>
        <w:t>Bảng 9 - Trị số M’, cm</w:t>
      </w:r>
      <w:r w:rsidRPr="00A31370">
        <w:rPr>
          <w:b/>
          <w:bCs/>
          <w:vertAlign w:val="superscript"/>
        </w:rPr>
        <w:t>3</w:t>
      </w:r>
      <w:r w:rsidRPr="00A31370">
        <w:rPr>
          <w:b/>
          <w:bCs/>
        </w:rPr>
        <w:t>/m, của tấm vỏ đáy trong phạm vi 0,42 giữa phương tiện</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68"/>
        <w:gridCol w:w="1653"/>
        <w:gridCol w:w="1710"/>
        <w:gridCol w:w="1881"/>
        <w:gridCol w:w="1767"/>
      </w:tblGrid>
      <w:tr w:rsidR="00A31370" w:rsidRPr="00A31370" w14:paraId="65701E20" w14:textId="77777777" w:rsidTr="00A31370">
        <w:trPr>
          <w:trHeight w:val="20"/>
          <w:tblCellSpacing w:w="0" w:type="dxa"/>
        </w:trPr>
        <w:tc>
          <w:tcPr>
            <w:tcW w:w="176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0516E516" w14:textId="77777777" w:rsidR="00A31370" w:rsidRPr="00A31370" w:rsidRDefault="00A31370" w:rsidP="00A31370">
            <w:r w:rsidRPr="00A31370">
              <w:t>d+r</w:t>
            </w:r>
          </w:p>
          <w:p w14:paraId="5A5F369C" w14:textId="77777777" w:rsidR="00A31370" w:rsidRPr="00A31370" w:rsidRDefault="00A31370" w:rsidP="00A31370">
            <w:r w:rsidRPr="00A31370">
              <w:t>(m)</w:t>
            </w:r>
          </w:p>
        </w:tc>
        <w:tc>
          <w:tcPr>
            <w:tcW w:w="7011" w:type="dxa"/>
            <w:gridSpan w:val="4"/>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1BEF2AA" w14:textId="77777777" w:rsidR="00A31370" w:rsidRPr="00A31370" w:rsidRDefault="00A31370" w:rsidP="00A31370">
            <w:r w:rsidRPr="00A31370">
              <w:t>Khoảng cách đà ngang đáy (mm)</w:t>
            </w:r>
          </w:p>
        </w:tc>
      </w:tr>
      <w:tr w:rsidR="00A31370" w:rsidRPr="00A31370" w14:paraId="44471B51" w14:textId="77777777" w:rsidTr="00A31370">
        <w:trPr>
          <w:trHeight w:val="2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9409E93" w14:textId="77777777" w:rsidR="00A31370" w:rsidRPr="00A31370" w:rsidRDefault="00A31370" w:rsidP="00A31370"/>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F1024EC" w14:textId="77777777" w:rsidR="00A31370" w:rsidRPr="00A31370" w:rsidRDefault="00A31370" w:rsidP="00A31370">
            <w:r w:rsidRPr="00A31370">
              <w:t>550</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965626E" w14:textId="77777777" w:rsidR="00A31370" w:rsidRPr="00A31370" w:rsidRDefault="00A31370" w:rsidP="00A31370">
            <w:r w:rsidRPr="00A31370">
              <w:t>600</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17DD0A2" w14:textId="77777777" w:rsidR="00A31370" w:rsidRPr="00A31370" w:rsidRDefault="00A31370" w:rsidP="00A31370">
            <w:r w:rsidRPr="00A31370">
              <w:t>650</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2B992F2" w14:textId="77777777" w:rsidR="00A31370" w:rsidRPr="00A31370" w:rsidRDefault="00A31370" w:rsidP="00A31370">
            <w:r w:rsidRPr="00A31370">
              <w:t>700</w:t>
            </w:r>
          </w:p>
        </w:tc>
      </w:tr>
      <w:tr w:rsidR="00A31370" w:rsidRPr="00A31370" w14:paraId="4E353066"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76EFBE40" w14:textId="77777777" w:rsidR="00A31370" w:rsidRPr="00A31370" w:rsidRDefault="00A31370" w:rsidP="00A31370">
            <w:r w:rsidRPr="00A31370">
              <w:t>1,0</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662968F" w14:textId="77777777" w:rsidR="00A31370" w:rsidRPr="00A31370" w:rsidRDefault="00A31370" w:rsidP="00A31370">
            <w:r w:rsidRPr="00A31370">
              <w:t>-</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F36C8C8" w14:textId="77777777" w:rsidR="00A31370" w:rsidRPr="00A31370" w:rsidRDefault="00A31370" w:rsidP="00A31370">
            <w:r w:rsidRPr="00A31370">
              <w:t>-</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3C1A2E2" w14:textId="77777777" w:rsidR="00A31370" w:rsidRPr="00A31370" w:rsidRDefault="00A31370" w:rsidP="00A31370">
            <w:r w:rsidRPr="00A31370">
              <w:t>-</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6928640" w14:textId="77777777" w:rsidR="00A31370" w:rsidRPr="00A31370" w:rsidRDefault="00A31370" w:rsidP="00A31370">
            <w:r w:rsidRPr="00A31370">
              <w:t>1,45</w:t>
            </w:r>
          </w:p>
        </w:tc>
      </w:tr>
      <w:tr w:rsidR="00A31370" w:rsidRPr="00A31370" w14:paraId="02F2252D"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98E8927" w14:textId="77777777" w:rsidR="00A31370" w:rsidRPr="00A31370" w:rsidRDefault="00A31370" w:rsidP="00A31370">
            <w:r w:rsidRPr="00A31370">
              <w:t>1,1</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C307DAE" w14:textId="77777777" w:rsidR="00A31370" w:rsidRPr="00A31370" w:rsidRDefault="00A31370" w:rsidP="00A31370">
            <w:r w:rsidRPr="00A31370">
              <w:t>-</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B522DE4" w14:textId="77777777" w:rsidR="00A31370" w:rsidRPr="00A31370" w:rsidRDefault="00A31370" w:rsidP="00A31370">
            <w:r w:rsidRPr="00A31370">
              <w:t>-</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AB747B6" w14:textId="77777777" w:rsidR="00A31370" w:rsidRPr="00A31370" w:rsidRDefault="00A31370" w:rsidP="00A31370">
            <w:r w:rsidRPr="00A31370">
              <w:t>-</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44700B0" w14:textId="77777777" w:rsidR="00A31370" w:rsidRPr="00A31370" w:rsidRDefault="00A31370" w:rsidP="00A31370">
            <w:r w:rsidRPr="00A31370">
              <w:t>1,70</w:t>
            </w:r>
          </w:p>
        </w:tc>
      </w:tr>
      <w:tr w:rsidR="00A31370" w:rsidRPr="00A31370" w14:paraId="1A092075"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1E88DC88" w14:textId="77777777" w:rsidR="00A31370" w:rsidRPr="00A31370" w:rsidRDefault="00A31370" w:rsidP="00A31370">
            <w:r w:rsidRPr="00A31370">
              <w:lastRenderedPageBreak/>
              <w:t>1,2</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3811532" w14:textId="77777777" w:rsidR="00A31370" w:rsidRPr="00A31370" w:rsidRDefault="00A31370" w:rsidP="00A31370">
            <w:r w:rsidRPr="00A31370">
              <w:t>-</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A16C3BC" w14:textId="77777777" w:rsidR="00A31370" w:rsidRPr="00A31370" w:rsidRDefault="00A31370" w:rsidP="00A31370">
            <w:r w:rsidRPr="00A31370">
              <w:t>-</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65FA8FD" w14:textId="77777777" w:rsidR="00A31370" w:rsidRPr="00A31370" w:rsidRDefault="00A31370" w:rsidP="00A31370">
            <w:r w:rsidRPr="00A31370">
              <w:t>1,55</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EE2B366" w14:textId="77777777" w:rsidR="00A31370" w:rsidRPr="00A31370" w:rsidRDefault="00A31370" w:rsidP="00A31370">
            <w:r w:rsidRPr="00A31370">
              <w:t>1,95</w:t>
            </w:r>
          </w:p>
        </w:tc>
      </w:tr>
      <w:tr w:rsidR="00A31370" w:rsidRPr="00A31370" w14:paraId="46175664"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B2ED828" w14:textId="77777777" w:rsidR="00A31370" w:rsidRPr="00A31370" w:rsidRDefault="00A31370" w:rsidP="00A31370">
            <w:r w:rsidRPr="00A31370">
              <w:t>1,3</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F276473" w14:textId="77777777" w:rsidR="00A31370" w:rsidRPr="00A31370" w:rsidRDefault="00A31370" w:rsidP="00A31370">
            <w:r w:rsidRPr="00A31370">
              <w:t>-</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5457B9A" w14:textId="77777777" w:rsidR="00A31370" w:rsidRPr="00A31370" w:rsidRDefault="00A31370" w:rsidP="00A31370">
            <w:r w:rsidRPr="00A31370">
              <w:t>-</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5A3851B" w14:textId="77777777" w:rsidR="00A31370" w:rsidRPr="00A31370" w:rsidRDefault="00A31370" w:rsidP="00A31370">
            <w:r w:rsidRPr="00A31370">
              <w:t>1,70</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D364590" w14:textId="77777777" w:rsidR="00A31370" w:rsidRPr="00A31370" w:rsidRDefault="00A31370" w:rsidP="00A31370">
            <w:r w:rsidRPr="00A31370">
              <w:t>2,15</w:t>
            </w:r>
          </w:p>
        </w:tc>
      </w:tr>
      <w:tr w:rsidR="00A31370" w:rsidRPr="00A31370" w14:paraId="360B4754"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085A1332" w14:textId="77777777" w:rsidR="00A31370" w:rsidRPr="00A31370" w:rsidRDefault="00A31370" w:rsidP="00A31370">
            <w:r w:rsidRPr="00A31370">
              <w:t>1,4</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29F28FA" w14:textId="77777777" w:rsidR="00A31370" w:rsidRPr="00A31370" w:rsidRDefault="00A31370" w:rsidP="00A31370">
            <w:r w:rsidRPr="00A31370">
              <w:t>-</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EF3C10F" w14:textId="77777777" w:rsidR="00A31370" w:rsidRPr="00A31370" w:rsidRDefault="00A31370" w:rsidP="00A31370">
            <w:r w:rsidRPr="00A31370">
              <w:t>1,50</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84225CE" w14:textId="77777777" w:rsidR="00A31370" w:rsidRPr="00A31370" w:rsidRDefault="00A31370" w:rsidP="00A31370">
            <w:r w:rsidRPr="00A31370">
              <w:t>1,95</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CB13A02" w14:textId="77777777" w:rsidR="00A31370" w:rsidRPr="00A31370" w:rsidRDefault="00A31370" w:rsidP="00A31370">
            <w:r w:rsidRPr="00A31370">
              <w:t>2,35</w:t>
            </w:r>
          </w:p>
        </w:tc>
      </w:tr>
      <w:tr w:rsidR="00A31370" w:rsidRPr="00A31370" w14:paraId="2574A6BA"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9BC2ADE" w14:textId="77777777" w:rsidR="00A31370" w:rsidRPr="00A31370" w:rsidRDefault="00A31370" w:rsidP="00A31370">
            <w:r w:rsidRPr="00A31370">
              <w:t>1,5</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2C5802E" w14:textId="77777777" w:rsidR="00A31370" w:rsidRPr="00A31370" w:rsidRDefault="00A31370" w:rsidP="00A31370">
            <w:r w:rsidRPr="00A31370">
              <w:t>-</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DD35661" w14:textId="77777777" w:rsidR="00A31370" w:rsidRPr="00A31370" w:rsidRDefault="00A31370" w:rsidP="00A31370">
            <w:r w:rsidRPr="00A31370">
              <w:t>1,65</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FA58FD8" w14:textId="77777777" w:rsidR="00A31370" w:rsidRPr="00A31370" w:rsidRDefault="00A31370" w:rsidP="00A31370">
            <w:r w:rsidRPr="00A31370">
              <w:t>2,10</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D8C2BAF" w14:textId="77777777" w:rsidR="00A31370" w:rsidRPr="00A31370" w:rsidRDefault="00A31370" w:rsidP="00A31370">
            <w:r w:rsidRPr="00A31370">
              <w:t>2,55</w:t>
            </w:r>
          </w:p>
        </w:tc>
      </w:tr>
      <w:tr w:rsidR="00A31370" w:rsidRPr="00A31370" w14:paraId="4D9B7C80"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072CF25C" w14:textId="77777777" w:rsidR="00A31370" w:rsidRPr="00A31370" w:rsidRDefault="00A31370" w:rsidP="00A31370">
            <w:r w:rsidRPr="00A31370">
              <w:t>1,6</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25A5D28" w14:textId="77777777" w:rsidR="00A31370" w:rsidRPr="00A31370" w:rsidRDefault="00A31370" w:rsidP="00A31370">
            <w:r w:rsidRPr="00A31370">
              <w:t>-</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FB4A80A" w14:textId="77777777" w:rsidR="00A31370" w:rsidRPr="00A31370" w:rsidRDefault="00A31370" w:rsidP="00A31370">
            <w:r w:rsidRPr="00A31370">
              <w:t>1,80</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09F5FAD" w14:textId="77777777" w:rsidR="00A31370" w:rsidRPr="00A31370" w:rsidRDefault="00A31370" w:rsidP="00A31370">
            <w:r w:rsidRPr="00A31370">
              <w:t>2,30</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D2633BB" w14:textId="77777777" w:rsidR="00A31370" w:rsidRPr="00A31370" w:rsidRDefault="00A31370" w:rsidP="00A31370">
            <w:r w:rsidRPr="00A31370">
              <w:t>2,75</w:t>
            </w:r>
          </w:p>
        </w:tc>
      </w:tr>
      <w:tr w:rsidR="00A31370" w:rsidRPr="00A31370" w14:paraId="7A705206"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1042618" w14:textId="77777777" w:rsidR="00A31370" w:rsidRPr="00A31370" w:rsidRDefault="00A31370" w:rsidP="00A31370">
            <w:r w:rsidRPr="00A31370">
              <w:t>1,7</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73660A0" w14:textId="77777777" w:rsidR="00A31370" w:rsidRPr="00A31370" w:rsidRDefault="00A31370" w:rsidP="00A31370">
            <w:r w:rsidRPr="00A31370">
              <w:t>1,5</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C25C844" w14:textId="77777777" w:rsidR="00A31370" w:rsidRPr="00A31370" w:rsidRDefault="00A31370" w:rsidP="00A31370">
            <w:r w:rsidRPr="00A31370">
              <w:t>2,00</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080D981" w14:textId="77777777" w:rsidR="00A31370" w:rsidRPr="00A31370" w:rsidRDefault="00A31370" w:rsidP="00A31370">
            <w:r w:rsidRPr="00A31370">
              <w:t>2,50</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A250CFD" w14:textId="77777777" w:rsidR="00A31370" w:rsidRPr="00A31370" w:rsidRDefault="00A31370" w:rsidP="00A31370">
            <w:r w:rsidRPr="00A31370">
              <w:t>3,00</w:t>
            </w:r>
          </w:p>
        </w:tc>
      </w:tr>
      <w:tr w:rsidR="00A31370" w:rsidRPr="00A31370" w14:paraId="6C2334AD"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207A3CB" w14:textId="77777777" w:rsidR="00A31370" w:rsidRPr="00A31370" w:rsidRDefault="00A31370" w:rsidP="00A31370">
            <w:r w:rsidRPr="00A31370">
              <w:t>1,8</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A238713" w14:textId="77777777" w:rsidR="00A31370" w:rsidRPr="00A31370" w:rsidRDefault="00A31370" w:rsidP="00A31370">
            <w:r w:rsidRPr="00A31370">
              <w:t>1,65</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001C610" w14:textId="77777777" w:rsidR="00A31370" w:rsidRPr="00A31370" w:rsidRDefault="00A31370" w:rsidP="00A31370">
            <w:r w:rsidRPr="00A31370">
              <w:t>2,15</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F180557" w14:textId="77777777" w:rsidR="00A31370" w:rsidRPr="00A31370" w:rsidRDefault="00A31370" w:rsidP="00A31370">
            <w:r w:rsidRPr="00A31370">
              <w:t>2,65</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791B6EB" w14:textId="77777777" w:rsidR="00A31370" w:rsidRPr="00A31370" w:rsidRDefault="00A31370" w:rsidP="00A31370">
            <w:r w:rsidRPr="00A31370">
              <w:t>3,20</w:t>
            </w:r>
          </w:p>
        </w:tc>
      </w:tr>
      <w:tr w:rsidR="00A31370" w:rsidRPr="00A31370" w14:paraId="5CC4FB18"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1DA8D2DA" w14:textId="77777777" w:rsidR="00A31370" w:rsidRPr="00A31370" w:rsidRDefault="00A31370" w:rsidP="00A31370">
            <w:r w:rsidRPr="00A31370">
              <w:t>1.9</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0ADAE5D" w14:textId="77777777" w:rsidR="00A31370" w:rsidRPr="00A31370" w:rsidRDefault="00A31370" w:rsidP="00A31370">
            <w:r w:rsidRPr="00A31370">
              <w:t>1,80</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2071654" w14:textId="77777777" w:rsidR="00A31370" w:rsidRPr="00A31370" w:rsidRDefault="00A31370" w:rsidP="00A31370">
            <w:r w:rsidRPr="00A31370">
              <w:t>2,30</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4F067C2" w14:textId="77777777" w:rsidR="00A31370" w:rsidRPr="00A31370" w:rsidRDefault="00A31370" w:rsidP="00A31370">
            <w:r w:rsidRPr="00A31370">
              <w:t>2,85</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5C9761C" w14:textId="77777777" w:rsidR="00A31370" w:rsidRPr="00A31370" w:rsidRDefault="00A31370" w:rsidP="00A31370">
            <w:r w:rsidRPr="00A31370">
              <w:t>3,35</w:t>
            </w:r>
          </w:p>
        </w:tc>
      </w:tr>
      <w:tr w:rsidR="00A31370" w:rsidRPr="00A31370" w14:paraId="4F3D55A0"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0BE1A947" w14:textId="77777777" w:rsidR="00A31370" w:rsidRPr="00A31370" w:rsidRDefault="00A31370" w:rsidP="00A31370">
            <w:r w:rsidRPr="00A31370">
              <w:t>2,0</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B27CF4C" w14:textId="77777777" w:rsidR="00A31370" w:rsidRPr="00A31370" w:rsidRDefault="00A31370" w:rsidP="00A31370">
            <w:r w:rsidRPr="00A31370">
              <w:t>1,95</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14893E3" w14:textId="77777777" w:rsidR="00A31370" w:rsidRPr="00A31370" w:rsidRDefault="00A31370" w:rsidP="00A31370">
            <w:r w:rsidRPr="00A31370">
              <w:t>2,45</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85E6048" w14:textId="77777777" w:rsidR="00A31370" w:rsidRPr="00A31370" w:rsidRDefault="00A31370" w:rsidP="00A31370">
            <w:r w:rsidRPr="00A31370">
              <w:t>3,00</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7A06487" w14:textId="77777777" w:rsidR="00A31370" w:rsidRPr="00A31370" w:rsidRDefault="00A31370" w:rsidP="00A31370">
            <w:r w:rsidRPr="00A31370">
              <w:t>3,55</w:t>
            </w:r>
          </w:p>
        </w:tc>
      </w:tr>
      <w:tr w:rsidR="00A31370" w:rsidRPr="00A31370" w14:paraId="539EFE9F"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7F0AB902" w14:textId="77777777" w:rsidR="00A31370" w:rsidRPr="00A31370" w:rsidRDefault="00A31370" w:rsidP="00A31370">
            <w:r w:rsidRPr="00A31370">
              <w:t>2,1</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968726B" w14:textId="77777777" w:rsidR="00A31370" w:rsidRPr="00A31370" w:rsidRDefault="00A31370" w:rsidP="00A31370">
            <w:r w:rsidRPr="00A31370">
              <w:t>2,10</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6FA53E8" w14:textId="77777777" w:rsidR="00A31370" w:rsidRPr="00A31370" w:rsidRDefault="00A31370" w:rsidP="00A31370">
            <w:r w:rsidRPr="00A31370">
              <w:t>2,60</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C71A760" w14:textId="77777777" w:rsidR="00A31370" w:rsidRPr="00A31370" w:rsidRDefault="00A31370" w:rsidP="00A31370">
            <w:r w:rsidRPr="00A31370">
              <w:t>3,20</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F2EDB46" w14:textId="77777777" w:rsidR="00A31370" w:rsidRPr="00A31370" w:rsidRDefault="00A31370" w:rsidP="00A31370">
            <w:r w:rsidRPr="00A31370">
              <w:t>3,70</w:t>
            </w:r>
          </w:p>
        </w:tc>
      </w:tr>
      <w:tr w:rsidR="00A31370" w:rsidRPr="00A31370" w14:paraId="3EE6F113"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159AECB6" w14:textId="77777777" w:rsidR="00A31370" w:rsidRPr="00A31370" w:rsidRDefault="00A31370" w:rsidP="00A31370">
            <w:r w:rsidRPr="00A31370">
              <w:t>2,2</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377B883" w14:textId="77777777" w:rsidR="00A31370" w:rsidRPr="00A31370" w:rsidRDefault="00A31370" w:rsidP="00A31370">
            <w:r w:rsidRPr="00A31370">
              <w:t>2,25</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2EE74D9" w14:textId="77777777" w:rsidR="00A31370" w:rsidRPr="00A31370" w:rsidRDefault="00A31370" w:rsidP="00A31370">
            <w:r w:rsidRPr="00A31370">
              <w:t>2,75</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1057B08" w14:textId="77777777" w:rsidR="00A31370" w:rsidRPr="00A31370" w:rsidRDefault="00A31370" w:rsidP="00A31370">
            <w:r w:rsidRPr="00A31370">
              <w:t>3,35</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A4D9F58" w14:textId="77777777" w:rsidR="00A31370" w:rsidRPr="00A31370" w:rsidRDefault="00A31370" w:rsidP="00A31370">
            <w:r w:rsidRPr="00A31370">
              <w:t>3,85</w:t>
            </w:r>
          </w:p>
        </w:tc>
      </w:tr>
      <w:tr w:rsidR="00A31370" w:rsidRPr="00A31370" w14:paraId="658B8337"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3CBB3447" w14:textId="77777777" w:rsidR="00A31370" w:rsidRPr="00A31370" w:rsidRDefault="00A31370" w:rsidP="00A31370">
            <w:r w:rsidRPr="00A31370">
              <w:t>2,3</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4D1617B" w14:textId="77777777" w:rsidR="00A31370" w:rsidRPr="00A31370" w:rsidRDefault="00A31370" w:rsidP="00A31370">
            <w:r w:rsidRPr="00A31370">
              <w:t>2,35</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F9595C9" w14:textId="77777777" w:rsidR="00A31370" w:rsidRPr="00A31370" w:rsidRDefault="00A31370" w:rsidP="00A31370">
            <w:r w:rsidRPr="00A31370">
              <w:t>2,90</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89FFB4A" w14:textId="77777777" w:rsidR="00A31370" w:rsidRPr="00A31370" w:rsidRDefault="00A31370" w:rsidP="00A31370">
            <w:r w:rsidRPr="00A31370">
              <w:t>3,50</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C78135C" w14:textId="77777777" w:rsidR="00A31370" w:rsidRPr="00A31370" w:rsidRDefault="00A31370" w:rsidP="00A31370">
            <w:r w:rsidRPr="00A31370">
              <w:t>4,00</w:t>
            </w:r>
          </w:p>
        </w:tc>
      </w:tr>
      <w:tr w:rsidR="00A31370" w:rsidRPr="00A31370" w14:paraId="7DFA6A44"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3435CA2B" w14:textId="77777777" w:rsidR="00A31370" w:rsidRPr="00A31370" w:rsidRDefault="00A31370" w:rsidP="00A31370">
            <w:r w:rsidRPr="00A31370">
              <w:t>2,4</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E99B0C3" w14:textId="77777777" w:rsidR="00A31370" w:rsidRPr="00A31370" w:rsidRDefault="00A31370" w:rsidP="00A31370">
            <w:r w:rsidRPr="00A31370">
              <w:t>2,45</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91ED3D9" w14:textId="77777777" w:rsidR="00A31370" w:rsidRPr="00A31370" w:rsidRDefault="00A31370" w:rsidP="00A31370">
            <w:r w:rsidRPr="00A31370">
              <w:t>3,05</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EB20FB5" w14:textId="77777777" w:rsidR="00A31370" w:rsidRPr="00A31370" w:rsidRDefault="00A31370" w:rsidP="00A31370">
            <w:r w:rsidRPr="00A31370">
              <w:t>3,65</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01197D4" w14:textId="77777777" w:rsidR="00A31370" w:rsidRPr="00A31370" w:rsidRDefault="00A31370" w:rsidP="00A31370">
            <w:r w:rsidRPr="00A31370">
              <w:t>4,15</w:t>
            </w:r>
          </w:p>
        </w:tc>
      </w:tr>
      <w:tr w:rsidR="00A31370" w:rsidRPr="00A31370" w14:paraId="5B7778C8"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0ACBB322" w14:textId="77777777" w:rsidR="00A31370" w:rsidRPr="00A31370" w:rsidRDefault="00A31370" w:rsidP="00A31370">
            <w:r w:rsidRPr="00A31370">
              <w:t>2,5</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3A3DFB7" w14:textId="77777777" w:rsidR="00A31370" w:rsidRPr="00A31370" w:rsidRDefault="00A31370" w:rsidP="00A31370">
            <w:r w:rsidRPr="00A31370">
              <w:t>2,55</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0CA4A73" w14:textId="77777777" w:rsidR="00A31370" w:rsidRPr="00A31370" w:rsidRDefault="00A31370" w:rsidP="00A31370">
            <w:r w:rsidRPr="00A31370">
              <w:t>3,20</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B96BE85" w14:textId="77777777" w:rsidR="00A31370" w:rsidRPr="00A31370" w:rsidRDefault="00A31370" w:rsidP="00A31370">
            <w:r w:rsidRPr="00A31370">
              <w:t>3,75</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117DC9F" w14:textId="77777777" w:rsidR="00A31370" w:rsidRPr="00A31370" w:rsidRDefault="00A31370" w:rsidP="00A31370">
            <w:r w:rsidRPr="00A31370">
              <w:t>4,30</w:t>
            </w:r>
          </w:p>
        </w:tc>
      </w:tr>
      <w:tr w:rsidR="00A31370" w:rsidRPr="00A31370" w14:paraId="36CF64A2"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11617344" w14:textId="77777777" w:rsidR="00A31370" w:rsidRPr="00A31370" w:rsidRDefault="00A31370" w:rsidP="00A31370">
            <w:r w:rsidRPr="00A31370">
              <w:t>2,6</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28FACAD" w14:textId="77777777" w:rsidR="00A31370" w:rsidRPr="00A31370" w:rsidRDefault="00A31370" w:rsidP="00A31370">
            <w:r w:rsidRPr="00A31370">
              <w:t>2,70</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CE052CC" w14:textId="77777777" w:rsidR="00A31370" w:rsidRPr="00A31370" w:rsidRDefault="00A31370" w:rsidP="00A31370">
            <w:r w:rsidRPr="00A31370">
              <w:t>3,35</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4D52FCF" w14:textId="77777777" w:rsidR="00A31370" w:rsidRPr="00A31370" w:rsidRDefault="00A31370" w:rsidP="00A31370">
            <w:r w:rsidRPr="00A31370">
              <w:t>3,90</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197C78F" w14:textId="77777777" w:rsidR="00A31370" w:rsidRPr="00A31370" w:rsidRDefault="00A31370" w:rsidP="00A31370">
            <w:r w:rsidRPr="00A31370">
              <w:t>4,45</w:t>
            </w:r>
          </w:p>
        </w:tc>
      </w:tr>
      <w:tr w:rsidR="00A31370" w:rsidRPr="00A31370" w14:paraId="3480D649"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D5470B8" w14:textId="77777777" w:rsidR="00A31370" w:rsidRPr="00A31370" w:rsidRDefault="00A31370" w:rsidP="00A31370">
            <w:r w:rsidRPr="00A31370">
              <w:t>2,7</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B752E4B" w14:textId="77777777" w:rsidR="00A31370" w:rsidRPr="00A31370" w:rsidRDefault="00A31370" w:rsidP="00A31370">
            <w:r w:rsidRPr="00A31370">
              <w:t>2,85</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97DB8DB" w14:textId="77777777" w:rsidR="00A31370" w:rsidRPr="00A31370" w:rsidRDefault="00A31370" w:rsidP="00A31370">
            <w:r w:rsidRPr="00A31370">
              <w:t>3,45</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7297996" w14:textId="77777777" w:rsidR="00A31370" w:rsidRPr="00A31370" w:rsidRDefault="00A31370" w:rsidP="00A31370">
            <w:r w:rsidRPr="00A31370">
              <w:t>4,05</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D2A22AB" w14:textId="77777777" w:rsidR="00A31370" w:rsidRPr="00A31370" w:rsidRDefault="00A31370" w:rsidP="00A31370">
            <w:r w:rsidRPr="00A31370">
              <w:t>4,60</w:t>
            </w:r>
          </w:p>
        </w:tc>
      </w:tr>
      <w:tr w:rsidR="00A31370" w:rsidRPr="00A31370" w14:paraId="753749F2"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DA97208" w14:textId="77777777" w:rsidR="00A31370" w:rsidRPr="00A31370" w:rsidRDefault="00A31370" w:rsidP="00A31370">
            <w:r w:rsidRPr="00A31370">
              <w:t>2,8</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88869A1" w14:textId="77777777" w:rsidR="00A31370" w:rsidRPr="00A31370" w:rsidRDefault="00A31370" w:rsidP="00A31370">
            <w:r w:rsidRPr="00A31370">
              <w:t>2,95</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44945B1" w14:textId="77777777" w:rsidR="00A31370" w:rsidRPr="00A31370" w:rsidRDefault="00A31370" w:rsidP="00A31370">
            <w:r w:rsidRPr="00A31370">
              <w:t>3,60</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A03690D" w14:textId="77777777" w:rsidR="00A31370" w:rsidRPr="00A31370" w:rsidRDefault="00A31370" w:rsidP="00A31370">
            <w:r w:rsidRPr="00A31370">
              <w:t>4,15</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FE1D1B7" w14:textId="77777777" w:rsidR="00A31370" w:rsidRPr="00A31370" w:rsidRDefault="00A31370" w:rsidP="00A31370">
            <w:r w:rsidRPr="00A31370">
              <w:t>4,75</w:t>
            </w:r>
          </w:p>
        </w:tc>
      </w:tr>
      <w:tr w:rsidR="00A31370" w:rsidRPr="00A31370" w14:paraId="2BFE59E7"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51CBB67" w14:textId="77777777" w:rsidR="00A31370" w:rsidRPr="00A31370" w:rsidRDefault="00A31370" w:rsidP="00A31370">
            <w:r w:rsidRPr="00A31370">
              <w:t>2,9</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A4E4D3D" w14:textId="77777777" w:rsidR="00A31370" w:rsidRPr="00A31370" w:rsidRDefault="00A31370" w:rsidP="00A31370">
            <w:r w:rsidRPr="00A31370">
              <w:t>3,05</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8F5E970" w14:textId="77777777" w:rsidR="00A31370" w:rsidRPr="00A31370" w:rsidRDefault="00A31370" w:rsidP="00A31370">
            <w:r w:rsidRPr="00A31370">
              <w:t>3,70</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D094415" w14:textId="77777777" w:rsidR="00A31370" w:rsidRPr="00A31370" w:rsidRDefault="00A31370" w:rsidP="00A31370">
            <w:r w:rsidRPr="00A31370">
              <w:t>4,30</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7859DAB" w14:textId="77777777" w:rsidR="00A31370" w:rsidRPr="00A31370" w:rsidRDefault="00A31370" w:rsidP="00A31370">
            <w:r w:rsidRPr="00A31370">
              <w:t>4,85</w:t>
            </w:r>
          </w:p>
        </w:tc>
      </w:tr>
      <w:tr w:rsidR="00A31370" w:rsidRPr="00A31370" w14:paraId="5B7B3D7F"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57CBAFE9" w14:textId="77777777" w:rsidR="00A31370" w:rsidRPr="00A31370" w:rsidRDefault="00A31370" w:rsidP="00A31370">
            <w:r w:rsidRPr="00A31370">
              <w:t>3,0</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C2851F0" w14:textId="77777777" w:rsidR="00A31370" w:rsidRPr="00A31370" w:rsidRDefault="00A31370" w:rsidP="00A31370">
            <w:r w:rsidRPr="00A31370">
              <w:t>3,20</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1DC4B49" w14:textId="77777777" w:rsidR="00A31370" w:rsidRPr="00A31370" w:rsidRDefault="00A31370" w:rsidP="00A31370">
            <w:r w:rsidRPr="00A31370">
              <w:t>3,85</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B412D53" w14:textId="77777777" w:rsidR="00A31370" w:rsidRPr="00A31370" w:rsidRDefault="00A31370" w:rsidP="00A31370">
            <w:r w:rsidRPr="00A31370">
              <w:t>4,45</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E74A217" w14:textId="77777777" w:rsidR="00A31370" w:rsidRPr="00A31370" w:rsidRDefault="00A31370" w:rsidP="00A31370">
            <w:r w:rsidRPr="00A31370">
              <w:t>5,00</w:t>
            </w:r>
          </w:p>
        </w:tc>
      </w:tr>
      <w:tr w:rsidR="00A31370" w:rsidRPr="00A31370" w14:paraId="70DE590D"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21F315C4" w14:textId="77777777" w:rsidR="00A31370" w:rsidRPr="00A31370" w:rsidRDefault="00A31370" w:rsidP="00A31370">
            <w:r w:rsidRPr="00A31370">
              <w:t>3,1</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596D7E0" w14:textId="77777777" w:rsidR="00A31370" w:rsidRPr="00A31370" w:rsidRDefault="00A31370" w:rsidP="00A31370">
            <w:r w:rsidRPr="00A31370">
              <w:t>3,30</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6E44D6C" w14:textId="77777777" w:rsidR="00A31370" w:rsidRPr="00A31370" w:rsidRDefault="00A31370" w:rsidP="00A31370">
            <w:r w:rsidRPr="00A31370">
              <w:t>3,95</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F7ADFAE" w14:textId="77777777" w:rsidR="00A31370" w:rsidRPr="00A31370" w:rsidRDefault="00A31370" w:rsidP="00A31370">
            <w:r w:rsidRPr="00A31370">
              <w:t>4,55</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7E3FFF0" w14:textId="77777777" w:rsidR="00A31370" w:rsidRPr="00A31370" w:rsidRDefault="00A31370" w:rsidP="00A31370">
            <w:r w:rsidRPr="00A31370">
              <w:t>5,10</w:t>
            </w:r>
          </w:p>
        </w:tc>
      </w:tr>
      <w:tr w:rsidR="00A31370" w:rsidRPr="00A31370" w14:paraId="43888410"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1D0B30C6" w14:textId="77777777" w:rsidR="00A31370" w:rsidRPr="00A31370" w:rsidRDefault="00A31370" w:rsidP="00A31370">
            <w:r w:rsidRPr="00A31370">
              <w:t>3,2</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15AE8E1" w14:textId="77777777" w:rsidR="00A31370" w:rsidRPr="00A31370" w:rsidRDefault="00A31370" w:rsidP="00A31370">
            <w:r w:rsidRPr="00A31370">
              <w:t>3,40</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7A4EE7C" w14:textId="77777777" w:rsidR="00A31370" w:rsidRPr="00A31370" w:rsidRDefault="00A31370" w:rsidP="00A31370">
            <w:r w:rsidRPr="00A31370">
              <w:t>4,04</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D5DD05A" w14:textId="77777777" w:rsidR="00A31370" w:rsidRPr="00A31370" w:rsidRDefault="00A31370" w:rsidP="00A31370">
            <w:r w:rsidRPr="00A31370">
              <w:t>4,65</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30F0D93" w14:textId="77777777" w:rsidR="00A31370" w:rsidRPr="00A31370" w:rsidRDefault="00A31370" w:rsidP="00A31370">
            <w:r w:rsidRPr="00A31370">
              <w:t>5,20</w:t>
            </w:r>
          </w:p>
        </w:tc>
      </w:tr>
      <w:tr w:rsidR="00A31370" w:rsidRPr="00A31370" w14:paraId="7BB44A94"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73F3479" w14:textId="77777777" w:rsidR="00A31370" w:rsidRPr="00A31370" w:rsidRDefault="00A31370" w:rsidP="00A31370">
            <w:r w:rsidRPr="00A31370">
              <w:t>3,3</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ECCFDEA" w14:textId="77777777" w:rsidR="00A31370" w:rsidRPr="00A31370" w:rsidRDefault="00A31370" w:rsidP="00A31370">
            <w:r w:rsidRPr="00A31370">
              <w:t>3,50</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935F2CB" w14:textId="77777777" w:rsidR="00A31370" w:rsidRPr="00A31370" w:rsidRDefault="00A31370" w:rsidP="00A31370">
            <w:r w:rsidRPr="00A31370">
              <w:t>4,15</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5B02818" w14:textId="77777777" w:rsidR="00A31370" w:rsidRPr="00A31370" w:rsidRDefault="00A31370" w:rsidP="00A31370">
            <w:r w:rsidRPr="00A31370">
              <w:t>4,75</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1FEEC1A" w14:textId="77777777" w:rsidR="00A31370" w:rsidRPr="00A31370" w:rsidRDefault="00A31370" w:rsidP="00A31370">
            <w:r w:rsidRPr="00A31370">
              <w:t>5,40</w:t>
            </w:r>
          </w:p>
        </w:tc>
      </w:tr>
      <w:tr w:rsidR="00A31370" w:rsidRPr="00A31370" w14:paraId="1ADB7DFB" w14:textId="77777777" w:rsidTr="00A31370">
        <w:trPr>
          <w:trHeight w:val="20"/>
          <w:tblCellSpacing w:w="0" w:type="dxa"/>
        </w:trPr>
        <w:tc>
          <w:tcPr>
            <w:tcW w:w="1768"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E9E0541" w14:textId="77777777" w:rsidR="00A31370" w:rsidRPr="00A31370" w:rsidRDefault="00A31370" w:rsidP="00A31370">
            <w:r w:rsidRPr="00A31370">
              <w:t>3,4</w:t>
            </w:r>
          </w:p>
        </w:tc>
        <w:tc>
          <w:tcPr>
            <w:tcW w:w="165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F3C6143" w14:textId="77777777" w:rsidR="00A31370" w:rsidRPr="00A31370" w:rsidRDefault="00A31370" w:rsidP="00A31370">
            <w:r w:rsidRPr="00A31370">
              <w:t>3,60</w:t>
            </w:r>
          </w:p>
        </w:tc>
        <w:tc>
          <w:tcPr>
            <w:tcW w:w="171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A6C083A" w14:textId="77777777" w:rsidR="00A31370" w:rsidRPr="00A31370" w:rsidRDefault="00A31370" w:rsidP="00A31370">
            <w:r w:rsidRPr="00A31370">
              <w:t>4,25</w:t>
            </w:r>
          </w:p>
        </w:tc>
        <w:tc>
          <w:tcPr>
            <w:tcW w:w="1881"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D847E73" w14:textId="77777777" w:rsidR="00A31370" w:rsidRPr="00A31370" w:rsidRDefault="00A31370" w:rsidP="00A31370">
            <w:r w:rsidRPr="00A31370">
              <w:t>4,90</w:t>
            </w:r>
          </w:p>
        </w:tc>
        <w:tc>
          <w:tcPr>
            <w:tcW w:w="176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EF3D266" w14:textId="77777777" w:rsidR="00A31370" w:rsidRPr="00A31370" w:rsidRDefault="00A31370" w:rsidP="00A31370">
            <w:r w:rsidRPr="00A31370">
              <w:t>5,50</w:t>
            </w:r>
          </w:p>
        </w:tc>
      </w:tr>
    </w:tbl>
    <w:p w14:paraId="717CC173" w14:textId="77777777" w:rsidR="00A31370" w:rsidRPr="00A31370" w:rsidRDefault="00A31370" w:rsidP="00A31370">
      <w:r w:rsidRPr="00A31370">
        <w:t>2.4.5.9. Đối với phương tiện khách, buồng máy đặt phía đuôi, nếu có yêu cầu chở hàng trên boong mũi thì phải tính sức bền phương tiện và phải gia cường tấm vỏ và boong.</w:t>
      </w:r>
    </w:p>
    <w:p w14:paraId="5A164C9D" w14:textId="77777777" w:rsidR="00A31370" w:rsidRPr="00A31370" w:rsidRDefault="00A31370" w:rsidP="00A31370">
      <w:r w:rsidRPr="00A31370">
        <w:t>2.4.5.10. Tấm vỏ đáy dưới bệ máy chính phải có quy cách như tấm vỏ đáy trong phạm vi 0,4 giữa phương tiện.</w:t>
      </w:r>
    </w:p>
    <w:p w14:paraId="24861C59" w14:textId="77777777" w:rsidR="00A31370" w:rsidRPr="00A31370" w:rsidRDefault="00A31370" w:rsidP="00A31370">
      <w:r w:rsidRPr="00A31370">
        <w:t>2.4.5.11. Tất cả các lỗ khoét trên tấm vỏ đều phải được lượn góc tròn. Nếu lỗ khoét làm đứt đoạn các cốt thép thì phải gia cường cục bộ.</w:t>
      </w:r>
    </w:p>
    <w:p w14:paraId="47FA38BB" w14:textId="77777777" w:rsidR="00A31370" w:rsidRPr="00A31370" w:rsidRDefault="00A31370" w:rsidP="00A31370">
      <w:r w:rsidRPr="00A31370">
        <w:rPr>
          <w:b/>
          <w:bCs/>
        </w:rPr>
        <w:lastRenderedPageBreak/>
        <w:t>2.4.6. Cơ cấu tấm boong</w:t>
      </w:r>
    </w:p>
    <w:p w14:paraId="655F32D3" w14:textId="77777777" w:rsidR="00A31370" w:rsidRPr="00A31370" w:rsidRDefault="00A31370" w:rsidP="00A31370">
      <w:r w:rsidRPr="00A31370">
        <w:t>2.4.6.1. Diện tích mặt cắt F của các thanh thép dàn boong ở mỗi bên miệng hầm lớn (hầm hàng, hầm máy) trong phạm vi 0,4L giữa phương tiện được xác định theo Bảng 13.</w:t>
      </w:r>
    </w:p>
    <w:p w14:paraId="102DC124" w14:textId="77777777" w:rsidR="00A31370" w:rsidRPr="00A31370" w:rsidRDefault="00A31370" w:rsidP="00A31370">
      <w:r w:rsidRPr="00A31370">
        <w:t>Diện tích mặt cắt thực F’ của những cơ cấu thép chịu lực theo chiều dọc của dàn boong không được nhỏ hơn trị số F xác định trong Bảng 13. Nếu F’ &lt; F thì phải gia cường bằng xà dọc mép mạn. Giá trị F' được tính như sau: F’ = F</w:t>
      </w:r>
      <w:r w:rsidRPr="00A31370">
        <w:rPr>
          <w:vertAlign w:val="subscript"/>
        </w:rPr>
        <w:t>1</w:t>
      </w:r>
      <w:r w:rsidRPr="00A31370">
        <w:t>+F</w:t>
      </w:r>
      <w:r w:rsidRPr="00A31370">
        <w:rPr>
          <w:vertAlign w:val="subscript"/>
        </w:rPr>
        <w:t>2</w:t>
      </w:r>
      <w:r w:rsidRPr="00A31370">
        <w:t>+F</w:t>
      </w:r>
      <w:r w:rsidRPr="00A31370">
        <w:rPr>
          <w:vertAlign w:val="subscript"/>
        </w:rPr>
        <w:t>3</w:t>
      </w:r>
    </w:p>
    <w:p w14:paraId="4657388D" w14:textId="77777777" w:rsidR="00A31370" w:rsidRPr="00A31370" w:rsidRDefault="00A31370" w:rsidP="00A31370">
      <w:r w:rsidRPr="00A31370">
        <w:t>Trong đó: F</w:t>
      </w:r>
      <w:r w:rsidRPr="00A31370">
        <w:rPr>
          <w:vertAlign w:val="subscript"/>
        </w:rPr>
        <w:t>1</w:t>
      </w:r>
      <w:r w:rsidRPr="00A31370">
        <w:t> = fB</w:t>
      </w:r>
      <w:r w:rsidRPr="00A31370">
        <w:rPr>
          <w:vertAlign w:val="subscript"/>
        </w:rPr>
        <w:t>1</w:t>
      </w:r>
    </w:p>
    <w:p w14:paraId="1B215516" w14:textId="77777777" w:rsidR="00A31370" w:rsidRPr="00A31370" w:rsidRDefault="00A31370" w:rsidP="00A31370">
      <w:r w:rsidRPr="00A31370">
        <w:t>F</w:t>
      </w:r>
      <w:r w:rsidRPr="00A31370">
        <w:rPr>
          <w:vertAlign w:val="subscript"/>
        </w:rPr>
        <w:t>1</w:t>
      </w:r>
      <w:r w:rsidRPr="00A31370">
        <w:t> - Tổng diện tích, cm</w:t>
      </w:r>
      <w:r w:rsidRPr="00A31370">
        <w:rPr>
          <w:vertAlign w:val="superscript"/>
        </w:rPr>
        <w:t>2</w:t>
      </w:r>
      <w:r w:rsidRPr="00A31370">
        <w:t>, mặt cắt cốt thép nằm dọc trong tấm xi măng lưới thép;</w:t>
      </w:r>
    </w:p>
    <w:p w14:paraId="68C9FAFE" w14:textId="77777777" w:rsidR="00A31370" w:rsidRPr="00A31370" w:rsidRDefault="00A31370" w:rsidP="00A31370">
      <w:r w:rsidRPr="00A31370">
        <w:t>f - Diện tích mặt cắt các cốt thép dọc trên một đơn vị chiều rộng boong, cm</w:t>
      </w:r>
      <w:r w:rsidRPr="00A31370">
        <w:rPr>
          <w:vertAlign w:val="superscript"/>
        </w:rPr>
        <w:t>2</w:t>
      </w:r>
      <w:r w:rsidRPr="00A31370">
        <w:t>/m, (xem Bảng Phụ lục 1);</w:t>
      </w:r>
    </w:p>
    <w:p w14:paraId="27AEBF7C" w14:textId="77777777" w:rsidR="00A31370" w:rsidRPr="00A31370" w:rsidRDefault="00A31370" w:rsidP="00A31370">
      <w:r w:rsidRPr="00A31370">
        <w:t>B</w:t>
      </w:r>
      <w:r w:rsidRPr="00A31370">
        <w:rPr>
          <w:vertAlign w:val="subscript"/>
        </w:rPr>
        <w:t>1</w:t>
      </w:r>
      <w:r w:rsidRPr="00A31370">
        <w:t> - Nửa chiều rộng, m, còn lại của boong (trừ miệng hầm hàng, lỗ khoét);</w:t>
      </w:r>
    </w:p>
    <w:p w14:paraId="75F4D062" w14:textId="77777777" w:rsidR="00A31370" w:rsidRPr="00A31370" w:rsidRDefault="00A31370" w:rsidP="00A31370">
      <w:r w:rsidRPr="00A31370">
        <w:t>F</w:t>
      </w:r>
      <w:r w:rsidRPr="00A31370">
        <w:rPr>
          <w:vertAlign w:val="subscript"/>
        </w:rPr>
        <w:t>2</w:t>
      </w:r>
      <w:r w:rsidRPr="00A31370">
        <w:t> = F</w:t>
      </w:r>
      <w:r w:rsidRPr="00A31370">
        <w:rPr>
          <w:vertAlign w:val="subscript"/>
        </w:rPr>
        <w:t>0</w:t>
      </w:r>
      <w:r w:rsidRPr="00A31370">
        <w:t>/1,6</w:t>
      </w:r>
    </w:p>
    <w:p w14:paraId="4BEB45B9" w14:textId="77777777" w:rsidR="00A31370" w:rsidRPr="00A31370" w:rsidRDefault="00A31370" w:rsidP="00A31370">
      <w:r w:rsidRPr="00A31370">
        <w:t>F</w:t>
      </w:r>
      <w:r w:rsidRPr="00A31370">
        <w:rPr>
          <w:vertAlign w:val="subscript"/>
        </w:rPr>
        <w:t>0</w:t>
      </w:r>
      <w:r w:rsidRPr="00A31370">
        <w:t> - Tổng diện tích, cm</w:t>
      </w:r>
      <w:r w:rsidRPr="00A31370">
        <w:rPr>
          <w:vertAlign w:val="superscript"/>
        </w:rPr>
        <w:t>2</w:t>
      </w:r>
      <w:r w:rsidRPr="00A31370">
        <w:t>, mặt cắt của:</w:t>
      </w:r>
    </w:p>
    <w:p w14:paraId="1BDEA972" w14:textId="77777777" w:rsidR="00A31370" w:rsidRPr="00A31370" w:rsidRDefault="00A31370" w:rsidP="00A31370">
      <w:r w:rsidRPr="00A31370">
        <w:t>+ Xà dọc thép chạy suốt (tính cả thép quầy miệng hầm hàng phần từ mặt boong trở xuống);</w:t>
      </w:r>
    </w:p>
    <w:p w14:paraId="481728B8" w14:textId="77777777" w:rsidR="00A31370" w:rsidRPr="00A31370" w:rsidRDefault="00A31370" w:rsidP="00A31370">
      <w:r w:rsidRPr="00A31370">
        <w:t>+ Các cốt thép boong;</w:t>
      </w:r>
    </w:p>
    <w:p w14:paraId="3B81FE6D" w14:textId="77777777" w:rsidR="00A31370" w:rsidRPr="00A31370" w:rsidRDefault="00A31370" w:rsidP="00A31370">
      <w:r w:rsidRPr="00A31370">
        <w:t>+ Xà dọc mép mạn;</w:t>
      </w:r>
    </w:p>
    <w:p w14:paraId="050A5E70" w14:textId="77777777" w:rsidR="00A31370" w:rsidRPr="00A31370" w:rsidRDefault="00A31370" w:rsidP="00A31370">
      <w:r w:rsidRPr="00A31370">
        <w:t>+ Cốt thép dọc bảo vệ mạn được liên kết với xà dọc mép mạn.</w:t>
      </w:r>
    </w:p>
    <w:p w14:paraId="79D5A30F" w14:textId="77777777" w:rsidR="00A31370" w:rsidRPr="00A31370" w:rsidRDefault="00A31370" w:rsidP="00A31370">
      <w:r w:rsidRPr="00A31370">
        <w:t>F</w:t>
      </w:r>
      <w:r w:rsidRPr="00A31370">
        <w:rPr>
          <w:vertAlign w:val="subscript"/>
        </w:rPr>
        <w:t>3</w:t>
      </w:r>
      <w:r w:rsidRPr="00A31370">
        <w:t> = F</w:t>
      </w:r>
      <w:r w:rsidRPr="00A31370">
        <w:rPr>
          <w:vertAlign w:val="subscript"/>
        </w:rPr>
        <w:t>0</w:t>
      </w:r>
      <w:r w:rsidRPr="00A31370">
        <w:t>’/3,2</w:t>
      </w:r>
    </w:p>
    <w:p w14:paraId="13DD7561" w14:textId="77777777" w:rsidR="00A31370" w:rsidRPr="00A31370" w:rsidRDefault="00A31370" w:rsidP="00A31370">
      <w:r w:rsidRPr="00A31370">
        <w:t>F</w:t>
      </w:r>
      <w:r w:rsidRPr="00A31370">
        <w:rPr>
          <w:vertAlign w:val="subscript"/>
        </w:rPr>
        <w:t>0</w:t>
      </w:r>
      <w:r w:rsidRPr="00A31370">
        <w:t>’ - Tổng diện tích mặt cắt, cm</w:t>
      </w:r>
      <w:r w:rsidRPr="00A31370">
        <w:rPr>
          <w:vertAlign w:val="superscript"/>
        </w:rPr>
        <w:t>2</w:t>
      </w:r>
      <w:r w:rsidRPr="00A31370">
        <w:t>, của:</w:t>
      </w:r>
    </w:p>
    <w:p w14:paraId="31ECD8B0" w14:textId="77777777" w:rsidR="00A31370" w:rsidRPr="00A31370" w:rsidRDefault="00A31370" w:rsidP="00A31370">
      <w:r w:rsidRPr="00A31370">
        <w:t>+ Con trạch làm bằng thép;</w:t>
      </w:r>
    </w:p>
    <w:p w14:paraId="6641B898" w14:textId="77777777" w:rsidR="00A31370" w:rsidRPr="00A31370" w:rsidRDefault="00A31370" w:rsidP="00A31370">
      <w:r w:rsidRPr="00A31370">
        <w:t>+ Thép quầy miệng hầm hàng làm bằng thép hoặc cốt thép trong kết cấu miệng hầm hàng bằng xi măng lưới thép (những hầm nằm ở khu vực giữa phương tiện có chiều dài miệng lớn hơn 0,4L)</w:t>
      </w:r>
    </w:p>
    <w:p w14:paraId="02538533" w14:textId="77777777" w:rsidR="00A31370" w:rsidRPr="00A31370" w:rsidRDefault="00A31370" w:rsidP="00A31370">
      <w:r w:rsidRPr="00A31370">
        <w:t>2.4.6.2. Đối với sà lan chở hàng trên boong lửng, có chiều cao boong D</w:t>
      </w:r>
      <w:r w:rsidRPr="00A31370">
        <w:rPr>
          <w:vertAlign w:val="subscript"/>
        </w:rPr>
        <w:t>o</w:t>
      </w:r>
      <w:r w:rsidRPr="00A31370">
        <w:t> (D</w:t>
      </w:r>
      <w:r w:rsidRPr="00A31370">
        <w:rPr>
          <w:vertAlign w:val="subscript"/>
        </w:rPr>
        <w:t>o</w:t>
      </w:r>
      <w:r w:rsidRPr="00A31370">
        <w:t> - đo tại vị trí mặt cắt dọc giữa từ mép trên của tấm đáy đến mép dưới của tấm boong), thấp hơn chiều cao mạn D của phương tiện thì diện tích mặt cắt của cơ cấu thép mỗi bên boong trong phạm vi 0,4L giữa phương tiện, được tra ở Bảng 13. Khi đó:</w:t>
      </w:r>
    </w:p>
    <w:p w14:paraId="5929B12B" w14:textId="77777777" w:rsidR="00A31370" w:rsidRPr="00A31370" w:rsidRDefault="00A31370" w:rsidP="00A31370">
      <w:r w:rsidRPr="00A31370">
        <w:t>- Nếu D</w:t>
      </w:r>
      <w:r w:rsidRPr="00A31370">
        <w:rPr>
          <w:vertAlign w:val="subscript"/>
        </w:rPr>
        <w:t>o</w:t>
      </w:r>
      <w:r w:rsidRPr="00A31370">
        <w:t>/D ≤ 0,60 thì trị số tra được trong bảng không phải tính toán thêm;</w:t>
      </w:r>
    </w:p>
    <w:p w14:paraId="2F7EAEF1" w14:textId="2397477F" w:rsidR="00A31370" w:rsidRPr="00A31370" w:rsidRDefault="00A31370" w:rsidP="00A31370">
      <w:r w:rsidRPr="00A31370">
        <w:t>- Nếu D</w:t>
      </w:r>
      <w:r w:rsidRPr="00A31370">
        <w:rPr>
          <w:vertAlign w:val="subscript"/>
        </w:rPr>
        <w:t>o</w:t>
      </w:r>
      <w:r w:rsidRPr="00A31370">
        <w:t>/ D &gt; 0,60 thì trị số tra được trong bảng phải nhân với hệ số điều chỉnh bằng 2,5 </w:t>
      </w:r>
      <w:r w:rsidRPr="00A31370">
        <w:drawing>
          <wp:inline distT="0" distB="0" distL="0" distR="0" wp14:anchorId="717FA268" wp14:editId="196A71AA">
            <wp:extent cx="790575" cy="428625"/>
            <wp:effectExtent l="0" t="0" r="9525" b="9525"/>
            <wp:docPr id="1121449409"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a:ln>
                      <a:noFill/>
                    </a:ln>
                  </pic:spPr>
                </pic:pic>
              </a:graphicData>
            </a:graphic>
          </wp:inline>
        </w:drawing>
      </w:r>
      <w:r w:rsidRPr="00A31370">
        <w:t>.</w:t>
      </w:r>
    </w:p>
    <w:p w14:paraId="2A0A28BF" w14:textId="77777777" w:rsidR="00A31370" w:rsidRPr="00A31370" w:rsidRDefault="00A31370" w:rsidP="00A31370">
      <w:r w:rsidRPr="00A31370">
        <w:t>2.4.6.3. Sà lan chở hàng trên boong, kể cả sà lan tự hành trị số F của các tấm boong trong phạm vi 0,4L giữa sà lan, không được nhỏ hơn trị số F của tấm đáy trong cùng phạm vi;</w:t>
      </w:r>
    </w:p>
    <w:p w14:paraId="62C9EF04" w14:textId="77777777" w:rsidR="00A31370" w:rsidRPr="00A31370" w:rsidRDefault="00A31370" w:rsidP="00A31370">
      <w:r w:rsidRPr="00A31370">
        <w:lastRenderedPageBreak/>
        <w:t>Khi có các cốt thép gia cường chạy suốt boong thì trị số liên kết mặt cắt thực tế của dàn boong sẽ là: F + DF, DF được tính như sau:</w:t>
      </w:r>
    </w:p>
    <w:p w14:paraId="77E35F2A" w14:textId="7AE5DF7D" w:rsidR="00A31370" w:rsidRPr="00A31370" w:rsidRDefault="00A31370" w:rsidP="00A31370">
      <w:r w:rsidRPr="00A31370">
        <w:drawing>
          <wp:inline distT="0" distB="0" distL="0" distR="0" wp14:anchorId="48866EDC" wp14:editId="318949ED">
            <wp:extent cx="609600" cy="390525"/>
            <wp:effectExtent l="0" t="0" r="0" b="9525"/>
            <wp:docPr id="2089272076"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p>
    <w:p w14:paraId="68C6D1FB" w14:textId="77777777" w:rsidR="00A31370" w:rsidRPr="00A31370" w:rsidRDefault="00A31370" w:rsidP="00A31370">
      <w:r w:rsidRPr="00A31370">
        <w:t>Trong đó:</w:t>
      </w:r>
    </w:p>
    <w:p w14:paraId="2E72709D" w14:textId="77777777" w:rsidR="00A31370" w:rsidRPr="00A31370" w:rsidRDefault="00A31370" w:rsidP="00A31370">
      <w:r w:rsidRPr="00A31370">
        <w:t>F</w:t>
      </w:r>
      <w:r w:rsidRPr="00A31370">
        <w:rPr>
          <w:vertAlign w:val="subscript"/>
        </w:rPr>
        <w:t>o</w:t>
      </w:r>
      <w:r w:rsidRPr="00A31370">
        <w:t> - Tổng tiết diện mặt cắt, cm</w:t>
      </w:r>
      <w:r w:rsidRPr="00A31370">
        <w:rPr>
          <w:vertAlign w:val="superscript"/>
        </w:rPr>
        <w:t>2</w:t>
      </w:r>
      <w:r w:rsidRPr="00A31370">
        <w:t>, của các loại cốt gia cường chạy suốt;</w:t>
      </w:r>
    </w:p>
    <w:p w14:paraId="7756F61F" w14:textId="77777777" w:rsidR="00A31370" w:rsidRPr="00A31370" w:rsidRDefault="00A31370" w:rsidP="00A31370">
      <w:r w:rsidRPr="00A31370">
        <w:t>B - Chiều rộng, m, của phương tiện.</w:t>
      </w:r>
    </w:p>
    <w:p w14:paraId="5E2D0137" w14:textId="77777777" w:rsidR="00A31370" w:rsidRPr="00A31370" w:rsidRDefault="00A31370" w:rsidP="00A31370">
      <w:r w:rsidRPr="00A31370">
        <w:t>2.4.6.4. Trị số M và M’ của tấm boong không được nhỏ hơn trị số tra trong Bảng 5 và Bảng 6.</w:t>
      </w:r>
    </w:p>
    <w:p w14:paraId="7F9481DA" w14:textId="77777777" w:rsidR="00A31370" w:rsidRPr="00A31370" w:rsidRDefault="00A31370" w:rsidP="00A31370">
      <w:r w:rsidRPr="00A31370">
        <w:rPr>
          <w:i/>
          <w:iCs/>
        </w:rPr>
        <w:t>Lưu ý:</w:t>
      </w:r>
      <w:r w:rsidRPr="00A31370">
        <w:t> Khi tra bảng phải thay giá trị (d+r) bằng giá trị h;</w:t>
      </w:r>
    </w:p>
    <w:p w14:paraId="7F469774" w14:textId="77777777" w:rsidR="00A31370" w:rsidRPr="00A31370" w:rsidRDefault="00A31370" w:rsidP="00A31370">
      <w:r w:rsidRPr="00A31370">
        <w:t>h là chiều cao cột nước tải trọng tương đương (xem 2.4.4.1)</w:t>
      </w:r>
    </w:p>
    <w:p w14:paraId="522D48BB" w14:textId="77777777" w:rsidR="00A31370" w:rsidRPr="00A31370" w:rsidRDefault="00A31370" w:rsidP="00A31370">
      <w:r w:rsidRPr="00A31370">
        <w:rPr>
          <w:b/>
          <w:bCs/>
        </w:rPr>
        <w:t>Bảng 10 - Trị số F, cm</w:t>
      </w:r>
      <w:r w:rsidRPr="00A31370">
        <w:rPr>
          <w:b/>
          <w:bCs/>
          <w:vertAlign w:val="superscript"/>
        </w:rPr>
        <w:t>2</w:t>
      </w:r>
      <w:r w:rsidRPr="00A31370">
        <w:rPr>
          <w:b/>
          <w:bCs/>
        </w:rPr>
        <w:t>/m, của tấm đáy trong khoảng 0,4L giữa phương tiện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36"/>
        <w:gridCol w:w="1125"/>
        <w:gridCol w:w="1254"/>
        <w:gridCol w:w="1026"/>
        <w:gridCol w:w="1026"/>
        <w:gridCol w:w="855"/>
        <w:gridCol w:w="855"/>
        <w:gridCol w:w="798"/>
        <w:gridCol w:w="798"/>
      </w:tblGrid>
      <w:tr w:rsidR="00A31370" w:rsidRPr="00A31370" w14:paraId="5DFAA9F6" w14:textId="77777777" w:rsidTr="00A31370">
        <w:trPr>
          <w:tblCellSpacing w:w="0" w:type="dxa"/>
        </w:trPr>
        <w:tc>
          <w:tcPr>
            <w:tcW w:w="113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E4C170F" w14:textId="77777777" w:rsidR="00A31370" w:rsidRPr="00A31370" w:rsidRDefault="00A31370" w:rsidP="00A31370">
            <w:r w:rsidRPr="00A31370">
              <w:t>Chiều dài phương tiện</w:t>
            </w:r>
          </w:p>
          <w:p w14:paraId="381D6E38" w14:textId="77777777" w:rsidR="00A31370" w:rsidRPr="00A31370" w:rsidRDefault="00A31370" w:rsidP="00A31370">
            <w:r w:rsidRPr="00A31370">
              <w:t>L</w:t>
            </w:r>
          </w:p>
        </w:tc>
        <w:tc>
          <w:tcPr>
            <w:tcW w:w="2379" w:type="dxa"/>
            <w:gridSpan w:val="2"/>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C1A3707" w14:textId="77777777" w:rsidR="00A31370" w:rsidRPr="00A31370" w:rsidRDefault="00A31370" w:rsidP="00A31370">
            <w:r w:rsidRPr="00A31370">
              <w:t>Sà lan chở hàng trên boong, sà lan nửa chở hàng (bao gồm sà lan có miệng khoang)</w:t>
            </w:r>
          </w:p>
        </w:tc>
        <w:tc>
          <w:tcPr>
            <w:tcW w:w="2052" w:type="dxa"/>
            <w:gridSpan w:val="2"/>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4BDFBD4" w14:textId="77777777" w:rsidR="00A31370" w:rsidRPr="00A31370" w:rsidRDefault="00A31370" w:rsidP="00A31370">
            <w:r w:rsidRPr="00A31370">
              <w:t>Phương tiện có miệng khoang</w:t>
            </w:r>
          </w:p>
        </w:tc>
        <w:tc>
          <w:tcPr>
            <w:tcW w:w="1710" w:type="dxa"/>
            <w:gridSpan w:val="2"/>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772F09F" w14:textId="77777777" w:rsidR="00A31370" w:rsidRPr="00A31370" w:rsidRDefault="00A31370" w:rsidP="00A31370">
            <w:r w:rsidRPr="00A31370">
              <w:t>Phương tiện chở khách</w:t>
            </w:r>
          </w:p>
        </w:tc>
        <w:tc>
          <w:tcPr>
            <w:tcW w:w="1596" w:type="dxa"/>
            <w:gridSpan w:val="2"/>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F85E04C" w14:textId="77777777" w:rsidR="00A31370" w:rsidRPr="00A31370" w:rsidRDefault="00A31370" w:rsidP="00A31370">
            <w:r w:rsidRPr="00A31370">
              <w:t>Phương tiện kéo, đẩy</w:t>
            </w:r>
          </w:p>
        </w:tc>
      </w:tr>
      <w:tr w:rsidR="00A31370" w:rsidRPr="00A31370" w14:paraId="0FA92F07" w14:textId="77777777" w:rsidTr="00A31370">
        <w:trPr>
          <w:tblCellSpacing w:w="0" w:type="dxa"/>
        </w:trPr>
        <w:tc>
          <w:tcPr>
            <w:tcW w:w="113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45720D9" w14:textId="77777777" w:rsidR="00A31370" w:rsidRPr="00A31370" w:rsidRDefault="00A31370" w:rsidP="00A31370">
            <w:r w:rsidRPr="00A31370">
              <w:t>m</w:t>
            </w:r>
          </w:p>
        </w:tc>
        <w:tc>
          <w:tcPr>
            <w:tcW w:w="112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D9426E8" w14:textId="77777777" w:rsidR="00A31370" w:rsidRPr="00A31370" w:rsidRDefault="00A31370" w:rsidP="00A31370">
            <w:r w:rsidRPr="00A31370">
              <w:t>SI</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7A578B5" w14:textId="77777777" w:rsidR="00A31370" w:rsidRPr="00A31370" w:rsidRDefault="00A31370" w:rsidP="00A31370">
            <w:r w:rsidRPr="00A31370">
              <w:t>Sll</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2149D35" w14:textId="77777777" w:rsidR="00A31370" w:rsidRPr="00A31370" w:rsidRDefault="00A31370" w:rsidP="00A31370">
            <w:r w:rsidRPr="00A31370">
              <w:t>SI</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BDFD1D8" w14:textId="77777777" w:rsidR="00A31370" w:rsidRPr="00A31370" w:rsidRDefault="00A31370" w:rsidP="00A31370">
            <w:r w:rsidRPr="00A31370">
              <w:t>SII</w:t>
            </w:r>
          </w:p>
        </w:tc>
        <w:tc>
          <w:tcPr>
            <w:tcW w:w="85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4823245" w14:textId="77777777" w:rsidR="00A31370" w:rsidRPr="00A31370" w:rsidRDefault="00A31370" w:rsidP="00A31370">
            <w:r w:rsidRPr="00A31370">
              <w:t>SI</w:t>
            </w:r>
          </w:p>
        </w:tc>
        <w:tc>
          <w:tcPr>
            <w:tcW w:w="85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1CF6300" w14:textId="77777777" w:rsidR="00A31370" w:rsidRPr="00A31370" w:rsidRDefault="00A31370" w:rsidP="00A31370">
            <w:r w:rsidRPr="00A31370">
              <w:t>SII</w:t>
            </w:r>
          </w:p>
        </w:tc>
        <w:tc>
          <w:tcPr>
            <w:tcW w:w="79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C15B9FD" w14:textId="77777777" w:rsidR="00A31370" w:rsidRPr="00A31370" w:rsidRDefault="00A31370" w:rsidP="00A31370">
            <w:r w:rsidRPr="00A31370">
              <w:t>SI</w:t>
            </w:r>
          </w:p>
        </w:tc>
        <w:tc>
          <w:tcPr>
            <w:tcW w:w="79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88CE13A" w14:textId="77777777" w:rsidR="00A31370" w:rsidRPr="00A31370" w:rsidRDefault="00A31370" w:rsidP="00A31370">
            <w:r w:rsidRPr="00A31370">
              <w:t>Sll</w:t>
            </w:r>
          </w:p>
        </w:tc>
      </w:tr>
      <w:tr w:rsidR="00A31370" w:rsidRPr="00A31370" w14:paraId="60BBAE8F" w14:textId="77777777" w:rsidTr="00A31370">
        <w:trPr>
          <w:tblCellSpacing w:w="0" w:type="dxa"/>
        </w:trPr>
        <w:tc>
          <w:tcPr>
            <w:tcW w:w="113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87DD63D" w14:textId="77777777" w:rsidR="00A31370" w:rsidRPr="00A31370" w:rsidRDefault="00A31370" w:rsidP="00A31370">
            <w:r w:rsidRPr="00A31370">
              <w:t>20</w:t>
            </w:r>
          </w:p>
        </w:tc>
        <w:tc>
          <w:tcPr>
            <w:tcW w:w="112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E90D2ED" w14:textId="77777777" w:rsidR="00A31370" w:rsidRPr="00A31370" w:rsidRDefault="00A31370" w:rsidP="00A31370">
            <w:r w:rsidRPr="00A31370">
              <w:t>2,94</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4F8B619" w14:textId="77777777" w:rsidR="00A31370" w:rsidRPr="00A31370" w:rsidRDefault="00A31370" w:rsidP="00A31370">
            <w:r w:rsidRPr="00A31370">
              <w:t>2,00</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46EBB6A" w14:textId="77777777" w:rsidR="00A31370" w:rsidRPr="00A31370" w:rsidRDefault="00A31370" w:rsidP="00A31370">
            <w:r w:rsidRPr="00A31370">
              <w:t>3,02</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718C5A7" w14:textId="77777777" w:rsidR="00A31370" w:rsidRPr="00A31370" w:rsidRDefault="00A31370" w:rsidP="00A31370">
            <w:r w:rsidRPr="00A31370">
              <w:t>2,42</w:t>
            </w:r>
          </w:p>
        </w:tc>
        <w:tc>
          <w:tcPr>
            <w:tcW w:w="85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C63399C" w14:textId="77777777" w:rsidR="00A31370" w:rsidRPr="00A31370" w:rsidRDefault="00A31370" w:rsidP="00A31370">
            <w:r w:rsidRPr="00A31370">
              <w:t>2,58</w:t>
            </w:r>
          </w:p>
        </w:tc>
        <w:tc>
          <w:tcPr>
            <w:tcW w:w="85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5A5FA60" w14:textId="77777777" w:rsidR="00A31370" w:rsidRPr="00A31370" w:rsidRDefault="00A31370" w:rsidP="00A31370">
            <w:r w:rsidRPr="00A31370">
              <w:t>1,93</w:t>
            </w:r>
          </w:p>
        </w:tc>
        <w:tc>
          <w:tcPr>
            <w:tcW w:w="79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B831383" w14:textId="77777777" w:rsidR="00A31370" w:rsidRPr="00A31370" w:rsidRDefault="00A31370" w:rsidP="00A31370">
            <w:r w:rsidRPr="00A31370">
              <w:t>3,53</w:t>
            </w:r>
          </w:p>
        </w:tc>
        <w:tc>
          <w:tcPr>
            <w:tcW w:w="79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5E904BE0" w14:textId="77777777" w:rsidR="00A31370" w:rsidRPr="00A31370" w:rsidRDefault="00A31370" w:rsidP="00A31370">
            <w:r w:rsidRPr="00A31370">
              <w:t>2,65</w:t>
            </w:r>
          </w:p>
        </w:tc>
      </w:tr>
      <w:tr w:rsidR="00A31370" w:rsidRPr="00A31370" w14:paraId="37DEBDBC" w14:textId="77777777" w:rsidTr="00A31370">
        <w:trPr>
          <w:tblCellSpacing w:w="0" w:type="dxa"/>
        </w:trPr>
        <w:tc>
          <w:tcPr>
            <w:tcW w:w="113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B248A27" w14:textId="77777777" w:rsidR="00A31370" w:rsidRPr="00A31370" w:rsidRDefault="00A31370" w:rsidP="00A31370">
            <w:r w:rsidRPr="00A31370">
              <w:t>25</w:t>
            </w:r>
          </w:p>
        </w:tc>
        <w:tc>
          <w:tcPr>
            <w:tcW w:w="112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3D4CAB7" w14:textId="77777777" w:rsidR="00A31370" w:rsidRPr="00A31370" w:rsidRDefault="00A31370" w:rsidP="00A31370">
            <w:r w:rsidRPr="00A31370">
              <w:t>4,59</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571B26F" w14:textId="77777777" w:rsidR="00A31370" w:rsidRPr="00A31370" w:rsidRDefault="00A31370" w:rsidP="00A31370">
            <w:r w:rsidRPr="00A31370">
              <w:t>3,44</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5D73201" w14:textId="77777777" w:rsidR="00A31370" w:rsidRPr="00A31370" w:rsidRDefault="00A31370" w:rsidP="00A31370">
            <w:r w:rsidRPr="00A31370">
              <w:t>4,71</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BA61692" w14:textId="77777777" w:rsidR="00A31370" w:rsidRPr="00A31370" w:rsidRDefault="00A31370" w:rsidP="00A31370">
            <w:r w:rsidRPr="00A31370">
              <w:t>3,77</w:t>
            </w:r>
          </w:p>
        </w:tc>
        <w:tc>
          <w:tcPr>
            <w:tcW w:w="85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DBCC072" w14:textId="77777777" w:rsidR="00A31370" w:rsidRPr="00A31370" w:rsidRDefault="00A31370" w:rsidP="00A31370">
            <w:r w:rsidRPr="00A31370">
              <w:t>4,04</w:t>
            </w:r>
          </w:p>
        </w:tc>
        <w:tc>
          <w:tcPr>
            <w:tcW w:w="85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D2FB45A" w14:textId="77777777" w:rsidR="00A31370" w:rsidRPr="00A31370" w:rsidRDefault="00A31370" w:rsidP="00A31370">
            <w:r w:rsidRPr="00A31370">
              <w:t>3,02</w:t>
            </w:r>
          </w:p>
        </w:tc>
        <w:tc>
          <w:tcPr>
            <w:tcW w:w="79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A26997D" w14:textId="77777777" w:rsidR="00A31370" w:rsidRPr="00A31370" w:rsidRDefault="00A31370" w:rsidP="00A31370">
            <w:r w:rsidRPr="00A31370">
              <w:t>5,22</w:t>
            </w:r>
          </w:p>
        </w:tc>
        <w:tc>
          <w:tcPr>
            <w:tcW w:w="79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5DB447A" w14:textId="77777777" w:rsidR="00A31370" w:rsidRPr="00A31370" w:rsidRDefault="00A31370" w:rsidP="00A31370">
            <w:r w:rsidRPr="00A31370">
              <w:t>4,14</w:t>
            </w:r>
          </w:p>
        </w:tc>
      </w:tr>
      <w:tr w:rsidR="00A31370" w:rsidRPr="00A31370" w14:paraId="23566193" w14:textId="77777777" w:rsidTr="00A31370">
        <w:trPr>
          <w:tblCellSpacing w:w="0" w:type="dxa"/>
        </w:trPr>
        <w:tc>
          <w:tcPr>
            <w:tcW w:w="113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7219EB9" w14:textId="77777777" w:rsidR="00A31370" w:rsidRPr="00A31370" w:rsidRDefault="00A31370" w:rsidP="00A31370">
            <w:r w:rsidRPr="00A31370">
              <w:t>30</w:t>
            </w:r>
          </w:p>
        </w:tc>
        <w:tc>
          <w:tcPr>
            <w:tcW w:w="112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FD31FB5" w14:textId="77777777" w:rsidR="00A31370" w:rsidRPr="00A31370" w:rsidRDefault="00A31370" w:rsidP="00A31370">
            <w:r w:rsidRPr="00A31370">
              <w:t>6,60</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1745060" w14:textId="77777777" w:rsidR="00A31370" w:rsidRPr="00A31370" w:rsidRDefault="00A31370" w:rsidP="00A31370">
            <w:r w:rsidRPr="00A31370">
              <w:t>4,95</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63C42C0" w14:textId="77777777" w:rsidR="00A31370" w:rsidRPr="00A31370" w:rsidRDefault="00A31370" w:rsidP="00A31370">
            <w:r w:rsidRPr="00A31370">
              <w:t>6,78</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0D98B5A" w14:textId="77777777" w:rsidR="00A31370" w:rsidRPr="00A31370" w:rsidRDefault="00A31370" w:rsidP="00A31370">
            <w:r w:rsidRPr="00A31370">
              <w:t>5,43</w:t>
            </w:r>
          </w:p>
        </w:tc>
        <w:tc>
          <w:tcPr>
            <w:tcW w:w="85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4C3E019" w14:textId="77777777" w:rsidR="00A31370" w:rsidRPr="00A31370" w:rsidRDefault="00A31370" w:rsidP="00A31370">
            <w:r w:rsidRPr="00A31370">
              <w:t>5,10</w:t>
            </w:r>
          </w:p>
        </w:tc>
        <w:tc>
          <w:tcPr>
            <w:tcW w:w="85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9790835" w14:textId="77777777" w:rsidR="00A31370" w:rsidRPr="00A31370" w:rsidRDefault="00A31370" w:rsidP="00A31370">
            <w:r w:rsidRPr="00A31370">
              <w:t>4,35</w:t>
            </w:r>
          </w:p>
        </w:tc>
        <w:tc>
          <w:tcPr>
            <w:tcW w:w="79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33CAD06" w14:textId="77777777" w:rsidR="00A31370" w:rsidRPr="00A31370" w:rsidRDefault="00A31370" w:rsidP="00A31370">
            <w:r w:rsidRPr="00A31370">
              <w:t>7,55</w:t>
            </w:r>
          </w:p>
        </w:tc>
        <w:tc>
          <w:tcPr>
            <w:tcW w:w="79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9C69BDF" w14:textId="77777777" w:rsidR="00A31370" w:rsidRPr="00A31370" w:rsidRDefault="00A31370" w:rsidP="00A31370">
            <w:r w:rsidRPr="00A31370">
              <w:t>5,96</w:t>
            </w:r>
          </w:p>
        </w:tc>
      </w:tr>
      <w:tr w:rsidR="00A31370" w:rsidRPr="00A31370" w14:paraId="69579221" w14:textId="77777777" w:rsidTr="00A31370">
        <w:trPr>
          <w:tblCellSpacing w:w="0" w:type="dxa"/>
        </w:trPr>
        <w:tc>
          <w:tcPr>
            <w:tcW w:w="113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3EA1AA5" w14:textId="77777777" w:rsidR="00A31370" w:rsidRPr="00A31370" w:rsidRDefault="00A31370" w:rsidP="00A31370">
            <w:r w:rsidRPr="00A31370">
              <w:t>35</w:t>
            </w:r>
          </w:p>
        </w:tc>
        <w:tc>
          <w:tcPr>
            <w:tcW w:w="112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70D0868" w14:textId="77777777" w:rsidR="00A31370" w:rsidRPr="00A31370" w:rsidRDefault="00A31370" w:rsidP="00A31370">
            <w:r w:rsidRPr="00A31370">
              <w:t>8,98</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A0836CE" w14:textId="77777777" w:rsidR="00A31370" w:rsidRPr="00A31370" w:rsidRDefault="00A31370" w:rsidP="00A31370">
            <w:r w:rsidRPr="00A31370">
              <w:t>6,75</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82B3914" w14:textId="77777777" w:rsidR="00A31370" w:rsidRPr="00A31370" w:rsidRDefault="00A31370" w:rsidP="00A31370">
            <w:r w:rsidRPr="00A31370">
              <w:t>9,22</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D398F9B" w14:textId="77777777" w:rsidR="00A31370" w:rsidRPr="00A31370" w:rsidRDefault="00A31370" w:rsidP="00A31370">
            <w:r w:rsidRPr="00A31370">
              <w:t>7,35</w:t>
            </w:r>
          </w:p>
        </w:tc>
        <w:tc>
          <w:tcPr>
            <w:tcW w:w="85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446F0E4" w14:textId="77777777" w:rsidR="00A31370" w:rsidRPr="00A31370" w:rsidRDefault="00A31370" w:rsidP="00A31370">
            <w:r w:rsidRPr="00A31370">
              <w:t>7,91</w:t>
            </w:r>
          </w:p>
        </w:tc>
        <w:tc>
          <w:tcPr>
            <w:tcW w:w="855"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09454E4" w14:textId="77777777" w:rsidR="00A31370" w:rsidRPr="00A31370" w:rsidRDefault="00A31370" w:rsidP="00A31370">
            <w:r w:rsidRPr="00A31370">
              <w:t>5,92</w:t>
            </w:r>
          </w:p>
        </w:tc>
        <w:tc>
          <w:tcPr>
            <w:tcW w:w="79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5895E2F" w14:textId="77777777" w:rsidR="00A31370" w:rsidRPr="00A31370" w:rsidRDefault="00A31370" w:rsidP="00A31370">
            <w:r w:rsidRPr="00A31370">
              <w:t>10,22</w:t>
            </w:r>
          </w:p>
        </w:tc>
        <w:tc>
          <w:tcPr>
            <w:tcW w:w="79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21EF031F" w14:textId="77777777" w:rsidR="00A31370" w:rsidRPr="00A31370" w:rsidRDefault="00A31370" w:rsidP="00A31370">
            <w:r w:rsidRPr="00A31370">
              <w:t>8,12</w:t>
            </w:r>
          </w:p>
        </w:tc>
      </w:tr>
      <w:tr w:rsidR="00A31370" w:rsidRPr="00A31370" w14:paraId="4CD91C2D" w14:textId="77777777" w:rsidTr="00A31370">
        <w:trPr>
          <w:tblCellSpacing w:w="0" w:type="dxa"/>
        </w:trPr>
        <w:tc>
          <w:tcPr>
            <w:tcW w:w="1136"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F8DDBF8" w14:textId="77777777" w:rsidR="00A31370" w:rsidRPr="00A31370" w:rsidRDefault="00A31370" w:rsidP="00A31370">
            <w:r w:rsidRPr="00A31370">
              <w:t>40</w:t>
            </w:r>
          </w:p>
        </w:tc>
        <w:tc>
          <w:tcPr>
            <w:tcW w:w="1125"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603CAD15" w14:textId="77777777" w:rsidR="00A31370" w:rsidRPr="00A31370" w:rsidRDefault="00A31370" w:rsidP="00A31370">
            <w:r w:rsidRPr="00A31370">
              <w:t>11,70</w:t>
            </w:r>
          </w:p>
        </w:tc>
        <w:tc>
          <w:tcPr>
            <w:tcW w:w="1254"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2C8DF5D" w14:textId="77777777" w:rsidR="00A31370" w:rsidRPr="00A31370" w:rsidRDefault="00A31370" w:rsidP="00A31370">
            <w:r w:rsidRPr="00A31370">
              <w:t>8,80</w:t>
            </w:r>
          </w:p>
        </w:tc>
        <w:tc>
          <w:tcPr>
            <w:tcW w:w="1026"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3F2DB95E" w14:textId="77777777" w:rsidR="00A31370" w:rsidRPr="00A31370" w:rsidRDefault="00A31370" w:rsidP="00A31370">
            <w:r w:rsidRPr="00A31370">
              <w:t>12,20</w:t>
            </w:r>
          </w:p>
        </w:tc>
        <w:tc>
          <w:tcPr>
            <w:tcW w:w="1026"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82D2908" w14:textId="77777777" w:rsidR="00A31370" w:rsidRPr="00A31370" w:rsidRDefault="00A31370" w:rsidP="00A31370">
            <w:r w:rsidRPr="00A31370">
              <w:t>9,65</w:t>
            </w:r>
          </w:p>
        </w:tc>
        <w:tc>
          <w:tcPr>
            <w:tcW w:w="855"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78C0899" w14:textId="77777777" w:rsidR="00A31370" w:rsidRPr="00A31370" w:rsidRDefault="00A31370" w:rsidP="00A31370">
            <w:r w:rsidRPr="00A31370">
              <w:t>10,34</w:t>
            </w:r>
          </w:p>
        </w:tc>
        <w:tc>
          <w:tcPr>
            <w:tcW w:w="855"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3232B69E" w14:textId="77777777" w:rsidR="00A31370" w:rsidRPr="00A31370" w:rsidRDefault="00A31370" w:rsidP="00A31370">
            <w:r w:rsidRPr="00A31370">
              <w:t>7,73</w:t>
            </w:r>
          </w:p>
        </w:tc>
        <w:tc>
          <w:tcPr>
            <w:tcW w:w="798"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E94877D" w14:textId="77777777" w:rsidR="00A31370" w:rsidRPr="00A31370" w:rsidRDefault="00A31370" w:rsidP="00A31370">
            <w:r w:rsidRPr="00A31370">
              <w:t>-</w:t>
            </w:r>
          </w:p>
        </w:tc>
        <w:tc>
          <w:tcPr>
            <w:tcW w:w="798"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031EBA2E" w14:textId="77777777" w:rsidR="00A31370" w:rsidRPr="00A31370" w:rsidRDefault="00A31370" w:rsidP="00A31370">
            <w:r w:rsidRPr="00A31370">
              <w:t>-</w:t>
            </w:r>
          </w:p>
        </w:tc>
      </w:tr>
    </w:tbl>
    <w:p w14:paraId="401ABD4C" w14:textId="77777777" w:rsidR="00A31370" w:rsidRPr="00A31370" w:rsidRDefault="00A31370" w:rsidP="00A31370">
      <w:r w:rsidRPr="00A31370">
        <w:rPr>
          <w:i/>
          <w:iCs/>
        </w:rPr>
        <w:t>Chú thích:</w:t>
      </w:r>
    </w:p>
    <w:p w14:paraId="5CDCDA02" w14:textId="77777777" w:rsidR="00A31370" w:rsidRPr="00A31370" w:rsidRDefault="00A31370" w:rsidP="00A31370">
      <w:r w:rsidRPr="00A31370">
        <w:t>1. Nếu chiều chìm d &lt; 0,8D, thì trị số F tăng lên hoặc giảm theo nội suy.</w:t>
      </w:r>
    </w:p>
    <w:p w14:paraId="1FA470EB" w14:textId="77777777" w:rsidR="00A31370" w:rsidRPr="00A31370" w:rsidRDefault="00A31370" w:rsidP="00A31370">
      <w:r w:rsidRPr="00A31370">
        <w:t>2. Nếu hệ số béo thể tích của phương tiện khách và phương tiện kéo không bằng 0,60 và của các phương tiện khác không bằng 0,80, thì trị số F tăng lên hoặc giảm theo nội suy.</w:t>
      </w:r>
    </w:p>
    <w:p w14:paraId="028CBA52" w14:textId="77777777" w:rsidR="00A31370" w:rsidRPr="00A31370" w:rsidRDefault="00A31370" w:rsidP="00A31370">
      <w:r w:rsidRPr="00A31370">
        <w:t>3. Phương tiện cấp SI có L &lt; 25m và phương tiện cấp Sll có L &lt; 20m thì có thể không cần để ý tới trị số F.</w:t>
      </w:r>
    </w:p>
    <w:p w14:paraId="6BD4922F" w14:textId="77777777" w:rsidR="00A31370" w:rsidRPr="00A31370" w:rsidRDefault="00A31370" w:rsidP="00A31370">
      <w:r w:rsidRPr="00A31370">
        <w:t>4. Phương tiện khách bao gồm: phương tiện phục vụ, phà, phương tiện khách hàng, sà lan khách kết cấu theo hình thức chở hàng trên boong hoặc có miệng khoang.</w:t>
      </w:r>
    </w:p>
    <w:p w14:paraId="54F91055" w14:textId="77777777" w:rsidR="00A31370" w:rsidRPr="00A31370" w:rsidRDefault="00A31370" w:rsidP="00A31370">
      <w:r w:rsidRPr="00A31370">
        <w:rPr>
          <w:b/>
          <w:bCs/>
        </w:rPr>
        <w:t>Bảng 11 - Trị số F và F’ ,cm</w:t>
      </w:r>
      <w:r w:rsidRPr="00A31370">
        <w:rPr>
          <w:b/>
          <w:bCs/>
          <w:vertAlign w:val="superscript"/>
        </w:rPr>
        <w:t>2</w:t>
      </w:r>
      <w:r w:rsidRPr="00A31370">
        <w:rPr>
          <w:b/>
          <w:bCs/>
        </w:rPr>
        <w:t>/m, của tấm vỏ mạn phương tiện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88"/>
        <w:gridCol w:w="2803"/>
        <w:gridCol w:w="2151"/>
        <w:gridCol w:w="2337"/>
      </w:tblGrid>
      <w:tr w:rsidR="00A31370" w:rsidRPr="00A31370" w14:paraId="15E8A5FA" w14:textId="77777777" w:rsidTr="00A31370">
        <w:trPr>
          <w:trHeight w:val="20"/>
          <w:tblCellSpacing w:w="0" w:type="dxa"/>
        </w:trPr>
        <w:tc>
          <w:tcPr>
            <w:tcW w:w="148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1F47600" w14:textId="77777777" w:rsidR="00A31370" w:rsidRPr="00A31370" w:rsidRDefault="00A31370" w:rsidP="00A31370">
            <w:r w:rsidRPr="00A31370">
              <w:lastRenderedPageBreak/>
              <w:t>Vùng hoạt động</w:t>
            </w:r>
          </w:p>
        </w:tc>
        <w:tc>
          <w:tcPr>
            <w:tcW w:w="280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A5FD822" w14:textId="77777777" w:rsidR="00A31370" w:rsidRPr="00A31370" w:rsidRDefault="00A31370" w:rsidP="00A31370">
            <w:r w:rsidRPr="00A31370">
              <w:t>Sà lan chở hàng trên boong, sà lan nửa chở hàng bao gồm cả sà lan tự hành</w:t>
            </w:r>
          </w:p>
        </w:tc>
        <w:tc>
          <w:tcPr>
            <w:tcW w:w="215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9F36D30" w14:textId="77777777" w:rsidR="00A31370" w:rsidRPr="00A31370" w:rsidRDefault="00A31370" w:rsidP="00A31370">
            <w:r w:rsidRPr="00A31370">
              <w:t>Phương tiện có miệng khoang, sà lan có miệng khoang</w:t>
            </w:r>
          </w:p>
        </w:tc>
        <w:tc>
          <w:tcPr>
            <w:tcW w:w="233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AB0A64C" w14:textId="77777777" w:rsidR="00A31370" w:rsidRPr="00A31370" w:rsidRDefault="00A31370" w:rsidP="00A31370">
            <w:r w:rsidRPr="00A31370">
              <w:t>Phương tiện khách và phương tiện kéo, đẩy</w:t>
            </w:r>
          </w:p>
        </w:tc>
      </w:tr>
      <w:tr w:rsidR="00A31370" w:rsidRPr="00A31370" w14:paraId="04A5C718" w14:textId="77777777" w:rsidTr="00A31370">
        <w:trPr>
          <w:trHeight w:val="20"/>
          <w:tblCellSpacing w:w="0" w:type="dxa"/>
        </w:trPr>
        <w:tc>
          <w:tcPr>
            <w:tcW w:w="148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9341EAC" w14:textId="77777777" w:rsidR="00A31370" w:rsidRPr="00A31370" w:rsidRDefault="00A31370" w:rsidP="00A31370">
            <w:r w:rsidRPr="00A31370">
              <w:t>SI</w:t>
            </w:r>
          </w:p>
        </w:tc>
        <w:tc>
          <w:tcPr>
            <w:tcW w:w="280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F895E75" w14:textId="77777777" w:rsidR="00A31370" w:rsidRPr="00A31370" w:rsidRDefault="00A31370" w:rsidP="00A31370">
            <w:r w:rsidRPr="00A31370">
              <w:t>0,0210 LB</w:t>
            </w:r>
          </w:p>
        </w:tc>
        <w:tc>
          <w:tcPr>
            <w:tcW w:w="215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3F9B4A0" w14:textId="77777777" w:rsidR="00A31370" w:rsidRPr="00A31370" w:rsidRDefault="00A31370" w:rsidP="00A31370">
            <w:r w:rsidRPr="00A31370">
              <w:t>0,0233 LB</w:t>
            </w:r>
          </w:p>
        </w:tc>
        <w:tc>
          <w:tcPr>
            <w:tcW w:w="233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2D933D5C" w14:textId="77777777" w:rsidR="00A31370" w:rsidRPr="00A31370" w:rsidRDefault="00A31370" w:rsidP="00A31370">
            <w:r w:rsidRPr="00A31370">
              <w:t>0,0272 LB</w:t>
            </w:r>
          </w:p>
        </w:tc>
      </w:tr>
      <w:tr w:rsidR="00A31370" w:rsidRPr="00A31370" w14:paraId="41D53A7D" w14:textId="77777777" w:rsidTr="00A31370">
        <w:trPr>
          <w:trHeight w:val="20"/>
          <w:tblCellSpacing w:w="0" w:type="dxa"/>
        </w:trPr>
        <w:tc>
          <w:tcPr>
            <w:tcW w:w="1488"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66D3A0EF" w14:textId="77777777" w:rsidR="00A31370" w:rsidRPr="00A31370" w:rsidRDefault="00A31370" w:rsidP="00A31370">
            <w:r w:rsidRPr="00A31370">
              <w:t>Sll</w:t>
            </w:r>
          </w:p>
        </w:tc>
        <w:tc>
          <w:tcPr>
            <w:tcW w:w="2803"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FD1DA06" w14:textId="77777777" w:rsidR="00A31370" w:rsidRPr="00A31370" w:rsidRDefault="00A31370" w:rsidP="00A31370">
            <w:r w:rsidRPr="00A31370">
              <w:t>0,0163 LB</w:t>
            </w:r>
          </w:p>
        </w:tc>
        <w:tc>
          <w:tcPr>
            <w:tcW w:w="2151"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0A5F2EC" w14:textId="77777777" w:rsidR="00A31370" w:rsidRPr="00A31370" w:rsidRDefault="00A31370" w:rsidP="00A31370">
            <w:r w:rsidRPr="00A31370">
              <w:t>0,0187 LB</w:t>
            </w:r>
          </w:p>
        </w:tc>
        <w:tc>
          <w:tcPr>
            <w:tcW w:w="2337"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964F9F0" w14:textId="77777777" w:rsidR="00A31370" w:rsidRPr="00A31370" w:rsidRDefault="00A31370" w:rsidP="00A31370">
            <w:r w:rsidRPr="00A31370">
              <w:t>0,0204 LB</w:t>
            </w:r>
          </w:p>
        </w:tc>
      </w:tr>
    </w:tbl>
    <w:p w14:paraId="2C31A022" w14:textId="77777777" w:rsidR="00A31370" w:rsidRPr="00A31370" w:rsidRDefault="00A31370" w:rsidP="00A31370">
      <w:r w:rsidRPr="00A31370">
        <w:rPr>
          <w:i/>
          <w:iCs/>
        </w:rPr>
        <w:t>Chú thích:</w:t>
      </w:r>
    </w:p>
    <w:p w14:paraId="06D90036" w14:textId="77777777" w:rsidR="00A31370" w:rsidRPr="00A31370" w:rsidRDefault="00A31370" w:rsidP="00A31370">
      <w:r w:rsidRPr="00A31370">
        <w:t>1. L - chiều dài phương tiện, m</w:t>
      </w:r>
    </w:p>
    <w:p w14:paraId="4DE9D283" w14:textId="77777777" w:rsidR="00A31370" w:rsidRPr="00A31370" w:rsidRDefault="00A31370" w:rsidP="00A31370">
      <w:r w:rsidRPr="00A31370">
        <w:t>2. B - chiều rộng phương tiện, m</w:t>
      </w:r>
    </w:p>
    <w:p w14:paraId="1E3DBC97" w14:textId="77777777" w:rsidR="00A31370" w:rsidRPr="00A31370" w:rsidRDefault="00A31370" w:rsidP="00A31370">
      <w:r w:rsidRPr="00A31370">
        <w:t>3. Nếu chiều chìm d &lt; 0,8D, thì trị số trong bảng tăng hoặc giảm theo nội suy.</w:t>
      </w:r>
    </w:p>
    <w:p w14:paraId="4178ADE5" w14:textId="77777777" w:rsidR="00A31370" w:rsidRPr="00A31370" w:rsidRDefault="00A31370" w:rsidP="00A31370">
      <w:r w:rsidRPr="00A31370">
        <w:rPr>
          <w:b/>
          <w:bCs/>
        </w:rPr>
        <w:t>Bảng 12 - Hệ số điều chỉnh A</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45"/>
        <w:gridCol w:w="1066"/>
        <w:gridCol w:w="1066"/>
        <w:gridCol w:w="1070"/>
        <w:gridCol w:w="1193"/>
        <w:gridCol w:w="1254"/>
        <w:gridCol w:w="1083"/>
        <w:gridCol w:w="1254"/>
      </w:tblGrid>
      <w:tr w:rsidR="00A31370" w:rsidRPr="00A31370" w14:paraId="12B1352F" w14:textId="77777777" w:rsidTr="00A31370">
        <w:trPr>
          <w:trHeight w:val="20"/>
          <w:tblCellSpacing w:w="0" w:type="dxa"/>
        </w:trPr>
        <w:tc>
          <w:tcPr>
            <w:tcW w:w="1911" w:type="dxa"/>
            <w:gridSpan w:val="2"/>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DB3F724" w14:textId="77777777" w:rsidR="00A31370" w:rsidRPr="00A31370" w:rsidRDefault="00A31370" w:rsidP="00A31370">
            <w:r w:rsidRPr="00A31370">
              <w:t>b</w:t>
            </w:r>
          </w:p>
        </w:tc>
        <w:tc>
          <w:tcPr>
            <w:tcW w:w="106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C1D0ED3" w14:textId="77777777" w:rsidR="00A31370" w:rsidRPr="00A31370" w:rsidRDefault="00A31370" w:rsidP="00A31370">
            <w:r w:rsidRPr="00A31370">
              <w:t>0,05</w:t>
            </w:r>
          </w:p>
        </w:tc>
        <w:tc>
          <w:tcPr>
            <w:tcW w:w="107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1CE79F6" w14:textId="77777777" w:rsidR="00A31370" w:rsidRPr="00A31370" w:rsidRDefault="00A31370" w:rsidP="00A31370">
            <w:r w:rsidRPr="00A31370">
              <w:t>0,10</w:t>
            </w:r>
          </w:p>
        </w:tc>
        <w:tc>
          <w:tcPr>
            <w:tcW w:w="119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929ACE1" w14:textId="77777777" w:rsidR="00A31370" w:rsidRPr="00A31370" w:rsidRDefault="00A31370" w:rsidP="00A31370">
            <w:r w:rsidRPr="00A31370">
              <w:t>0,20</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EDA1DC3" w14:textId="77777777" w:rsidR="00A31370" w:rsidRPr="00A31370" w:rsidRDefault="00A31370" w:rsidP="00A31370">
            <w:r w:rsidRPr="00A31370">
              <w:t>0,30</w:t>
            </w:r>
          </w:p>
        </w:tc>
        <w:tc>
          <w:tcPr>
            <w:tcW w:w="108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0B49C95" w14:textId="77777777" w:rsidR="00A31370" w:rsidRPr="00A31370" w:rsidRDefault="00A31370" w:rsidP="00A31370">
            <w:r w:rsidRPr="00A31370">
              <w:t>0,40</w:t>
            </w:r>
          </w:p>
        </w:tc>
        <w:tc>
          <w:tcPr>
            <w:tcW w:w="1254"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BE7B255" w14:textId="77777777" w:rsidR="00A31370" w:rsidRPr="00A31370" w:rsidRDefault="00A31370" w:rsidP="00A31370">
            <w:r w:rsidRPr="00A31370">
              <w:t>0,50</w:t>
            </w:r>
          </w:p>
        </w:tc>
      </w:tr>
      <w:tr w:rsidR="00A31370" w:rsidRPr="00A31370" w14:paraId="330D9733" w14:textId="77777777" w:rsidTr="00A31370">
        <w:trPr>
          <w:trHeight w:val="20"/>
          <w:tblCellSpacing w:w="0" w:type="dxa"/>
        </w:trPr>
        <w:tc>
          <w:tcPr>
            <w:tcW w:w="845" w:type="dxa"/>
            <w:vMerge w:val="restart"/>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3351F86F" w14:textId="77777777" w:rsidR="00A31370" w:rsidRPr="00A31370" w:rsidRDefault="00A31370" w:rsidP="00A31370">
            <w:r w:rsidRPr="00A31370">
              <w:t>A</w:t>
            </w:r>
          </w:p>
        </w:tc>
        <w:tc>
          <w:tcPr>
            <w:tcW w:w="106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AB4822E" w14:textId="77777777" w:rsidR="00A31370" w:rsidRPr="00A31370" w:rsidRDefault="00A31370" w:rsidP="00A31370">
            <w:r w:rsidRPr="00A31370">
              <w:t>a = 2</w:t>
            </w:r>
          </w:p>
        </w:tc>
        <w:tc>
          <w:tcPr>
            <w:tcW w:w="106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9F2FFF8" w14:textId="77777777" w:rsidR="00A31370" w:rsidRPr="00A31370" w:rsidRDefault="00A31370" w:rsidP="00A31370">
            <w:r w:rsidRPr="00A31370">
              <w:t>1,11</w:t>
            </w:r>
          </w:p>
        </w:tc>
        <w:tc>
          <w:tcPr>
            <w:tcW w:w="107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A529E17" w14:textId="77777777" w:rsidR="00A31370" w:rsidRPr="00A31370" w:rsidRDefault="00A31370" w:rsidP="00A31370">
            <w:r w:rsidRPr="00A31370">
              <w:t>1,25</w:t>
            </w:r>
          </w:p>
        </w:tc>
        <w:tc>
          <w:tcPr>
            <w:tcW w:w="119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E87BFC1" w14:textId="77777777" w:rsidR="00A31370" w:rsidRPr="00A31370" w:rsidRDefault="00A31370" w:rsidP="00A31370">
            <w:r w:rsidRPr="00A31370">
              <w:t>1,50</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8D4426E" w14:textId="77777777" w:rsidR="00A31370" w:rsidRPr="00A31370" w:rsidRDefault="00A31370" w:rsidP="00A31370">
            <w:r w:rsidRPr="00A31370">
              <w:t>1,20</w:t>
            </w:r>
          </w:p>
        </w:tc>
        <w:tc>
          <w:tcPr>
            <w:tcW w:w="108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2053E6B" w14:textId="77777777" w:rsidR="00A31370" w:rsidRPr="00A31370" w:rsidRDefault="00A31370" w:rsidP="00A31370">
            <w:r w:rsidRPr="00A31370">
              <w:t>2,19</w:t>
            </w:r>
          </w:p>
        </w:tc>
        <w:tc>
          <w:tcPr>
            <w:tcW w:w="1254"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5E385B26" w14:textId="77777777" w:rsidR="00A31370" w:rsidRPr="00A31370" w:rsidRDefault="00A31370" w:rsidP="00A31370">
            <w:r w:rsidRPr="00A31370">
              <w:t>2,62</w:t>
            </w:r>
          </w:p>
        </w:tc>
      </w:tr>
      <w:tr w:rsidR="00A31370" w:rsidRPr="00A31370" w14:paraId="1BF2D131"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2B6E4390" w14:textId="77777777" w:rsidR="00A31370" w:rsidRPr="00A31370" w:rsidRDefault="00A31370" w:rsidP="00A31370"/>
        </w:tc>
        <w:tc>
          <w:tcPr>
            <w:tcW w:w="106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022C274" w14:textId="77777777" w:rsidR="00A31370" w:rsidRPr="00A31370" w:rsidRDefault="00A31370" w:rsidP="00A31370">
            <w:r w:rsidRPr="00A31370">
              <w:t>a = 3</w:t>
            </w:r>
          </w:p>
        </w:tc>
        <w:tc>
          <w:tcPr>
            <w:tcW w:w="106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08ABF80" w14:textId="77777777" w:rsidR="00A31370" w:rsidRPr="00A31370" w:rsidRDefault="00A31370" w:rsidP="00A31370">
            <w:r w:rsidRPr="00A31370">
              <w:t>1,10</w:t>
            </w:r>
          </w:p>
        </w:tc>
        <w:tc>
          <w:tcPr>
            <w:tcW w:w="107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5E13F6F" w14:textId="77777777" w:rsidR="00A31370" w:rsidRPr="00A31370" w:rsidRDefault="00A31370" w:rsidP="00A31370">
            <w:r w:rsidRPr="00A31370">
              <w:t>1,46</w:t>
            </w:r>
          </w:p>
        </w:tc>
        <w:tc>
          <w:tcPr>
            <w:tcW w:w="119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D4B4611" w14:textId="77777777" w:rsidR="00A31370" w:rsidRPr="00A31370" w:rsidRDefault="00A31370" w:rsidP="00A31370">
            <w:r w:rsidRPr="00A31370">
              <w:t>1,46</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BCBAB40" w14:textId="77777777" w:rsidR="00A31370" w:rsidRPr="00A31370" w:rsidRDefault="00A31370" w:rsidP="00A31370">
            <w:r w:rsidRPr="00A31370">
              <w:t>1,78</w:t>
            </w:r>
          </w:p>
        </w:tc>
        <w:tc>
          <w:tcPr>
            <w:tcW w:w="108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F75B57A" w14:textId="77777777" w:rsidR="00A31370" w:rsidRPr="00A31370" w:rsidRDefault="00A31370" w:rsidP="00A31370">
            <w:r w:rsidRPr="00A31370">
              <w:t>2,16</w:t>
            </w:r>
          </w:p>
        </w:tc>
        <w:tc>
          <w:tcPr>
            <w:tcW w:w="1254"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1BFF3A4" w14:textId="77777777" w:rsidR="00A31370" w:rsidRPr="00A31370" w:rsidRDefault="00A31370" w:rsidP="00A31370">
            <w:r w:rsidRPr="00A31370">
              <w:t>2,61</w:t>
            </w:r>
          </w:p>
        </w:tc>
      </w:tr>
      <w:tr w:rsidR="00A31370" w:rsidRPr="00A31370" w14:paraId="1C4BAB8F"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4D500CE2" w14:textId="77777777" w:rsidR="00A31370" w:rsidRPr="00A31370" w:rsidRDefault="00A31370" w:rsidP="00A31370"/>
        </w:tc>
        <w:tc>
          <w:tcPr>
            <w:tcW w:w="106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30B09E7" w14:textId="77777777" w:rsidR="00A31370" w:rsidRPr="00A31370" w:rsidRDefault="00A31370" w:rsidP="00A31370">
            <w:r w:rsidRPr="00A31370">
              <w:t>a = 4</w:t>
            </w:r>
          </w:p>
        </w:tc>
        <w:tc>
          <w:tcPr>
            <w:tcW w:w="106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987A78E" w14:textId="77777777" w:rsidR="00A31370" w:rsidRPr="00A31370" w:rsidRDefault="00A31370" w:rsidP="00A31370">
            <w:r w:rsidRPr="00A31370">
              <w:t>1,09</w:t>
            </w:r>
          </w:p>
        </w:tc>
        <w:tc>
          <w:tcPr>
            <w:tcW w:w="107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433B4BF" w14:textId="77777777" w:rsidR="00A31370" w:rsidRPr="00A31370" w:rsidRDefault="00A31370" w:rsidP="00A31370">
            <w:r w:rsidRPr="00A31370">
              <w:t>1,44</w:t>
            </w:r>
          </w:p>
        </w:tc>
        <w:tc>
          <w:tcPr>
            <w:tcW w:w="119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EA9EC23" w14:textId="77777777" w:rsidR="00A31370" w:rsidRPr="00A31370" w:rsidRDefault="00A31370" w:rsidP="00A31370">
            <w:r w:rsidRPr="00A31370">
              <w:t>1,44</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7D4D202" w14:textId="77777777" w:rsidR="00A31370" w:rsidRPr="00A31370" w:rsidRDefault="00A31370" w:rsidP="00A31370">
            <w:r w:rsidRPr="00A31370">
              <w:t>1,74</w:t>
            </w:r>
          </w:p>
        </w:tc>
        <w:tc>
          <w:tcPr>
            <w:tcW w:w="108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A8961A7" w14:textId="77777777" w:rsidR="00A31370" w:rsidRPr="00A31370" w:rsidRDefault="00A31370" w:rsidP="00A31370">
            <w:r w:rsidRPr="00A31370">
              <w:t>2,12</w:t>
            </w:r>
          </w:p>
        </w:tc>
        <w:tc>
          <w:tcPr>
            <w:tcW w:w="1254"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3743616" w14:textId="77777777" w:rsidR="00A31370" w:rsidRPr="00A31370" w:rsidRDefault="00A31370" w:rsidP="00A31370">
            <w:r w:rsidRPr="00A31370">
              <w:t>2,59</w:t>
            </w:r>
          </w:p>
        </w:tc>
      </w:tr>
      <w:tr w:rsidR="00A31370" w:rsidRPr="00A31370" w14:paraId="501BA1A5"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1E013DF4" w14:textId="77777777" w:rsidR="00A31370" w:rsidRPr="00A31370" w:rsidRDefault="00A31370" w:rsidP="00A31370"/>
        </w:tc>
        <w:tc>
          <w:tcPr>
            <w:tcW w:w="1066"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30B28B8A" w14:textId="77777777" w:rsidR="00A31370" w:rsidRPr="00A31370" w:rsidRDefault="00A31370" w:rsidP="00A31370">
            <w:r w:rsidRPr="00A31370">
              <w:t>a = 5</w:t>
            </w:r>
          </w:p>
        </w:tc>
        <w:tc>
          <w:tcPr>
            <w:tcW w:w="1066"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4C9FF510" w14:textId="77777777" w:rsidR="00A31370" w:rsidRPr="00A31370" w:rsidRDefault="00A31370" w:rsidP="00A31370">
            <w:r w:rsidRPr="00A31370">
              <w:t>1,09</w:t>
            </w:r>
          </w:p>
        </w:tc>
        <w:tc>
          <w:tcPr>
            <w:tcW w:w="1070"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F894F0A" w14:textId="77777777" w:rsidR="00A31370" w:rsidRPr="00A31370" w:rsidRDefault="00A31370" w:rsidP="00A31370">
            <w:r w:rsidRPr="00A31370">
              <w:t>1,43</w:t>
            </w:r>
          </w:p>
        </w:tc>
        <w:tc>
          <w:tcPr>
            <w:tcW w:w="1193"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41A9FF82" w14:textId="77777777" w:rsidR="00A31370" w:rsidRPr="00A31370" w:rsidRDefault="00A31370" w:rsidP="00A31370">
            <w:r w:rsidRPr="00A31370">
              <w:t>1,43</w:t>
            </w:r>
          </w:p>
        </w:tc>
        <w:tc>
          <w:tcPr>
            <w:tcW w:w="1254"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31BC0601" w14:textId="77777777" w:rsidR="00A31370" w:rsidRPr="00A31370" w:rsidRDefault="00A31370" w:rsidP="00A31370">
            <w:r w:rsidRPr="00A31370">
              <w:t>1,75</w:t>
            </w:r>
          </w:p>
        </w:tc>
        <w:tc>
          <w:tcPr>
            <w:tcW w:w="1083"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53F1DCC" w14:textId="77777777" w:rsidR="00A31370" w:rsidRPr="00A31370" w:rsidRDefault="00A31370" w:rsidP="00A31370">
            <w:r w:rsidRPr="00A31370">
              <w:t>2,11</w:t>
            </w:r>
          </w:p>
        </w:tc>
        <w:tc>
          <w:tcPr>
            <w:tcW w:w="125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3166CEE3" w14:textId="77777777" w:rsidR="00A31370" w:rsidRPr="00A31370" w:rsidRDefault="00A31370" w:rsidP="00A31370">
            <w:r w:rsidRPr="00A31370">
              <w:t>2,57</w:t>
            </w:r>
          </w:p>
        </w:tc>
      </w:tr>
    </w:tbl>
    <w:p w14:paraId="4F152636" w14:textId="77777777" w:rsidR="00A31370" w:rsidRPr="00A31370" w:rsidRDefault="00A31370" w:rsidP="00A31370">
      <w:r w:rsidRPr="00A31370">
        <w:rPr>
          <w:i/>
          <w:iCs/>
        </w:rPr>
        <w:t>Chú thích:</w:t>
      </w:r>
    </w:p>
    <w:p w14:paraId="7967B556" w14:textId="77777777" w:rsidR="00A31370" w:rsidRPr="00A31370" w:rsidRDefault="00A31370" w:rsidP="00A31370">
      <w:r w:rsidRPr="00A31370">
        <w:t>1. B - chiều rộng phương tiện, m</w:t>
      </w:r>
    </w:p>
    <w:p w14:paraId="1AA4AEA3" w14:textId="77777777" w:rsidR="00A31370" w:rsidRPr="00A31370" w:rsidRDefault="00A31370" w:rsidP="00A31370">
      <w:r w:rsidRPr="00A31370">
        <w:t>2. D - chiều cao mạn, m</w:t>
      </w:r>
    </w:p>
    <w:p w14:paraId="3ACC6993" w14:textId="77777777" w:rsidR="00A31370" w:rsidRPr="00A31370" w:rsidRDefault="00A31370" w:rsidP="00A31370">
      <w:r w:rsidRPr="00A31370">
        <w:t>3. b - hệ số biểu thị độ nâng cao của mép đáy (xem 2.4.5.8)</w:t>
      </w:r>
    </w:p>
    <w:p w14:paraId="4EFAF562" w14:textId="2415D6A5" w:rsidR="00A31370" w:rsidRPr="00A31370" w:rsidRDefault="00A31370" w:rsidP="00A31370">
      <w:r w:rsidRPr="00A31370">
        <w:t>4. a =</w:t>
      </w:r>
      <w:r w:rsidRPr="00A31370">
        <w:drawing>
          <wp:inline distT="0" distB="0" distL="0" distR="0" wp14:anchorId="6857CA28" wp14:editId="0359B8DE">
            <wp:extent cx="190500" cy="390525"/>
            <wp:effectExtent l="0" t="0" r="0" b="9525"/>
            <wp:docPr id="597553367"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p>
    <w:p w14:paraId="0CA4874C" w14:textId="77777777" w:rsidR="00A31370" w:rsidRPr="00A31370" w:rsidRDefault="00A31370" w:rsidP="00A31370">
      <w:r w:rsidRPr="00A31370">
        <w:t>2.4.6.5. Trị số F của tấm boong ở giữa các miệng hầm và tấm boong trong phạm vi 0,25L ở giữa mũi và đuôi phương tiện lấy bằng 80% trị số F của tấm boong trong phạm vi 0,4L giữa phương tiện tính theo Mục 2.4.6.1.</w:t>
      </w:r>
    </w:p>
    <w:p w14:paraId="1EE72828" w14:textId="77777777" w:rsidR="00A31370" w:rsidRPr="00A31370" w:rsidRDefault="00A31370" w:rsidP="00A31370">
      <w:r w:rsidRPr="00A31370">
        <w:t>Diện tích tiết diện F các cơ cấu thép boong của một nửa mặt boong trong phạm vi 0,4L giữa phương tiện cm</w:t>
      </w:r>
      <w:r w:rsidRPr="00A31370">
        <w:rPr>
          <w:vertAlign w:val="superscript"/>
        </w:rPr>
        <w:t>2</w:t>
      </w:r>
      <w:r w:rsidRPr="00A31370">
        <w:t>/m.</w:t>
      </w:r>
    </w:p>
    <w:p w14:paraId="24FC4D31" w14:textId="77777777" w:rsidR="00A31370" w:rsidRPr="00A31370" w:rsidRDefault="00A31370" w:rsidP="00A31370">
      <w:r w:rsidRPr="00A31370">
        <w:rPr>
          <w:b/>
          <w:bCs/>
        </w:rPr>
        <w:t>Bảng 13 - Diện tích tiết diện F các cơ cấu thép boong của một nửa mặt boong trong phạm vi 0,4L giữa phương tiện cm</w:t>
      </w:r>
      <w:r w:rsidRPr="00A31370">
        <w:rPr>
          <w:b/>
          <w:bCs/>
          <w:vertAlign w:val="superscript"/>
        </w:rPr>
        <w:t>2</w:t>
      </w:r>
      <w:r w:rsidRPr="00A31370">
        <w:rPr>
          <w:b/>
          <w:bCs/>
        </w:rPr>
        <w:t>/m</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66"/>
        <w:gridCol w:w="854"/>
        <w:gridCol w:w="845"/>
        <w:gridCol w:w="850"/>
        <w:gridCol w:w="869"/>
        <w:gridCol w:w="1098"/>
        <w:gridCol w:w="1140"/>
        <w:gridCol w:w="1083"/>
        <w:gridCol w:w="969"/>
      </w:tblGrid>
      <w:tr w:rsidR="00A31370" w:rsidRPr="00A31370" w14:paraId="0AACCA30" w14:textId="77777777" w:rsidTr="00A31370">
        <w:trPr>
          <w:trHeight w:val="20"/>
          <w:tblCellSpacing w:w="0" w:type="dxa"/>
        </w:trPr>
        <w:tc>
          <w:tcPr>
            <w:tcW w:w="1066"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7E2A0F4A" w14:textId="77777777" w:rsidR="00A31370" w:rsidRPr="00A31370" w:rsidRDefault="00A31370" w:rsidP="00A31370">
            <w:r w:rsidRPr="00A31370">
              <w:lastRenderedPageBreak/>
              <w:t>Chiều dài phương tiện</w:t>
            </w:r>
          </w:p>
        </w:tc>
        <w:tc>
          <w:tcPr>
            <w:tcW w:w="1699" w:type="dxa"/>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E997675" w14:textId="77777777" w:rsidR="00A31370" w:rsidRPr="00A31370" w:rsidRDefault="00A31370" w:rsidP="00A31370">
            <w:r w:rsidRPr="00A31370">
              <w:t>Phương tiện và sà lan có miệng hầm</w:t>
            </w:r>
          </w:p>
        </w:tc>
        <w:tc>
          <w:tcPr>
            <w:tcW w:w="1719" w:type="dxa"/>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062219F" w14:textId="77777777" w:rsidR="00A31370" w:rsidRPr="00A31370" w:rsidRDefault="00A31370" w:rsidP="00A31370">
            <w:r w:rsidRPr="00A31370">
              <w:t>Phương tiện khách</w:t>
            </w:r>
          </w:p>
        </w:tc>
        <w:tc>
          <w:tcPr>
            <w:tcW w:w="2238" w:type="dxa"/>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FB0B6AA" w14:textId="77777777" w:rsidR="00A31370" w:rsidRPr="00A31370" w:rsidRDefault="00A31370" w:rsidP="00A31370">
            <w:r w:rsidRPr="00A31370">
              <w:t>Sà lan nửa chở hàng trên boong</w:t>
            </w:r>
          </w:p>
        </w:tc>
        <w:tc>
          <w:tcPr>
            <w:tcW w:w="2052" w:type="dxa"/>
            <w:gridSpan w:val="2"/>
            <w:tcBorders>
              <w:top w:val="single" w:sz="8" w:space="0" w:color="auto"/>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95C72CC" w14:textId="77777777" w:rsidR="00A31370" w:rsidRPr="00A31370" w:rsidRDefault="00A31370" w:rsidP="00A31370">
            <w:r w:rsidRPr="00A31370">
              <w:t>Phương tiện kéo</w:t>
            </w:r>
          </w:p>
        </w:tc>
      </w:tr>
      <w:tr w:rsidR="00A31370" w:rsidRPr="00A31370" w14:paraId="6DB0684D" w14:textId="77777777" w:rsidTr="00A31370">
        <w:trPr>
          <w:trHeight w:val="20"/>
          <w:tblCellSpacing w:w="0" w:type="dxa"/>
        </w:trPr>
        <w:tc>
          <w:tcPr>
            <w:tcW w:w="106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21D55141" w14:textId="77777777" w:rsidR="00A31370" w:rsidRPr="00A31370" w:rsidRDefault="00A31370" w:rsidP="00A31370">
            <w:r w:rsidRPr="00A31370">
              <w:t>L(m)</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F9AFED6" w14:textId="77777777" w:rsidR="00A31370" w:rsidRPr="00A31370" w:rsidRDefault="00A31370" w:rsidP="00A31370">
            <w:r w:rsidRPr="00A31370">
              <w:t>SI</w:t>
            </w:r>
          </w:p>
        </w:tc>
        <w:tc>
          <w:tcPr>
            <w:tcW w:w="84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82F1183" w14:textId="77777777" w:rsidR="00A31370" w:rsidRPr="00A31370" w:rsidRDefault="00A31370" w:rsidP="00A31370">
            <w:r w:rsidRPr="00A31370">
              <w:t>Sll</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0BFAA27" w14:textId="77777777" w:rsidR="00A31370" w:rsidRPr="00A31370" w:rsidRDefault="00A31370" w:rsidP="00A31370">
            <w:r w:rsidRPr="00A31370">
              <w:t>SI</w:t>
            </w:r>
          </w:p>
        </w:tc>
        <w:tc>
          <w:tcPr>
            <w:tcW w:w="869"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3EF72A8" w14:textId="77777777" w:rsidR="00A31370" w:rsidRPr="00A31370" w:rsidRDefault="00A31370" w:rsidP="00A31370">
            <w:r w:rsidRPr="00A31370">
              <w:t>SIl</w:t>
            </w:r>
          </w:p>
        </w:tc>
        <w:tc>
          <w:tcPr>
            <w:tcW w:w="109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40E84B9" w14:textId="77777777" w:rsidR="00A31370" w:rsidRPr="00A31370" w:rsidRDefault="00A31370" w:rsidP="00A31370">
            <w:r w:rsidRPr="00A31370">
              <w:t>SI</w:t>
            </w:r>
          </w:p>
        </w:tc>
        <w:tc>
          <w:tcPr>
            <w:tcW w:w="114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C06AA69" w14:textId="77777777" w:rsidR="00A31370" w:rsidRPr="00A31370" w:rsidRDefault="00A31370" w:rsidP="00A31370">
            <w:r w:rsidRPr="00A31370">
              <w:t>Sll</w:t>
            </w:r>
          </w:p>
        </w:tc>
        <w:tc>
          <w:tcPr>
            <w:tcW w:w="108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6C46C10" w14:textId="77777777" w:rsidR="00A31370" w:rsidRPr="00A31370" w:rsidRDefault="00A31370" w:rsidP="00A31370">
            <w:r w:rsidRPr="00A31370">
              <w:t>SI</w:t>
            </w:r>
          </w:p>
        </w:tc>
        <w:tc>
          <w:tcPr>
            <w:tcW w:w="969"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8728DA2" w14:textId="77777777" w:rsidR="00A31370" w:rsidRPr="00A31370" w:rsidRDefault="00A31370" w:rsidP="00A31370">
            <w:r w:rsidRPr="00A31370">
              <w:t>Sll</w:t>
            </w:r>
          </w:p>
        </w:tc>
      </w:tr>
      <w:tr w:rsidR="00A31370" w:rsidRPr="00A31370" w14:paraId="4AABACBE" w14:textId="77777777" w:rsidTr="00A31370">
        <w:trPr>
          <w:trHeight w:val="20"/>
          <w:tblCellSpacing w:w="0" w:type="dxa"/>
        </w:trPr>
        <w:tc>
          <w:tcPr>
            <w:tcW w:w="106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239E33C2" w14:textId="77777777" w:rsidR="00A31370" w:rsidRPr="00A31370" w:rsidRDefault="00A31370" w:rsidP="00A31370">
            <w:r w:rsidRPr="00A31370">
              <w:t>15</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7344E9B" w14:textId="77777777" w:rsidR="00A31370" w:rsidRPr="00A31370" w:rsidRDefault="00A31370" w:rsidP="00A31370">
            <w:r w:rsidRPr="00A31370">
              <w:t>1,04B</w:t>
            </w:r>
          </w:p>
        </w:tc>
        <w:tc>
          <w:tcPr>
            <w:tcW w:w="84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CB83B77" w14:textId="77777777" w:rsidR="00A31370" w:rsidRPr="00A31370" w:rsidRDefault="00A31370" w:rsidP="00A31370">
            <w:r w:rsidRPr="00A31370">
              <w:t>0,82B</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2CE360C" w14:textId="77777777" w:rsidR="00A31370" w:rsidRPr="00A31370" w:rsidRDefault="00A31370" w:rsidP="00A31370">
            <w:r w:rsidRPr="00A31370">
              <w:t>1,10B</w:t>
            </w:r>
          </w:p>
        </w:tc>
        <w:tc>
          <w:tcPr>
            <w:tcW w:w="869"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BFC40E6" w14:textId="77777777" w:rsidR="00A31370" w:rsidRPr="00A31370" w:rsidRDefault="00A31370" w:rsidP="00A31370">
            <w:r w:rsidRPr="00A31370">
              <w:t>0,82B</w:t>
            </w:r>
          </w:p>
        </w:tc>
        <w:tc>
          <w:tcPr>
            <w:tcW w:w="109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752AFE4" w14:textId="77777777" w:rsidR="00A31370" w:rsidRPr="00A31370" w:rsidRDefault="00A31370" w:rsidP="00A31370">
            <w:r w:rsidRPr="00A31370">
              <w:t>0,71B</w:t>
            </w:r>
          </w:p>
        </w:tc>
        <w:tc>
          <w:tcPr>
            <w:tcW w:w="114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A328CE0" w14:textId="77777777" w:rsidR="00A31370" w:rsidRPr="00A31370" w:rsidRDefault="00A31370" w:rsidP="00A31370">
            <w:r w:rsidRPr="00A31370">
              <w:t>0,52</w:t>
            </w:r>
          </w:p>
        </w:tc>
        <w:tc>
          <w:tcPr>
            <w:tcW w:w="108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0535F6A" w14:textId="77777777" w:rsidR="00A31370" w:rsidRPr="00A31370" w:rsidRDefault="00A31370" w:rsidP="00A31370">
            <w:r w:rsidRPr="00A31370">
              <w:t>0,27B</w:t>
            </w:r>
          </w:p>
        </w:tc>
        <w:tc>
          <w:tcPr>
            <w:tcW w:w="969"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98050E0" w14:textId="77777777" w:rsidR="00A31370" w:rsidRPr="00A31370" w:rsidRDefault="00A31370" w:rsidP="00A31370">
            <w:r w:rsidRPr="00A31370">
              <w:t>0,90B</w:t>
            </w:r>
          </w:p>
        </w:tc>
      </w:tr>
      <w:tr w:rsidR="00A31370" w:rsidRPr="00A31370" w14:paraId="62714458" w14:textId="77777777" w:rsidTr="00A31370">
        <w:trPr>
          <w:trHeight w:val="20"/>
          <w:tblCellSpacing w:w="0" w:type="dxa"/>
        </w:trPr>
        <w:tc>
          <w:tcPr>
            <w:tcW w:w="106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370EC92B" w14:textId="77777777" w:rsidR="00A31370" w:rsidRPr="00A31370" w:rsidRDefault="00A31370" w:rsidP="00A31370">
            <w:r w:rsidRPr="00A31370">
              <w:t>20</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D484FC9" w14:textId="77777777" w:rsidR="00A31370" w:rsidRPr="00A31370" w:rsidRDefault="00A31370" w:rsidP="00A31370">
            <w:r w:rsidRPr="00A31370">
              <w:t>1,81B</w:t>
            </w:r>
          </w:p>
        </w:tc>
        <w:tc>
          <w:tcPr>
            <w:tcW w:w="84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A29B1B3" w14:textId="77777777" w:rsidR="00A31370" w:rsidRPr="00A31370" w:rsidRDefault="00A31370" w:rsidP="00A31370">
            <w:r w:rsidRPr="00A31370">
              <w:t>1,45B</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C931E81" w14:textId="77777777" w:rsidR="00A31370" w:rsidRPr="00A31370" w:rsidRDefault="00A31370" w:rsidP="00A31370">
            <w:r w:rsidRPr="00A31370">
              <w:t>1,95B</w:t>
            </w:r>
          </w:p>
        </w:tc>
        <w:tc>
          <w:tcPr>
            <w:tcW w:w="869"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3062C15" w14:textId="77777777" w:rsidR="00A31370" w:rsidRPr="00A31370" w:rsidRDefault="00A31370" w:rsidP="00A31370">
            <w:r w:rsidRPr="00A31370">
              <w:t>1,46B</w:t>
            </w:r>
          </w:p>
        </w:tc>
        <w:tc>
          <w:tcPr>
            <w:tcW w:w="109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ED5E6B6" w14:textId="77777777" w:rsidR="00A31370" w:rsidRPr="00A31370" w:rsidRDefault="00A31370" w:rsidP="00A31370">
            <w:r w:rsidRPr="00A31370">
              <w:t>1,27B</w:t>
            </w:r>
          </w:p>
        </w:tc>
        <w:tc>
          <w:tcPr>
            <w:tcW w:w="114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F00C017" w14:textId="77777777" w:rsidR="00A31370" w:rsidRPr="00A31370" w:rsidRDefault="00A31370" w:rsidP="00A31370">
            <w:r w:rsidRPr="00A31370">
              <w:t>0,92B</w:t>
            </w:r>
          </w:p>
        </w:tc>
        <w:tc>
          <w:tcPr>
            <w:tcW w:w="108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AD60273" w14:textId="77777777" w:rsidR="00A31370" w:rsidRPr="00A31370" w:rsidRDefault="00A31370" w:rsidP="00A31370">
            <w:r w:rsidRPr="00A31370">
              <w:t>2,12B</w:t>
            </w:r>
          </w:p>
        </w:tc>
        <w:tc>
          <w:tcPr>
            <w:tcW w:w="969"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F28FCA5" w14:textId="77777777" w:rsidR="00A31370" w:rsidRPr="00A31370" w:rsidRDefault="00A31370" w:rsidP="00A31370">
            <w:r w:rsidRPr="00A31370">
              <w:t>1,59B</w:t>
            </w:r>
          </w:p>
        </w:tc>
      </w:tr>
      <w:tr w:rsidR="00A31370" w:rsidRPr="00A31370" w14:paraId="0473104C" w14:textId="77777777" w:rsidTr="00A31370">
        <w:trPr>
          <w:trHeight w:val="20"/>
          <w:tblCellSpacing w:w="0" w:type="dxa"/>
        </w:trPr>
        <w:tc>
          <w:tcPr>
            <w:tcW w:w="106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2E57CE4B" w14:textId="77777777" w:rsidR="00A31370" w:rsidRPr="00A31370" w:rsidRDefault="00A31370" w:rsidP="00A31370">
            <w:r w:rsidRPr="00A31370">
              <w:t>25</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991E36B" w14:textId="77777777" w:rsidR="00A31370" w:rsidRPr="00A31370" w:rsidRDefault="00A31370" w:rsidP="00A31370">
            <w:r w:rsidRPr="00A31370">
              <w:t>2,83B</w:t>
            </w:r>
          </w:p>
        </w:tc>
        <w:tc>
          <w:tcPr>
            <w:tcW w:w="84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CCE6758" w14:textId="77777777" w:rsidR="00A31370" w:rsidRPr="00A31370" w:rsidRDefault="00A31370" w:rsidP="00A31370">
            <w:r w:rsidRPr="00A31370">
              <w:t>2,26B</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55F9554" w14:textId="77777777" w:rsidR="00A31370" w:rsidRPr="00A31370" w:rsidRDefault="00A31370" w:rsidP="00A31370">
            <w:r w:rsidRPr="00A31370">
              <w:t>3,05B</w:t>
            </w:r>
          </w:p>
        </w:tc>
        <w:tc>
          <w:tcPr>
            <w:tcW w:w="869"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EF082D1" w14:textId="77777777" w:rsidR="00A31370" w:rsidRPr="00A31370" w:rsidRDefault="00A31370" w:rsidP="00A31370">
            <w:r w:rsidRPr="00A31370">
              <w:t>2,28B</w:t>
            </w:r>
          </w:p>
        </w:tc>
        <w:tc>
          <w:tcPr>
            <w:tcW w:w="109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BD77AD1" w14:textId="77777777" w:rsidR="00A31370" w:rsidRPr="00A31370" w:rsidRDefault="00A31370" w:rsidP="00A31370">
            <w:r w:rsidRPr="00A31370">
              <w:t>1,99B</w:t>
            </w:r>
          </w:p>
        </w:tc>
        <w:tc>
          <w:tcPr>
            <w:tcW w:w="114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48F9D89" w14:textId="77777777" w:rsidR="00A31370" w:rsidRPr="00A31370" w:rsidRDefault="00A31370" w:rsidP="00A31370">
            <w:r w:rsidRPr="00A31370">
              <w:t>1,44B</w:t>
            </w:r>
          </w:p>
        </w:tc>
        <w:tc>
          <w:tcPr>
            <w:tcW w:w="108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49B631D" w14:textId="77777777" w:rsidR="00A31370" w:rsidRPr="00A31370" w:rsidRDefault="00A31370" w:rsidP="00A31370">
            <w:r w:rsidRPr="00A31370">
              <w:t>3,31B</w:t>
            </w:r>
          </w:p>
        </w:tc>
        <w:tc>
          <w:tcPr>
            <w:tcW w:w="969"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8364146" w14:textId="77777777" w:rsidR="00A31370" w:rsidRPr="00A31370" w:rsidRDefault="00A31370" w:rsidP="00A31370">
            <w:r w:rsidRPr="00A31370">
              <w:t>2,48B</w:t>
            </w:r>
          </w:p>
        </w:tc>
      </w:tr>
      <w:tr w:rsidR="00A31370" w:rsidRPr="00A31370" w14:paraId="6EA3026F" w14:textId="77777777" w:rsidTr="00A31370">
        <w:trPr>
          <w:trHeight w:val="20"/>
          <w:tblCellSpacing w:w="0" w:type="dxa"/>
        </w:trPr>
        <w:tc>
          <w:tcPr>
            <w:tcW w:w="106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D44DC5F" w14:textId="77777777" w:rsidR="00A31370" w:rsidRPr="00A31370" w:rsidRDefault="00A31370" w:rsidP="00A31370">
            <w:r w:rsidRPr="00A31370">
              <w:t>30</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5C6FB28" w14:textId="77777777" w:rsidR="00A31370" w:rsidRPr="00A31370" w:rsidRDefault="00A31370" w:rsidP="00A31370">
            <w:r w:rsidRPr="00A31370">
              <w:t>4,06B</w:t>
            </w:r>
          </w:p>
        </w:tc>
        <w:tc>
          <w:tcPr>
            <w:tcW w:w="84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D9E14C9" w14:textId="77777777" w:rsidR="00A31370" w:rsidRPr="00A31370" w:rsidRDefault="00A31370" w:rsidP="00A31370">
            <w:r w:rsidRPr="00A31370">
              <w:t>3,26B</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4902209" w14:textId="77777777" w:rsidR="00A31370" w:rsidRPr="00A31370" w:rsidRDefault="00A31370" w:rsidP="00A31370">
            <w:r w:rsidRPr="00A31370">
              <w:t>4,39B</w:t>
            </w:r>
          </w:p>
        </w:tc>
        <w:tc>
          <w:tcPr>
            <w:tcW w:w="869"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87683E5" w14:textId="77777777" w:rsidR="00A31370" w:rsidRPr="00A31370" w:rsidRDefault="00A31370" w:rsidP="00A31370">
            <w:r w:rsidRPr="00A31370">
              <w:t>3,29B</w:t>
            </w:r>
          </w:p>
        </w:tc>
        <w:tc>
          <w:tcPr>
            <w:tcW w:w="109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5AEACC0" w14:textId="77777777" w:rsidR="00A31370" w:rsidRPr="00A31370" w:rsidRDefault="00A31370" w:rsidP="00A31370">
            <w:r w:rsidRPr="00A31370">
              <w:t>2,86B</w:t>
            </w:r>
          </w:p>
        </w:tc>
        <w:tc>
          <w:tcPr>
            <w:tcW w:w="114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926234F" w14:textId="77777777" w:rsidR="00A31370" w:rsidRPr="00A31370" w:rsidRDefault="00A31370" w:rsidP="00A31370">
            <w:r w:rsidRPr="00A31370">
              <w:t>2,08B</w:t>
            </w:r>
          </w:p>
        </w:tc>
        <w:tc>
          <w:tcPr>
            <w:tcW w:w="108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7255436" w14:textId="77777777" w:rsidR="00A31370" w:rsidRPr="00A31370" w:rsidRDefault="00A31370" w:rsidP="00A31370">
            <w:r w:rsidRPr="00A31370">
              <w:t>4,76B</w:t>
            </w:r>
          </w:p>
        </w:tc>
        <w:tc>
          <w:tcPr>
            <w:tcW w:w="969"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E1C4C2D" w14:textId="77777777" w:rsidR="00A31370" w:rsidRPr="00A31370" w:rsidRDefault="00A31370" w:rsidP="00A31370">
            <w:r w:rsidRPr="00A31370">
              <w:t>3,76B</w:t>
            </w:r>
          </w:p>
        </w:tc>
      </w:tr>
      <w:tr w:rsidR="00A31370" w:rsidRPr="00A31370" w14:paraId="433D9EB5" w14:textId="77777777" w:rsidTr="00A31370">
        <w:trPr>
          <w:trHeight w:val="20"/>
          <w:tblCellSpacing w:w="0" w:type="dxa"/>
        </w:trPr>
        <w:tc>
          <w:tcPr>
            <w:tcW w:w="106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7EA13CFA" w14:textId="77777777" w:rsidR="00A31370" w:rsidRPr="00A31370" w:rsidRDefault="00A31370" w:rsidP="00A31370">
            <w:r w:rsidRPr="00A31370">
              <w:t>35</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AAD4F50" w14:textId="77777777" w:rsidR="00A31370" w:rsidRPr="00A31370" w:rsidRDefault="00A31370" w:rsidP="00A31370">
            <w:r w:rsidRPr="00A31370">
              <w:t>5,54B</w:t>
            </w:r>
          </w:p>
        </w:tc>
        <w:tc>
          <w:tcPr>
            <w:tcW w:w="84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5C879B8" w14:textId="77777777" w:rsidR="00A31370" w:rsidRPr="00A31370" w:rsidRDefault="00A31370" w:rsidP="00A31370">
            <w:r w:rsidRPr="00A31370">
              <w:t>4,43B</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66F25086" w14:textId="77777777" w:rsidR="00A31370" w:rsidRPr="00A31370" w:rsidRDefault="00A31370" w:rsidP="00A31370">
            <w:r w:rsidRPr="00A31370">
              <w:t>5,98B</w:t>
            </w:r>
          </w:p>
        </w:tc>
        <w:tc>
          <w:tcPr>
            <w:tcW w:w="869"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90805DC" w14:textId="77777777" w:rsidR="00A31370" w:rsidRPr="00A31370" w:rsidRDefault="00A31370" w:rsidP="00A31370">
            <w:r w:rsidRPr="00A31370">
              <w:t>4,47B</w:t>
            </w:r>
          </w:p>
        </w:tc>
        <w:tc>
          <w:tcPr>
            <w:tcW w:w="109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3D5B950" w14:textId="77777777" w:rsidR="00A31370" w:rsidRPr="00A31370" w:rsidRDefault="00A31370" w:rsidP="00A31370">
            <w:r w:rsidRPr="00A31370">
              <w:t>3,89B</w:t>
            </w:r>
          </w:p>
        </w:tc>
        <w:tc>
          <w:tcPr>
            <w:tcW w:w="114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79331D95" w14:textId="77777777" w:rsidR="00A31370" w:rsidRPr="00A31370" w:rsidRDefault="00A31370" w:rsidP="00A31370">
            <w:r w:rsidRPr="00A31370">
              <w:t>2,83B</w:t>
            </w:r>
          </w:p>
        </w:tc>
        <w:tc>
          <w:tcPr>
            <w:tcW w:w="108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902D012" w14:textId="77777777" w:rsidR="00A31370" w:rsidRPr="00A31370" w:rsidRDefault="00A31370" w:rsidP="00A31370">
            <w:r w:rsidRPr="00A31370">
              <w:t>6,49B</w:t>
            </w:r>
          </w:p>
        </w:tc>
        <w:tc>
          <w:tcPr>
            <w:tcW w:w="969"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3BF50E98" w14:textId="77777777" w:rsidR="00A31370" w:rsidRPr="00A31370" w:rsidRDefault="00A31370" w:rsidP="00A31370">
            <w:r w:rsidRPr="00A31370">
              <w:t>4,78B</w:t>
            </w:r>
          </w:p>
        </w:tc>
      </w:tr>
      <w:tr w:rsidR="00A31370" w:rsidRPr="00A31370" w14:paraId="2B6E9DFF" w14:textId="77777777" w:rsidTr="00A31370">
        <w:trPr>
          <w:trHeight w:val="20"/>
          <w:tblCellSpacing w:w="0" w:type="dxa"/>
        </w:trPr>
        <w:tc>
          <w:tcPr>
            <w:tcW w:w="106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2DFE5627" w14:textId="77777777" w:rsidR="00A31370" w:rsidRPr="00A31370" w:rsidRDefault="00A31370" w:rsidP="00A31370">
            <w:r w:rsidRPr="00A31370">
              <w:t>40</w:t>
            </w:r>
          </w:p>
        </w:tc>
        <w:tc>
          <w:tcPr>
            <w:tcW w:w="854"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113BEC30" w14:textId="77777777" w:rsidR="00A31370" w:rsidRPr="00A31370" w:rsidRDefault="00A31370" w:rsidP="00A31370">
            <w:r w:rsidRPr="00A31370">
              <w:t>7,20B</w:t>
            </w:r>
          </w:p>
        </w:tc>
        <w:tc>
          <w:tcPr>
            <w:tcW w:w="845"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2E0B4FF" w14:textId="77777777" w:rsidR="00A31370" w:rsidRPr="00A31370" w:rsidRDefault="00A31370" w:rsidP="00A31370">
            <w:r w:rsidRPr="00A31370">
              <w:t>5,79B</w:t>
            </w:r>
          </w:p>
        </w:tc>
        <w:tc>
          <w:tcPr>
            <w:tcW w:w="85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18C6005" w14:textId="77777777" w:rsidR="00A31370" w:rsidRPr="00A31370" w:rsidRDefault="00A31370" w:rsidP="00A31370">
            <w:r w:rsidRPr="00A31370">
              <w:t>7,82B</w:t>
            </w:r>
          </w:p>
        </w:tc>
        <w:tc>
          <w:tcPr>
            <w:tcW w:w="869"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414C814C" w14:textId="77777777" w:rsidR="00A31370" w:rsidRPr="00A31370" w:rsidRDefault="00A31370" w:rsidP="00A31370">
            <w:r w:rsidRPr="00A31370">
              <w:t>5,80B</w:t>
            </w:r>
          </w:p>
        </w:tc>
        <w:tc>
          <w:tcPr>
            <w:tcW w:w="1098"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F092683" w14:textId="77777777" w:rsidR="00A31370" w:rsidRPr="00A31370" w:rsidRDefault="00A31370" w:rsidP="00A31370">
            <w:r w:rsidRPr="00A31370">
              <w:t>5,08B</w:t>
            </w:r>
          </w:p>
        </w:tc>
        <w:tc>
          <w:tcPr>
            <w:tcW w:w="1140"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0D174AA2" w14:textId="77777777" w:rsidR="00A31370" w:rsidRPr="00A31370" w:rsidRDefault="00A31370" w:rsidP="00A31370">
            <w:r w:rsidRPr="00A31370">
              <w:t>3,70B</w:t>
            </w:r>
          </w:p>
        </w:tc>
        <w:tc>
          <w:tcPr>
            <w:tcW w:w="1083"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5196D090" w14:textId="77777777" w:rsidR="00A31370" w:rsidRPr="00A31370" w:rsidRDefault="00A31370" w:rsidP="00A31370">
            <w:r w:rsidRPr="00A31370">
              <w:t>-</w:t>
            </w:r>
          </w:p>
        </w:tc>
        <w:tc>
          <w:tcPr>
            <w:tcW w:w="969"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14:paraId="21CC087E" w14:textId="77777777" w:rsidR="00A31370" w:rsidRPr="00A31370" w:rsidRDefault="00A31370" w:rsidP="00A31370">
            <w:r w:rsidRPr="00A31370">
              <w:t>-</w:t>
            </w:r>
          </w:p>
        </w:tc>
      </w:tr>
    </w:tbl>
    <w:p w14:paraId="4DAFF968" w14:textId="77777777" w:rsidR="00A31370" w:rsidRPr="00A31370" w:rsidRDefault="00A31370" w:rsidP="00A31370">
      <w:r w:rsidRPr="00A31370">
        <w:rPr>
          <w:i/>
          <w:iCs/>
        </w:rPr>
        <w:t>Chú thích:</w:t>
      </w:r>
    </w:p>
    <w:p w14:paraId="72FFE657" w14:textId="77777777" w:rsidR="00A31370" w:rsidRPr="00A31370" w:rsidRDefault="00A31370" w:rsidP="00A31370">
      <w:r w:rsidRPr="00A31370">
        <w:t>1. Chiều rộng phương tiện, m</w:t>
      </w:r>
    </w:p>
    <w:p w14:paraId="5E349675" w14:textId="77777777" w:rsidR="00A31370" w:rsidRPr="00A31370" w:rsidRDefault="00A31370" w:rsidP="00A31370">
      <w:r w:rsidRPr="00A31370">
        <w:t>2. Nếu chiều chìm d &lt; 0,80D thì trị số trong bảng tăng, giảm theo nội suy</w:t>
      </w:r>
    </w:p>
    <w:p w14:paraId="227CF447" w14:textId="77777777" w:rsidR="00A31370" w:rsidRPr="00A31370" w:rsidRDefault="00A31370" w:rsidP="00A31370">
      <w:r w:rsidRPr="00A31370">
        <w:t>3. Phương tiện khách bao gồm: phương tiện phục vụ, phà, phương tiện khách hàng, sà lan khách có kết cấu theo hình thức chở hàng trên boong hoặc có miệng khoang.</w:t>
      </w:r>
    </w:p>
    <w:p w14:paraId="2EB3FF3E" w14:textId="77777777" w:rsidR="00A31370" w:rsidRPr="00A31370" w:rsidRDefault="00A31370" w:rsidP="00A31370">
      <w:r w:rsidRPr="00A31370">
        <w:t>2.4.6.6. Đối với phương tiện đáy nghiêng và phương tiện có mép đáy nâng cao ở giữa phương tiện, khi xác định trị số tiết diện thép ở mỗi bên miệng hầm lớn của khung dàn boong trong phạm vi 0,4L giữa phương tiện, phải nhân với hệ số điều chỉnh A’ tra trong Bảng 14.</w:t>
      </w:r>
    </w:p>
    <w:p w14:paraId="4A53B0E2" w14:textId="77777777" w:rsidR="00A31370" w:rsidRPr="00A31370" w:rsidRDefault="00A31370" w:rsidP="00A31370">
      <w:r w:rsidRPr="00A31370">
        <w:rPr>
          <w:b/>
          <w:bCs/>
        </w:rPr>
        <w:t>Bảng 14 - Hệ số điều chỉnh A’</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35"/>
        <w:gridCol w:w="1070"/>
        <w:gridCol w:w="1112"/>
        <w:gridCol w:w="1140"/>
        <w:gridCol w:w="1140"/>
        <w:gridCol w:w="1140"/>
        <w:gridCol w:w="1140"/>
        <w:gridCol w:w="1197"/>
      </w:tblGrid>
      <w:tr w:rsidR="00A31370" w:rsidRPr="00A31370" w14:paraId="626C3282" w14:textId="77777777" w:rsidTr="00A31370">
        <w:trPr>
          <w:trHeight w:val="20"/>
          <w:tblCellSpacing w:w="0" w:type="dxa"/>
        </w:trPr>
        <w:tc>
          <w:tcPr>
            <w:tcW w:w="1905" w:type="dxa"/>
            <w:gridSpan w:val="2"/>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7B5B342" w14:textId="77777777" w:rsidR="00A31370" w:rsidRPr="00A31370" w:rsidRDefault="00A31370" w:rsidP="00A31370">
            <w:r w:rsidRPr="00A31370">
              <w:t>b</w:t>
            </w:r>
          </w:p>
        </w:tc>
        <w:tc>
          <w:tcPr>
            <w:tcW w:w="111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0AAA6B1" w14:textId="77777777" w:rsidR="00A31370" w:rsidRPr="00A31370" w:rsidRDefault="00A31370" w:rsidP="00A31370">
            <w:r w:rsidRPr="00A31370">
              <w:t>0,50</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DC9CB97" w14:textId="77777777" w:rsidR="00A31370" w:rsidRPr="00A31370" w:rsidRDefault="00A31370" w:rsidP="00A31370">
            <w:r w:rsidRPr="00A31370">
              <w:t>0,10</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19419EE" w14:textId="77777777" w:rsidR="00A31370" w:rsidRPr="00A31370" w:rsidRDefault="00A31370" w:rsidP="00A31370">
            <w:r w:rsidRPr="00A31370">
              <w:t>0,20</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9B36A2B" w14:textId="77777777" w:rsidR="00A31370" w:rsidRPr="00A31370" w:rsidRDefault="00A31370" w:rsidP="00A31370">
            <w:r w:rsidRPr="00A31370">
              <w:t>0,30</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2FCE1FD" w14:textId="77777777" w:rsidR="00A31370" w:rsidRPr="00A31370" w:rsidRDefault="00A31370" w:rsidP="00A31370">
            <w:r w:rsidRPr="00A31370">
              <w:t>0,40</w:t>
            </w:r>
          </w:p>
        </w:tc>
        <w:tc>
          <w:tcPr>
            <w:tcW w:w="119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A76962D" w14:textId="77777777" w:rsidR="00A31370" w:rsidRPr="00A31370" w:rsidRDefault="00A31370" w:rsidP="00A31370">
            <w:r w:rsidRPr="00A31370">
              <w:t>0,05</w:t>
            </w:r>
          </w:p>
        </w:tc>
      </w:tr>
      <w:tr w:rsidR="00A31370" w:rsidRPr="00A31370" w14:paraId="1FC25620" w14:textId="77777777" w:rsidTr="00A31370">
        <w:trPr>
          <w:trHeight w:val="20"/>
          <w:tblCellSpacing w:w="0" w:type="dxa"/>
        </w:trPr>
        <w:tc>
          <w:tcPr>
            <w:tcW w:w="835" w:type="dxa"/>
            <w:vMerge w:val="restart"/>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6BDA9039" w14:textId="77777777" w:rsidR="00A31370" w:rsidRPr="00A31370" w:rsidRDefault="00A31370" w:rsidP="00A31370">
            <w:r w:rsidRPr="00A31370">
              <w:t>A’</w:t>
            </w:r>
          </w:p>
        </w:tc>
        <w:tc>
          <w:tcPr>
            <w:tcW w:w="107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ADBC33C" w14:textId="77777777" w:rsidR="00A31370" w:rsidRPr="00A31370" w:rsidRDefault="00A31370" w:rsidP="00A31370">
            <w:r w:rsidRPr="00A31370">
              <w:t>a = 2</w:t>
            </w:r>
          </w:p>
        </w:tc>
        <w:tc>
          <w:tcPr>
            <w:tcW w:w="111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BDD9743" w14:textId="77777777" w:rsidR="00A31370" w:rsidRPr="00A31370" w:rsidRDefault="00A31370" w:rsidP="00A31370">
            <w:r w:rsidRPr="00A31370">
              <w:t>1,01</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F009D3D" w14:textId="77777777" w:rsidR="00A31370" w:rsidRPr="00A31370" w:rsidRDefault="00A31370" w:rsidP="00A31370">
            <w:r w:rsidRPr="00A31370">
              <w:t>1,02</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59CF3F7" w14:textId="77777777" w:rsidR="00A31370" w:rsidRPr="00A31370" w:rsidRDefault="00A31370" w:rsidP="00A31370">
            <w:r w:rsidRPr="00A31370">
              <w:t>1,03</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1483D86" w14:textId="77777777" w:rsidR="00A31370" w:rsidRPr="00A31370" w:rsidRDefault="00A31370" w:rsidP="00A31370">
            <w:r w:rsidRPr="00A31370">
              <w:t>1,02</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B6CFBA5" w14:textId="77777777" w:rsidR="00A31370" w:rsidRPr="00A31370" w:rsidRDefault="00A31370" w:rsidP="00A31370">
            <w:r w:rsidRPr="00A31370">
              <w:t>1,00</w:t>
            </w:r>
          </w:p>
        </w:tc>
        <w:tc>
          <w:tcPr>
            <w:tcW w:w="119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EFECB19" w14:textId="77777777" w:rsidR="00A31370" w:rsidRPr="00A31370" w:rsidRDefault="00A31370" w:rsidP="00A31370">
            <w:r w:rsidRPr="00A31370">
              <w:t>1,00</w:t>
            </w:r>
          </w:p>
        </w:tc>
      </w:tr>
      <w:tr w:rsidR="00A31370" w:rsidRPr="00A31370" w14:paraId="6B5925E7"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7D6ECD82" w14:textId="77777777" w:rsidR="00A31370" w:rsidRPr="00A31370" w:rsidRDefault="00A31370" w:rsidP="00A31370"/>
        </w:tc>
        <w:tc>
          <w:tcPr>
            <w:tcW w:w="107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ECEE3CC" w14:textId="77777777" w:rsidR="00A31370" w:rsidRPr="00A31370" w:rsidRDefault="00A31370" w:rsidP="00A31370">
            <w:r w:rsidRPr="00A31370">
              <w:t>a = 3</w:t>
            </w:r>
          </w:p>
        </w:tc>
        <w:tc>
          <w:tcPr>
            <w:tcW w:w="111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205CE6C" w14:textId="77777777" w:rsidR="00A31370" w:rsidRPr="00A31370" w:rsidRDefault="00A31370" w:rsidP="00A31370">
            <w:r w:rsidRPr="00A31370">
              <w:t>1,02</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3CCB963" w14:textId="77777777" w:rsidR="00A31370" w:rsidRPr="00A31370" w:rsidRDefault="00A31370" w:rsidP="00A31370">
            <w:r w:rsidRPr="00A31370">
              <w:t>1,03</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FF0CEA0" w14:textId="77777777" w:rsidR="00A31370" w:rsidRPr="00A31370" w:rsidRDefault="00A31370" w:rsidP="00A31370">
            <w:r w:rsidRPr="00A31370">
              <w:t>1,06</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433C1CA" w14:textId="77777777" w:rsidR="00A31370" w:rsidRPr="00A31370" w:rsidRDefault="00A31370" w:rsidP="00A31370">
            <w:r w:rsidRPr="00A31370">
              <w:t>1,07</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09E5147" w14:textId="77777777" w:rsidR="00A31370" w:rsidRPr="00A31370" w:rsidRDefault="00A31370" w:rsidP="00A31370">
            <w:r w:rsidRPr="00A31370">
              <w:t>1,06</w:t>
            </w:r>
          </w:p>
        </w:tc>
        <w:tc>
          <w:tcPr>
            <w:tcW w:w="119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4A0E40A" w14:textId="77777777" w:rsidR="00A31370" w:rsidRPr="00A31370" w:rsidRDefault="00A31370" w:rsidP="00A31370">
            <w:r w:rsidRPr="00A31370">
              <w:t>1,03</w:t>
            </w:r>
          </w:p>
        </w:tc>
      </w:tr>
      <w:tr w:rsidR="00A31370" w:rsidRPr="00A31370" w14:paraId="37953909"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560FF9B1" w14:textId="77777777" w:rsidR="00A31370" w:rsidRPr="00A31370" w:rsidRDefault="00A31370" w:rsidP="00A31370"/>
        </w:tc>
        <w:tc>
          <w:tcPr>
            <w:tcW w:w="107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DEACEFF" w14:textId="77777777" w:rsidR="00A31370" w:rsidRPr="00A31370" w:rsidRDefault="00A31370" w:rsidP="00A31370">
            <w:r w:rsidRPr="00A31370">
              <w:t>a = 4</w:t>
            </w:r>
          </w:p>
        </w:tc>
        <w:tc>
          <w:tcPr>
            <w:tcW w:w="111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413E25A" w14:textId="77777777" w:rsidR="00A31370" w:rsidRPr="00A31370" w:rsidRDefault="00A31370" w:rsidP="00A31370">
            <w:r w:rsidRPr="00A31370">
              <w:t>1,02</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9DF8F1B" w14:textId="77777777" w:rsidR="00A31370" w:rsidRPr="00A31370" w:rsidRDefault="00A31370" w:rsidP="00A31370">
            <w:r w:rsidRPr="00A31370">
              <w:t>1,04</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081D4C0" w14:textId="77777777" w:rsidR="00A31370" w:rsidRPr="00A31370" w:rsidRDefault="00A31370" w:rsidP="00A31370">
            <w:r w:rsidRPr="00A31370">
              <w:t>1,09</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FCBB0B4" w14:textId="77777777" w:rsidR="00A31370" w:rsidRPr="00A31370" w:rsidRDefault="00A31370" w:rsidP="00A31370">
            <w:r w:rsidRPr="00A31370">
              <w:t>1,09</w:t>
            </w:r>
          </w:p>
        </w:tc>
        <w:tc>
          <w:tcPr>
            <w:tcW w:w="114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446B2E5" w14:textId="77777777" w:rsidR="00A31370" w:rsidRPr="00A31370" w:rsidRDefault="00A31370" w:rsidP="00A31370">
            <w:r w:rsidRPr="00A31370">
              <w:t>1,09</w:t>
            </w:r>
          </w:p>
        </w:tc>
        <w:tc>
          <w:tcPr>
            <w:tcW w:w="1197"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749DC4D" w14:textId="77777777" w:rsidR="00A31370" w:rsidRPr="00A31370" w:rsidRDefault="00A31370" w:rsidP="00A31370">
            <w:r w:rsidRPr="00A31370">
              <w:t>1,08</w:t>
            </w:r>
          </w:p>
        </w:tc>
      </w:tr>
      <w:tr w:rsidR="00A31370" w:rsidRPr="00A31370" w14:paraId="55FB7085" w14:textId="77777777" w:rsidTr="00A31370">
        <w:trPr>
          <w:trHeight w:val="20"/>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14:paraId="72B9D78C" w14:textId="77777777" w:rsidR="00A31370" w:rsidRPr="00A31370" w:rsidRDefault="00A31370" w:rsidP="00A31370"/>
        </w:tc>
        <w:tc>
          <w:tcPr>
            <w:tcW w:w="1070"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E8F086C" w14:textId="77777777" w:rsidR="00A31370" w:rsidRPr="00A31370" w:rsidRDefault="00A31370" w:rsidP="00A31370">
            <w:r w:rsidRPr="00A31370">
              <w:t>a = 5</w:t>
            </w:r>
          </w:p>
        </w:tc>
        <w:tc>
          <w:tcPr>
            <w:tcW w:w="1112"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30430D19" w14:textId="77777777" w:rsidR="00A31370" w:rsidRPr="00A31370" w:rsidRDefault="00A31370" w:rsidP="00A31370">
            <w:r w:rsidRPr="00A31370">
              <w:t>1,02</w:t>
            </w:r>
          </w:p>
        </w:tc>
        <w:tc>
          <w:tcPr>
            <w:tcW w:w="1140"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75A4736" w14:textId="77777777" w:rsidR="00A31370" w:rsidRPr="00A31370" w:rsidRDefault="00A31370" w:rsidP="00A31370">
            <w:r w:rsidRPr="00A31370">
              <w:t>1,04</w:t>
            </w:r>
          </w:p>
        </w:tc>
        <w:tc>
          <w:tcPr>
            <w:tcW w:w="1140"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7D6A8EE5" w14:textId="77777777" w:rsidR="00A31370" w:rsidRPr="00A31370" w:rsidRDefault="00A31370" w:rsidP="00A31370">
            <w:r w:rsidRPr="00A31370">
              <w:t>1,10</w:t>
            </w:r>
          </w:p>
        </w:tc>
        <w:tc>
          <w:tcPr>
            <w:tcW w:w="1140"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7BF8F4CD" w14:textId="77777777" w:rsidR="00A31370" w:rsidRPr="00A31370" w:rsidRDefault="00A31370" w:rsidP="00A31370">
            <w:r w:rsidRPr="00A31370">
              <w:t>1,10</w:t>
            </w:r>
          </w:p>
        </w:tc>
        <w:tc>
          <w:tcPr>
            <w:tcW w:w="1140"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8D4685E" w14:textId="77777777" w:rsidR="00A31370" w:rsidRPr="00A31370" w:rsidRDefault="00A31370" w:rsidP="00A31370">
            <w:r w:rsidRPr="00A31370">
              <w:t>1,12</w:t>
            </w:r>
          </w:p>
        </w:tc>
        <w:tc>
          <w:tcPr>
            <w:tcW w:w="1197"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27B4966C" w14:textId="77777777" w:rsidR="00A31370" w:rsidRPr="00A31370" w:rsidRDefault="00A31370" w:rsidP="00A31370">
            <w:r w:rsidRPr="00A31370">
              <w:t>1,10</w:t>
            </w:r>
          </w:p>
        </w:tc>
      </w:tr>
    </w:tbl>
    <w:p w14:paraId="2A187C81" w14:textId="77777777" w:rsidR="00A31370" w:rsidRPr="00A31370" w:rsidRDefault="00A31370" w:rsidP="00A31370">
      <w:r w:rsidRPr="00A31370">
        <w:rPr>
          <w:i/>
          <w:iCs/>
        </w:rPr>
        <w:t>Chú thích:</w:t>
      </w:r>
    </w:p>
    <w:p w14:paraId="086D20B5" w14:textId="77777777" w:rsidR="00A31370" w:rsidRPr="00A31370" w:rsidRDefault="00A31370" w:rsidP="00A31370">
      <w:r w:rsidRPr="00A31370">
        <w:t>b - Hệ số biểu thị độ nâng cao của mép đáy (xem 2.4.5.8)</w:t>
      </w:r>
    </w:p>
    <w:p w14:paraId="5D8C69F0" w14:textId="5BA85F2B" w:rsidR="00A31370" w:rsidRPr="00A31370" w:rsidRDefault="00A31370" w:rsidP="00A31370">
      <w:r w:rsidRPr="00A31370">
        <w:drawing>
          <wp:inline distT="0" distB="0" distL="0" distR="0" wp14:anchorId="0AF35160" wp14:editId="08450A4A">
            <wp:extent cx="447675" cy="390525"/>
            <wp:effectExtent l="0" t="0" r="9525" b="9525"/>
            <wp:docPr id="126059445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p>
    <w:p w14:paraId="6EC90024" w14:textId="77777777" w:rsidR="00A31370" w:rsidRPr="00A31370" w:rsidRDefault="00A31370" w:rsidP="00A31370">
      <w:r w:rsidRPr="00A31370">
        <w:t>B - Chiều rộng phương tiện, m; D - chiều cao mạn, m</w:t>
      </w:r>
    </w:p>
    <w:p w14:paraId="30174AC2" w14:textId="77777777" w:rsidR="00A31370" w:rsidRPr="00A31370" w:rsidRDefault="00A31370" w:rsidP="00A31370">
      <w:r w:rsidRPr="00A31370">
        <w:lastRenderedPageBreak/>
        <w:t>2.4.6.7. Quy cách của quầy miệng hầm phải phù hợp với qui định của “Quy phạm phân cấp và đóng phương tiện thủy nội địa </w:t>
      </w:r>
      <w:bookmarkStart w:id="71" w:name="tvpllink_jcehvwqaty_11"/>
      <w:r w:rsidRPr="00A31370">
        <w:fldChar w:fldCharType="begin"/>
      </w:r>
      <w:r w:rsidRPr="00A31370">
        <w:instrText>HYPERLINK "https://thuvienphapluat.vn/TCVN/Giao-thong/TCVN-5801-1-2005-Quy-pham-phan-cap-va-dong-phuong-tien-thuy-noi-dia-907634.aspx" \t "_blank"</w:instrText>
      </w:r>
      <w:r w:rsidRPr="00A31370">
        <w:fldChar w:fldCharType="separate"/>
      </w:r>
      <w:r w:rsidRPr="00A31370">
        <w:rPr>
          <w:rStyle w:val="Hyperlink"/>
        </w:rPr>
        <w:t>TCVN 5801: 2005</w:t>
      </w:r>
      <w:r w:rsidRPr="00A31370">
        <w:fldChar w:fldCharType="end"/>
      </w:r>
      <w:bookmarkEnd w:id="71"/>
      <w:r w:rsidRPr="00A31370">
        <w:t>”, quầy miệng hầm phương tiện xi măng lưới thép có thể làm bằng thép hoặc xi măng lưới thép.</w:t>
      </w:r>
    </w:p>
    <w:p w14:paraId="089BBAB0" w14:textId="77777777" w:rsidR="00A31370" w:rsidRPr="00A31370" w:rsidRDefault="00A31370" w:rsidP="00A31370">
      <w:r w:rsidRPr="00A31370">
        <w:t>Đối với những miệng hầm có chiều dài miệng lớn hơn hai lần chiều cao mạn D của phương tiện, nếu làm quầy miệng hầm bằng thép thì mép trên của miệng phải được gia cường bằng thép bán nguyệt hoặc các dạng kết cấu khác.</w:t>
      </w:r>
    </w:p>
    <w:p w14:paraId="5955ACFB" w14:textId="77777777" w:rsidR="00A31370" w:rsidRPr="00A31370" w:rsidRDefault="00A31370" w:rsidP="00A31370">
      <w:r w:rsidRPr="00A31370">
        <w:t>Nếu làm quầy miệng hầm hàng bằng xi măng lưới thép, thì các cốt thép trong tấm thành từ mặt boong trở lên phải bố trí gần mép trên của tấm quầy. Chiều dày của tấm thành miệng quầy hầm không được nhỏ hơn chiều dày tấm boong.</w:t>
      </w:r>
    </w:p>
    <w:p w14:paraId="46D9F81E" w14:textId="77777777" w:rsidR="00A31370" w:rsidRPr="00A31370" w:rsidRDefault="00A31370" w:rsidP="00A31370">
      <w:r w:rsidRPr="00A31370">
        <w:t>Tổng diện tích mặt cắt của các cốt thép tấm thành từ mặt boong trở lên không được nhỏ hơn trị số tính theo công thức dưới đây:</w:t>
      </w:r>
    </w:p>
    <w:p w14:paraId="3310760F" w14:textId="29B4ECA4" w:rsidR="00A31370" w:rsidRPr="00A31370" w:rsidRDefault="00A31370" w:rsidP="00A31370">
      <w:r w:rsidRPr="00A31370">
        <w:drawing>
          <wp:inline distT="0" distB="0" distL="0" distR="0" wp14:anchorId="3385987B" wp14:editId="31AF35EF">
            <wp:extent cx="1514475" cy="485775"/>
            <wp:effectExtent l="0" t="0" r="9525" b="9525"/>
            <wp:docPr id="652266006"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14475" cy="485775"/>
                    </a:xfrm>
                    <a:prstGeom prst="rect">
                      <a:avLst/>
                    </a:prstGeom>
                    <a:noFill/>
                    <a:ln>
                      <a:noFill/>
                    </a:ln>
                  </pic:spPr>
                </pic:pic>
              </a:graphicData>
            </a:graphic>
          </wp:inline>
        </w:drawing>
      </w:r>
      <w:r w:rsidRPr="00A31370">
        <w:t>                    (2.4.6.7)</w:t>
      </w:r>
    </w:p>
    <w:p w14:paraId="198DEB27" w14:textId="77777777" w:rsidR="00A31370" w:rsidRPr="00A31370" w:rsidRDefault="00A31370" w:rsidP="00A31370">
      <w:r w:rsidRPr="00A31370">
        <w:t>Trong đó:</w:t>
      </w:r>
    </w:p>
    <w:p w14:paraId="7482F881" w14:textId="77777777" w:rsidR="00A31370" w:rsidRPr="00A31370" w:rsidRDefault="00A31370" w:rsidP="00A31370">
      <w:r w:rsidRPr="00A31370">
        <w:t>F - Diện tích mặt cắt cốt thép dàn boong mỗi bên miệng hầm, cm</w:t>
      </w:r>
      <w:r w:rsidRPr="00A31370">
        <w:rPr>
          <w:vertAlign w:val="superscript"/>
        </w:rPr>
        <w:t>2</w:t>
      </w:r>
      <w:r w:rsidRPr="00A31370">
        <w:t>/m, tra theo Bảng 13;</w:t>
      </w:r>
    </w:p>
    <w:p w14:paraId="5F8455B0" w14:textId="77777777" w:rsidR="00A31370" w:rsidRPr="00A31370" w:rsidRDefault="00A31370" w:rsidP="00A31370">
      <w:r w:rsidRPr="00A31370">
        <w:t>h - Chiều cao quầy miệng hầm phần từ mặt boong trở lên, m;</w:t>
      </w:r>
    </w:p>
    <w:p w14:paraId="72D81F45" w14:textId="77777777" w:rsidR="00A31370" w:rsidRPr="00A31370" w:rsidRDefault="00A31370" w:rsidP="00A31370">
      <w:r w:rsidRPr="00A31370">
        <w:t>D - Chiều cao mạn, m;</w:t>
      </w:r>
    </w:p>
    <w:p w14:paraId="68348E34" w14:textId="77777777" w:rsidR="00A31370" w:rsidRPr="00A31370" w:rsidRDefault="00A31370" w:rsidP="00A31370">
      <w:r w:rsidRPr="00A31370">
        <w:t>B</w:t>
      </w:r>
      <w:r w:rsidRPr="00A31370">
        <w:rPr>
          <w:vertAlign w:val="subscript"/>
        </w:rPr>
        <w:t>1</w:t>
      </w:r>
      <w:r w:rsidRPr="00A31370">
        <w:t> - Nửa chiều rộng còn lại của boong, m;</w:t>
      </w:r>
    </w:p>
    <w:p w14:paraId="43404FB6" w14:textId="77777777" w:rsidR="00A31370" w:rsidRPr="00A31370" w:rsidRDefault="00A31370" w:rsidP="00A31370">
      <w:r w:rsidRPr="00A31370">
        <w:t>Trường hợp mép trên của tấm quầy có lắp thêm một đai thép được liên kết chắc chắn với tấm quầy, thì diện tích tiết diện mặt cắt F</w:t>
      </w:r>
      <w:r w:rsidRPr="00A31370">
        <w:rPr>
          <w:vertAlign w:val="subscript"/>
        </w:rPr>
        <w:t>w</w:t>
      </w:r>
      <w:r w:rsidRPr="00A31370">
        <w:t> của tấm quầy phải tính thêm tiết diện của đai thép.</w:t>
      </w:r>
    </w:p>
    <w:p w14:paraId="153EC566" w14:textId="77777777" w:rsidR="00A31370" w:rsidRPr="00A31370" w:rsidRDefault="00A31370" w:rsidP="00A31370">
      <w:r w:rsidRPr="00A31370">
        <w:t>2.4.6.8. Các cốt thép mạn chạy suốt tấm quầy miệng hầm bằng thép, con chạch bằng thép, phải được liên kết giữa tấm xi măng với chúng. Những chỗ liên kết giữa boong với thượng tầng và các phòng ở trên boong phải gia cường cục bộ.</w:t>
      </w:r>
    </w:p>
    <w:p w14:paraId="24278A16" w14:textId="77777777" w:rsidR="00A31370" w:rsidRPr="00A31370" w:rsidRDefault="00A31370" w:rsidP="00A31370">
      <w:r w:rsidRPr="00A31370">
        <w:t>2.4.6.9. Tất cả các góc của các lỗ khoét trên boong đều phải tạo thành góc lượn, bán kính góc lượn không nhỏ hơn 1/15 chiều rộng miệng khoét. Tại góc các miệng hầm và xung quanh các lỗ khoét phải gia cường cục bộ và lưới thép.</w:t>
      </w:r>
    </w:p>
    <w:p w14:paraId="1BE93208" w14:textId="77777777" w:rsidR="00A31370" w:rsidRPr="00A31370" w:rsidRDefault="00A31370" w:rsidP="00A31370">
      <w:r w:rsidRPr="00A31370">
        <w:rPr>
          <w:b/>
          <w:bCs/>
        </w:rPr>
        <w:t>2.4.7. Cơ cấu vách</w:t>
      </w:r>
    </w:p>
    <w:p w14:paraId="5C310DAF" w14:textId="77777777" w:rsidR="00A31370" w:rsidRPr="00A31370" w:rsidRDefault="00A31370" w:rsidP="00A31370">
      <w:r w:rsidRPr="00A31370">
        <w:t>2.4.7.1. Tất cả các phương tiện phải có vách kín nước tạo thành hầm nhọn ở phía mũi và phía đuôi phương tiện. Khoảng cách từ mép mũi đến vách kín nước của hầm mũi đo tại đường nước tải trọng không được nhỏ hơn 0,05L.</w:t>
      </w:r>
    </w:p>
    <w:p w14:paraId="60E6D5ED" w14:textId="77777777" w:rsidR="00A31370" w:rsidRPr="00A31370" w:rsidRDefault="00A31370" w:rsidP="00A31370">
      <w:r w:rsidRPr="00A31370">
        <w:t>2.4.7.2. Khoảng cách lớn nhất giữa các vách ngang không lớn hơn 6 lần chiều cao mạn D của phương tiện. Đối với tàu chở chất lỏng không được lớn hơn 5 lần. Trường hợp không thỏa mãn yêu cầu này thì phải bố trí sườn khỏe và xà ngang khỏe theo yêu cầu của mục 2.4.3.5 và 2.4.4.2. Khoảng cách giữa các khung sườn khỏe không lớn hơn 4 lần khoảng sườn.</w:t>
      </w:r>
    </w:p>
    <w:p w14:paraId="12A9DFC2" w14:textId="77777777" w:rsidR="00A31370" w:rsidRPr="00A31370" w:rsidRDefault="00A31370" w:rsidP="00A31370">
      <w:r w:rsidRPr="00A31370">
        <w:lastRenderedPageBreak/>
        <w:t>2.4.7.3. Phương tiện chở hàng chất lỏng phải có vách dọc, khi chiều rộng phương tiện lớn hơn 10m phải có hai vách dọc.</w:t>
      </w:r>
    </w:p>
    <w:p w14:paraId="19F9D638" w14:textId="77777777" w:rsidR="00A31370" w:rsidRPr="00A31370" w:rsidRDefault="00A31370" w:rsidP="00A31370">
      <w:r w:rsidRPr="00A31370">
        <w:t>2.4.7.4. Các nẹp của vách thường được bố trí theo chiều thẳng đứng, khoảng cách giữa các nẹp không quá 1m. Đối với vách hầm chất lỏng, khoảng cách giữa các nẹp không quá 0,8 m.</w:t>
      </w:r>
    </w:p>
    <w:p w14:paraId="209BD36D" w14:textId="77777777" w:rsidR="00A31370" w:rsidRPr="00A31370" w:rsidRDefault="00A31370" w:rsidP="00A31370">
      <w:r w:rsidRPr="00A31370">
        <w:t>Tại các vị trí giao nhau giữa vách ngang và xà dọc boong, giữa vách dọc và xà ngang boong phải bố trí nẹp vách.</w:t>
      </w:r>
    </w:p>
    <w:p w14:paraId="150AAF1A" w14:textId="77777777" w:rsidR="00A31370" w:rsidRPr="00A31370" w:rsidRDefault="00A31370" w:rsidP="00A31370">
      <w:r w:rsidRPr="00A31370">
        <w:t>2.4.7.5. Mô đun chống uốn, W, cm</w:t>
      </w:r>
      <w:r w:rsidRPr="00A31370">
        <w:rPr>
          <w:vertAlign w:val="superscript"/>
        </w:rPr>
        <w:t>3</w:t>
      </w:r>
      <w:r w:rsidRPr="00A31370">
        <w:t>, của tiết diện nẹp vách không được nhỏ hơn trị số tính toán theo công thức dưới đây:</w:t>
      </w:r>
    </w:p>
    <w:p w14:paraId="55EC3C41" w14:textId="77777777" w:rsidR="00A31370" w:rsidRPr="00A31370" w:rsidRDefault="00A31370" w:rsidP="00A31370">
      <w:r w:rsidRPr="00A31370">
        <w:t>Đối với nẹp vách hầm không chứa chất lỏng:</w:t>
      </w:r>
    </w:p>
    <w:p w14:paraId="62D07236" w14:textId="77777777" w:rsidR="00A31370" w:rsidRPr="00A31370" w:rsidRDefault="00A31370" w:rsidP="00A31370">
      <w:r w:rsidRPr="00A31370">
        <w:t>w = ksl</w:t>
      </w:r>
      <w:r w:rsidRPr="00A31370">
        <w:rPr>
          <w:vertAlign w:val="superscript"/>
        </w:rPr>
        <w:t>3</w:t>
      </w:r>
      <w:r w:rsidRPr="00A31370">
        <w:t> (2.4.7.5a)          (2.4.7.5a)</w:t>
      </w:r>
    </w:p>
    <w:p w14:paraId="71BA7155" w14:textId="77777777" w:rsidR="00A31370" w:rsidRPr="00A31370" w:rsidRDefault="00A31370" w:rsidP="00A31370">
      <w:r w:rsidRPr="00A31370">
        <w:t>Đối với nẹp vách hầm chứa chất lỏng:</w:t>
      </w:r>
    </w:p>
    <w:p w14:paraId="189AC36A" w14:textId="77777777" w:rsidR="00A31370" w:rsidRPr="00A31370" w:rsidRDefault="00A31370" w:rsidP="00A31370">
      <w:r w:rsidRPr="00A31370">
        <w:t>w = ksl</w:t>
      </w:r>
      <w:r w:rsidRPr="00A31370">
        <w:rPr>
          <w:vertAlign w:val="superscript"/>
        </w:rPr>
        <w:t>2</w:t>
      </w:r>
      <w:r w:rsidRPr="00A31370">
        <w:t>(l+1)                  (2.4.7.5b)</w:t>
      </w:r>
    </w:p>
    <w:p w14:paraId="044784F7" w14:textId="77777777" w:rsidR="00A31370" w:rsidRPr="00A31370" w:rsidRDefault="00A31370" w:rsidP="00A31370">
      <w:r w:rsidRPr="00A31370">
        <w:t>Trong đó:</w:t>
      </w:r>
    </w:p>
    <w:p w14:paraId="46C4A7D6" w14:textId="77777777" w:rsidR="00A31370" w:rsidRPr="00A31370" w:rsidRDefault="00A31370" w:rsidP="00A31370">
      <w:r w:rsidRPr="00A31370">
        <w:t>s - Khoảng cách giữa các nẹp vách, m</w:t>
      </w:r>
    </w:p>
    <w:p w14:paraId="016787C0" w14:textId="77777777" w:rsidR="00A31370" w:rsidRPr="00A31370" w:rsidRDefault="00A31370" w:rsidP="00A31370">
      <w:r w:rsidRPr="00A31370">
        <w:t>I - Chiều dài của nẹp, kể cả mã, m</w:t>
      </w:r>
    </w:p>
    <w:p w14:paraId="7BCF7D67" w14:textId="77777777" w:rsidR="00A31370" w:rsidRPr="00A31370" w:rsidRDefault="00A31370" w:rsidP="00A31370">
      <w:r w:rsidRPr="00A31370">
        <w:t>k - Hệ số phụ thuộc vào kết cấu và công dụng của vách (tra Bảng 15)</w:t>
      </w:r>
    </w:p>
    <w:p w14:paraId="620AE283" w14:textId="77777777" w:rsidR="00A31370" w:rsidRPr="00A31370" w:rsidRDefault="00A31370" w:rsidP="00A31370">
      <w:r w:rsidRPr="00A31370">
        <w:rPr>
          <w:b/>
          <w:bCs/>
        </w:rPr>
        <w:t>Bảng 15 - Hệ số k</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47"/>
        <w:gridCol w:w="2451"/>
        <w:gridCol w:w="2223"/>
        <w:gridCol w:w="1653"/>
      </w:tblGrid>
      <w:tr w:rsidR="00A31370" w:rsidRPr="00A31370" w14:paraId="0BAA2A0D" w14:textId="77777777" w:rsidTr="00A31370">
        <w:trPr>
          <w:trHeight w:val="20"/>
          <w:tblCellSpacing w:w="0" w:type="dxa"/>
        </w:trPr>
        <w:tc>
          <w:tcPr>
            <w:tcW w:w="244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6A097FA" w14:textId="77777777" w:rsidR="00A31370" w:rsidRPr="00A31370" w:rsidRDefault="00A31370" w:rsidP="00A31370">
            <w:r w:rsidRPr="00A31370">
              <w:t>Phương pháp kết cấu đầu nẹp</w:t>
            </w:r>
          </w:p>
        </w:tc>
        <w:tc>
          <w:tcPr>
            <w:tcW w:w="245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9F32A3C" w14:textId="77777777" w:rsidR="00A31370" w:rsidRPr="00A31370" w:rsidRDefault="00A31370" w:rsidP="00A31370">
            <w:r w:rsidRPr="00A31370">
              <w:t>Vách nhọn hầm mũi và vách của phương tiện khách cấp SI</w:t>
            </w:r>
          </w:p>
        </w:tc>
        <w:tc>
          <w:tcPr>
            <w:tcW w:w="222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0A82686" w14:textId="77777777" w:rsidR="00A31370" w:rsidRPr="00A31370" w:rsidRDefault="00A31370" w:rsidP="00A31370">
            <w:r w:rsidRPr="00A31370">
              <w:t>Vách hầm chứa chất lỏng</w:t>
            </w:r>
          </w:p>
        </w:tc>
        <w:tc>
          <w:tcPr>
            <w:tcW w:w="1653"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DDABDA5" w14:textId="77777777" w:rsidR="00A31370" w:rsidRPr="00A31370" w:rsidRDefault="00A31370" w:rsidP="00A31370">
            <w:r w:rsidRPr="00A31370">
              <w:t>Vách các hầm hàng</w:t>
            </w:r>
          </w:p>
        </w:tc>
      </w:tr>
      <w:tr w:rsidR="00A31370" w:rsidRPr="00A31370" w14:paraId="12ABC38E" w14:textId="77777777" w:rsidTr="00A31370">
        <w:trPr>
          <w:trHeight w:val="20"/>
          <w:tblCellSpacing w:w="0" w:type="dxa"/>
        </w:trPr>
        <w:tc>
          <w:tcPr>
            <w:tcW w:w="2447" w:type="dxa"/>
            <w:tcBorders>
              <w:top w:val="single" w:sz="8" w:space="0" w:color="auto"/>
              <w:left w:val="single" w:sz="8" w:space="0" w:color="auto"/>
              <w:bottom w:val="nil"/>
              <w:right w:val="nil"/>
            </w:tcBorders>
            <w:shd w:val="clear" w:color="auto" w:fill="auto"/>
            <w:tcMar>
              <w:top w:w="0" w:type="dxa"/>
              <w:left w:w="115" w:type="dxa"/>
              <w:bottom w:w="0" w:type="dxa"/>
              <w:right w:w="115" w:type="dxa"/>
            </w:tcMar>
            <w:hideMark/>
          </w:tcPr>
          <w:p w14:paraId="1A1BF6AA" w14:textId="77777777" w:rsidR="00A31370" w:rsidRPr="00A31370" w:rsidRDefault="00A31370" w:rsidP="00A31370">
            <w:r w:rsidRPr="00A31370">
              <w:t>Một đầu có mã</w:t>
            </w:r>
          </w:p>
        </w:tc>
        <w:tc>
          <w:tcPr>
            <w:tcW w:w="245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DD2853D" w14:textId="77777777" w:rsidR="00A31370" w:rsidRPr="00A31370" w:rsidRDefault="00A31370" w:rsidP="00A31370">
            <w:r w:rsidRPr="00A31370">
              <w:t>2,20</w:t>
            </w:r>
          </w:p>
        </w:tc>
        <w:tc>
          <w:tcPr>
            <w:tcW w:w="222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04E58D0" w14:textId="77777777" w:rsidR="00A31370" w:rsidRPr="00A31370" w:rsidRDefault="00A31370" w:rsidP="00A31370">
            <w:r w:rsidRPr="00A31370">
              <w:t>2,20</w:t>
            </w:r>
          </w:p>
        </w:tc>
        <w:tc>
          <w:tcPr>
            <w:tcW w:w="1653"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8B213BA" w14:textId="77777777" w:rsidR="00A31370" w:rsidRPr="00A31370" w:rsidRDefault="00A31370" w:rsidP="00A31370">
            <w:r w:rsidRPr="00A31370">
              <w:t>1,20</w:t>
            </w:r>
          </w:p>
        </w:tc>
      </w:tr>
      <w:tr w:rsidR="00A31370" w:rsidRPr="00A31370" w14:paraId="03C60548" w14:textId="77777777" w:rsidTr="00A31370">
        <w:trPr>
          <w:trHeight w:val="20"/>
          <w:tblCellSpacing w:w="0" w:type="dxa"/>
        </w:trPr>
        <w:tc>
          <w:tcPr>
            <w:tcW w:w="2447" w:type="dxa"/>
            <w:tcBorders>
              <w:top w:val="single" w:sz="8" w:space="0" w:color="auto"/>
              <w:left w:val="single" w:sz="8" w:space="0" w:color="auto"/>
              <w:bottom w:val="nil"/>
              <w:right w:val="nil"/>
            </w:tcBorders>
            <w:shd w:val="clear" w:color="auto" w:fill="auto"/>
            <w:tcMar>
              <w:top w:w="0" w:type="dxa"/>
              <w:left w:w="115" w:type="dxa"/>
              <w:bottom w:w="0" w:type="dxa"/>
              <w:right w:w="115" w:type="dxa"/>
            </w:tcMar>
            <w:hideMark/>
          </w:tcPr>
          <w:p w14:paraId="6279D129" w14:textId="77777777" w:rsidR="00A31370" w:rsidRPr="00A31370" w:rsidRDefault="00A31370" w:rsidP="00A31370">
            <w:r w:rsidRPr="00A31370">
              <w:t>Hai đầu có mã</w:t>
            </w:r>
          </w:p>
        </w:tc>
        <w:tc>
          <w:tcPr>
            <w:tcW w:w="245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65A0309" w14:textId="77777777" w:rsidR="00A31370" w:rsidRPr="00A31370" w:rsidRDefault="00A31370" w:rsidP="00A31370">
            <w:r w:rsidRPr="00A31370">
              <w:t>1,85</w:t>
            </w:r>
          </w:p>
        </w:tc>
        <w:tc>
          <w:tcPr>
            <w:tcW w:w="222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63354BF" w14:textId="77777777" w:rsidR="00A31370" w:rsidRPr="00A31370" w:rsidRDefault="00A31370" w:rsidP="00A31370">
            <w:r w:rsidRPr="00A31370">
              <w:t>1,85</w:t>
            </w:r>
          </w:p>
        </w:tc>
        <w:tc>
          <w:tcPr>
            <w:tcW w:w="1653"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2A47138E" w14:textId="77777777" w:rsidR="00A31370" w:rsidRPr="00A31370" w:rsidRDefault="00A31370" w:rsidP="00A31370">
            <w:r w:rsidRPr="00A31370">
              <w:t>1,00</w:t>
            </w:r>
          </w:p>
        </w:tc>
      </w:tr>
      <w:tr w:rsidR="00A31370" w:rsidRPr="00A31370" w14:paraId="5030D3D8" w14:textId="77777777" w:rsidTr="00A31370">
        <w:trPr>
          <w:trHeight w:val="20"/>
          <w:tblCellSpacing w:w="0" w:type="dxa"/>
        </w:trPr>
        <w:tc>
          <w:tcPr>
            <w:tcW w:w="2447"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hideMark/>
          </w:tcPr>
          <w:p w14:paraId="5EC554B3" w14:textId="77777777" w:rsidR="00A31370" w:rsidRPr="00A31370" w:rsidRDefault="00A31370" w:rsidP="00A31370">
            <w:r w:rsidRPr="00A31370">
              <w:t>Hai đầu không có mã</w:t>
            </w:r>
          </w:p>
        </w:tc>
        <w:tc>
          <w:tcPr>
            <w:tcW w:w="2451"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34F440C" w14:textId="77777777" w:rsidR="00A31370" w:rsidRPr="00A31370" w:rsidRDefault="00A31370" w:rsidP="00A31370">
            <w:r w:rsidRPr="00A31370">
              <w:t>2,40</w:t>
            </w:r>
          </w:p>
        </w:tc>
        <w:tc>
          <w:tcPr>
            <w:tcW w:w="2223"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2F26537" w14:textId="77777777" w:rsidR="00A31370" w:rsidRPr="00A31370" w:rsidRDefault="00A31370" w:rsidP="00A31370">
            <w:r w:rsidRPr="00A31370">
              <w:t>2,40</w:t>
            </w:r>
          </w:p>
        </w:tc>
        <w:tc>
          <w:tcPr>
            <w:tcW w:w="1653"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4821B530" w14:textId="77777777" w:rsidR="00A31370" w:rsidRPr="00A31370" w:rsidRDefault="00A31370" w:rsidP="00A31370">
            <w:r w:rsidRPr="00A31370">
              <w:t>1,50</w:t>
            </w:r>
          </w:p>
        </w:tc>
      </w:tr>
    </w:tbl>
    <w:p w14:paraId="7C3BE466" w14:textId="77777777" w:rsidR="00A31370" w:rsidRPr="00A31370" w:rsidRDefault="00A31370" w:rsidP="00A31370">
      <w:r w:rsidRPr="00A31370">
        <w:t>2.4.7.6. Các nẹp vách tại xà dọc boong nên có tiết diện phù hợp với yêu cầu làm cột chống (xem 2.4.8.2). Tại các vị trí đối diện thẳng hàng giữa các sống dọc và xà dọc boong phải bố trí nẹp vách. Hai đầu nẹp phải có mã.</w:t>
      </w:r>
    </w:p>
    <w:p w14:paraId="20B62294" w14:textId="77777777" w:rsidR="00A31370" w:rsidRPr="00A31370" w:rsidRDefault="00A31370" w:rsidP="00A31370">
      <w:r w:rsidRPr="00A31370">
        <w:t>2.4.7.7. Trị số M của tấm vách hầm mũi, hầm phương tiện khách cấp SI, hầm chứa chất lỏng và những tấm vách khác phải phù hợp với chỉ dẫn ở các bảng từ 16 đến 18. Trị số M quan hệ đến khoảng cách giữa các nẹp vách và chiều cao của vách H</w:t>
      </w:r>
      <w:r w:rsidRPr="00A31370">
        <w:rPr>
          <w:vertAlign w:val="subscript"/>
        </w:rPr>
        <w:t>0</w:t>
      </w:r>
      <w:r w:rsidRPr="00A31370">
        <w:t>. Chiều cao H</w:t>
      </w:r>
      <w:r w:rsidRPr="00A31370">
        <w:rPr>
          <w:vertAlign w:val="subscript"/>
        </w:rPr>
        <w:t>0</w:t>
      </w:r>
      <w:r w:rsidRPr="00A31370">
        <w:t> đo ở vị trí đường trung tâm các vách từ mép trên tấm đáy đến mép dưới tấm boong. Nếu vách có khung cứng gia cường xung quanh thì chiều cao vách có thể trừ đi chiều cao mới gia cường ở đáy và boong.</w:t>
      </w:r>
    </w:p>
    <w:p w14:paraId="0659559F" w14:textId="77777777" w:rsidR="00A31370" w:rsidRPr="00A31370" w:rsidRDefault="00A31370" w:rsidP="00A31370">
      <w:r w:rsidRPr="00A31370">
        <w:lastRenderedPageBreak/>
        <w:t>2.4.7.8. Khi tấm vách chỉ có một lớp cốt lưới, thì cốt lưới nên bố trí nằm ngang. Khi tấm vách có hai lớp cốt lưới, thì bố trí một lớp ngang, một lớp dọc. Khoảng cách giữa các cốt lưới của lớp ngang dầy hơn lớp dọc.</w:t>
      </w:r>
    </w:p>
    <w:p w14:paraId="2C365DAD" w14:textId="77777777" w:rsidR="00A31370" w:rsidRPr="00A31370" w:rsidRDefault="00A31370" w:rsidP="00A31370">
      <w:r w:rsidRPr="00A31370">
        <w:t>2.4.7.9. Đối với tấm của vách kín nước hầm nhọn mũi, nhọn đuôi, hầm chứa chất lỏng, thì số lớp lưới phía trong hầm phải nhiều hơn phía ngoài hầm. Các mép vách nên bố trí phía ngoài hầm. Nếu vách hầm mà cả hai phía đều chứa chất lỏng hoặc hàng (khách), thì phải làm tấm vách kép.</w:t>
      </w:r>
    </w:p>
    <w:p w14:paraId="3CB47011" w14:textId="77777777" w:rsidR="00A31370" w:rsidRPr="00A31370" w:rsidRDefault="00A31370" w:rsidP="00A31370">
      <w:r w:rsidRPr="00A31370">
        <w:t>2.4.7.10. Các vách (trừ vách hầm chứa chất lỏng) có chiều cao H</w:t>
      </w:r>
      <w:r w:rsidRPr="00A31370">
        <w:rPr>
          <w:vertAlign w:val="subscript"/>
        </w:rPr>
        <w:t>0</w:t>
      </w:r>
      <w:r w:rsidRPr="00A31370">
        <w:t> &lt; 1, ta có thể bỏ nẹp vách. Nếu tấm vách có một lớp cốt lưới, thì cốt lưới phải bố trí thẳng đứng. Nếu tấm vách có hai lớp cốt lưới, thì khoảng cách giữa các cốt lưới của lớp đứng phải dày hơn lớp ngang.</w:t>
      </w:r>
    </w:p>
    <w:p w14:paraId="713C1B2F" w14:textId="77777777" w:rsidR="00A31370" w:rsidRPr="00A31370" w:rsidRDefault="00A31370" w:rsidP="00A31370">
      <w:r w:rsidRPr="00A31370">
        <w:t>2.4.7.11. Đường ống, dây điện, cáp và các thiết bị qua vách kín nước phải đảm bảo kín nước cho vách.</w:t>
      </w:r>
    </w:p>
    <w:p w14:paraId="29EBC034" w14:textId="77777777" w:rsidR="00A31370" w:rsidRPr="00A31370" w:rsidRDefault="00A31370" w:rsidP="00A31370">
      <w:r w:rsidRPr="00A31370">
        <w:rPr>
          <w:b/>
          <w:bCs/>
        </w:rPr>
        <w:t>Bảng 16 - Trị số M, cm</w:t>
      </w:r>
      <w:r w:rsidRPr="00A31370">
        <w:rPr>
          <w:b/>
          <w:bCs/>
          <w:vertAlign w:val="superscript"/>
        </w:rPr>
        <w:t>3</w:t>
      </w:r>
      <w:r w:rsidRPr="00A31370">
        <w:rPr>
          <w:b/>
          <w:bCs/>
        </w:rPr>
        <w:t>/m, của tấm vách hầm mũi (hầm không dùng để chứa nước) và của tấm vách phương tiện khách cấp SI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13"/>
        <w:gridCol w:w="1210"/>
        <w:gridCol w:w="1361"/>
        <w:gridCol w:w="1254"/>
        <w:gridCol w:w="1368"/>
        <w:gridCol w:w="1368"/>
      </w:tblGrid>
      <w:tr w:rsidR="00A31370" w:rsidRPr="00A31370" w14:paraId="195E5A51" w14:textId="77777777" w:rsidTr="00A31370">
        <w:trPr>
          <w:trHeight w:val="20"/>
          <w:tblCellSpacing w:w="0" w:type="dxa"/>
        </w:trPr>
        <w:tc>
          <w:tcPr>
            <w:tcW w:w="2213" w:type="dxa"/>
            <w:vMerge w:val="restart"/>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439548B" w14:textId="77777777" w:rsidR="00A31370" w:rsidRPr="00A31370" w:rsidRDefault="00A31370" w:rsidP="00A31370">
            <w:r w:rsidRPr="00A31370">
              <w:t>Chiều cao vách hầm H</w:t>
            </w:r>
            <w:r w:rsidRPr="00A31370">
              <w:rPr>
                <w:vertAlign w:val="subscript"/>
              </w:rPr>
              <w:t>o</w:t>
            </w:r>
            <w:r w:rsidRPr="00A31370">
              <w:t> (m)</w:t>
            </w:r>
          </w:p>
        </w:tc>
        <w:tc>
          <w:tcPr>
            <w:tcW w:w="6561" w:type="dxa"/>
            <w:gridSpan w:val="5"/>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66D478A" w14:textId="77777777" w:rsidR="00A31370" w:rsidRPr="00A31370" w:rsidRDefault="00A31370" w:rsidP="00A31370">
            <w:r w:rsidRPr="00A31370">
              <w:t>Khoảng cách của nẹp vách (mm)</w:t>
            </w:r>
          </w:p>
        </w:tc>
      </w:tr>
      <w:tr w:rsidR="00A31370" w:rsidRPr="00A31370" w14:paraId="23C8055F" w14:textId="77777777" w:rsidTr="00A31370">
        <w:trPr>
          <w:trHeight w:val="20"/>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53BB9F74" w14:textId="77777777" w:rsidR="00A31370" w:rsidRPr="00A31370" w:rsidRDefault="00A31370" w:rsidP="00A31370"/>
        </w:tc>
        <w:tc>
          <w:tcPr>
            <w:tcW w:w="121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FE110A9" w14:textId="77777777" w:rsidR="00A31370" w:rsidRPr="00A31370" w:rsidRDefault="00A31370" w:rsidP="00A31370">
            <w:r w:rsidRPr="00A31370">
              <w:t>600</w:t>
            </w:r>
          </w:p>
        </w:tc>
        <w:tc>
          <w:tcPr>
            <w:tcW w:w="136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8491655" w14:textId="77777777" w:rsidR="00A31370" w:rsidRPr="00A31370" w:rsidRDefault="00A31370" w:rsidP="00A31370">
            <w:r w:rsidRPr="00A31370">
              <w:t>700</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6EAAD26" w14:textId="77777777" w:rsidR="00A31370" w:rsidRPr="00A31370" w:rsidRDefault="00A31370" w:rsidP="00A31370">
            <w:r w:rsidRPr="00A31370">
              <w:t>800</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4013E5A" w14:textId="77777777" w:rsidR="00A31370" w:rsidRPr="00A31370" w:rsidRDefault="00A31370" w:rsidP="00A31370">
            <w:r w:rsidRPr="00A31370">
              <w:t>900</w:t>
            </w:r>
          </w:p>
        </w:tc>
        <w:tc>
          <w:tcPr>
            <w:tcW w:w="136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EC201B2" w14:textId="77777777" w:rsidR="00A31370" w:rsidRPr="00A31370" w:rsidRDefault="00A31370" w:rsidP="00A31370">
            <w:r w:rsidRPr="00A31370">
              <w:t>1000</w:t>
            </w:r>
          </w:p>
        </w:tc>
      </w:tr>
      <w:tr w:rsidR="00A31370" w:rsidRPr="00A31370" w14:paraId="6B8B7FE2" w14:textId="77777777" w:rsidTr="00A31370">
        <w:trPr>
          <w:trHeight w:val="20"/>
          <w:tblCellSpacing w:w="0" w:type="dxa"/>
        </w:trPr>
        <w:tc>
          <w:tcPr>
            <w:tcW w:w="221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B82E328" w14:textId="77777777" w:rsidR="00A31370" w:rsidRPr="00A31370" w:rsidRDefault="00A31370" w:rsidP="00A31370">
            <w:r w:rsidRPr="00A31370">
              <w:t>1,1</w:t>
            </w:r>
          </w:p>
        </w:tc>
        <w:tc>
          <w:tcPr>
            <w:tcW w:w="121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751409B" w14:textId="77777777" w:rsidR="00A31370" w:rsidRPr="00A31370" w:rsidRDefault="00A31370" w:rsidP="00A31370">
            <w:r w:rsidRPr="00A31370">
              <w:t>-</w:t>
            </w:r>
          </w:p>
        </w:tc>
        <w:tc>
          <w:tcPr>
            <w:tcW w:w="136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3287AAA" w14:textId="77777777" w:rsidR="00A31370" w:rsidRPr="00A31370" w:rsidRDefault="00A31370" w:rsidP="00A31370">
            <w:r w:rsidRPr="00A31370">
              <w:t>-</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2F68514" w14:textId="77777777" w:rsidR="00A31370" w:rsidRPr="00A31370" w:rsidRDefault="00A31370" w:rsidP="00A31370">
            <w:r w:rsidRPr="00A31370">
              <w:t>1,95</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65C2863" w14:textId="77777777" w:rsidR="00A31370" w:rsidRPr="00A31370" w:rsidRDefault="00A31370" w:rsidP="00A31370">
            <w:r w:rsidRPr="00A31370">
              <w:t>2,70</w:t>
            </w:r>
          </w:p>
        </w:tc>
        <w:tc>
          <w:tcPr>
            <w:tcW w:w="136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18861976" w14:textId="77777777" w:rsidR="00A31370" w:rsidRPr="00A31370" w:rsidRDefault="00A31370" w:rsidP="00A31370">
            <w:r w:rsidRPr="00A31370">
              <w:t>3,40</w:t>
            </w:r>
          </w:p>
        </w:tc>
      </w:tr>
      <w:tr w:rsidR="00A31370" w:rsidRPr="00A31370" w14:paraId="673020DB" w14:textId="77777777" w:rsidTr="00A31370">
        <w:trPr>
          <w:trHeight w:val="20"/>
          <w:tblCellSpacing w:w="0" w:type="dxa"/>
        </w:trPr>
        <w:tc>
          <w:tcPr>
            <w:tcW w:w="221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1B5EDE5" w14:textId="77777777" w:rsidR="00A31370" w:rsidRPr="00A31370" w:rsidRDefault="00A31370" w:rsidP="00A31370">
            <w:r w:rsidRPr="00A31370">
              <w:t>1,2</w:t>
            </w:r>
          </w:p>
        </w:tc>
        <w:tc>
          <w:tcPr>
            <w:tcW w:w="121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B746081" w14:textId="77777777" w:rsidR="00A31370" w:rsidRPr="00A31370" w:rsidRDefault="00A31370" w:rsidP="00A31370">
            <w:r w:rsidRPr="00A31370">
              <w:t>-</w:t>
            </w:r>
          </w:p>
        </w:tc>
        <w:tc>
          <w:tcPr>
            <w:tcW w:w="136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AA7076F" w14:textId="77777777" w:rsidR="00A31370" w:rsidRPr="00A31370" w:rsidRDefault="00A31370" w:rsidP="00A31370">
            <w:r w:rsidRPr="00A31370">
              <w:t>1,75</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4D50D9B" w14:textId="77777777" w:rsidR="00A31370" w:rsidRPr="00A31370" w:rsidRDefault="00A31370" w:rsidP="00A31370">
            <w:r w:rsidRPr="00A31370">
              <w:t>2,50</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C77DCD0" w14:textId="77777777" w:rsidR="00A31370" w:rsidRPr="00A31370" w:rsidRDefault="00A31370" w:rsidP="00A31370">
            <w:r w:rsidRPr="00A31370">
              <w:t>3,30</w:t>
            </w:r>
          </w:p>
        </w:tc>
        <w:tc>
          <w:tcPr>
            <w:tcW w:w="136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D5EC172" w14:textId="77777777" w:rsidR="00A31370" w:rsidRPr="00A31370" w:rsidRDefault="00A31370" w:rsidP="00A31370">
            <w:r w:rsidRPr="00A31370">
              <w:t>3,55</w:t>
            </w:r>
          </w:p>
        </w:tc>
      </w:tr>
      <w:tr w:rsidR="00A31370" w:rsidRPr="00A31370" w14:paraId="46297FE6" w14:textId="77777777" w:rsidTr="00A31370">
        <w:trPr>
          <w:trHeight w:val="20"/>
          <w:tblCellSpacing w:w="0" w:type="dxa"/>
        </w:trPr>
        <w:tc>
          <w:tcPr>
            <w:tcW w:w="221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C6967DF" w14:textId="77777777" w:rsidR="00A31370" w:rsidRPr="00A31370" w:rsidRDefault="00A31370" w:rsidP="00A31370">
            <w:r w:rsidRPr="00A31370">
              <w:t>1,4</w:t>
            </w:r>
          </w:p>
        </w:tc>
        <w:tc>
          <w:tcPr>
            <w:tcW w:w="121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2C2A895" w14:textId="77777777" w:rsidR="00A31370" w:rsidRPr="00A31370" w:rsidRDefault="00A31370" w:rsidP="00A31370">
            <w:r w:rsidRPr="00A31370">
              <w:t>-</w:t>
            </w:r>
          </w:p>
        </w:tc>
        <w:tc>
          <w:tcPr>
            <w:tcW w:w="136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0CA3C69" w14:textId="77777777" w:rsidR="00A31370" w:rsidRPr="00A31370" w:rsidRDefault="00A31370" w:rsidP="00A31370">
            <w:r w:rsidRPr="00A31370">
              <w:t>2,20</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97C71A5" w14:textId="77777777" w:rsidR="00A31370" w:rsidRPr="00A31370" w:rsidRDefault="00A31370" w:rsidP="00A31370">
            <w:r w:rsidRPr="00A31370">
              <w:t>3,00</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6209730" w14:textId="77777777" w:rsidR="00A31370" w:rsidRPr="00A31370" w:rsidRDefault="00A31370" w:rsidP="00A31370">
            <w:r w:rsidRPr="00A31370">
              <w:t>3,80</w:t>
            </w:r>
          </w:p>
        </w:tc>
        <w:tc>
          <w:tcPr>
            <w:tcW w:w="136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B54FAE2" w14:textId="77777777" w:rsidR="00A31370" w:rsidRPr="00A31370" w:rsidRDefault="00A31370" w:rsidP="00A31370">
            <w:r w:rsidRPr="00A31370">
              <w:t>4,50</w:t>
            </w:r>
          </w:p>
        </w:tc>
      </w:tr>
      <w:tr w:rsidR="00A31370" w:rsidRPr="00A31370" w14:paraId="291743A6" w14:textId="77777777" w:rsidTr="00A31370">
        <w:trPr>
          <w:trHeight w:val="20"/>
          <w:tblCellSpacing w:w="0" w:type="dxa"/>
        </w:trPr>
        <w:tc>
          <w:tcPr>
            <w:tcW w:w="221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11C858D" w14:textId="77777777" w:rsidR="00A31370" w:rsidRPr="00A31370" w:rsidRDefault="00A31370" w:rsidP="00A31370">
            <w:r w:rsidRPr="00A31370">
              <w:t>1,6</w:t>
            </w:r>
          </w:p>
        </w:tc>
        <w:tc>
          <w:tcPr>
            <w:tcW w:w="121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E3C5ABF" w14:textId="77777777" w:rsidR="00A31370" w:rsidRPr="00A31370" w:rsidRDefault="00A31370" w:rsidP="00A31370">
            <w:r w:rsidRPr="00A31370">
              <w:t>1,70</w:t>
            </w:r>
          </w:p>
        </w:tc>
        <w:tc>
          <w:tcPr>
            <w:tcW w:w="136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C723A22" w14:textId="77777777" w:rsidR="00A31370" w:rsidRPr="00A31370" w:rsidRDefault="00A31370" w:rsidP="00A31370">
            <w:r w:rsidRPr="00A31370">
              <w:t>2,55</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52D2827" w14:textId="77777777" w:rsidR="00A31370" w:rsidRPr="00A31370" w:rsidRDefault="00A31370" w:rsidP="00A31370">
            <w:r w:rsidRPr="00A31370">
              <w:t>3,45</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06A5F78" w14:textId="77777777" w:rsidR="00A31370" w:rsidRPr="00A31370" w:rsidRDefault="00A31370" w:rsidP="00A31370">
            <w:r w:rsidRPr="00A31370">
              <w:t>4,25</w:t>
            </w:r>
          </w:p>
        </w:tc>
        <w:tc>
          <w:tcPr>
            <w:tcW w:w="136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BDD6FCF" w14:textId="77777777" w:rsidR="00A31370" w:rsidRPr="00A31370" w:rsidRDefault="00A31370" w:rsidP="00A31370">
            <w:r w:rsidRPr="00A31370">
              <w:t>5,00</w:t>
            </w:r>
          </w:p>
        </w:tc>
      </w:tr>
      <w:tr w:rsidR="00A31370" w:rsidRPr="00A31370" w14:paraId="6E639A67" w14:textId="77777777" w:rsidTr="00A31370">
        <w:trPr>
          <w:trHeight w:val="20"/>
          <w:tblCellSpacing w:w="0" w:type="dxa"/>
        </w:trPr>
        <w:tc>
          <w:tcPr>
            <w:tcW w:w="221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C8AFD0F" w14:textId="77777777" w:rsidR="00A31370" w:rsidRPr="00A31370" w:rsidRDefault="00A31370" w:rsidP="00A31370">
            <w:r w:rsidRPr="00A31370">
              <w:t>1,8</w:t>
            </w:r>
          </w:p>
        </w:tc>
        <w:tc>
          <w:tcPr>
            <w:tcW w:w="121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B1B2CC5" w14:textId="77777777" w:rsidR="00A31370" w:rsidRPr="00A31370" w:rsidRDefault="00A31370" w:rsidP="00A31370">
            <w:r w:rsidRPr="00A31370">
              <w:t>2,05</w:t>
            </w:r>
          </w:p>
        </w:tc>
        <w:tc>
          <w:tcPr>
            <w:tcW w:w="136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C917960" w14:textId="77777777" w:rsidR="00A31370" w:rsidRPr="00A31370" w:rsidRDefault="00A31370" w:rsidP="00A31370">
            <w:r w:rsidRPr="00A31370">
              <w:t>3,00</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3EA42CC" w14:textId="77777777" w:rsidR="00A31370" w:rsidRPr="00A31370" w:rsidRDefault="00A31370" w:rsidP="00A31370">
            <w:r w:rsidRPr="00A31370">
              <w:t>4,20</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D116DAA" w14:textId="77777777" w:rsidR="00A31370" w:rsidRPr="00A31370" w:rsidRDefault="00A31370" w:rsidP="00A31370">
            <w:r w:rsidRPr="00A31370">
              <w:t>4,65</w:t>
            </w:r>
          </w:p>
        </w:tc>
        <w:tc>
          <w:tcPr>
            <w:tcW w:w="136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0A8FFA2" w14:textId="77777777" w:rsidR="00A31370" w:rsidRPr="00A31370" w:rsidRDefault="00A31370" w:rsidP="00A31370">
            <w:r w:rsidRPr="00A31370">
              <w:t>5,50</w:t>
            </w:r>
          </w:p>
        </w:tc>
      </w:tr>
      <w:tr w:rsidR="00A31370" w:rsidRPr="00A31370" w14:paraId="30D1032A" w14:textId="77777777" w:rsidTr="00A31370">
        <w:trPr>
          <w:trHeight w:val="20"/>
          <w:tblCellSpacing w:w="0" w:type="dxa"/>
        </w:trPr>
        <w:tc>
          <w:tcPr>
            <w:tcW w:w="221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E27563B" w14:textId="77777777" w:rsidR="00A31370" w:rsidRPr="00A31370" w:rsidRDefault="00A31370" w:rsidP="00A31370">
            <w:r w:rsidRPr="00A31370">
              <w:t>2,0</w:t>
            </w:r>
          </w:p>
        </w:tc>
        <w:tc>
          <w:tcPr>
            <w:tcW w:w="121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62401B4" w14:textId="77777777" w:rsidR="00A31370" w:rsidRPr="00A31370" w:rsidRDefault="00A31370" w:rsidP="00A31370">
            <w:r w:rsidRPr="00A31370">
              <w:t>2,35</w:t>
            </w:r>
          </w:p>
        </w:tc>
        <w:tc>
          <w:tcPr>
            <w:tcW w:w="136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E62425C" w14:textId="77777777" w:rsidR="00A31370" w:rsidRPr="00A31370" w:rsidRDefault="00A31370" w:rsidP="00A31370">
            <w:r w:rsidRPr="00A31370">
              <w:t>3,35</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A98B9CF" w14:textId="77777777" w:rsidR="00A31370" w:rsidRPr="00A31370" w:rsidRDefault="00A31370" w:rsidP="00A31370">
            <w:r w:rsidRPr="00A31370">
              <w:t>4,55</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01D13BD" w14:textId="77777777" w:rsidR="00A31370" w:rsidRPr="00A31370" w:rsidRDefault="00A31370" w:rsidP="00A31370">
            <w:r w:rsidRPr="00A31370">
              <w:t>5,20</w:t>
            </w:r>
          </w:p>
        </w:tc>
        <w:tc>
          <w:tcPr>
            <w:tcW w:w="136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568B15D2" w14:textId="77777777" w:rsidR="00A31370" w:rsidRPr="00A31370" w:rsidRDefault="00A31370" w:rsidP="00A31370">
            <w:r w:rsidRPr="00A31370">
              <w:t>5,95</w:t>
            </w:r>
          </w:p>
        </w:tc>
      </w:tr>
      <w:tr w:rsidR="00A31370" w:rsidRPr="00A31370" w14:paraId="6EB5DBA8" w14:textId="77777777" w:rsidTr="00A31370">
        <w:trPr>
          <w:trHeight w:val="20"/>
          <w:tblCellSpacing w:w="0" w:type="dxa"/>
        </w:trPr>
        <w:tc>
          <w:tcPr>
            <w:tcW w:w="221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D732EFC" w14:textId="77777777" w:rsidR="00A31370" w:rsidRPr="00A31370" w:rsidRDefault="00A31370" w:rsidP="00A31370">
            <w:r w:rsidRPr="00A31370">
              <w:t>2,2</w:t>
            </w:r>
          </w:p>
        </w:tc>
        <w:tc>
          <w:tcPr>
            <w:tcW w:w="121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6DE5363" w14:textId="77777777" w:rsidR="00A31370" w:rsidRPr="00A31370" w:rsidRDefault="00A31370" w:rsidP="00A31370">
            <w:r w:rsidRPr="00A31370">
              <w:t>2,65</w:t>
            </w:r>
          </w:p>
        </w:tc>
        <w:tc>
          <w:tcPr>
            <w:tcW w:w="136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A31CEA3" w14:textId="77777777" w:rsidR="00A31370" w:rsidRPr="00A31370" w:rsidRDefault="00A31370" w:rsidP="00A31370">
            <w:r w:rsidRPr="00A31370">
              <w:t>3,65</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3D11C9B" w14:textId="77777777" w:rsidR="00A31370" w:rsidRPr="00A31370" w:rsidRDefault="00A31370" w:rsidP="00A31370">
            <w:r w:rsidRPr="00A31370">
              <w:t>4,90</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8433489" w14:textId="77777777" w:rsidR="00A31370" w:rsidRPr="00A31370" w:rsidRDefault="00A31370" w:rsidP="00A31370">
            <w:r w:rsidRPr="00A31370">
              <w:t>5,45</w:t>
            </w:r>
          </w:p>
        </w:tc>
        <w:tc>
          <w:tcPr>
            <w:tcW w:w="136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5433786" w14:textId="77777777" w:rsidR="00A31370" w:rsidRPr="00A31370" w:rsidRDefault="00A31370" w:rsidP="00A31370">
            <w:r w:rsidRPr="00A31370">
              <w:t>6,35</w:t>
            </w:r>
          </w:p>
        </w:tc>
      </w:tr>
      <w:tr w:rsidR="00A31370" w:rsidRPr="00A31370" w14:paraId="19C51657" w14:textId="77777777" w:rsidTr="00A31370">
        <w:trPr>
          <w:trHeight w:val="20"/>
          <w:tblCellSpacing w:w="0" w:type="dxa"/>
        </w:trPr>
        <w:tc>
          <w:tcPr>
            <w:tcW w:w="221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1B89CEA" w14:textId="77777777" w:rsidR="00A31370" w:rsidRPr="00A31370" w:rsidRDefault="00A31370" w:rsidP="00A31370">
            <w:r w:rsidRPr="00A31370">
              <w:t>2,4</w:t>
            </w:r>
          </w:p>
        </w:tc>
        <w:tc>
          <w:tcPr>
            <w:tcW w:w="121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268919A" w14:textId="77777777" w:rsidR="00A31370" w:rsidRPr="00A31370" w:rsidRDefault="00A31370" w:rsidP="00A31370">
            <w:r w:rsidRPr="00A31370">
              <w:t>2,90</w:t>
            </w:r>
          </w:p>
        </w:tc>
        <w:tc>
          <w:tcPr>
            <w:tcW w:w="136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0A69D8E" w14:textId="77777777" w:rsidR="00A31370" w:rsidRPr="00A31370" w:rsidRDefault="00A31370" w:rsidP="00A31370">
            <w:r w:rsidRPr="00A31370">
              <w:t>3,95</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2F73DE8" w14:textId="77777777" w:rsidR="00A31370" w:rsidRPr="00A31370" w:rsidRDefault="00A31370" w:rsidP="00A31370">
            <w:r w:rsidRPr="00A31370">
              <w:t>5,20</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20EC7B9" w14:textId="77777777" w:rsidR="00A31370" w:rsidRPr="00A31370" w:rsidRDefault="00A31370" w:rsidP="00A31370">
            <w:r w:rsidRPr="00A31370">
              <w:t>5,85</w:t>
            </w:r>
          </w:p>
        </w:tc>
        <w:tc>
          <w:tcPr>
            <w:tcW w:w="136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2C10C0E7" w14:textId="77777777" w:rsidR="00A31370" w:rsidRPr="00A31370" w:rsidRDefault="00A31370" w:rsidP="00A31370">
            <w:r w:rsidRPr="00A31370">
              <w:t>6,75</w:t>
            </w:r>
          </w:p>
        </w:tc>
      </w:tr>
      <w:tr w:rsidR="00A31370" w:rsidRPr="00A31370" w14:paraId="079C0687" w14:textId="77777777" w:rsidTr="00A31370">
        <w:trPr>
          <w:trHeight w:val="20"/>
          <w:tblCellSpacing w:w="0" w:type="dxa"/>
        </w:trPr>
        <w:tc>
          <w:tcPr>
            <w:tcW w:w="221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8F6D8D4" w14:textId="77777777" w:rsidR="00A31370" w:rsidRPr="00A31370" w:rsidRDefault="00A31370" w:rsidP="00A31370">
            <w:r w:rsidRPr="00A31370">
              <w:t>2,6</w:t>
            </w:r>
          </w:p>
        </w:tc>
        <w:tc>
          <w:tcPr>
            <w:tcW w:w="121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0E912F5" w14:textId="77777777" w:rsidR="00A31370" w:rsidRPr="00A31370" w:rsidRDefault="00A31370" w:rsidP="00A31370">
            <w:r w:rsidRPr="00A31370">
              <w:t>3,15</w:t>
            </w:r>
          </w:p>
        </w:tc>
        <w:tc>
          <w:tcPr>
            <w:tcW w:w="136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88927F5" w14:textId="77777777" w:rsidR="00A31370" w:rsidRPr="00A31370" w:rsidRDefault="00A31370" w:rsidP="00A31370">
            <w:r w:rsidRPr="00A31370">
              <w:t>4,20</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0CEABAA" w14:textId="77777777" w:rsidR="00A31370" w:rsidRPr="00A31370" w:rsidRDefault="00A31370" w:rsidP="00A31370">
            <w:r w:rsidRPr="00A31370">
              <w:t>5,45</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39C3B14" w14:textId="77777777" w:rsidR="00A31370" w:rsidRPr="00A31370" w:rsidRDefault="00A31370" w:rsidP="00A31370">
            <w:r w:rsidRPr="00A31370">
              <w:t>6,15</w:t>
            </w:r>
          </w:p>
        </w:tc>
        <w:tc>
          <w:tcPr>
            <w:tcW w:w="136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B932915" w14:textId="77777777" w:rsidR="00A31370" w:rsidRPr="00A31370" w:rsidRDefault="00A31370" w:rsidP="00A31370">
            <w:r w:rsidRPr="00A31370">
              <w:t>7,15</w:t>
            </w:r>
          </w:p>
        </w:tc>
      </w:tr>
      <w:tr w:rsidR="00A31370" w:rsidRPr="00A31370" w14:paraId="4D662514" w14:textId="77777777" w:rsidTr="00A31370">
        <w:trPr>
          <w:trHeight w:val="20"/>
          <w:tblCellSpacing w:w="0" w:type="dxa"/>
        </w:trPr>
        <w:tc>
          <w:tcPr>
            <w:tcW w:w="221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7B31687" w14:textId="77777777" w:rsidR="00A31370" w:rsidRPr="00A31370" w:rsidRDefault="00A31370" w:rsidP="00A31370">
            <w:r w:rsidRPr="00A31370">
              <w:t>2,8</w:t>
            </w:r>
          </w:p>
        </w:tc>
        <w:tc>
          <w:tcPr>
            <w:tcW w:w="121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C73F655" w14:textId="77777777" w:rsidR="00A31370" w:rsidRPr="00A31370" w:rsidRDefault="00A31370" w:rsidP="00A31370">
            <w:r w:rsidRPr="00A31370">
              <w:t>3,40</w:t>
            </w:r>
          </w:p>
        </w:tc>
        <w:tc>
          <w:tcPr>
            <w:tcW w:w="136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7BE0B0D" w14:textId="77777777" w:rsidR="00A31370" w:rsidRPr="00A31370" w:rsidRDefault="00A31370" w:rsidP="00A31370">
            <w:r w:rsidRPr="00A31370">
              <w:t>4,45</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0BAA20E" w14:textId="77777777" w:rsidR="00A31370" w:rsidRPr="00A31370" w:rsidRDefault="00A31370" w:rsidP="00A31370">
            <w:r w:rsidRPr="00A31370">
              <w:t>5,75</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2E7ACA2" w14:textId="77777777" w:rsidR="00A31370" w:rsidRPr="00A31370" w:rsidRDefault="00A31370" w:rsidP="00A31370">
            <w:r w:rsidRPr="00A31370">
              <w:t>6,50</w:t>
            </w:r>
          </w:p>
        </w:tc>
        <w:tc>
          <w:tcPr>
            <w:tcW w:w="136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7CD68981" w14:textId="77777777" w:rsidR="00A31370" w:rsidRPr="00A31370" w:rsidRDefault="00A31370" w:rsidP="00A31370">
            <w:r w:rsidRPr="00A31370">
              <w:t>7,55</w:t>
            </w:r>
          </w:p>
        </w:tc>
      </w:tr>
      <w:tr w:rsidR="00A31370" w:rsidRPr="00A31370" w14:paraId="07055BCF" w14:textId="77777777" w:rsidTr="00A31370">
        <w:trPr>
          <w:trHeight w:val="20"/>
          <w:tblCellSpacing w:w="0" w:type="dxa"/>
        </w:trPr>
        <w:tc>
          <w:tcPr>
            <w:tcW w:w="221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2A95CFC" w14:textId="77777777" w:rsidR="00A31370" w:rsidRPr="00A31370" w:rsidRDefault="00A31370" w:rsidP="00A31370">
            <w:r w:rsidRPr="00A31370">
              <w:t>3,0</w:t>
            </w:r>
          </w:p>
        </w:tc>
        <w:tc>
          <w:tcPr>
            <w:tcW w:w="121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6611EE5" w14:textId="77777777" w:rsidR="00A31370" w:rsidRPr="00A31370" w:rsidRDefault="00A31370" w:rsidP="00A31370">
            <w:r w:rsidRPr="00A31370">
              <w:t>3,65</w:t>
            </w:r>
          </w:p>
        </w:tc>
        <w:tc>
          <w:tcPr>
            <w:tcW w:w="136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6EAE786" w14:textId="77777777" w:rsidR="00A31370" w:rsidRPr="00A31370" w:rsidRDefault="00A31370" w:rsidP="00A31370">
            <w:r w:rsidRPr="00A31370">
              <w:t>4,70</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CC0B93A" w14:textId="77777777" w:rsidR="00A31370" w:rsidRPr="00A31370" w:rsidRDefault="00A31370" w:rsidP="00A31370">
            <w:r w:rsidRPr="00A31370">
              <w:t>6,05</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88EACBB" w14:textId="77777777" w:rsidR="00A31370" w:rsidRPr="00A31370" w:rsidRDefault="00A31370" w:rsidP="00A31370">
            <w:r w:rsidRPr="00A31370">
              <w:t>6,80</w:t>
            </w:r>
          </w:p>
        </w:tc>
        <w:tc>
          <w:tcPr>
            <w:tcW w:w="136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485406E" w14:textId="77777777" w:rsidR="00A31370" w:rsidRPr="00A31370" w:rsidRDefault="00A31370" w:rsidP="00A31370">
            <w:r w:rsidRPr="00A31370">
              <w:t>7,90</w:t>
            </w:r>
          </w:p>
        </w:tc>
      </w:tr>
      <w:tr w:rsidR="00A31370" w:rsidRPr="00A31370" w14:paraId="53E892E4" w14:textId="77777777" w:rsidTr="00A31370">
        <w:trPr>
          <w:trHeight w:val="20"/>
          <w:tblCellSpacing w:w="0" w:type="dxa"/>
        </w:trPr>
        <w:tc>
          <w:tcPr>
            <w:tcW w:w="221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39FCF3D" w14:textId="77777777" w:rsidR="00A31370" w:rsidRPr="00A31370" w:rsidRDefault="00A31370" w:rsidP="00A31370">
            <w:r w:rsidRPr="00A31370">
              <w:t>3,2</w:t>
            </w:r>
          </w:p>
        </w:tc>
        <w:tc>
          <w:tcPr>
            <w:tcW w:w="121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4DE5C75" w14:textId="77777777" w:rsidR="00A31370" w:rsidRPr="00A31370" w:rsidRDefault="00A31370" w:rsidP="00A31370">
            <w:r w:rsidRPr="00A31370">
              <w:t>3,85</w:t>
            </w:r>
          </w:p>
        </w:tc>
        <w:tc>
          <w:tcPr>
            <w:tcW w:w="1361"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18DD3BC" w14:textId="77777777" w:rsidR="00A31370" w:rsidRPr="00A31370" w:rsidRDefault="00A31370" w:rsidP="00A31370">
            <w:r w:rsidRPr="00A31370">
              <w:t>4,95</w:t>
            </w:r>
          </w:p>
        </w:tc>
        <w:tc>
          <w:tcPr>
            <w:tcW w:w="12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900CE54" w14:textId="77777777" w:rsidR="00A31370" w:rsidRPr="00A31370" w:rsidRDefault="00A31370" w:rsidP="00A31370">
            <w:r w:rsidRPr="00A31370">
              <w:t>6,30</w:t>
            </w:r>
          </w:p>
        </w:tc>
        <w:tc>
          <w:tcPr>
            <w:tcW w:w="1368"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EF8503E" w14:textId="77777777" w:rsidR="00A31370" w:rsidRPr="00A31370" w:rsidRDefault="00A31370" w:rsidP="00A31370">
            <w:r w:rsidRPr="00A31370">
              <w:t>7,15</w:t>
            </w:r>
          </w:p>
        </w:tc>
        <w:tc>
          <w:tcPr>
            <w:tcW w:w="1368"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772B51A8" w14:textId="77777777" w:rsidR="00A31370" w:rsidRPr="00A31370" w:rsidRDefault="00A31370" w:rsidP="00A31370">
            <w:r w:rsidRPr="00A31370">
              <w:t>8,25</w:t>
            </w:r>
          </w:p>
        </w:tc>
      </w:tr>
      <w:tr w:rsidR="00A31370" w:rsidRPr="00A31370" w14:paraId="7FFE3638" w14:textId="77777777" w:rsidTr="00A31370">
        <w:trPr>
          <w:trHeight w:val="20"/>
          <w:tblCellSpacing w:w="0" w:type="dxa"/>
        </w:trPr>
        <w:tc>
          <w:tcPr>
            <w:tcW w:w="2213"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C580E38" w14:textId="77777777" w:rsidR="00A31370" w:rsidRPr="00A31370" w:rsidRDefault="00A31370" w:rsidP="00A31370">
            <w:r w:rsidRPr="00A31370">
              <w:t>3,4</w:t>
            </w:r>
          </w:p>
        </w:tc>
        <w:tc>
          <w:tcPr>
            <w:tcW w:w="1210"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79264891" w14:textId="77777777" w:rsidR="00A31370" w:rsidRPr="00A31370" w:rsidRDefault="00A31370" w:rsidP="00A31370">
            <w:r w:rsidRPr="00A31370">
              <w:t>4,05</w:t>
            </w:r>
          </w:p>
        </w:tc>
        <w:tc>
          <w:tcPr>
            <w:tcW w:w="1361"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4CBAD4CB" w14:textId="77777777" w:rsidR="00A31370" w:rsidRPr="00A31370" w:rsidRDefault="00A31370" w:rsidP="00A31370">
            <w:r w:rsidRPr="00A31370">
              <w:t>5,20</w:t>
            </w:r>
          </w:p>
        </w:tc>
        <w:tc>
          <w:tcPr>
            <w:tcW w:w="1254"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36823BCD" w14:textId="77777777" w:rsidR="00A31370" w:rsidRPr="00A31370" w:rsidRDefault="00A31370" w:rsidP="00A31370"/>
        </w:tc>
        <w:tc>
          <w:tcPr>
            <w:tcW w:w="1368"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3D3CE8F6" w14:textId="77777777" w:rsidR="00A31370" w:rsidRPr="00A31370" w:rsidRDefault="00A31370" w:rsidP="00A31370">
            <w:r w:rsidRPr="00A31370">
              <w:t>7,45</w:t>
            </w:r>
          </w:p>
        </w:tc>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64C1F5C3" w14:textId="77777777" w:rsidR="00A31370" w:rsidRPr="00A31370" w:rsidRDefault="00A31370" w:rsidP="00A31370">
            <w:r w:rsidRPr="00A31370">
              <w:t>8,65</w:t>
            </w:r>
          </w:p>
        </w:tc>
      </w:tr>
    </w:tbl>
    <w:p w14:paraId="5672F043" w14:textId="77777777" w:rsidR="00A31370" w:rsidRPr="00A31370" w:rsidRDefault="00A31370" w:rsidP="00A31370">
      <w:r w:rsidRPr="00A31370">
        <w:rPr>
          <w:i/>
          <w:iCs/>
        </w:rPr>
        <w:t>Chú thích:</w:t>
      </w:r>
    </w:p>
    <w:p w14:paraId="1278262A" w14:textId="77777777" w:rsidR="00A31370" w:rsidRPr="00A31370" w:rsidRDefault="00A31370" w:rsidP="00A31370">
      <w:r w:rsidRPr="00A31370">
        <w:t>Nếu hầm mũi nhọn dùng để chứa nước, thì phải tuân thủ các yêu cầu của vách hầm chứa chất lỏng, (xem Bảng 16).</w:t>
      </w:r>
    </w:p>
    <w:p w14:paraId="265CDB59" w14:textId="77777777" w:rsidR="00A31370" w:rsidRPr="00A31370" w:rsidRDefault="00A31370" w:rsidP="00A31370">
      <w:r w:rsidRPr="00A31370">
        <w:rPr>
          <w:b/>
          <w:bCs/>
        </w:rPr>
        <w:lastRenderedPageBreak/>
        <w:t>Bảng 17 - Trị số M của tấm vách hầm chứa chất lỏng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47"/>
        <w:gridCol w:w="2109"/>
        <w:gridCol w:w="2109"/>
        <w:gridCol w:w="2109"/>
      </w:tblGrid>
      <w:tr w:rsidR="00A31370" w:rsidRPr="00A31370" w14:paraId="280532D0" w14:textId="77777777" w:rsidTr="00A31370">
        <w:trPr>
          <w:trHeight w:val="20"/>
          <w:tblCellSpacing w:w="0" w:type="dxa"/>
        </w:trPr>
        <w:tc>
          <w:tcPr>
            <w:tcW w:w="2447" w:type="dxa"/>
            <w:vMerge w:val="restart"/>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357A0C0" w14:textId="77777777" w:rsidR="00A31370" w:rsidRPr="00A31370" w:rsidRDefault="00A31370" w:rsidP="00A31370">
            <w:r w:rsidRPr="00A31370">
              <w:t>Chiều cao vách hầm H</w:t>
            </w:r>
            <w:r w:rsidRPr="00A31370">
              <w:rPr>
                <w:vertAlign w:val="subscript"/>
              </w:rPr>
              <w:t>o</w:t>
            </w:r>
            <w:r w:rsidRPr="00A31370">
              <w:t> (m)</w:t>
            </w:r>
          </w:p>
        </w:tc>
        <w:tc>
          <w:tcPr>
            <w:tcW w:w="6327" w:type="dxa"/>
            <w:gridSpan w:val="3"/>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3BEC129" w14:textId="77777777" w:rsidR="00A31370" w:rsidRPr="00A31370" w:rsidRDefault="00A31370" w:rsidP="00A31370">
            <w:r w:rsidRPr="00A31370">
              <w:t>Khoảng cách của nẹp vách, mm</w:t>
            </w:r>
          </w:p>
        </w:tc>
      </w:tr>
      <w:tr w:rsidR="00A31370" w:rsidRPr="00A31370" w14:paraId="5B45313C" w14:textId="77777777" w:rsidTr="00A31370">
        <w:trPr>
          <w:trHeight w:val="20"/>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6A7B2522" w14:textId="77777777" w:rsidR="00A31370" w:rsidRPr="00A31370" w:rsidRDefault="00A31370" w:rsidP="00A31370"/>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14C85D0" w14:textId="77777777" w:rsidR="00A31370" w:rsidRPr="00A31370" w:rsidRDefault="00A31370" w:rsidP="00A31370">
            <w:r w:rsidRPr="00A31370">
              <w:t>600</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FB624B9" w14:textId="77777777" w:rsidR="00A31370" w:rsidRPr="00A31370" w:rsidRDefault="00A31370" w:rsidP="00A31370">
            <w:r w:rsidRPr="00A31370">
              <w:t>700</w:t>
            </w:r>
          </w:p>
        </w:tc>
        <w:tc>
          <w:tcPr>
            <w:tcW w:w="210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9ABB4D5" w14:textId="77777777" w:rsidR="00A31370" w:rsidRPr="00A31370" w:rsidRDefault="00A31370" w:rsidP="00A31370">
            <w:r w:rsidRPr="00A31370">
              <w:t>800</w:t>
            </w:r>
          </w:p>
        </w:tc>
      </w:tr>
      <w:tr w:rsidR="00A31370" w:rsidRPr="00A31370" w14:paraId="257914B6" w14:textId="77777777" w:rsidTr="00A31370">
        <w:trPr>
          <w:trHeight w:val="20"/>
          <w:tblCellSpacing w:w="0" w:type="dxa"/>
        </w:trPr>
        <w:tc>
          <w:tcPr>
            <w:tcW w:w="244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87EAD2E" w14:textId="77777777" w:rsidR="00A31370" w:rsidRPr="00A31370" w:rsidRDefault="00A31370" w:rsidP="00A31370">
            <w:r w:rsidRPr="00A31370">
              <w:t>0,6</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EC68424" w14:textId="77777777" w:rsidR="00A31370" w:rsidRPr="00A31370" w:rsidRDefault="00A31370" w:rsidP="00A31370">
            <w:r w:rsidRPr="00A31370">
              <w:t>-</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0C84F64" w14:textId="77777777" w:rsidR="00A31370" w:rsidRPr="00A31370" w:rsidRDefault="00A31370" w:rsidP="00A31370">
            <w:r w:rsidRPr="00A31370">
              <w:t>-</w:t>
            </w:r>
          </w:p>
        </w:tc>
        <w:tc>
          <w:tcPr>
            <w:tcW w:w="210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F9A81F9" w14:textId="77777777" w:rsidR="00A31370" w:rsidRPr="00A31370" w:rsidRDefault="00A31370" w:rsidP="00A31370">
            <w:r w:rsidRPr="00A31370">
              <w:t>2,10</w:t>
            </w:r>
          </w:p>
        </w:tc>
      </w:tr>
      <w:tr w:rsidR="00A31370" w:rsidRPr="00A31370" w14:paraId="50EC4E9E" w14:textId="77777777" w:rsidTr="00A31370">
        <w:trPr>
          <w:trHeight w:val="20"/>
          <w:tblCellSpacing w:w="0" w:type="dxa"/>
        </w:trPr>
        <w:tc>
          <w:tcPr>
            <w:tcW w:w="244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11C4922" w14:textId="77777777" w:rsidR="00A31370" w:rsidRPr="00A31370" w:rsidRDefault="00A31370" w:rsidP="00A31370">
            <w:r w:rsidRPr="00A31370">
              <w:t>0,8</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52E6DFA" w14:textId="77777777" w:rsidR="00A31370" w:rsidRPr="00A31370" w:rsidRDefault="00A31370" w:rsidP="00A31370">
            <w:r w:rsidRPr="00A31370">
              <w:t>-</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13DD462" w14:textId="77777777" w:rsidR="00A31370" w:rsidRPr="00A31370" w:rsidRDefault="00A31370" w:rsidP="00A31370">
            <w:r w:rsidRPr="00A31370">
              <w:t>2,75</w:t>
            </w:r>
          </w:p>
        </w:tc>
        <w:tc>
          <w:tcPr>
            <w:tcW w:w="210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C096ECC" w14:textId="77777777" w:rsidR="00A31370" w:rsidRPr="00A31370" w:rsidRDefault="00A31370" w:rsidP="00A31370">
            <w:r w:rsidRPr="00A31370">
              <w:t>3,55</w:t>
            </w:r>
          </w:p>
        </w:tc>
      </w:tr>
      <w:tr w:rsidR="00A31370" w:rsidRPr="00A31370" w14:paraId="255C6091" w14:textId="77777777" w:rsidTr="00A31370">
        <w:trPr>
          <w:trHeight w:val="20"/>
          <w:tblCellSpacing w:w="0" w:type="dxa"/>
        </w:trPr>
        <w:tc>
          <w:tcPr>
            <w:tcW w:w="244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490E5C8" w14:textId="77777777" w:rsidR="00A31370" w:rsidRPr="00A31370" w:rsidRDefault="00A31370" w:rsidP="00A31370">
            <w:r w:rsidRPr="00A31370">
              <w:t>1,0</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5CBF017" w14:textId="77777777" w:rsidR="00A31370" w:rsidRPr="00A31370" w:rsidRDefault="00A31370" w:rsidP="00A31370">
            <w:r w:rsidRPr="00A31370">
              <w:t>2,45</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BC6724E" w14:textId="77777777" w:rsidR="00A31370" w:rsidRPr="00A31370" w:rsidRDefault="00A31370" w:rsidP="00A31370">
            <w:r w:rsidRPr="00A31370">
              <w:t>3,50</w:t>
            </w:r>
          </w:p>
        </w:tc>
        <w:tc>
          <w:tcPr>
            <w:tcW w:w="210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171BECE9" w14:textId="77777777" w:rsidR="00A31370" w:rsidRPr="00A31370" w:rsidRDefault="00A31370" w:rsidP="00A31370">
            <w:r w:rsidRPr="00A31370">
              <w:t>4,60</w:t>
            </w:r>
          </w:p>
        </w:tc>
      </w:tr>
      <w:tr w:rsidR="00A31370" w:rsidRPr="00A31370" w14:paraId="3876A1A9" w14:textId="77777777" w:rsidTr="00A31370">
        <w:trPr>
          <w:trHeight w:val="20"/>
          <w:tblCellSpacing w:w="0" w:type="dxa"/>
        </w:trPr>
        <w:tc>
          <w:tcPr>
            <w:tcW w:w="244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3F15DCF" w14:textId="77777777" w:rsidR="00A31370" w:rsidRPr="00A31370" w:rsidRDefault="00A31370" w:rsidP="00A31370">
            <w:r w:rsidRPr="00A31370">
              <w:t>1,2</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DA8C4D0" w14:textId="77777777" w:rsidR="00A31370" w:rsidRPr="00A31370" w:rsidRDefault="00A31370" w:rsidP="00A31370">
            <w:r w:rsidRPr="00A31370">
              <w:t>2,80</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E9327A6" w14:textId="77777777" w:rsidR="00A31370" w:rsidRPr="00A31370" w:rsidRDefault="00A31370" w:rsidP="00A31370">
            <w:r w:rsidRPr="00A31370">
              <w:t>4,10</w:t>
            </w:r>
          </w:p>
        </w:tc>
        <w:tc>
          <w:tcPr>
            <w:tcW w:w="210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E64B4BE" w14:textId="77777777" w:rsidR="00A31370" w:rsidRPr="00A31370" w:rsidRDefault="00A31370" w:rsidP="00A31370">
            <w:r w:rsidRPr="00A31370">
              <w:t>5,45</w:t>
            </w:r>
          </w:p>
        </w:tc>
      </w:tr>
      <w:tr w:rsidR="00A31370" w:rsidRPr="00A31370" w14:paraId="2FB79515" w14:textId="77777777" w:rsidTr="00A31370">
        <w:trPr>
          <w:trHeight w:val="20"/>
          <w:tblCellSpacing w:w="0" w:type="dxa"/>
        </w:trPr>
        <w:tc>
          <w:tcPr>
            <w:tcW w:w="244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A24928F" w14:textId="77777777" w:rsidR="00A31370" w:rsidRPr="00A31370" w:rsidRDefault="00A31370" w:rsidP="00A31370">
            <w:r w:rsidRPr="00A31370">
              <w:t>1,4</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8173A56" w14:textId="77777777" w:rsidR="00A31370" w:rsidRPr="00A31370" w:rsidRDefault="00A31370" w:rsidP="00A31370">
            <w:r w:rsidRPr="00A31370">
              <w:t>3,15</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E25CC89" w14:textId="77777777" w:rsidR="00A31370" w:rsidRPr="00A31370" w:rsidRDefault="00A31370" w:rsidP="00A31370">
            <w:r w:rsidRPr="00A31370">
              <w:t>4,55</w:t>
            </w:r>
          </w:p>
        </w:tc>
        <w:tc>
          <w:tcPr>
            <w:tcW w:w="210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2B246EB3" w14:textId="77777777" w:rsidR="00A31370" w:rsidRPr="00A31370" w:rsidRDefault="00A31370" w:rsidP="00A31370">
            <w:r w:rsidRPr="00A31370">
              <w:t>6,05</w:t>
            </w:r>
          </w:p>
        </w:tc>
      </w:tr>
      <w:tr w:rsidR="00A31370" w:rsidRPr="00A31370" w14:paraId="6D5CADBE" w14:textId="77777777" w:rsidTr="00A31370">
        <w:trPr>
          <w:trHeight w:val="20"/>
          <w:tblCellSpacing w:w="0" w:type="dxa"/>
        </w:trPr>
        <w:tc>
          <w:tcPr>
            <w:tcW w:w="244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0DF081E" w14:textId="77777777" w:rsidR="00A31370" w:rsidRPr="00A31370" w:rsidRDefault="00A31370" w:rsidP="00A31370">
            <w:r w:rsidRPr="00A31370">
              <w:t>1,6</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747374B" w14:textId="77777777" w:rsidR="00A31370" w:rsidRPr="00A31370" w:rsidRDefault="00A31370" w:rsidP="00A31370">
            <w:r w:rsidRPr="00A31370">
              <w:t>3,50</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22134A2" w14:textId="77777777" w:rsidR="00A31370" w:rsidRPr="00A31370" w:rsidRDefault="00A31370" w:rsidP="00A31370">
            <w:r w:rsidRPr="00A31370">
              <w:t>5,00</w:t>
            </w:r>
          </w:p>
        </w:tc>
        <w:tc>
          <w:tcPr>
            <w:tcW w:w="210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EECCC0B" w14:textId="77777777" w:rsidR="00A31370" w:rsidRPr="00A31370" w:rsidRDefault="00A31370" w:rsidP="00A31370">
            <w:r w:rsidRPr="00A31370">
              <w:t>6,60</w:t>
            </w:r>
          </w:p>
        </w:tc>
      </w:tr>
      <w:tr w:rsidR="00A31370" w:rsidRPr="00A31370" w14:paraId="6A5DDEC8" w14:textId="77777777" w:rsidTr="00A31370">
        <w:trPr>
          <w:trHeight w:val="20"/>
          <w:tblCellSpacing w:w="0" w:type="dxa"/>
        </w:trPr>
        <w:tc>
          <w:tcPr>
            <w:tcW w:w="244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7824A83" w14:textId="77777777" w:rsidR="00A31370" w:rsidRPr="00A31370" w:rsidRDefault="00A31370" w:rsidP="00A31370">
            <w:r w:rsidRPr="00A31370">
              <w:t>1,8</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C713A0F" w14:textId="77777777" w:rsidR="00A31370" w:rsidRPr="00A31370" w:rsidRDefault="00A31370" w:rsidP="00A31370">
            <w:r w:rsidRPr="00A31370">
              <w:t>3,80</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ECD53AD" w14:textId="77777777" w:rsidR="00A31370" w:rsidRPr="00A31370" w:rsidRDefault="00A31370" w:rsidP="00A31370">
            <w:r w:rsidRPr="00A31370">
              <w:t>5,40</w:t>
            </w:r>
          </w:p>
        </w:tc>
        <w:tc>
          <w:tcPr>
            <w:tcW w:w="210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60FE1FF" w14:textId="77777777" w:rsidR="00A31370" w:rsidRPr="00A31370" w:rsidRDefault="00A31370" w:rsidP="00A31370">
            <w:r w:rsidRPr="00A31370">
              <w:t>7,05</w:t>
            </w:r>
          </w:p>
        </w:tc>
      </w:tr>
      <w:tr w:rsidR="00A31370" w:rsidRPr="00A31370" w14:paraId="304B2657" w14:textId="77777777" w:rsidTr="00A31370">
        <w:trPr>
          <w:trHeight w:val="20"/>
          <w:tblCellSpacing w:w="0" w:type="dxa"/>
        </w:trPr>
        <w:tc>
          <w:tcPr>
            <w:tcW w:w="244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E38951F" w14:textId="77777777" w:rsidR="00A31370" w:rsidRPr="00A31370" w:rsidRDefault="00A31370" w:rsidP="00A31370">
            <w:r w:rsidRPr="00A31370">
              <w:t>2,0</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BBD8068" w14:textId="77777777" w:rsidR="00A31370" w:rsidRPr="00A31370" w:rsidRDefault="00A31370" w:rsidP="00A31370">
            <w:r w:rsidRPr="00A31370">
              <w:t>4,10</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FF3EDD3" w14:textId="77777777" w:rsidR="00A31370" w:rsidRPr="00A31370" w:rsidRDefault="00A31370" w:rsidP="00A31370">
            <w:r w:rsidRPr="00A31370">
              <w:t>5,80</w:t>
            </w:r>
          </w:p>
        </w:tc>
        <w:tc>
          <w:tcPr>
            <w:tcW w:w="210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BF77B8A" w14:textId="77777777" w:rsidR="00A31370" w:rsidRPr="00A31370" w:rsidRDefault="00A31370" w:rsidP="00A31370">
            <w:r w:rsidRPr="00A31370">
              <w:t>7,50</w:t>
            </w:r>
          </w:p>
        </w:tc>
      </w:tr>
      <w:tr w:rsidR="00A31370" w:rsidRPr="00A31370" w14:paraId="1CECB04C" w14:textId="77777777" w:rsidTr="00A31370">
        <w:trPr>
          <w:trHeight w:val="20"/>
          <w:tblCellSpacing w:w="0" w:type="dxa"/>
        </w:trPr>
        <w:tc>
          <w:tcPr>
            <w:tcW w:w="244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E0A9CD7" w14:textId="77777777" w:rsidR="00A31370" w:rsidRPr="00A31370" w:rsidRDefault="00A31370" w:rsidP="00A31370">
            <w:r w:rsidRPr="00A31370">
              <w:t>2,2</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82FB7A7" w14:textId="77777777" w:rsidR="00A31370" w:rsidRPr="00A31370" w:rsidRDefault="00A31370" w:rsidP="00A31370">
            <w:r w:rsidRPr="00A31370">
              <w:t>4,45</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9A54973" w14:textId="77777777" w:rsidR="00A31370" w:rsidRPr="00A31370" w:rsidRDefault="00A31370" w:rsidP="00A31370">
            <w:r w:rsidRPr="00A31370">
              <w:t>6,20</w:t>
            </w:r>
          </w:p>
        </w:tc>
        <w:tc>
          <w:tcPr>
            <w:tcW w:w="210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4FF9B11" w14:textId="77777777" w:rsidR="00A31370" w:rsidRPr="00A31370" w:rsidRDefault="00A31370" w:rsidP="00A31370">
            <w:r w:rsidRPr="00A31370">
              <w:t>7,90</w:t>
            </w:r>
          </w:p>
        </w:tc>
      </w:tr>
      <w:tr w:rsidR="00A31370" w:rsidRPr="00A31370" w14:paraId="34FC029A" w14:textId="77777777" w:rsidTr="00A31370">
        <w:trPr>
          <w:trHeight w:val="20"/>
          <w:tblCellSpacing w:w="0" w:type="dxa"/>
        </w:trPr>
        <w:tc>
          <w:tcPr>
            <w:tcW w:w="244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F341446" w14:textId="77777777" w:rsidR="00A31370" w:rsidRPr="00A31370" w:rsidRDefault="00A31370" w:rsidP="00A31370">
            <w:r w:rsidRPr="00A31370">
              <w:t>2,4</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BFA91E7" w14:textId="77777777" w:rsidR="00A31370" w:rsidRPr="00A31370" w:rsidRDefault="00A31370" w:rsidP="00A31370">
            <w:r w:rsidRPr="00A31370">
              <w:t>4,80</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6BC27E7" w14:textId="77777777" w:rsidR="00A31370" w:rsidRPr="00A31370" w:rsidRDefault="00A31370" w:rsidP="00A31370">
            <w:r w:rsidRPr="00A31370">
              <w:t>6,60</w:t>
            </w:r>
          </w:p>
        </w:tc>
        <w:tc>
          <w:tcPr>
            <w:tcW w:w="210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5B53B2B7" w14:textId="77777777" w:rsidR="00A31370" w:rsidRPr="00A31370" w:rsidRDefault="00A31370" w:rsidP="00A31370">
            <w:r w:rsidRPr="00A31370">
              <w:t>8,50</w:t>
            </w:r>
          </w:p>
        </w:tc>
      </w:tr>
      <w:tr w:rsidR="00A31370" w:rsidRPr="00A31370" w14:paraId="1A496E18" w14:textId="77777777" w:rsidTr="00A31370">
        <w:trPr>
          <w:trHeight w:val="20"/>
          <w:tblCellSpacing w:w="0" w:type="dxa"/>
        </w:trPr>
        <w:tc>
          <w:tcPr>
            <w:tcW w:w="244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2FCABE8" w14:textId="77777777" w:rsidR="00A31370" w:rsidRPr="00A31370" w:rsidRDefault="00A31370" w:rsidP="00A31370">
            <w:r w:rsidRPr="00A31370">
              <w:t>2,6</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25BB493" w14:textId="77777777" w:rsidR="00A31370" w:rsidRPr="00A31370" w:rsidRDefault="00A31370" w:rsidP="00A31370">
            <w:r w:rsidRPr="00A31370">
              <w:t>5,10</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32B6EAD" w14:textId="77777777" w:rsidR="00A31370" w:rsidRPr="00A31370" w:rsidRDefault="00A31370" w:rsidP="00A31370">
            <w:r w:rsidRPr="00A31370">
              <w:t>6,95</w:t>
            </w:r>
          </w:p>
        </w:tc>
        <w:tc>
          <w:tcPr>
            <w:tcW w:w="210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7441C5AD" w14:textId="77777777" w:rsidR="00A31370" w:rsidRPr="00A31370" w:rsidRDefault="00A31370" w:rsidP="00A31370">
            <w:r w:rsidRPr="00A31370">
              <w:t>8,70</w:t>
            </w:r>
          </w:p>
        </w:tc>
      </w:tr>
      <w:tr w:rsidR="00A31370" w:rsidRPr="00A31370" w14:paraId="75F936B4" w14:textId="77777777" w:rsidTr="00A31370">
        <w:trPr>
          <w:trHeight w:val="20"/>
          <w:tblCellSpacing w:w="0" w:type="dxa"/>
        </w:trPr>
        <w:tc>
          <w:tcPr>
            <w:tcW w:w="244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E114618" w14:textId="77777777" w:rsidR="00A31370" w:rsidRPr="00A31370" w:rsidRDefault="00A31370" w:rsidP="00A31370">
            <w:r w:rsidRPr="00A31370">
              <w:t>2,8</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7BAC31C" w14:textId="77777777" w:rsidR="00A31370" w:rsidRPr="00A31370" w:rsidRDefault="00A31370" w:rsidP="00A31370">
            <w:r w:rsidRPr="00A31370">
              <w:t>5,40</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2DBF272" w14:textId="77777777" w:rsidR="00A31370" w:rsidRPr="00A31370" w:rsidRDefault="00A31370" w:rsidP="00A31370">
            <w:r w:rsidRPr="00A31370">
              <w:t>7,30</w:t>
            </w:r>
          </w:p>
        </w:tc>
        <w:tc>
          <w:tcPr>
            <w:tcW w:w="210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2AF0E11F" w14:textId="77777777" w:rsidR="00A31370" w:rsidRPr="00A31370" w:rsidRDefault="00A31370" w:rsidP="00A31370">
            <w:r w:rsidRPr="00A31370">
              <w:t>9,05</w:t>
            </w:r>
          </w:p>
        </w:tc>
      </w:tr>
      <w:tr w:rsidR="00A31370" w:rsidRPr="00A31370" w14:paraId="2903EA1C" w14:textId="77777777" w:rsidTr="00A31370">
        <w:trPr>
          <w:trHeight w:val="20"/>
          <w:tblCellSpacing w:w="0" w:type="dxa"/>
        </w:trPr>
        <w:tc>
          <w:tcPr>
            <w:tcW w:w="244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4B48C6D" w14:textId="77777777" w:rsidR="00A31370" w:rsidRPr="00A31370" w:rsidRDefault="00A31370" w:rsidP="00A31370">
            <w:r w:rsidRPr="00A31370">
              <w:t>3,0</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D7C274F" w14:textId="77777777" w:rsidR="00A31370" w:rsidRPr="00A31370" w:rsidRDefault="00A31370" w:rsidP="00A31370">
            <w:r w:rsidRPr="00A31370">
              <w:t>5,70</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EFCE954" w14:textId="77777777" w:rsidR="00A31370" w:rsidRPr="00A31370" w:rsidRDefault="00A31370" w:rsidP="00A31370">
            <w:r w:rsidRPr="00A31370">
              <w:t>7,65</w:t>
            </w:r>
          </w:p>
        </w:tc>
        <w:tc>
          <w:tcPr>
            <w:tcW w:w="210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78FF702" w14:textId="77777777" w:rsidR="00A31370" w:rsidRPr="00A31370" w:rsidRDefault="00A31370" w:rsidP="00A31370">
            <w:r w:rsidRPr="00A31370">
              <w:t>9,40</w:t>
            </w:r>
          </w:p>
        </w:tc>
      </w:tr>
      <w:tr w:rsidR="00A31370" w:rsidRPr="00A31370" w14:paraId="0EB20F95" w14:textId="77777777" w:rsidTr="00A31370">
        <w:trPr>
          <w:trHeight w:val="20"/>
          <w:tblCellSpacing w:w="0" w:type="dxa"/>
        </w:trPr>
        <w:tc>
          <w:tcPr>
            <w:tcW w:w="244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638FA9B" w14:textId="77777777" w:rsidR="00A31370" w:rsidRPr="00A31370" w:rsidRDefault="00A31370" w:rsidP="00A31370">
            <w:r w:rsidRPr="00A31370">
              <w:t>3,2</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2F2DC42" w14:textId="77777777" w:rsidR="00A31370" w:rsidRPr="00A31370" w:rsidRDefault="00A31370" w:rsidP="00A31370">
            <w:r w:rsidRPr="00A31370">
              <w:t>6,00</w:t>
            </w:r>
          </w:p>
        </w:tc>
        <w:tc>
          <w:tcPr>
            <w:tcW w:w="210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9F8A28C" w14:textId="77777777" w:rsidR="00A31370" w:rsidRPr="00A31370" w:rsidRDefault="00A31370" w:rsidP="00A31370">
            <w:r w:rsidRPr="00A31370">
              <w:t>7,95</w:t>
            </w:r>
          </w:p>
        </w:tc>
        <w:tc>
          <w:tcPr>
            <w:tcW w:w="210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280B525" w14:textId="77777777" w:rsidR="00A31370" w:rsidRPr="00A31370" w:rsidRDefault="00A31370" w:rsidP="00A31370">
            <w:r w:rsidRPr="00A31370">
              <w:t>9,70</w:t>
            </w:r>
          </w:p>
        </w:tc>
      </w:tr>
      <w:tr w:rsidR="00A31370" w:rsidRPr="00A31370" w14:paraId="684D1502" w14:textId="77777777" w:rsidTr="00A31370">
        <w:trPr>
          <w:trHeight w:val="20"/>
          <w:tblCellSpacing w:w="0" w:type="dxa"/>
        </w:trPr>
        <w:tc>
          <w:tcPr>
            <w:tcW w:w="2447"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600C7103" w14:textId="77777777" w:rsidR="00A31370" w:rsidRPr="00A31370" w:rsidRDefault="00A31370" w:rsidP="00A31370">
            <w:r w:rsidRPr="00A31370">
              <w:t>3,4</w:t>
            </w:r>
          </w:p>
        </w:tc>
        <w:tc>
          <w:tcPr>
            <w:tcW w:w="2109"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8586E88" w14:textId="77777777" w:rsidR="00A31370" w:rsidRPr="00A31370" w:rsidRDefault="00A31370" w:rsidP="00A31370">
            <w:r w:rsidRPr="00A31370">
              <w:t>6,30</w:t>
            </w:r>
          </w:p>
        </w:tc>
        <w:tc>
          <w:tcPr>
            <w:tcW w:w="2109"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3954D91" w14:textId="77777777" w:rsidR="00A31370" w:rsidRPr="00A31370" w:rsidRDefault="00A31370" w:rsidP="00A31370">
            <w:r w:rsidRPr="00A31370">
              <w:t>8,25</w:t>
            </w:r>
          </w:p>
        </w:tc>
        <w:tc>
          <w:tcPr>
            <w:tcW w:w="210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21CD9EAD" w14:textId="77777777" w:rsidR="00A31370" w:rsidRPr="00A31370" w:rsidRDefault="00A31370" w:rsidP="00A31370">
            <w:r w:rsidRPr="00A31370">
              <w:t>10,00</w:t>
            </w:r>
          </w:p>
        </w:tc>
      </w:tr>
    </w:tbl>
    <w:p w14:paraId="702BD679" w14:textId="77777777" w:rsidR="00A31370" w:rsidRPr="00A31370" w:rsidRDefault="00A31370" w:rsidP="00A31370">
      <w:r w:rsidRPr="00A31370">
        <w:rPr>
          <w:b/>
          <w:bCs/>
        </w:rPr>
        <w:t>Bảng 18 - Trị số M của tấm vách các hầm khác (cm</w:t>
      </w:r>
      <w:r w:rsidRPr="00A31370">
        <w:rPr>
          <w:b/>
          <w:bCs/>
          <w:vertAlign w:val="superscript"/>
        </w:rPr>
        <w:t>3</w:t>
      </w:r>
      <w:r w:rsidRPr="00A31370">
        <w:rPr>
          <w:b/>
          <w:bCs/>
        </w:rPr>
        <w:t>/m)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939"/>
        <w:gridCol w:w="969"/>
        <w:gridCol w:w="912"/>
        <w:gridCol w:w="969"/>
        <w:gridCol w:w="1026"/>
        <w:gridCol w:w="1026"/>
        <w:gridCol w:w="969"/>
        <w:gridCol w:w="969"/>
      </w:tblGrid>
      <w:tr w:rsidR="00A31370" w:rsidRPr="00A31370" w14:paraId="13C9A1A8" w14:textId="77777777" w:rsidTr="00A31370">
        <w:trPr>
          <w:trHeight w:val="20"/>
          <w:tblCellSpacing w:w="0" w:type="dxa"/>
        </w:trPr>
        <w:tc>
          <w:tcPr>
            <w:tcW w:w="1939" w:type="dxa"/>
            <w:vMerge w:val="restart"/>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CCFDD9C" w14:textId="77777777" w:rsidR="00A31370" w:rsidRPr="00A31370" w:rsidRDefault="00A31370" w:rsidP="00A31370">
            <w:r w:rsidRPr="00A31370">
              <w:t>Chiều cao vách hầm H</w:t>
            </w:r>
            <w:r w:rsidRPr="00A31370">
              <w:rPr>
                <w:vertAlign w:val="subscript"/>
              </w:rPr>
              <w:t>o</w:t>
            </w:r>
            <w:r w:rsidRPr="00A31370">
              <w:t> (m)</w:t>
            </w:r>
          </w:p>
        </w:tc>
        <w:tc>
          <w:tcPr>
            <w:tcW w:w="6840" w:type="dxa"/>
            <w:gridSpan w:val="7"/>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2D759B0A" w14:textId="77777777" w:rsidR="00A31370" w:rsidRPr="00A31370" w:rsidRDefault="00A31370" w:rsidP="00A31370">
            <w:r w:rsidRPr="00A31370">
              <w:t>Khoảng cách của nẹp vách (mm)</w:t>
            </w:r>
          </w:p>
        </w:tc>
      </w:tr>
      <w:tr w:rsidR="00A31370" w:rsidRPr="00A31370" w14:paraId="5D6EC07E" w14:textId="77777777" w:rsidTr="00A31370">
        <w:trPr>
          <w:trHeight w:val="20"/>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394B6766" w14:textId="77777777" w:rsidR="00A31370" w:rsidRPr="00A31370" w:rsidRDefault="00A31370" w:rsidP="00A31370"/>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CCA84D4" w14:textId="77777777" w:rsidR="00A31370" w:rsidRPr="00A31370" w:rsidRDefault="00A31370" w:rsidP="00A31370">
            <w:r w:rsidRPr="00A31370">
              <w:t>600</w:t>
            </w:r>
          </w:p>
        </w:tc>
        <w:tc>
          <w:tcPr>
            <w:tcW w:w="91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0568B84" w14:textId="77777777" w:rsidR="00A31370" w:rsidRPr="00A31370" w:rsidRDefault="00A31370" w:rsidP="00A31370">
            <w:r w:rsidRPr="00A31370">
              <w:t>700</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332F9E8" w14:textId="77777777" w:rsidR="00A31370" w:rsidRPr="00A31370" w:rsidRDefault="00A31370" w:rsidP="00A31370">
            <w:r w:rsidRPr="00A31370">
              <w:t>800</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5AA008A" w14:textId="77777777" w:rsidR="00A31370" w:rsidRPr="00A31370" w:rsidRDefault="00A31370" w:rsidP="00A31370">
            <w:r w:rsidRPr="00A31370">
              <w:t>900</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5E37E02" w14:textId="77777777" w:rsidR="00A31370" w:rsidRPr="00A31370" w:rsidRDefault="00A31370" w:rsidP="00A31370">
            <w:r w:rsidRPr="00A31370">
              <w:t>1000</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365DE55" w14:textId="77777777" w:rsidR="00A31370" w:rsidRPr="00A31370" w:rsidRDefault="00A31370" w:rsidP="00A31370">
            <w:r w:rsidRPr="00A31370">
              <w:t>1100</w:t>
            </w:r>
          </w:p>
        </w:tc>
        <w:tc>
          <w:tcPr>
            <w:tcW w:w="96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160F20EC" w14:textId="77777777" w:rsidR="00A31370" w:rsidRPr="00A31370" w:rsidRDefault="00A31370" w:rsidP="00A31370">
            <w:r w:rsidRPr="00A31370">
              <w:t>1200</w:t>
            </w:r>
          </w:p>
        </w:tc>
      </w:tr>
      <w:tr w:rsidR="00A31370" w:rsidRPr="00A31370" w14:paraId="7D0050D4" w14:textId="77777777" w:rsidTr="00A31370">
        <w:trPr>
          <w:trHeight w:val="20"/>
          <w:tblCellSpacing w:w="0" w:type="dxa"/>
        </w:trPr>
        <w:tc>
          <w:tcPr>
            <w:tcW w:w="19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CDB9BE7" w14:textId="77777777" w:rsidR="00A31370" w:rsidRPr="00A31370" w:rsidRDefault="00A31370" w:rsidP="00A31370">
            <w:r w:rsidRPr="00A31370">
              <w:t>1,2</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FF8EFF9" w14:textId="77777777" w:rsidR="00A31370" w:rsidRPr="00A31370" w:rsidRDefault="00A31370" w:rsidP="00A31370">
            <w:r w:rsidRPr="00A31370">
              <w:t>-</w:t>
            </w:r>
          </w:p>
        </w:tc>
        <w:tc>
          <w:tcPr>
            <w:tcW w:w="91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C1ACB18" w14:textId="77777777" w:rsidR="00A31370" w:rsidRPr="00A31370" w:rsidRDefault="00A31370" w:rsidP="00A31370">
            <w:r w:rsidRPr="00A31370">
              <w:t>-</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AEE34EF" w14:textId="77777777" w:rsidR="00A31370" w:rsidRPr="00A31370" w:rsidRDefault="00A31370" w:rsidP="00A31370">
            <w:r w:rsidRPr="00A31370">
              <w:t>-</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F7166CC" w14:textId="77777777" w:rsidR="00A31370" w:rsidRPr="00A31370" w:rsidRDefault="00A31370" w:rsidP="00A31370">
            <w:r w:rsidRPr="00A31370">
              <w:t>-</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C81A63B" w14:textId="77777777" w:rsidR="00A31370" w:rsidRPr="00A31370" w:rsidRDefault="00A31370" w:rsidP="00A31370">
            <w:r w:rsidRPr="00A31370">
              <w:t>-</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4D304AB" w14:textId="77777777" w:rsidR="00A31370" w:rsidRPr="00A31370" w:rsidRDefault="00A31370" w:rsidP="00A31370">
            <w:r w:rsidRPr="00A31370">
              <w:t>1,95</w:t>
            </w:r>
          </w:p>
        </w:tc>
        <w:tc>
          <w:tcPr>
            <w:tcW w:w="96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E66E8DD" w14:textId="77777777" w:rsidR="00A31370" w:rsidRPr="00A31370" w:rsidRDefault="00A31370" w:rsidP="00A31370">
            <w:r w:rsidRPr="00A31370">
              <w:t>2,30</w:t>
            </w:r>
          </w:p>
        </w:tc>
      </w:tr>
      <w:tr w:rsidR="00A31370" w:rsidRPr="00A31370" w14:paraId="0EF13AEA" w14:textId="77777777" w:rsidTr="00A31370">
        <w:trPr>
          <w:trHeight w:val="20"/>
          <w:tblCellSpacing w:w="0" w:type="dxa"/>
        </w:trPr>
        <w:tc>
          <w:tcPr>
            <w:tcW w:w="19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029E09C" w14:textId="77777777" w:rsidR="00A31370" w:rsidRPr="00A31370" w:rsidRDefault="00A31370" w:rsidP="00A31370">
            <w:r w:rsidRPr="00A31370">
              <w:t>1,4</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19A836F" w14:textId="77777777" w:rsidR="00A31370" w:rsidRPr="00A31370" w:rsidRDefault="00A31370" w:rsidP="00A31370">
            <w:r w:rsidRPr="00A31370">
              <w:t>-</w:t>
            </w:r>
          </w:p>
        </w:tc>
        <w:tc>
          <w:tcPr>
            <w:tcW w:w="91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FB10D19" w14:textId="77777777" w:rsidR="00A31370" w:rsidRPr="00A31370" w:rsidRDefault="00A31370" w:rsidP="00A31370">
            <w:r w:rsidRPr="00A31370">
              <w:t>-</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6502E68" w14:textId="77777777" w:rsidR="00A31370" w:rsidRPr="00A31370" w:rsidRDefault="00A31370" w:rsidP="00A31370">
            <w:r w:rsidRPr="00A31370">
              <w:t>-</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D1119B6" w14:textId="77777777" w:rsidR="00A31370" w:rsidRPr="00A31370" w:rsidRDefault="00A31370" w:rsidP="00A31370">
            <w:r w:rsidRPr="00A31370">
              <w:t>1,55</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4140AFF" w14:textId="77777777" w:rsidR="00A31370" w:rsidRPr="00A31370" w:rsidRDefault="00A31370" w:rsidP="00A31370">
            <w:r w:rsidRPr="00A31370">
              <w:t>2,10</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FF6B518" w14:textId="77777777" w:rsidR="00A31370" w:rsidRPr="00A31370" w:rsidRDefault="00A31370" w:rsidP="00A31370">
            <w:r w:rsidRPr="00A31370">
              <w:t>2,60</w:t>
            </w:r>
          </w:p>
        </w:tc>
        <w:tc>
          <w:tcPr>
            <w:tcW w:w="96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68E5F77" w14:textId="77777777" w:rsidR="00A31370" w:rsidRPr="00A31370" w:rsidRDefault="00A31370" w:rsidP="00A31370">
            <w:r w:rsidRPr="00A31370">
              <w:t>3,05</w:t>
            </w:r>
          </w:p>
        </w:tc>
      </w:tr>
      <w:tr w:rsidR="00A31370" w:rsidRPr="00A31370" w14:paraId="6D34B790" w14:textId="77777777" w:rsidTr="00A31370">
        <w:trPr>
          <w:trHeight w:val="20"/>
          <w:tblCellSpacing w:w="0" w:type="dxa"/>
        </w:trPr>
        <w:tc>
          <w:tcPr>
            <w:tcW w:w="19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76DDEF3" w14:textId="77777777" w:rsidR="00A31370" w:rsidRPr="00A31370" w:rsidRDefault="00A31370" w:rsidP="00A31370">
            <w:r w:rsidRPr="00A31370">
              <w:t>1,6</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D0EF61B" w14:textId="77777777" w:rsidR="00A31370" w:rsidRPr="00A31370" w:rsidRDefault="00A31370" w:rsidP="00A31370">
            <w:r w:rsidRPr="00A31370">
              <w:t>-</w:t>
            </w:r>
          </w:p>
        </w:tc>
        <w:tc>
          <w:tcPr>
            <w:tcW w:w="91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2043DE1" w14:textId="77777777" w:rsidR="00A31370" w:rsidRPr="00A31370" w:rsidRDefault="00A31370" w:rsidP="00A31370">
            <w:r w:rsidRPr="00A31370">
              <w:t>-</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7C6B2EF" w14:textId="77777777" w:rsidR="00A31370" w:rsidRPr="00A31370" w:rsidRDefault="00A31370" w:rsidP="00A31370">
            <w:r w:rsidRPr="00A31370">
              <w:t>-</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CCB5EA1" w14:textId="77777777" w:rsidR="00A31370" w:rsidRPr="00A31370" w:rsidRDefault="00A31370" w:rsidP="00A31370">
            <w:r w:rsidRPr="00A31370">
              <w:t>2,05</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0FA1E3B" w14:textId="77777777" w:rsidR="00A31370" w:rsidRPr="00A31370" w:rsidRDefault="00A31370" w:rsidP="00A31370">
            <w:r w:rsidRPr="00A31370">
              <w:t>2,60</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6668BD0" w14:textId="77777777" w:rsidR="00A31370" w:rsidRPr="00A31370" w:rsidRDefault="00A31370" w:rsidP="00A31370">
            <w:r w:rsidRPr="00A31370">
              <w:t>3,15</w:t>
            </w:r>
          </w:p>
        </w:tc>
        <w:tc>
          <w:tcPr>
            <w:tcW w:w="96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270E5DE4" w14:textId="77777777" w:rsidR="00A31370" w:rsidRPr="00A31370" w:rsidRDefault="00A31370" w:rsidP="00A31370">
            <w:r w:rsidRPr="00A31370">
              <w:t>3,65</w:t>
            </w:r>
          </w:p>
        </w:tc>
      </w:tr>
      <w:tr w:rsidR="00A31370" w:rsidRPr="00A31370" w14:paraId="04052D39" w14:textId="77777777" w:rsidTr="00A31370">
        <w:trPr>
          <w:trHeight w:val="20"/>
          <w:tblCellSpacing w:w="0" w:type="dxa"/>
        </w:trPr>
        <w:tc>
          <w:tcPr>
            <w:tcW w:w="19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A72F0F2" w14:textId="77777777" w:rsidR="00A31370" w:rsidRPr="00A31370" w:rsidRDefault="00A31370" w:rsidP="00A31370">
            <w:r w:rsidRPr="00A31370">
              <w:t>1,8</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6924177" w14:textId="77777777" w:rsidR="00A31370" w:rsidRPr="00A31370" w:rsidRDefault="00A31370" w:rsidP="00A31370">
            <w:r w:rsidRPr="00A31370">
              <w:t>-</w:t>
            </w:r>
          </w:p>
        </w:tc>
        <w:tc>
          <w:tcPr>
            <w:tcW w:w="91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3E64BFE" w14:textId="77777777" w:rsidR="00A31370" w:rsidRPr="00A31370" w:rsidRDefault="00A31370" w:rsidP="00A31370">
            <w:r w:rsidRPr="00A31370">
              <w:t>-</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4FE4057" w14:textId="77777777" w:rsidR="00A31370" w:rsidRPr="00A31370" w:rsidRDefault="00A31370" w:rsidP="00A31370">
            <w:r w:rsidRPr="00A31370">
              <w:t>1,65</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8F72732" w14:textId="77777777" w:rsidR="00A31370" w:rsidRPr="00A31370" w:rsidRDefault="00A31370" w:rsidP="00A31370">
            <w:r w:rsidRPr="00A31370">
              <w:t>2,35</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CA757A0" w14:textId="77777777" w:rsidR="00A31370" w:rsidRPr="00A31370" w:rsidRDefault="00A31370" w:rsidP="00A31370">
            <w:r w:rsidRPr="00A31370">
              <w:t>3,00</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AD939EB" w14:textId="77777777" w:rsidR="00A31370" w:rsidRPr="00A31370" w:rsidRDefault="00A31370" w:rsidP="00A31370">
            <w:r w:rsidRPr="00A31370">
              <w:t>3,60</w:t>
            </w:r>
          </w:p>
        </w:tc>
        <w:tc>
          <w:tcPr>
            <w:tcW w:w="96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A8FA6F7" w14:textId="77777777" w:rsidR="00A31370" w:rsidRPr="00A31370" w:rsidRDefault="00A31370" w:rsidP="00A31370">
            <w:r w:rsidRPr="00A31370">
              <w:t>4,10</w:t>
            </w:r>
          </w:p>
        </w:tc>
      </w:tr>
      <w:tr w:rsidR="00A31370" w:rsidRPr="00A31370" w14:paraId="641A04FE" w14:textId="77777777" w:rsidTr="00A31370">
        <w:trPr>
          <w:trHeight w:val="20"/>
          <w:tblCellSpacing w:w="0" w:type="dxa"/>
        </w:trPr>
        <w:tc>
          <w:tcPr>
            <w:tcW w:w="19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5A48EDD" w14:textId="77777777" w:rsidR="00A31370" w:rsidRPr="00A31370" w:rsidRDefault="00A31370" w:rsidP="00A31370">
            <w:r w:rsidRPr="00A31370">
              <w:t>2,0</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509A61A" w14:textId="77777777" w:rsidR="00A31370" w:rsidRPr="00A31370" w:rsidRDefault="00A31370" w:rsidP="00A31370">
            <w:r w:rsidRPr="00A31370">
              <w:t>-</w:t>
            </w:r>
          </w:p>
        </w:tc>
        <w:tc>
          <w:tcPr>
            <w:tcW w:w="91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E3609E9" w14:textId="77777777" w:rsidR="00A31370" w:rsidRPr="00A31370" w:rsidRDefault="00A31370" w:rsidP="00A31370">
            <w:r w:rsidRPr="00A31370">
              <w:t>-</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A272102" w14:textId="77777777" w:rsidR="00A31370" w:rsidRPr="00A31370" w:rsidRDefault="00A31370" w:rsidP="00A31370">
            <w:r w:rsidRPr="00A31370">
              <w:t>1,95</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A2A432F" w14:textId="77777777" w:rsidR="00A31370" w:rsidRPr="00A31370" w:rsidRDefault="00A31370" w:rsidP="00A31370">
            <w:r w:rsidRPr="00A31370">
              <w:t>2,70</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2604CD9" w14:textId="77777777" w:rsidR="00A31370" w:rsidRPr="00A31370" w:rsidRDefault="00A31370" w:rsidP="00A31370">
            <w:r w:rsidRPr="00A31370">
              <w:t>3,40</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370F473" w14:textId="77777777" w:rsidR="00A31370" w:rsidRPr="00A31370" w:rsidRDefault="00A31370" w:rsidP="00A31370">
            <w:r w:rsidRPr="00A31370">
              <w:t>4,00</w:t>
            </w:r>
          </w:p>
        </w:tc>
        <w:tc>
          <w:tcPr>
            <w:tcW w:w="96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2F5ED4E4" w14:textId="77777777" w:rsidR="00A31370" w:rsidRPr="00A31370" w:rsidRDefault="00A31370" w:rsidP="00A31370">
            <w:r w:rsidRPr="00A31370">
              <w:t>-</w:t>
            </w:r>
          </w:p>
        </w:tc>
      </w:tr>
      <w:tr w:rsidR="00A31370" w:rsidRPr="00A31370" w14:paraId="38BAE32E" w14:textId="77777777" w:rsidTr="00A31370">
        <w:trPr>
          <w:trHeight w:val="20"/>
          <w:tblCellSpacing w:w="0" w:type="dxa"/>
        </w:trPr>
        <w:tc>
          <w:tcPr>
            <w:tcW w:w="19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53E8021" w14:textId="77777777" w:rsidR="00A31370" w:rsidRPr="00A31370" w:rsidRDefault="00A31370" w:rsidP="00A31370">
            <w:r w:rsidRPr="00A31370">
              <w:t>2,2</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9C6557E" w14:textId="77777777" w:rsidR="00A31370" w:rsidRPr="00A31370" w:rsidRDefault="00A31370" w:rsidP="00A31370">
            <w:r w:rsidRPr="00A31370">
              <w:t>-</w:t>
            </w:r>
          </w:p>
        </w:tc>
        <w:tc>
          <w:tcPr>
            <w:tcW w:w="91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8CAA502" w14:textId="77777777" w:rsidR="00A31370" w:rsidRPr="00A31370" w:rsidRDefault="00A31370" w:rsidP="00A31370">
            <w:r w:rsidRPr="00A31370">
              <w:t>1,50</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128F63A" w14:textId="77777777" w:rsidR="00A31370" w:rsidRPr="00A31370" w:rsidRDefault="00A31370" w:rsidP="00A31370">
            <w:r w:rsidRPr="00A31370">
              <w:t>2,25</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B7AC0E6" w14:textId="77777777" w:rsidR="00A31370" w:rsidRPr="00A31370" w:rsidRDefault="00A31370" w:rsidP="00A31370">
            <w:r w:rsidRPr="00A31370">
              <w:t>3,00</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F470960" w14:textId="77777777" w:rsidR="00A31370" w:rsidRPr="00A31370" w:rsidRDefault="00A31370" w:rsidP="00A31370">
            <w:r w:rsidRPr="00A31370">
              <w:t>3,70</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33F9AB3" w14:textId="77777777" w:rsidR="00A31370" w:rsidRPr="00A31370" w:rsidRDefault="00A31370" w:rsidP="00A31370">
            <w:r w:rsidRPr="00A31370">
              <w:t>-</w:t>
            </w:r>
          </w:p>
        </w:tc>
        <w:tc>
          <w:tcPr>
            <w:tcW w:w="96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A1EC00F" w14:textId="77777777" w:rsidR="00A31370" w:rsidRPr="00A31370" w:rsidRDefault="00A31370" w:rsidP="00A31370">
            <w:r w:rsidRPr="00A31370">
              <w:t>-</w:t>
            </w:r>
          </w:p>
        </w:tc>
      </w:tr>
      <w:tr w:rsidR="00A31370" w:rsidRPr="00A31370" w14:paraId="12768CB8" w14:textId="77777777" w:rsidTr="00A31370">
        <w:trPr>
          <w:trHeight w:val="20"/>
          <w:tblCellSpacing w:w="0" w:type="dxa"/>
        </w:trPr>
        <w:tc>
          <w:tcPr>
            <w:tcW w:w="19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4AA2C7B" w14:textId="77777777" w:rsidR="00A31370" w:rsidRPr="00A31370" w:rsidRDefault="00A31370" w:rsidP="00A31370">
            <w:r w:rsidRPr="00A31370">
              <w:lastRenderedPageBreak/>
              <w:t>2,4</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F79638B" w14:textId="77777777" w:rsidR="00A31370" w:rsidRPr="00A31370" w:rsidRDefault="00A31370" w:rsidP="00A31370">
            <w:r w:rsidRPr="00A31370">
              <w:t>-</w:t>
            </w:r>
          </w:p>
        </w:tc>
        <w:tc>
          <w:tcPr>
            <w:tcW w:w="91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EECA4E3" w14:textId="77777777" w:rsidR="00A31370" w:rsidRPr="00A31370" w:rsidRDefault="00A31370" w:rsidP="00A31370">
            <w:r w:rsidRPr="00A31370">
              <w:t>1,75</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77E66B1" w14:textId="77777777" w:rsidR="00A31370" w:rsidRPr="00A31370" w:rsidRDefault="00A31370" w:rsidP="00A31370">
            <w:r w:rsidRPr="00A31370">
              <w:t>2,50</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736600D" w14:textId="77777777" w:rsidR="00A31370" w:rsidRPr="00A31370" w:rsidRDefault="00A31370" w:rsidP="00A31370">
            <w:r w:rsidRPr="00A31370">
              <w:t>3,30</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C0FC510" w14:textId="77777777" w:rsidR="00A31370" w:rsidRPr="00A31370" w:rsidRDefault="00A31370" w:rsidP="00A31370">
            <w:r w:rsidRPr="00A31370">
              <w:t>3,95</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407D7B1" w14:textId="77777777" w:rsidR="00A31370" w:rsidRPr="00A31370" w:rsidRDefault="00A31370" w:rsidP="00A31370">
            <w:r w:rsidRPr="00A31370">
              <w:t>-</w:t>
            </w:r>
          </w:p>
        </w:tc>
        <w:tc>
          <w:tcPr>
            <w:tcW w:w="96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1BEA9C30" w14:textId="77777777" w:rsidR="00A31370" w:rsidRPr="00A31370" w:rsidRDefault="00A31370" w:rsidP="00A31370">
            <w:r w:rsidRPr="00A31370">
              <w:t>-</w:t>
            </w:r>
          </w:p>
        </w:tc>
      </w:tr>
      <w:tr w:rsidR="00A31370" w:rsidRPr="00A31370" w14:paraId="4A1FECCA" w14:textId="77777777" w:rsidTr="00A31370">
        <w:trPr>
          <w:trHeight w:val="20"/>
          <w:tblCellSpacing w:w="0" w:type="dxa"/>
        </w:trPr>
        <w:tc>
          <w:tcPr>
            <w:tcW w:w="19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90139EB" w14:textId="77777777" w:rsidR="00A31370" w:rsidRPr="00A31370" w:rsidRDefault="00A31370" w:rsidP="00A31370">
            <w:r w:rsidRPr="00A31370">
              <w:t>2,6</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F17ECB9" w14:textId="77777777" w:rsidR="00A31370" w:rsidRPr="00A31370" w:rsidRDefault="00A31370" w:rsidP="00A31370">
            <w:r w:rsidRPr="00A31370">
              <w:t>-</w:t>
            </w:r>
          </w:p>
        </w:tc>
        <w:tc>
          <w:tcPr>
            <w:tcW w:w="91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3E154D2" w14:textId="77777777" w:rsidR="00A31370" w:rsidRPr="00A31370" w:rsidRDefault="00A31370" w:rsidP="00A31370">
            <w:r w:rsidRPr="00A31370">
              <w:t>2,00</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67FA712" w14:textId="77777777" w:rsidR="00A31370" w:rsidRPr="00A31370" w:rsidRDefault="00A31370" w:rsidP="00A31370">
            <w:r w:rsidRPr="00A31370">
              <w:t>2,75</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A3952E1" w14:textId="77777777" w:rsidR="00A31370" w:rsidRPr="00A31370" w:rsidRDefault="00A31370" w:rsidP="00A31370">
            <w:r w:rsidRPr="00A31370">
              <w:t>3,50</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42D4699" w14:textId="77777777" w:rsidR="00A31370" w:rsidRPr="00A31370" w:rsidRDefault="00A31370" w:rsidP="00A31370">
            <w:r w:rsidRPr="00A31370">
              <w:t>4,25</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7FA32A5" w14:textId="77777777" w:rsidR="00A31370" w:rsidRPr="00A31370" w:rsidRDefault="00A31370" w:rsidP="00A31370">
            <w:r w:rsidRPr="00A31370">
              <w:t>-</w:t>
            </w:r>
          </w:p>
        </w:tc>
        <w:tc>
          <w:tcPr>
            <w:tcW w:w="96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5475E6B1" w14:textId="77777777" w:rsidR="00A31370" w:rsidRPr="00A31370" w:rsidRDefault="00A31370" w:rsidP="00A31370">
            <w:r w:rsidRPr="00A31370">
              <w:t>-</w:t>
            </w:r>
          </w:p>
        </w:tc>
      </w:tr>
      <w:tr w:rsidR="00A31370" w:rsidRPr="00A31370" w14:paraId="30D37311" w14:textId="77777777" w:rsidTr="00A31370">
        <w:trPr>
          <w:trHeight w:val="20"/>
          <w:tblCellSpacing w:w="0" w:type="dxa"/>
        </w:trPr>
        <w:tc>
          <w:tcPr>
            <w:tcW w:w="19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5CBEF14" w14:textId="77777777" w:rsidR="00A31370" w:rsidRPr="00A31370" w:rsidRDefault="00A31370" w:rsidP="00A31370">
            <w:r w:rsidRPr="00A31370">
              <w:t>2,8</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B9FA91C" w14:textId="77777777" w:rsidR="00A31370" w:rsidRPr="00A31370" w:rsidRDefault="00A31370" w:rsidP="00A31370">
            <w:r w:rsidRPr="00A31370">
              <w:t>-</w:t>
            </w:r>
          </w:p>
        </w:tc>
        <w:tc>
          <w:tcPr>
            <w:tcW w:w="91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7275EA7" w14:textId="77777777" w:rsidR="00A31370" w:rsidRPr="00A31370" w:rsidRDefault="00A31370" w:rsidP="00A31370">
            <w:r w:rsidRPr="00A31370">
              <w:t>2,20</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C671172" w14:textId="77777777" w:rsidR="00A31370" w:rsidRPr="00A31370" w:rsidRDefault="00A31370" w:rsidP="00A31370">
            <w:r w:rsidRPr="00A31370">
              <w:t>2,00</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9152817" w14:textId="77777777" w:rsidR="00A31370" w:rsidRPr="00A31370" w:rsidRDefault="00A31370" w:rsidP="00A31370">
            <w:r w:rsidRPr="00A31370">
              <w:t>3,80</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BAFE6DB" w14:textId="77777777" w:rsidR="00A31370" w:rsidRPr="00A31370" w:rsidRDefault="00A31370" w:rsidP="00A31370">
            <w:r w:rsidRPr="00A31370">
              <w:t>4,50</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63813A2" w14:textId="77777777" w:rsidR="00A31370" w:rsidRPr="00A31370" w:rsidRDefault="00A31370" w:rsidP="00A31370">
            <w:r w:rsidRPr="00A31370">
              <w:t>-</w:t>
            </w:r>
          </w:p>
        </w:tc>
        <w:tc>
          <w:tcPr>
            <w:tcW w:w="96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705610E7" w14:textId="77777777" w:rsidR="00A31370" w:rsidRPr="00A31370" w:rsidRDefault="00A31370" w:rsidP="00A31370">
            <w:r w:rsidRPr="00A31370">
              <w:t>-</w:t>
            </w:r>
          </w:p>
        </w:tc>
      </w:tr>
      <w:tr w:rsidR="00A31370" w:rsidRPr="00A31370" w14:paraId="2CD235B3" w14:textId="77777777" w:rsidTr="00A31370">
        <w:trPr>
          <w:trHeight w:val="20"/>
          <w:tblCellSpacing w:w="0" w:type="dxa"/>
        </w:trPr>
        <w:tc>
          <w:tcPr>
            <w:tcW w:w="19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AF22479" w14:textId="77777777" w:rsidR="00A31370" w:rsidRPr="00A31370" w:rsidRDefault="00A31370" w:rsidP="00A31370">
            <w:r w:rsidRPr="00A31370">
              <w:t>3,0</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66E12DD" w14:textId="77777777" w:rsidR="00A31370" w:rsidRPr="00A31370" w:rsidRDefault="00A31370" w:rsidP="00A31370">
            <w:r w:rsidRPr="00A31370">
              <w:t>1,50</w:t>
            </w:r>
          </w:p>
        </w:tc>
        <w:tc>
          <w:tcPr>
            <w:tcW w:w="91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7D6B17A" w14:textId="77777777" w:rsidR="00A31370" w:rsidRPr="00A31370" w:rsidRDefault="00A31370" w:rsidP="00A31370">
            <w:r w:rsidRPr="00A31370">
              <w:t>2,40</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26385A4" w14:textId="77777777" w:rsidR="00A31370" w:rsidRPr="00A31370" w:rsidRDefault="00A31370" w:rsidP="00A31370">
            <w:r w:rsidRPr="00A31370">
              <w:t>3,25</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F0AA2D8" w14:textId="77777777" w:rsidR="00A31370" w:rsidRPr="00A31370" w:rsidRDefault="00A31370" w:rsidP="00A31370">
            <w:r w:rsidRPr="00A31370">
              <w:t>4,00</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6161024" w14:textId="77777777" w:rsidR="00A31370" w:rsidRPr="00A31370" w:rsidRDefault="00A31370" w:rsidP="00A31370">
            <w:r w:rsidRPr="00A31370">
              <w:t>4,75</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775ED1F" w14:textId="77777777" w:rsidR="00A31370" w:rsidRPr="00A31370" w:rsidRDefault="00A31370" w:rsidP="00A31370">
            <w:r w:rsidRPr="00A31370">
              <w:t>-</w:t>
            </w:r>
          </w:p>
        </w:tc>
        <w:tc>
          <w:tcPr>
            <w:tcW w:w="96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3216B95F" w14:textId="77777777" w:rsidR="00A31370" w:rsidRPr="00A31370" w:rsidRDefault="00A31370" w:rsidP="00A31370">
            <w:r w:rsidRPr="00A31370">
              <w:t>-</w:t>
            </w:r>
          </w:p>
        </w:tc>
      </w:tr>
      <w:tr w:rsidR="00A31370" w:rsidRPr="00A31370" w14:paraId="3CC6BA3A" w14:textId="77777777" w:rsidTr="00A31370">
        <w:trPr>
          <w:trHeight w:val="20"/>
          <w:tblCellSpacing w:w="0" w:type="dxa"/>
        </w:trPr>
        <w:tc>
          <w:tcPr>
            <w:tcW w:w="193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762D2BF" w14:textId="77777777" w:rsidR="00A31370" w:rsidRPr="00A31370" w:rsidRDefault="00A31370" w:rsidP="00A31370">
            <w:r w:rsidRPr="00A31370">
              <w:t>3,2</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53B9E23" w14:textId="77777777" w:rsidR="00A31370" w:rsidRPr="00A31370" w:rsidRDefault="00A31370" w:rsidP="00A31370">
            <w:r w:rsidRPr="00A31370">
              <w:t>1,70</w:t>
            </w:r>
          </w:p>
        </w:tc>
        <w:tc>
          <w:tcPr>
            <w:tcW w:w="912"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B2E79C3" w14:textId="77777777" w:rsidR="00A31370" w:rsidRPr="00A31370" w:rsidRDefault="00A31370" w:rsidP="00A31370">
            <w:r w:rsidRPr="00A31370">
              <w:t>2,55</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101E788" w14:textId="77777777" w:rsidR="00A31370" w:rsidRPr="00A31370" w:rsidRDefault="00A31370" w:rsidP="00A31370">
            <w:r w:rsidRPr="00A31370">
              <w:t>3,45</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11C475E" w14:textId="77777777" w:rsidR="00A31370" w:rsidRPr="00A31370" w:rsidRDefault="00A31370" w:rsidP="00A31370">
            <w:r w:rsidRPr="00A31370">
              <w:t>4,25</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4EA9765" w14:textId="77777777" w:rsidR="00A31370" w:rsidRPr="00A31370" w:rsidRDefault="00A31370" w:rsidP="00A31370">
            <w:r w:rsidRPr="00A31370">
              <w:t>5,00</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6BEEB03" w14:textId="77777777" w:rsidR="00A31370" w:rsidRPr="00A31370" w:rsidRDefault="00A31370" w:rsidP="00A31370">
            <w:r w:rsidRPr="00A31370">
              <w:t>-</w:t>
            </w:r>
          </w:p>
        </w:tc>
        <w:tc>
          <w:tcPr>
            <w:tcW w:w="96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254AAC75" w14:textId="77777777" w:rsidR="00A31370" w:rsidRPr="00A31370" w:rsidRDefault="00A31370" w:rsidP="00A31370">
            <w:r w:rsidRPr="00A31370">
              <w:t>-</w:t>
            </w:r>
          </w:p>
        </w:tc>
      </w:tr>
      <w:tr w:rsidR="00A31370" w:rsidRPr="00A31370" w14:paraId="532E287F" w14:textId="77777777" w:rsidTr="00A31370">
        <w:trPr>
          <w:trHeight w:val="20"/>
          <w:tblCellSpacing w:w="0" w:type="dxa"/>
        </w:trPr>
        <w:tc>
          <w:tcPr>
            <w:tcW w:w="1939"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EE325FA" w14:textId="77777777" w:rsidR="00A31370" w:rsidRPr="00A31370" w:rsidRDefault="00A31370" w:rsidP="00A31370">
            <w:r w:rsidRPr="00A31370">
              <w:t>3,4</w:t>
            </w:r>
          </w:p>
        </w:tc>
        <w:tc>
          <w:tcPr>
            <w:tcW w:w="969"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B34B8AB" w14:textId="77777777" w:rsidR="00A31370" w:rsidRPr="00A31370" w:rsidRDefault="00A31370" w:rsidP="00A31370">
            <w:r w:rsidRPr="00A31370">
              <w:t>1,90</w:t>
            </w:r>
          </w:p>
        </w:tc>
        <w:tc>
          <w:tcPr>
            <w:tcW w:w="912"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09D5197" w14:textId="77777777" w:rsidR="00A31370" w:rsidRPr="00A31370" w:rsidRDefault="00A31370" w:rsidP="00A31370">
            <w:r w:rsidRPr="00A31370">
              <w:t>2,80</w:t>
            </w:r>
          </w:p>
        </w:tc>
        <w:tc>
          <w:tcPr>
            <w:tcW w:w="969"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7E4FBCAF" w14:textId="77777777" w:rsidR="00A31370" w:rsidRPr="00A31370" w:rsidRDefault="00A31370" w:rsidP="00A31370">
            <w:r w:rsidRPr="00A31370">
              <w:t>3,65</w:t>
            </w:r>
          </w:p>
        </w:tc>
        <w:tc>
          <w:tcPr>
            <w:tcW w:w="1026"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4067391" w14:textId="77777777" w:rsidR="00A31370" w:rsidRPr="00A31370" w:rsidRDefault="00A31370" w:rsidP="00A31370">
            <w:r w:rsidRPr="00A31370">
              <w:t>4,45</w:t>
            </w:r>
          </w:p>
        </w:tc>
        <w:tc>
          <w:tcPr>
            <w:tcW w:w="1026"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168C7465" w14:textId="77777777" w:rsidR="00A31370" w:rsidRPr="00A31370" w:rsidRDefault="00A31370" w:rsidP="00A31370">
            <w:r w:rsidRPr="00A31370">
              <w:t>5,25</w:t>
            </w:r>
          </w:p>
        </w:tc>
        <w:tc>
          <w:tcPr>
            <w:tcW w:w="969"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559FDB1" w14:textId="77777777" w:rsidR="00A31370" w:rsidRPr="00A31370" w:rsidRDefault="00A31370" w:rsidP="00A31370">
            <w:r w:rsidRPr="00A31370">
              <w:t>-</w:t>
            </w:r>
          </w:p>
        </w:tc>
        <w:tc>
          <w:tcPr>
            <w:tcW w:w="96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08662F38" w14:textId="77777777" w:rsidR="00A31370" w:rsidRPr="00A31370" w:rsidRDefault="00A31370" w:rsidP="00A31370">
            <w:r w:rsidRPr="00A31370">
              <w:t>-</w:t>
            </w:r>
          </w:p>
        </w:tc>
      </w:tr>
    </w:tbl>
    <w:p w14:paraId="2CD46FF9" w14:textId="77777777" w:rsidR="00A31370" w:rsidRPr="00A31370" w:rsidRDefault="00A31370" w:rsidP="00A31370">
      <w:r w:rsidRPr="00A31370">
        <w:rPr>
          <w:b/>
          <w:bCs/>
        </w:rPr>
        <w:t>Bảng 19 - Trị số M của vách không có nẹp vách (cm</w:t>
      </w:r>
      <w:r w:rsidRPr="00A31370">
        <w:rPr>
          <w:b/>
          <w:bCs/>
          <w:vertAlign w:val="superscript"/>
        </w:rPr>
        <w:t>3</w:t>
      </w:r>
      <w:r w:rsidRPr="00A31370">
        <w:rPr>
          <w:b/>
          <w:bCs/>
        </w:rPr>
        <w:t>/m)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93"/>
        <w:gridCol w:w="2907"/>
        <w:gridCol w:w="2679"/>
      </w:tblGrid>
      <w:tr w:rsidR="00A31370" w:rsidRPr="00A31370" w14:paraId="6EE89730" w14:textId="77777777" w:rsidTr="00A31370">
        <w:trPr>
          <w:trHeight w:val="20"/>
          <w:tblCellSpacing w:w="0" w:type="dxa"/>
        </w:trPr>
        <w:tc>
          <w:tcPr>
            <w:tcW w:w="319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CD86325" w14:textId="77777777" w:rsidR="00A31370" w:rsidRPr="00A31370" w:rsidRDefault="00A31370" w:rsidP="00A31370">
            <w:r w:rsidRPr="00A31370">
              <w:t>Chiều cao vách hầm H</w:t>
            </w:r>
            <w:r w:rsidRPr="00A31370">
              <w:rPr>
                <w:vertAlign w:val="subscript"/>
              </w:rPr>
              <w:t>o</w:t>
            </w:r>
            <w:r w:rsidRPr="00A31370">
              <w:t> (m)</w:t>
            </w:r>
          </w:p>
        </w:tc>
        <w:tc>
          <w:tcPr>
            <w:tcW w:w="290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44606B6A" w14:textId="77777777" w:rsidR="00A31370" w:rsidRPr="00A31370" w:rsidRDefault="00A31370" w:rsidP="00A31370">
            <w:r w:rsidRPr="00A31370">
              <w:t>Vách hầm mũi</w:t>
            </w:r>
          </w:p>
        </w:tc>
        <w:tc>
          <w:tcPr>
            <w:tcW w:w="267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205ADC8" w14:textId="77777777" w:rsidR="00A31370" w:rsidRPr="00A31370" w:rsidRDefault="00A31370" w:rsidP="00A31370">
            <w:r w:rsidRPr="00A31370">
              <w:t>Vách hầm mũi</w:t>
            </w:r>
          </w:p>
        </w:tc>
      </w:tr>
      <w:tr w:rsidR="00A31370" w:rsidRPr="00A31370" w14:paraId="4AADB725" w14:textId="77777777" w:rsidTr="00A31370">
        <w:trPr>
          <w:trHeight w:val="20"/>
          <w:tblCellSpacing w:w="0" w:type="dxa"/>
        </w:trPr>
        <w:tc>
          <w:tcPr>
            <w:tcW w:w="319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BFCFBDB" w14:textId="77777777" w:rsidR="00A31370" w:rsidRPr="00A31370" w:rsidRDefault="00A31370" w:rsidP="00A31370">
            <w:r w:rsidRPr="00A31370">
              <w:t>1,10</w:t>
            </w:r>
          </w:p>
        </w:tc>
        <w:tc>
          <w:tcPr>
            <w:tcW w:w="290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356DE4B" w14:textId="77777777" w:rsidR="00A31370" w:rsidRPr="00A31370" w:rsidRDefault="00A31370" w:rsidP="00A31370">
            <w:r w:rsidRPr="00A31370">
              <w:t>5,45</w:t>
            </w:r>
          </w:p>
        </w:tc>
        <w:tc>
          <w:tcPr>
            <w:tcW w:w="267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169AC614" w14:textId="77777777" w:rsidR="00A31370" w:rsidRPr="00A31370" w:rsidRDefault="00A31370" w:rsidP="00A31370">
            <w:r w:rsidRPr="00A31370">
              <w:t>3,00</w:t>
            </w:r>
          </w:p>
        </w:tc>
      </w:tr>
      <w:tr w:rsidR="00A31370" w:rsidRPr="00A31370" w14:paraId="785C8724" w14:textId="77777777" w:rsidTr="00A31370">
        <w:trPr>
          <w:trHeight w:val="20"/>
          <w:tblCellSpacing w:w="0" w:type="dxa"/>
        </w:trPr>
        <w:tc>
          <w:tcPr>
            <w:tcW w:w="319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557E408" w14:textId="77777777" w:rsidR="00A31370" w:rsidRPr="00A31370" w:rsidRDefault="00A31370" w:rsidP="00A31370">
            <w:r w:rsidRPr="00A31370">
              <w:t>1,05</w:t>
            </w:r>
          </w:p>
        </w:tc>
        <w:tc>
          <w:tcPr>
            <w:tcW w:w="290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7D3B55D" w14:textId="77777777" w:rsidR="00A31370" w:rsidRPr="00A31370" w:rsidRDefault="00A31370" w:rsidP="00A31370">
            <w:r w:rsidRPr="00A31370">
              <w:t>5,05</w:t>
            </w:r>
          </w:p>
        </w:tc>
        <w:tc>
          <w:tcPr>
            <w:tcW w:w="267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2FE17BF1" w14:textId="77777777" w:rsidR="00A31370" w:rsidRPr="00A31370" w:rsidRDefault="00A31370" w:rsidP="00A31370">
            <w:r w:rsidRPr="00A31370">
              <w:t>2,70</w:t>
            </w:r>
          </w:p>
        </w:tc>
      </w:tr>
      <w:tr w:rsidR="00A31370" w:rsidRPr="00A31370" w14:paraId="2BB1FB5C" w14:textId="77777777" w:rsidTr="00A31370">
        <w:trPr>
          <w:trHeight w:val="20"/>
          <w:tblCellSpacing w:w="0" w:type="dxa"/>
        </w:trPr>
        <w:tc>
          <w:tcPr>
            <w:tcW w:w="319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0B971EF" w14:textId="77777777" w:rsidR="00A31370" w:rsidRPr="00A31370" w:rsidRDefault="00A31370" w:rsidP="00A31370">
            <w:r w:rsidRPr="00A31370">
              <w:t>1,00</w:t>
            </w:r>
          </w:p>
        </w:tc>
        <w:tc>
          <w:tcPr>
            <w:tcW w:w="290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554890F" w14:textId="77777777" w:rsidR="00A31370" w:rsidRPr="00A31370" w:rsidRDefault="00A31370" w:rsidP="00A31370">
            <w:r w:rsidRPr="00A31370">
              <w:t>4,70</w:t>
            </w:r>
          </w:p>
        </w:tc>
        <w:tc>
          <w:tcPr>
            <w:tcW w:w="267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71AD6E0" w14:textId="77777777" w:rsidR="00A31370" w:rsidRPr="00A31370" w:rsidRDefault="00A31370" w:rsidP="00A31370">
            <w:r w:rsidRPr="00A31370">
              <w:t>2,40</w:t>
            </w:r>
          </w:p>
        </w:tc>
      </w:tr>
      <w:tr w:rsidR="00A31370" w:rsidRPr="00A31370" w14:paraId="0D3A37C7" w14:textId="77777777" w:rsidTr="00A31370">
        <w:trPr>
          <w:trHeight w:val="20"/>
          <w:tblCellSpacing w:w="0" w:type="dxa"/>
        </w:trPr>
        <w:tc>
          <w:tcPr>
            <w:tcW w:w="319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604C3CC" w14:textId="77777777" w:rsidR="00A31370" w:rsidRPr="00A31370" w:rsidRDefault="00A31370" w:rsidP="00A31370">
            <w:r w:rsidRPr="00A31370">
              <w:t>0,95</w:t>
            </w:r>
          </w:p>
        </w:tc>
        <w:tc>
          <w:tcPr>
            <w:tcW w:w="290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FD85EF8" w14:textId="77777777" w:rsidR="00A31370" w:rsidRPr="00A31370" w:rsidRDefault="00A31370" w:rsidP="00A31370">
            <w:r w:rsidRPr="00A31370">
              <w:t>4,20</w:t>
            </w:r>
          </w:p>
        </w:tc>
        <w:tc>
          <w:tcPr>
            <w:tcW w:w="267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AC04596" w14:textId="77777777" w:rsidR="00A31370" w:rsidRPr="00A31370" w:rsidRDefault="00A31370" w:rsidP="00A31370">
            <w:r w:rsidRPr="00A31370">
              <w:t>2,00</w:t>
            </w:r>
          </w:p>
        </w:tc>
      </w:tr>
      <w:tr w:rsidR="00A31370" w:rsidRPr="00A31370" w14:paraId="7AE6BBBD" w14:textId="77777777" w:rsidTr="00A31370">
        <w:trPr>
          <w:trHeight w:val="20"/>
          <w:tblCellSpacing w:w="0" w:type="dxa"/>
        </w:trPr>
        <w:tc>
          <w:tcPr>
            <w:tcW w:w="319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D7A8E2F" w14:textId="77777777" w:rsidR="00A31370" w:rsidRPr="00A31370" w:rsidRDefault="00A31370" w:rsidP="00A31370">
            <w:r w:rsidRPr="00A31370">
              <w:t>0,90</w:t>
            </w:r>
          </w:p>
        </w:tc>
        <w:tc>
          <w:tcPr>
            <w:tcW w:w="290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1AD6017" w14:textId="77777777" w:rsidR="00A31370" w:rsidRPr="00A31370" w:rsidRDefault="00A31370" w:rsidP="00A31370">
            <w:r w:rsidRPr="00A31370">
              <w:t>3,85</w:t>
            </w:r>
          </w:p>
        </w:tc>
        <w:tc>
          <w:tcPr>
            <w:tcW w:w="267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634C22FA" w14:textId="77777777" w:rsidR="00A31370" w:rsidRPr="00A31370" w:rsidRDefault="00A31370" w:rsidP="00A31370">
            <w:r w:rsidRPr="00A31370">
              <w:t>1,50</w:t>
            </w:r>
          </w:p>
        </w:tc>
      </w:tr>
      <w:tr w:rsidR="00A31370" w:rsidRPr="00A31370" w14:paraId="0ABC5120" w14:textId="77777777" w:rsidTr="00A31370">
        <w:trPr>
          <w:trHeight w:val="20"/>
          <w:tblCellSpacing w:w="0" w:type="dxa"/>
        </w:trPr>
        <w:tc>
          <w:tcPr>
            <w:tcW w:w="319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0BD4996" w14:textId="77777777" w:rsidR="00A31370" w:rsidRPr="00A31370" w:rsidRDefault="00A31370" w:rsidP="00A31370">
            <w:r w:rsidRPr="00A31370">
              <w:t>0,85</w:t>
            </w:r>
          </w:p>
        </w:tc>
        <w:tc>
          <w:tcPr>
            <w:tcW w:w="2907"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8BC9FC8" w14:textId="77777777" w:rsidR="00A31370" w:rsidRPr="00A31370" w:rsidRDefault="00A31370" w:rsidP="00A31370">
            <w:r w:rsidRPr="00A31370">
              <w:t>3,10</w:t>
            </w:r>
          </w:p>
        </w:tc>
        <w:tc>
          <w:tcPr>
            <w:tcW w:w="2679"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774AC6DF" w14:textId="77777777" w:rsidR="00A31370" w:rsidRPr="00A31370" w:rsidRDefault="00A31370" w:rsidP="00A31370">
            <w:r w:rsidRPr="00A31370">
              <w:t>-</w:t>
            </w:r>
          </w:p>
        </w:tc>
      </w:tr>
      <w:tr w:rsidR="00A31370" w:rsidRPr="00A31370" w14:paraId="4DD579C4" w14:textId="77777777" w:rsidTr="00A31370">
        <w:trPr>
          <w:trHeight w:val="20"/>
          <w:tblCellSpacing w:w="0" w:type="dxa"/>
        </w:trPr>
        <w:tc>
          <w:tcPr>
            <w:tcW w:w="3193"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7580F2B1" w14:textId="77777777" w:rsidR="00A31370" w:rsidRPr="00A31370" w:rsidRDefault="00A31370" w:rsidP="00A31370">
            <w:r w:rsidRPr="00A31370">
              <w:t>0,80</w:t>
            </w:r>
          </w:p>
        </w:tc>
        <w:tc>
          <w:tcPr>
            <w:tcW w:w="2907"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6EEB67BC" w14:textId="77777777" w:rsidR="00A31370" w:rsidRPr="00A31370" w:rsidRDefault="00A31370" w:rsidP="00A31370">
            <w:r w:rsidRPr="00A31370">
              <w:t>2,45</w:t>
            </w:r>
          </w:p>
        </w:tc>
        <w:tc>
          <w:tcPr>
            <w:tcW w:w="267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57F785D1" w14:textId="77777777" w:rsidR="00A31370" w:rsidRPr="00A31370" w:rsidRDefault="00A31370" w:rsidP="00A31370">
            <w:r w:rsidRPr="00A31370">
              <w:t>-</w:t>
            </w:r>
          </w:p>
        </w:tc>
      </w:tr>
    </w:tbl>
    <w:p w14:paraId="11AD420D" w14:textId="77777777" w:rsidR="00A31370" w:rsidRPr="00A31370" w:rsidRDefault="00A31370" w:rsidP="00A31370">
      <w:r w:rsidRPr="00A31370">
        <w:rPr>
          <w:b/>
          <w:bCs/>
        </w:rPr>
        <w:t>2.4.8. Cơ cấu của cột chống và giá đỡ</w:t>
      </w:r>
    </w:p>
    <w:p w14:paraId="3ECBAB23" w14:textId="77777777" w:rsidR="00A31370" w:rsidRPr="00A31370" w:rsidRDefault="00A31370" w:rsidP="00A31370">
      <w:r w:rsidRPr="00A31370">
        <w:t>2.4.8.1. Cột chống nên đặt tại các vị trí giao nhau của sống dọc boong, sống dọc đáy với các cơ cấu ngang. Cột chống của tầng trên và cột chống của tầng dưới nên bố trí trên cùng đường thẳng đứng. Đầu cột chống ít nhất phải có hai mã liên kết.</w:t>
      </w:r>
    </w:p>
    <w:p w14:paraId="26714352" w14:textId="77777777" w:rsidR="00A31370" w:rsidRPr="00A31370" w:rsidRDefault="00A31370" w:rsidP="00A31370">
      <w:r w:rsidRPr="00A31370">
        <w:t>2.4.8.2. Diện tích mặt cắt ngang của cột chống không được nhỏ hơn trị số tính toán ở Bảng 20.</w:t>
      </w:r>
    </w:p>
    <w:p w14:paraId="62305FF4" w14:textId="77777777" w:rsidR="00A31370" w:rsidRPr="00A31370" w:rsidRDefault="00A31370" w:rsidP="00A31370">
      <w:r w:rsidRPr="00A31370">
        <w:rPr>
          <w:b/>
          <w:bCs/>
        </w:rPr>
        <w:t>Bảng 20 - Trị số diện tích mặt cắt ngang cột chống tiêu chuẩn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60"/>
        <w:gridCol w:w="806"/>
        <w:gridCol w:w="854"/>
        <w:gridCol w:w="1024"/>
        <w:gridCol w:w="969"/>
        <w:gridCol w:w="1026"/>
        <w:gridCol w:w="1026"/>
        <w:gridCol w:w="1083"/>
        <w:gridCol w:w="1026"/>
      </w:tblGrid>
      <w:tr w:rsidR="00A31370" w:rsidRPr="00A31370" w14:paraId="41CDDA6F" w14:textId="77777777" w:rsidTr="00A31370">
        <w:trPr>
          <w:trHeight w:val="20"/>
          <w:tblCellSpacing w:w="0" w:type="dxa"/>
        </w:trPr>
        <w:tc>
          <w:tcPr>
            <w:tcW w:w="96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4DDF232" w14:textId="77777777" w:rsidR="00A31370" w:rsidRPr="00A31370" w:rsidRDefault="00A31370" w:rsidP="00A31370">
            <w:r w:rsidRPr="00A31370">
              <w:t>l/b</w:t>
            </w:r>
          </w:p>
        </w:tc>
        <w:tc>
          <w:tcPr>
            <w:tcW w:w="80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1A17136" w14:textId="77777777" w:rsidR="00A31370" w:rsidRPr="00A31370" w:rsidRDefault="00A31370" w:rsidP="00A31370">
            <w:r w:rsidRPr="00A31370">
              <w:t>14</w:t>
            </w:r>
          </w:p>
        </w:tc>
        <w:tc>
          <w:tcPr>
            <w:tcW w:w="8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980E0A3" w14:textId="77777777" w:rsidR="00A31370" w:rsidRPr="00A31370" w:rsidRDefault="00A31370" w:rsidP="00A31370">
            <w:r w:rsidRPr="00A31370">
              <w:t>16</w:t>
            </w:r>
          </w:p>
        </w:tc>
        <w:tc>
          <w:tcPr>
            <w:tcW w:w="102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03693A6" w14:textId="77777777" w:rsidR="00A31370" w:rsidRPr="00A31370" w:rsidRDefault="00A31370" w:rsidP="00A31370">
            <w:r w:rsidRPr="00A31370">
              <w:t>18</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8CB22C1" w14:textId="77777777" w:rsidR="00A31370" w:rsidRPr="00A31370" w:rsidRDefault="00A31370" w:rsidP="00A31370">
            <w:r w:rsidRPr="00A31370">
              <w:t>20</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4012760" w14:textId="77777777" w:rsidR="00A31370" w:rsidRPr="00A31370" w:rsidRDefault="00A31370" w:rsidP="00A31370">
            <w:r w:rsidRPr="00A31370">
              <w:t>22</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B503883" w14:textId="77777777" w:rsidR="00A31370" w:rsidRPr="00A31370" w:rsidRDefault="00A31370" w:rsidP="00A31370">
            <w:r w:rsidRPr="00A31370">
              <w:t>24</w:t>
            </w:r>
          </w:p>
        </w:tc>
        <w:tc>
          <w:tcPr>
            <w:tcW w:w="108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F94BAA2" w14:textId="77777777" w:rsidR="00A31370" w:rsidRPr="00A31370" w:rsidRDefault="00A31370" w:rsidP="00A31370">
            <w:r w:rsidRPr="00A31370">
              <w:t>26</w:t>
            </w:r>
          </w:p>
        </w:tc>
        <w:tc>
          <w:tcPr>
            <w:tcW w:w="1026"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57C87F70" w14:textId="77777777" w:rsidR="00A31370" w:rsidRPr="00A31370" w:rsidRDefault="00A31370" w:rsidP="00A31370">
            <w:r w:rsidRPr="00A31370">
              <w:t>28</w:t>
            </w:r>
          </w:p>
        </w:tc>
      </w:tr>
      <w:tr w:rsidR="00A31370" w:rsidRPr="00A31370" w14:paraId="354A2C3D" w14:textId="77777777" w:rsidTr="00A31370">
        <w:trPr>
          <w:trHeight w:val="20"/>
          <w:tblCellSpacing w:w="0" w:type="dxa"/>
        </w:trPr>
        <w:tc>
          <w:tcPr>
            <w:tcW w:w="96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14199A3" w14:textId="77777777" w:rsidR="00A31370" w:rsidRPr="00A31370" w:rsidRDefault="00A31370" w:rsidP="00A31370">
            <w:r w:rsidRPr="00A31370">
              <w:t>l/r</w:t>
            </w:r>
            <w:r w:rsidRPr="00A31370">
              <w:rPr>
                <w:vertAlign w:val="subscript"/>
              </w:rPr>
              <w:t>0</w:t>
            </w:r>
          </w:p>
        </w:tc>
        <w:tc>
          <w:tcPr>
            <w:tcW w:w="80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CAFB65E" w14:textId="77777777" w:rsidR="00A31370" w:rsidRPr="00A31370" w:rsidRDefault="00A31370" w:rsidP="00A31370">
            <w:r w:rsidRPr="00A31370">
              <w:t>50</w:t>
            </w:r>
          </w:p>
        </w:tc>
        <w:tc>
          <w:tcPr>
            <w:tcW w:w="8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BF3F7D0" w14:textId="77777777" w:rsidR="00A31370" w:rsidRPr="00A31370" w:rsidRDefault="00A31370" w:rsidP="00A31370">
            <w:r w:rsidRPr="00A31370">
              <w:t>55</w:t>
            </w:r>
          </w:p>
        </w:tc>
        <w:tc>
          <w:tcPr>
            <w:tcW w:w="102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9769ADC" w14:textId="77777777" w:rsidR="00A31370" w:rsidRPr="00A31370" w:rsidRDefault="00A31370" w:rsidP="00A31370">
            <w:r w:rsidRPr="00A31370">
              <w:t>62</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61FE1E2" w14:textId="77777777" w:rsidR="00A31370" w:rsidRPr="00A31370" w:rsidRDefault="00A31370" w:rsidP="00A31370">
            <w:r w:rsidRPr="00A31370">
              <w:t>69</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0296D9A" w14:textId="77777777" w:rsidR="00A31370" w:rsidRPr="00A31370" w:rsidRDefault="00A31370" w:rsidP="00A31370">
            <w:r w:rsidRPr="00A31370">
              <w:t>76</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05E5FE5" w14:textId="77777777" w:rsidR="00A31370" w:rsidRPr="00A31370" w:rsidRDefault="00A31370" w:rsidP="00A31370">
            <w:r w:rsidRPr="00A31370">
              <w:t>83</w:t>
            </w:r>
          </w:p>
        </w:tc>
        <w:tc>
          <w:tcPr>
            <w:tcW w:w="108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F91C1CF" w14:textId="77777777" w:rsidR="00A31370" w:rsidRPr="00A31370" w:rsidRDefault="00A31370" w:rsidP="00A31370">
            <w:r w:rsidRPr="00A31370">
              <w:t>90</w:t>
            </w:r>
          </w:p>
        </w:tc>
        <w:tc>
          <w:tcPr>
            <w:tcW w:w="1026"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45C51883" w14:textId="77777777" w:rsidR="00A31370" w:rsidRPr="00A31370" w:rsidRDefault="00A31370" w:rsidP="00A31370">
            <w:r w:rsidRPr="00A31370">
              <w:t>97</w:t>
            </w:r>
          </w:p>
        </w:tc>
      </w:tr>
      <w:tr w:rsidR="00A31370" w:rsidRPr="00A31370" w14:paraId="70A2F0A7" w14:textId="77777777" w:rsidTr="00A31370">
        <w:trPr>
          <w:trHeight w:val="20"/>
          <w:tblCellSpacing w:w="0" w:type="dxa"/>
        </w:trPr>
        <w:tc>
          <w:tcPr>
            <w:tcW w:w="96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98FE10B" w14:textId="77777777" w:rsidR="00A31370" w:rsidRPr="00A31370" w:rsidRDefault="00A31370" w:rsidP="00A31370">
            <w:r w:rsidRPr="00A31370">
              <w:t>P/F</w:t>
            </w:r>
          </w:p>
        </w:tc>
        <w:tc>
          <w:tcPr>
            <w:tcW w:w="80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FB96EBD" w14:textId="77777777" w:rsidR="00A31370" w:rsidRPr="00A31370" w:rsidRDefault="00A31370" w:rsidP="00A31370">
            <w:r w:rsidRPr="00A31370">
              <w:t>0,32</w:t>
            </w:r>
          </w:p>
        </w:tc>
        <w:tc>
          <w:tcPr>
            <w:tcW w:w="8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7DA195C" w14:textId="77777777" w:rsidR="00A31370" w:rsidRPr="00A31370" w:rsidRDefault="00A31370" w:rsidP="00A31370">
            <w:r w:rsidRPr="00A31370">
              <w:t>0,282</w:t>
            </w:r>
          </w:p>
        </w:tc>
        <w:tc>
          <w:tcPr>
            <w:tcW w:w="102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50BA9F2" w14:textId="77777777" w:rsidR="00A31370" w:rsidRPr="00A31370" w:rsidRDefault="00A31370" w:rsidP="00A31370">
            <w:r w:rsidRPr="00A31370">
              <w:t>0,256</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B83ACB6" w14:textId="77777777" w:rsidR="00A31370" w:rsidRPr="00A31370" w:rsidRDefault="00A31370" w:rsidP="00A31370">
            <w:r w:rsidRPr="00A31370">
              <w:t>0,244</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585AF70" w14:textId="77777777" w:rsidR="00A31370" w:rsidRPr="00A31370" w:rsidRDefault="00A31370" w:rsidP="00A31370">
            <w:r w:rsidRPr="00A31370">
              <w:t>0,214</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4A8360D" w14:textId="77777777" w:rsidR="00A31370" w:rsidRPr="00A31370" w:rsidRDefault="00A31370" w:rsidP="00A31370">
            <w:r w:rsidRPr="00A31370">
              <w:t>0,198</w:t>
            </w:r>
          </w:p>
        </w:tc>
        <w:tc>
          <w:tcPr>
            <w:tcW w:w="108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42E6CCF" w14:textId="77777777" w:rsidR="00A31370" w:rsidRPr="00A31370" w:rsidRDefault="00A31370" w:rsidP="00A31370">
            <w:r w:rsidRPr="00A31370">
              <w:t>0,182</w:t>
            </w:r>
          </w:p>
        </w:tc>
        <w:tc>
          <w:tcPr>
            <w:tcW w:w="1026"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1411241C" w14:textId="77777777" w:rsidR="00A31370" w:rsidRPr="00A31370" w:rsidRDefault="00A31370" w:rsidP="00A31370">
            <w:r w:rsidRPr="00A31370">
              <w:t>0,170</w:t>
            </w:r>
          </w:p>
        </w:tc>
      </w:tr>
      <w:tr w:rsidR="00A31370" w:rsidRPr="00A31370" w14:paraId="5E8EADB2" w14:textId="77777777" w:rsidTr="00A31370">
        <w:trPr>
          <w:trHeight w:val="20"/>
          <w:tblCellSpacing w:w="0" w:type="dxa"/>
        </w:trPr>
        <w:tc>
          <w:tcPr>
            <w:tcW w:w="96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5F7367F" w14:textId="77777777" w:rsidR="00A31370" w:rsidRPr="00A31370" w:rsidRDefault="00A31370" w:rsidP="00A31370">
            <w:r w:rsidRPr="00A31370">
              <w:t>l/b</w:t>
            </w:r>
          </w:p>
        </w:tc>
        <w:tc>
          <w:tcPr>
            <w:tcW w:w="80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7F27B7A" w14:textId="77777777" w:rsidR="00A31370" w:rsidRPr="00A31370" w:rsidRDefault="00A31370" w:rsidP="00A31370">
            <w:r w:rsidRPr="00A31370">
              <w:t>30</w:t>
            </w:r>
          </w:p>
        </w:tc>
        <w:tc>
          <w:tcPr>
            <w:tcW w:w="8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C77F340" w14:textId="77777777" w:rsidR="00A31370" w:rsidRPr="00A31370" w:rsidRDefault="00A31370" w:rsidP="00A31370">
            <w:r w:rsidRPr="00A31370">
              <w:t>32</w:t>
            </w:r>
          </w:p>
        </w:tc>
        <w:tc>
          <w:tcPr>
            <w:tcW w:w="102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0BBC8BA" w14:textId="77777777" w:rsidR="00A31370" w:rsidRPr="00A31370" w:rsidRDefault="00A31370" w:rsidP="00A31370">
            <w:r w:rsidRPr="00A31370">
              <w:t>34</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F103F51" w14:textId="77777777" w:rsidR="00A31370" w:rsidRPr="00A31370" w:rsidRDefault="00A31370" w:rsidP="00A31370">
            <w:r w:rsidRPr="00A31370">
              <w:t>36</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D59E5A9" w14:textId="77777777" w:rsidR="00A31370" w:rsidRPr="00A31370" w:rsidRDefault="00A31370" w:rsidP="00A31370">
            <w:r w:rsidRPr="00A31370">
              <w:t>38</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CCC6487" w14:textId="77777777" w:rsidR="00A31370" w:rsidRPr="00A31370" w:rsidRDefault="00A31370" w:rsidP="00A31370">
            <w:r w:rsidRPr="00A31370">
              <w:t>40</w:t>
            </w:r>
          </w:p>
        </w:tc>
        <w:tc>
          <w:tcPr>
            <w:tcW w:w="108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8396AAE" w14:textId="77777777" w:rsidR="00A31370" w:rsidRPr="00A31370" w:rsidRDefault="00A31370" w:rsidP="00A31370">
            <w:r w:rsidRPr="00A31370">
              <w:t>42</w:t>
            </w:r>
          </w:p>
        </w:tc>
        <w:tc>
          <w:tcPr>
            <w:tcW w:w="1026"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0DBE74AC" w14:textId="77777777" w:rsidR="00A31370" w:rsidRPr="00A31370" w:rsidRDefault="00A31370" w:rsidP="00A31370">
            <w:r w:rsidRPr="00A31370">
              <w:t>44</w:t>
            </w:r>
          </w:p>
        </w:tc>
      </w:tr>
      <w:tr w:rsidR="00A31370" w:rsidRPr="00A31370" w14:paraId="54ACC912" w14:textId="77777777" w:rsidTr="00A31370">
        <w:trPr>
          <w:trHeight w:val="20"/>
          <w:tblCellSpacing w:w="0" w:type="dxa"/>
        </w:trPr>
        <w:tc>
          <w:tcPr>
            <w:tcW w:w="960"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22AA5CE2" w14:textId="77777777" w:rsidR="00A31370" w:rsidRPr="00A31370" w:rsidRDefault="00A31370" w:rsidP="00A31370">
            <w:r w:rsidRPr="00A31370">
              <w:t>l/r</w:t>
            </w:r>
            <w:r w:rsidRPr="00A31370">
              <w:rPr>
                <w:vertAlign w:val="subscript"/>
              </w:rPr>
              <w:t>0</w:t>
            </w:r>
          </w:p>
        </w:tc>
        <w:tc>
          <w:tcPr>
            <w:tcW w:w="80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7CBA0E0F" w14:textId="77777777" w:rsidR="00A31370" w:rsidRPr="00A31370" w:rsidRDefault="00A31370" w:rsidP="00A31370">
            <w:r w:rsidRPr="00A31370">
              <w:t>104</w:t>
            </w:r>
          </w:p>
        </w:tc>
        <w:tc>
          <w:tcPr>
            <w:tcW w:w="85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08BA4BFD" w14:textId="77777777" w:rsidR="00A31370" w:rsidRPr="00A31370" w:rsidRDefault="00A31370" w:rsidP="00A31370">
            <w:r w:rsidRPr="00A31370">
              <w:t>110</w:t>
            </w:r>
          </w:p>
        </w:tc>
        <w:tc>
          <w:tcPr>
            <w:tcW w:w="1024"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6E01EA2C" w14:textId="77777777" w:rsidR="00A31370" w:rsidRPr="00A31370" w:rsidRDefault="00A31370" w:rsidP="00A31370">
            <w:r w:rsidRPr="00A31370">
              <w:t>117</w:t>
            </w:r>
          </w:p>
        </w:tc>
        <w:tc>
          <w:tcPr>
            <w:tcW w:w="969"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A817BD7" w14:textId="77777777" w:rsidR="00A31370" w:rsidRPr="00A31370" w:rsidRDefault="00A31370" w:rsidP="00A31370">
            <w:r w:rsidRPr="00A31370">
              <w:t>124</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3478C9A3" w14:textId="77777777" w:rsidR="00A31370" w:rsidRPr="00A31370" w:rsidRDefault="00A31370" w:rsidP="00A31370">
            <w:r w:rsidRPr="00A31370">
              <w:t>131</w:t>
            </w:r>
          </w:p>
        </w:tc>
        <w:tc>
          <w:tcPr>
            <w:tcW w:w="1026"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18DC4696" w14:textId="77777777" w:rsidR="00A31370" w:rsidRPr="00A31370" w:rsidRDefault="00A31370" w:rsidP="00A31370">
            <w:r w:rsidRPr="00A31370">
              <w:t>137</w:t>
            </w:r>
          </w:p>
        </w:tc>
        <w:tc>
          <w:tcPr>
            <w:tcW w:w="1083" w:type="dxa"/>
            <w:tcBorders>
              <w:top w:val="single" w:sz="8" w:space="0" w:color="auto"/>
              <w:left w:val="single" w:sz="8" w:space="0" w:color="auto"/>
              <w:bottom w:val="nil"/>
              <w:right w:val="nil"/>
            </w:tcBorders>
            <w:shd w:val="clear" w:color="auto" w:fill="auto"/>
            <w:tcMar>
              <w:top w:w="0" w:type="dxa"/>
              <w:left w:w="115" w:type="dxa"/>
              <w:bottom w:w="0" w:type="dxa"/>
              <w:right w:w="115" w:type="dxa"/>
            </w:tcMar>
            <w:vAlign w:val="center"/>
            <w:hideMark/>
          </w:tcPr>
          <w:p w14:paraId="558CB033" w14:textId="77777777" w:rsidR="00A31370" w:rsidRPr="00A31370" w:rsidRDefault="00A31370" w:rsidP="00A31370">
            <w:r w:rsidRPr="00A31370">
              <w:t>144</w:t>
            </w:r>
          </w:p>
        </w:tc>
        <w:tc>
          <w:tcPr>
            <w:tcW w:w="1026" w:type="dxa"/>
            <w:tcBorders>
              <w:top w:val="single" w:sz="8" w:space="0" w:color="auto"/>
              <w:left w:val="single" w:sz="8" w:space="0" w:color="auto"/>
              <w:bottom w:val="nil"/>
              <w:right w:val="single" w:sz="8" w:space="0" w:color="auto"/>
            </w:tcBorders>
            <w:shd w:val="clear" w:color="auto" w:fill="auto"/>
            <w:tcMar>
              <w:top w:w="0" w:type="dxa"/>
              <w:left w:w="115" w:type="dxa"/>
              <w:bottom w:w="0" w:type="dxa"/>
              <w:right w:w="115" w:type="dxa"/>
            </w:tcMar>
            <w:vAlign w:val="center"/>
            <w:hideMark/>
          </w:tcPr>
          <w:p w14:paraId="115067DA" w14:textId="77777777" w:rsidR="00A31370" w:rsidRPr="00A31370" w:rsidRDefault="00A31370" w:rsidP="00A31370">
            <w:r w:rsidRPr="00A31370">
              <w:t>150</w:t>
            </w:r>
          </w:p>
        </w:tc>
      </w:tr>
      <w:tr w:rsidR="00A31370" w:rsidRPr="00A31370" w14:paraId="13757E56" w14:textId="77777777" w:rsidTr="00A31370">
        <w:trPr>
          <w:trHeight w:val="20"/>
          <w:tblCellSpacing w:w="0" w:type="dxa"/>
        </w:trPr>
        <w:tc>
          <w:tcPr>
            <w:tcW w:w="960"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03AA9E32" w14:textId="77777777" w:rsidR="00A31370" w:rsidRPr="00A31370" w:rsidRDefault="00A31370" w:rsidP="00A31370">
            <w:r w:rsidRPr="00A31370">
              <w:t>P/F</w:t>
            </w:r>
          </w:p>
        </w:tc>
        <w:tc>
          <w:tcPr>
            <w:tcW w:w="806"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438391CC" w14:textId="77777777" w:rsidR="00A31370" w:rsidRPr="00A31370" w:rsidRDefault="00A31370" w:rsidP="00A31370">
            <w:r w:rsidRPr="00A31370">
              <w:t>0,16</w:t>
            </w:r>
          </w:p>
        </w:tc>
        <w:tc>
          <w:tcPr>
            <w:tcW w:w="854"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97D0A57" w14:textId="77777777" w:rsidR="00A31370" w:rsidRPr="00A31370" w:rsidRDefault="00A31370" w:rsidP="00A31370">
            <w:r w:rsidRPr="00A31370">
              <w:t>0,153</w:t>
            </w:r>
          </w:p>
        </w:tc>
        <w:tc>
          <w:tcPr>
            <w:tcW w:w="1024"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3D026D2B" w14:textId="77777777" w:rsidR="00A31370" w:rsidRPr="00A31370" w:rsidRDefault="00A31370" w:rsidP="00A31370">
            <w:r w:rsidRPr="00A31370">
              <w:t>0,128</w:t>
            </w:r>
          </w:p>
        </w:tc>
        <w:tc>
          <w:tcPr>
            <w:tcW w:w="969"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122E1FD" w14:textId="77777777" w:rsidR="00A31370" w:rsidRPr="00A31370" w:rsidRDefault="00A31370" w:rsidP="00A31370">
            <w:r w:rsidRPr="00A31370">
              <w:t>0,128</w:t>
            </w:r>
          </w:p>
        </w:tc>
        <w:tc>
          <w:tcPr>
            <w:tcW w:w="1026"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524478CE" w14:textId="77777777" w:rsidR="00A31370" w:rsidRPr="00A31370" w:rsidRDefault="00A31370" w:rsidP="00A31370">
            <w:r w:rsidRPr="00A31370">
              <w:t>0,118</w:t>
            </w:r>
          </w:p>
        </w:tc>
        <w:tc>
          <w:tcPr>
            <w:tcW w:w="1026"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7DB6522" w14:textId="77777777" w:rsidR="00A31370" w:rsidRPr="00A31370" w:rsidRDefault="00A31370" w:rsidP="00A31370">
            <w:r w:rsidRPr="00A31370">
              <w:t>0,112</w:t>
            </w:r>
          </w:p>
        </w:tc>
        <w:tc>
          <w:tcPr>
            <w:tcW w:w="1083" w:type="dxa"/>
            <w:tcBorders>
              <w:top w:val="single" w:sz="8" w:space="0" w:color="auto"/>
              <w:left w:val="single" w:sz="8" w:space="0" w:color="auto"/>
              <w:bottom w:val="single" w:sz="8" w:space="0" w:color="auto"/>
              <w:right w:val="nil"/>
            </w:tcBorders>
            <w:shd w:val="clear" w:color="auto" w:fill="auto"/>
            <w:tcMar>
              <w:top w:w="0" w:type="dxa"/>
              <w:left w:w="115" w:type="dxa"/>
              <w:bottom w:w="0" w:type="dxa"/>
              <w:right w:w="115" w:type="dxa"/>
            </w:tcMar>
            <w:vAlign w:val="center"/>
            <w:hideMark/>
          </w:tcPr>
          <w:p w14:paraId="26C38B37" w14:textId="77777777" w:rsidR="00A31370" w:rsidRPr="00A31370" w:rsidRDefault="00A31370" w:rsidP="00A31370">
            <w:r w:rsidRPr="00A31370">
              <w:t>0,103</w:t>
            </w:r>
          </w:p>
        </w:tc>
        <w:tc>
          <w:tcPr>
            <w:tcW w:w="1026"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36C089DC" w14:textId="77777777" w:rsidR="00A31370" w:rsidRPr="00A31370" w:rsidRDefault="00A31370" w:rsidP="00A31370">
            <w:r w:rsidRPr="00A31370">
              <w:t>0,090</w:t>
            </w:r>
          </w:p>
        </w:tc>
      </w:tr>
    </w:tbl>
    <w:p w14:paraId="1D7C72AD" w14:textId="77777777" w:rsidR="00A31370" w:rsidRPr="00A31370" w:rsidRDefault="00A31370" w:rsidP="00A31370">
      <w:r w:rsidRPr="00A31370">
        <w:rPr>
          <w:i/>
          <w:iCs/>
        </w:rPr>
        <w:t>Chú thích:</w:t>
      </w:r>
    </w:p>
    <w:p w14:paraId="4A480A9F" w14:textId="77777777" w:rsidR="00A31370" w:rsidRPr="00A31370" w:rsidRDefault="00A31370" w:rsidP="00A31370">
      <w:r w:rsidRPr="00A31370">
        <w:lastRenderedPageBreak/>
        <w:t>F - Diện tích tiết diện của cột chống, cm</w:t>
      </w:r>
      <w:r w:rsidRPr="00A31370">
        <w:rPr>
          <w:vertAlign w:val="superscript"/>
        </w:rPr>
        <w:t>2</w:t>
      </w:r>
      <w:r w:rsidRPr="00A31370">
        <w:t>;</w:t>
      </w:r>
    </w:p>
    <w:p w14:paraId="48CC634F" w14:textId="77777777" w:rsidR="00A31370" w:rsidRPr="00A31370" w:rsidRDefault="00A31370" w:rsidP="00A31370">
      <w:r w:rsidRPr="00A31370">
        <w:t>I - Chiều dài cột chống (bao gồm cả phần mã), m;</w:t>
      </w:r>
    </w:p>
    <w:p w14:paraId="640A969A" w14:textId="77777777" w:rsidR="00A31370" w:rsidRPr="00A31370" w:rsidRDefault="00A31370" w:rsidP="00A31370">
      <w:r w:rsidRPr="00A31370">
        <w:t>b - Cạnh ngắn của tiết diện cột chống hình chữ nhật, cm;</w:t>
      </w:r>
    </w:p>
    <w:p w14:paraId="05408809" w14:textId="77777777" w:rsidR="00A31370" w:rsidRPr="00A31370" w:rsidRDefault="00A31370" w:rsidP="00A31370">
      <w:r w:rsidRPr="00A31370">
        <w:t>r</w:t>
      </w:r>
      <w:r w:rsidRPr="00A31370">
        <w:rPr>
          <w:vertAlign w:val="subscript"/>
        </w:rPr>
        <w:t>0</w:t>
      </w:r>
      <w:r w:rsidRPr="00A31370">
        <w:t> - Bán kính tiết diện cột chống hình tròn, cm;</w:t>
      </w:r>
    </w:p>
    <w:p w14:paraId="17AF7EF0" w14:textId="77777777" w:rsidR="00A31370" w:rsidRPr="00A31370" w:rsidRDefault="00A31370" w:rsidP="00A31370">
      <w:r w:rsidRPr="00A31370">
        <w:t>p - Tải trọng tính toán, tấn. Tính theo công thức p = p</w:t>
      </w:r>
      <w:r w:rsidRPr="00A31370">
        <w:rPr>
          <w:vertAlign w:val="subscript"/>
        </w:rPr>
        <w:t>o</w:t>
      </w:r>
      <w:r w:rsidRPr="00A31370">
        <w:t> + sbh;</w:t>
      </w:r>
    </w:p>
    <w:p w14:paraId="42A58378" w14:textId="77777777" w:rsidR="00A31370" w:rsidRPr="00A31370" w:rsidRDefault="00A31370" w:rsidP="00A31370">
      <w:r w:rsidRPr="00A31370">
        <w:t>p</w:t>
      </w:r>
      <w:r w:rsidRPr="00A31370">
        <w:rPr>
          <w:vertAlign w:val="subscript"/>
        </w:rPr>
        <w:t>o</w:t>
      </w:r>
      <w:r w:rsidRPr="00A31370">
        <w:t> - Tải trọng của cột chống ở tầng boong trên tấm. Nếu cột chống của tầng trên không cùng đường thẳng với cột chống tầng dưới thì tải trọng po được phân bố như (hình 8) cho các cột chống tầng dưới.</w:t>
      </w:r>
    </w:p>
    <w:p w14:paraId="62B17AF8" w14:textId="77777777" w:rsidR="00A31370" w:rsidRPr="00A31370" w:rsidRDefault="00A31370" w:rsidP="00A31370">
      <w:r w:rsidRPr="00A31370">
        <w:t>Khi đó:</w:t>
      </w:r>
    </w:p>
    <w:p w14:paraId="4DC756E8" w14:textId="72A886E1" w:rsidR="00A31370" w:rsidRPr="00A31370" w:rsidRDefault="00A31370" w:rsidP="00A31370">
      <w:r w:rsidRPr="00A31370">
        <w:drawing>
          <wp:inline distT="0" distB="0" distL="0" distR="0" wp14:anchorId="273780E6" wp14:editId="51C7A241">
            <wp:extent cx="657225" cy="390525"/>
            <wp:effectExtent l="0" t="0" r="9525" b="9525"/>
            <wp:docPr id="1595239139"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57225" cy="390525"/>
                    </a:xfrm>
                    <a:prstGeom prst="rect">
                      <a:avLst/>
                    </a:prstGeom>
                    <a:noFill/>
                    <a:ln>
                      <a:noFill/>
                    </a:ln>
                  </pic:spPr>
                </pic:pic>
              </a:graphicData>
            </a:graphic>
          </wp:inline>
        </w:drawing>
      </w:r>
      <w:r w:rsidRPr="00A31370">
        <w:t>                               (2.4.8.2a)</w:t>
      </w:r>
    </w:p>
    <w:p w14:paraId="735DE1D0" w14:textId="1D9B795F" w:rsidR="00A31370" w:rsidRPr="00A31370" w:rsidRDefault="00A31370" w:rsidP="00A31370">
      <w:r w:rsidRPr="00A31370">
        <w:drawing>
          <wp:inline distT="0" distB="0" distL="0" distR="0" wp14:anchorId="1758C5B5" wp14:editId="1231DA96">
            <wp:extent cx="647700" cy="390525"/>
            <wp:effectExtent l="0" t="0" r="0" b="9525"/>
            <wp:docPr id="2047733740"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47700" cy="390525"/>
                    </a:xfrm>
                    <a:prstGeom prst="rect">
                      <a:avLst/>
                    </a:prstGeom>
                    <a:noFill/>
                    <a:ln>
                      <a:noFill/>
                    </a:ln>
                  </pic:spPr>
                </pic:pic>
              </a:graphicData>
            </a:graphic>
          </wp:inline>
        </w:drawing>
      </w:r>
      <w:r w:rsidRPr="00A31370">
        <w:t>                               (2.4.8.2b)</w:t>
      </w:r>
    </w:p>
    <w:p w14:paraId="73ACD91A" w14:textId="77777777" w:rsidR="00A31370" w:rsidRPr="00A31370" w:rsidRDefault="00A31370" w:rsidP="00A31370">
      <w:r w:rsidRPr="00A31370">
        <w:t>s - Khoảng cách trung đoạn các cột chống kế tiếp nhau theo chiều dọc phương tiện, m (Hình 9);</w:t>
      </w:r>
    </w:p>
    <w:p w14:paraId="4911B40E" w14:textId="77777777" w:rsidR="00A31370" w:rsidRPr="00A31370" w:rsidRDefault="00A31370" w:rsidP="00A31370">
      <w:r w:rsidRPr="00A31370">
        <w:t>h- Cột nước tương đương của tải trọng trên boong, (xem 2.4.4.1). Nếu nẹp vách thay cho cột chống thì diện tích tiết diện của cột chống lấy bằng diện tích tiết diện của nẹp vách cộng thêm giá trị bằng 12 h</w:t>
      </w:r>
      <w:r w:rsidRPr="00A31370">
        <w:rPr>
          <w:vertAlign w:val="subscript"/>
        </w:rPr>
        <w:t>1</w:t>
      </w:r>
      <w:r w:rsidRPr="00A31370">
        <w:rPr>
          <w:vertAlign w:val="superscript"/>
        </w:rPr>
        <w:t>3</w:t>
      </w:r>
      <w:r w:rsidRPr="00A31370">
        <w:t> (h</w:t>
      </w:r>
      <w:r w:rsidRPr="00A31370">
        <w:rPr>
          <w:vertAlign w:val="subscript"/>
        </w:rPr>
        <w:t>1</w:t>
      </w:r>
      <w:r w:rsidRPr="00A31370">
        <w:t>: chiều dài của thanh nẹp).</w:t>
      </w:r>
    </w:p>
    <w:p w14:paraId="47354F6F" w14:textId="057D6B96" w:rsidR="00A31370" w:rsidRPr="00A31370" w:rsidRDefault="00A31370" w:rsidP="00A31370">
      <w:r w:rsidRPr="00A31370">
        <w:drawing>
          <wp:inline distT="0" distB="0" distL="0" distR="0" wp14:anchorId="43A5758A" wp14:editId="30B40701">
            <wp:extent cx="3505200" cy="2152650"/>
            <wp:effectExtent l="0" t="0" r="0" b="0"/>
            <wp:docPr id="500580586"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05200" cy="2152650"/>
                    </a:xfrm>
                    <a:prstGeom prst="rect">
                      <a:avLst/>
                    </a:prstGeom>
                    <a:noFill/>
                    <a:ln>
                      <a:noFill/>
                    </a:ln>
                  </pic:spPr>
                </pic:pic>
              </a:graphicData>
            </a:graphic>
          </wp:inline>
        </w:drawing>
      </w:r>
    </w:p>
    <w:p w14:paraId="633520B3" w14:textId="77777777" w:rsidR="00A31370" w:rsidRPr="00A31370" w:rsidRDefault="00A31370" w:rsidP="00A31370">
      <w:r w:rsidRPr="00A31370">
        <w:rPr>
          <w:b/>
          <w:bCs/>
        </w:rPr>
        <w:t>Hình 8</w:t>
      </w:r>
    </w:p>
    <w:p w14:paraId="083468E5" w14:textId="3ECDD0EC" w:rsidR="00A31370" w:rsidRPr="00A31370" w:rsidRDefault="00A31370" w:rsidP="00A31370">
      <w:r w:rsidRPr="00A31370">
        <w:lastRenderedPageBreak/>
        <w:drawing>
          <wp:inline distT="0" distB="0" distL="0" distR="0" wp14:anchorId="3D9AFF3B" wp14:editId="156E2D55">
            <wp:extent cx="4676775" cy="3514725"/>
            <wp:effectExtent l="0" t="0" r="9525" b="9525"/>
            <wp:docPr id="649256745"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676775" cy="3514725"/>
                    </a:xfrm>
                    <a:prstGeom prst="rect">
                      <a:avLst/>
                    </a:prstGeom>
                    <a:noFill/>
                    <a:ln>
                      <a:noFill/>
                    </a:ln>
                  </pic:spPr>
                </pic:pic>
              </a:graphicData>
            </a:graphic>
          </wp:inline>
        </w:drawing>
      </w:r>
    </w:p>
    <w:p w14:paraId="5DA8C1F3" w14:textId="77777777" w:rsidR="00A31370" w:rsidRPr="00A31370" w:rsidRDefault="00A31370" w:rsidP="00A31370">
      <w:r w:rsidRPr="00A31370">
        <w:rPr>
          <w:b/>
          <w:bCs/>
        </w:rPr>
        <w:t>Hình 8</w:t>
      </w:r>
    </w:p>
    <w:p w14:paraId="2E25804A" w14:textId="77777777" w:rsidR="00A31370" w:rsidRPr="00A31370" w:rsidRDefault="00A31370" w:rsidP="00A31370">
      <w:r w:rsidRPr="00A31370">
        <w:t>1 - Cột chống</w:t>
      </w:r>
    </w:p>
    <w:p w14:paraId="6FB757C5" w14:textId="77777777" w:rsidR="00A31370" w:rsidRPr="00A31370" w:rsidRDefault="00A31370" w:rsidP="00A31370">
      <w:r w:rsidRPr="00A31370">
        <w:t>2 - Sống dọc boong</w:t>
      </w:r>
    </w:p>
    <w:p w14:paraId="67AF05F1" w14:textId="77777777" w:rsidR="00A31370" w:rsidRPr="00A31370" w:rsidRDefault="00A31370" w:rsidP="00A31370">
      <w:r w:rsidRPr="00A31370">
        <w:t>2.4.8.3. Cột chống thường làm bằng bê-tông cốt thép, có tiết diện hình chữ nhật. Số cốt chịu lực không ít hơn hai thanh. Đường kính của cốt chịu lực không được nhỏ hơn 8 mm. Kết cấu cốt thép phải phù hợp với yêu cầu của Mục 2.3, Chương 2.</w:t>
      </w:r>
    </w:p>
    <w:p w14:paraId="4083E59D" w14:textId="77777777" w:rsidR="00A31370" w:rsidRPr="00A31370" w:rsidRDefault="00A31370" w:rsidP="00A31370">
      <w:r w:rsidRPr="00A31370">
        <w:t>2.4.8.4. Đối với sà lan chở hàng trên boong và chở hàng trên boong lửng phải bố trí giá sống dọc hoặc giá khung dọc. Khoảng cách giữa giá khung dọc (hoặc giá sống dọc) với vách dọc hoặc mạn phương tiện không được lớn hơn 5 m. Giá sống dọc được tạo bởi xà dọc boong (phía trên) liên kết với nhau bằng các cột chống và các thanh thép giằng xiên. Góc kẹp giữa các thanh thép giằng xiên nên tạo thành góc 45°.</w:t>
      </w:r>
    </w:p>
    <w:p w14:paraId="1F0C8391" w14:textId="77777777" w:rsidR="00A31370" w:rsidRPr="00A31370" w:rsidRDefault="00A31370" w:rsidP="00A31370">
      <w:r w:rsidRPr="00A31370">
        <w:t>Diện tích tiết diện của các thanh giằng xiên không nhỏ hơn một nửa trị số diện tích tiết diện của cột chống.</w:t>
      </w:r>
    </w:p>
    <w:p w14:paraId="3E2008C0" w14:textId="77777777" w:rsidR="00A31370" w:rsidRPr="00A31370" w:rsidRDefault="00A31370" w:rsidP="00A31370">
      <w:r w:rsidRPr="00A31370">
        <w:t>Những thanh giằng xiên bằng xi măng lưới thép phải có cốt chịu lực không ít hơn 2, đường kính không được nhỏ hơn 8 mm. Cốt chịu lực của thanh giằng phải liên kết chặt với cốt chịu lực của các bộ phận liên kết. Nếu cột chống được bố trí tại mỗi khoảng sườn, hoặc cách một khoảng sườn thì không cần thanh giằng.</w:t>
      </w:r>
    </w:p>
    <w:p w14:paraId="6DFC74A1" w14:textId="77777777" w:rsidR="00A31370" w:rsidRPr="00A31370" w:rsidRDefault="00A31370" w:rsidP="00A31370">
      <w:r w:rsidRPr="00A31370">
        <w:rPr>
          <w:b/>
          <w:bCs/>
        </w:rPr>
        <w:t>2.4.9. Cơ cấu sống mũi, sống đuôi, sống dọc ngoài và các tiếp điểm trong kết cấu thân phương tiện.</w:t>
      </w:r>
    </w:p>
    <w:p w14:paraId="09133E40" w14:textId="77777777" w:rsidR="00A31370" w:rsidRPr="00A31370" w:rsidRDefault="00A31370" w:rsidP="00A31370">
      <w:r w:rsidRPr="00A31370">
        <w:lastRenderedPageBreak/>
        <w:t>2.4.9.1. Sống mũi, sống đuôi của phương tiện xi măng lưới thép được chế tạo bằng thép hoặc xi măng lưới thép. Nếu sống mũi, sống đuôi bằng thép thì phải phù hợp với những yêu cầu của </w:t>
      </w:r>
      <w:bookmarkStart w:id="72" w:name="tvpllink_jcehvwqaty_12"/>
      <w:r w:rsidRPr="00A31370">
        <w:fldChar w:fldCharType="begin"/>
      </w:r>
      <w:r w:rsidRPr="00A31370">
        <w:instrText>HYPERLINK "https://thuvienphapluat.vn/TCVN/Giao-thong/TCVN-5801-1-2005-Quy-pham-phan-cap-va-dong-phuong-tien-thuy-noi-dia-907634.aspx" \t "_blank"</w:instrText>
      </w:r>
      <w:r w:rsidRPr="00A31370">
        <w:fldChar w:fldCharType="separate"/>
      </w:r>
      <w:r w:rsidRPr="00A31370">
        <w:rPr>
          <w:rStyle w:val="Hyperlink"/>
        </w:rPr>
        <w:t>TCVN 5801: 2005</w:t>
      </w:r>
      <w:r w:rsidRPr="00A31370">
        <w:fldChar w:fldCharType="end"/>
      </w:r>
      <w:bookmarkEnd w:id="72"/>
      <w:r w:rsidRPr="00A31370">
        <w:t> Quy phạm phân cấp và đóng phương tiện thủy nội địa. Sống mũi, sống đuôi bằng xi măng lưới thép phải đảm bảo độ bền tương đương với sống mũi, sống đuôi bằng thép.</w:t>
      </w:r>
    </w:p>
    <w:p w14:paraId="4247D72B" w14:textId="77777777" w:rsidR="00A31370" w:rsidRPr="00A31370" w:rsidRDefault="00A31370" w:rsidP="00A31370">
      <w:r w:rsidRPr="00A31370">
        <w:t>Sống mũi hoặc cốt thép trong sống mũi phải được liên kết chắc chắn với sống dọc boong, sống chính và sống dọc ngoài (nếu có). Chỗ liên kết giữa sống đuôi với tấm vỏ và nắp hầm nên sử dụng tấm thép, phải hàn các móc để liên kết chắc chắn với các cốt thép và lưới.</w:t>
      </w:r>
    </w:p>
    <w:p w14:paraId="5916761E" w14:textId="77777777" w:rsidR="00A31370" w:rsidRPr="00A31370" w:rsidRDefault="00A31370" w:rsidP="00A31370">
      <w:r w:rsidRPr="00A31370">
        <w:t>2.4.9.2. Sống dọc ngoài:</w:t>
      </w:r>
    </w:p>
    <w:p w14:paraId="4DBE5382" w14:textId="77777777" w:rsidR="00A31370" w:rsidRPr="00A31370" w:rsidRDefault="00A31370" w:rsidP="00A31370">
      <w:r w:rsidRPr="00A31370">
        <w:t>Khi có sống dọc ngoài, thì sống dọc ngoài phải đủ độ bền và phải được liên kết chắc chắn với sống chính và tấm vỏ đáy.</w:t>
      </w:r>
    </w:p>
    <w:p w14:paraId="199690AC" w14:textId="77777777" w:rsidR="00A31370" w:rsidRPr="00A31370" w:rsidRDefault="00A31370" w:rsidP="00A31370">
      <w:r w:rsidRPr="00A31370">
        <w:t>2.4.9.3. Các tiếp điểm trong kết cấu thân phương tiện và chỗ lắp đặt các thiết bị, linh kiện, phải đảm bảo sức bền cục bộ và kín nước theo yêu cầu của điều 2.3, Chương 2, 2 - Quy định kỹ thuật của Quy chuẩn này.</w:t>
      </w:r>
    </w:p>
    <w:p w14:paraId="4038E649" w14:textId="77777777" w:rsidR="00A31370" w:rsidRPr="00A31370" w:rsidRDefault="00A31370" w:rsidP="00A31370">
      <w:r w:rsidRPr="00A31370">
        <w:rPr>
          <w:b/>
          <w:bCs/>
        </w:rPr>
        <w:t>Bảng 21 - Đặc trưng của tấm xi măng lưới thép</w:t>
      </w:r>
    </w:p>
    <w:tbl>
      <w:tblPr>
        <w:tblW w:w="912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7"/>
        <w:gridCol w:w="628"/>
        <w:gridCol w:w="705"/>
        <w:gridCol w:w="609"/>
        <w:gridCol w:w="542"/>
        <w:gridCol w:w="786"/>
        <w:gridCol w:w="592"/>
        <w:gridCol w:w="630"/>
        <w:gridCol w:w="630"/>
        <w:gridCol w:w="648"/>
        <w:gridCol w:w="630"/>
        <w:gridCol w:w="810"/>
        <w:gridCol w:w="1013"/>
        <w:gridCol w:w="660"/>
      </w:tblGrid>
      <w:tr w:rsidR="00A31370" w:rsidRPr="00A31370" w14:paraId="720DD171" w14:textId="77777777" w:rsidTr="00A31370">
        <w:trPr>
          <w:tblCellSpacing w:w="0" w:type="dxa"/>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E74327" w14:textId="77777777" w:rsidR="00A31370" w:rsidRPr="00A31370" w:rsidRDefault="00A31370" w:rsidP="00A31370">
            <w:r w:rsidRPr="00A31370">
              <w:t>Số lớp lưới thép</w:t>
            </w:r>
          </w:p>
        </w:tc>
        <w:tc>
          <w:tcPr>
            <w:tcW w:w="659" w:type="dxa"/>
            <w:tcBorders>
              <w:top w:val="single" w:sz="8" w:space="0" w:color="auto"/>
              <w:left w:val="nil"/>
              <w:bottom w:val="single" w:sz="8" w:space="0" w:color="auto"/>
              <w:right w:val="single" w:sz="8" w:space="0" w:color="auto"/>
            </w:tcBorders>
            <w:shd w:val="clear" w:color="auto" w:fill="auto"/>
            <w:vAlign w:val="center"/>
            <w:hideMark/>
          </w:tcPr>
          <w:p w14:paraId="000817B2" w14:textId="77777777" w:rsidR="00A31370" w:rsidRPr="00A31370" w:rsidRDefault="00A31370" w:rsidP="00A31370">
            <w:r w:rsidRPr="00A31370">
              <w:t>Đường kính cốt lưới mm</w:t>
            </w:r>
          </w:p>
        </w:tc>
        <w:tc>
          <w:tcPr>
            <w:tcW w:w="700" w:type="dxa"/>
            <w:tcBorders>
              <w:top w:val="single" w:sz="8" w:space="0" w:color="auto"/>
              <w:left w:val="nil"/>
              <w:bottom w:val="single" w:sz="8" w:space="0" w:color="auto"/>
              <w:right w:val="single" w:sz="8" w:space="0" w:color="auto"/>
            </w:tcBorders>
            <w:shd w:val="clear" w:color="auto" w:fill="auto"/>
            <w:vAlign w:val="center"/>
            <w:hideMark/>
          </w:tcPr>
          <w:p w14:paraId="5181CA0D" w14:textId="77777777" w:rsidR="00A31370" w:rsidRPr="00A31370" w:rsidRDefault="00A31370" w:rsidP="00A31370">
            <w:r w:rsidRPr="00A31370">
              <w:t>Khoảng cách giữa các cốt lưới mm</w:t>
            </w:r>
          </w:p>
        </w:tc>
        <w:tc>
          <w:tcPr>
            <w:tcW w:w="524" w:type="dxa"/>
            <w:tcBorders>
              <w:top w:val="single" w:sz="8" w:space="0" w:color="auto"/>
              <w:left w:val="nil"/>
              <w:bottom w:val="single" w:sz="8" w:space="0" w:color="auto"/>
              <w:right w:val="single" w:sz="8" w:space="0" w:color="auto"/>
            </w:tcBorders>
            <w:shd w:val="clear" w:color="auto" w:fill="auto"/>
            <w:vAlign w:val="center"/>
            <w:hideMark/>
          </w:tcPr>
          <w:p w14:paraId="7B312C03" w14:textId="77777777" w:rsidR="00A31370" w:rsidRPr="00A31370" w:rsidRDefault="00A31370" w:rsidP="00A31370">
            <w:r w:rsidRPr="00A31370">
              <w:t>Độ dày danh nghĩa h</w:t>
            </w:r>
            <w:r w:rsidRPr="00A31370">
              <w:rPr>
                <w:vertAlign w:val="subscript"/>
              </w:rPr>
              <w:t>1</w:t>
            </w:r>
            <w:r w:rsidRPr="00A31370">
              <w:t> mm</w:t>
            </w:r>
          </w:p>
        </w:tc>
        <w:tc>
          <w:tcPr>
            <w:tcW w:w="542" w:type="dxa"/>
            <w:tcBorders>
              <w:top w:val="single" w:sz="8" w:space="0" w:color="auto"/>
              <w:left w:val="nil"/>
              <w:bottom w:val="single" w:sz="8" w:space="0" w:color="auto"/>
              <w:right w:val="single" w:sz="8" w:space="0" w:color="auto"/>
            </w:tcBorders>
            <w:shd w:val="clear" w:color="auto" w:fill="auto"/>
            <w:vAlign w:val="center"/>
            <w:hideMark/>
          </w:tcPr>
          <w:p w14:paraId="28726E05" w14:textId="77777777" w:rsidR="00A31370" w:rsidRPr="00A31370" w:rsidRDefault="00A31370" w:rsidP="00A31370">
            <w:r w:rsidRPr="00A31370">
              <w:t>Khối lượng vật liệu của thép tấm kg/m</w:t>
            </w:r>
            <w:r w:rsidRPr="00A31370">
              <w:rPr>
                <w:vertAlign w:val="superscript"/>
              </w:rPr>
              <w:t>2</w:t>
            </w:r>
          </w:p>
        </w:tc>
        <w:tc>
          <w:tcPr>
            <w:tcW w:w="542" w:type="dxa"/>
            <w:tcBorders>
              <w:top w:val="single" w:sz="8" w:space="0" w:color="auto"/>
              <w:left w:val="nil"/>
              <w:bottom w:val="single" w:sz="8" w:space="0" w:color="auto"/>
              <w:right w:val="single" w:sz="8" w:space="0" w:color="auto"/>
            </w:tcBorders>
            <w:shd w:val="clear" w:color="auto" w:fill="auto"/>
            <w:vAlign w:val="center"/>
            <w:hideMark/>
          </w:tcPr>
          <w:p w14:paraId="48F38444" w14:textId="77777777" w:rsidR="00A31370" w:rsidRPr="00A31370" w:rsidRDefault="00A31370" w:rsidP="00A31370">
            <w:r w:rsidRPr="00A31370">
              <w:t>Khối lượng của 1m</w:t>
            </w:r>
            <w:r w:rsidRPr="00A31370">
              <w:rPr>
                <w:vertAlign w:val="superscript"/>
              </w:rPr>
              <w:t>2</w:t>
            </w:r>
            <w:r w:rsidRPr="00A31370">
              <w:t> tấm kg/m</w:t>
            </w:r>
            <w:r w:rsidRPr="00A31370">
              <w:rPr>
                <w:vertAlign w:val="superscript"/>
              </w:rPr>
              <w:t>2</w:t>
            </w:r>
          </w:p>
        </w:tc>
        <w:tc>
          <w:tcPr>
            <w:tcW w:w="544" w:type="dxa"/>
            <w:tcBorders>
              <w:top w:val="single" w:sz="8" w:space="0" w:color="auto"/>
              <w:left w:val="nil"/>
              <w:bottom w:val="single" w:sz="8" w:space="0" w:color="auto"/>
              <w:right w:val="single" w:sz="8" w:space="0" w:color="auto"/>
            </w:tcBorders>
            <w:shd w:val="clear" w:color="auto" w:fill="auto"/>
            <w:vAlign w:val="center"/>
            <w:hideMark/>
          </w:tcPr>
          <w:p w14:paraId="4126055C" w14:textId="77777777" w:rsidR="00A31370" w:rsidRPr="00A31370" w:rsidRDefault="00A31370" w:rsidP="00A31370">
            <w:r w:rsidRPr="00A31370">
              <w:t>Khối lượng thép chiếm m kg/m</w:t>
            </w:r>
            <w:r w:rsidRPr="00A31370">
              <w:rPr>
                <w:vertAlign w:val="superscript"/>
              </w:rPr>
              <w:t>3</w:t>
            </w:r>
          </w:p>
        </w:tc>
        <w:tc>
          <w:tcPr>
            <w:tcW w:w="609" w:type="dxa"/>
            <w:tcBorders>
              <w:top w:val="single" w:sz="8" w:space="0" w:color="auto"/>
              <w:left w:val="nil"/>
              <w:bottom w:val="single" w:sz="8" w:space="0" w:color="auto"/>
              <w:right w:val="single" w:sz="8" w:space="0" w:color="auto"/>
            </w:tcBorders>
            <w:shd w:val="clear" w:color="auto" w:fill="auto"/>
            <w:vAlign w:val="center"/>
            <w:hideMark/>
          </w:tcPr>
          <w:p w14:paraId="6AA88066" w14:textId="77777777" w:rsidR="00A31370" w:rsidRPr="00A31370" w:rsidRDefault="00A31370" w:rsidP="00A31370">
            <w:r w:rsidRPr="00A31370">
              <w:t>Mặt cắt vật liệu théo theo hướng dọc f cm</w:t>
            </w:r>
            <w:r w:rsidRPr="00A31370">
              <w:rPr>
                <w:vertAlign w:val="superscript"/>
              </w:rPr>
              <w:t>2</w:t>
            </w:r>
            <w:r w:rsidRPr="00A31370">
              <w:t>/m</w:t>
            </w:r>
          </w:p>
        </w:tc>
        <w:tc>
          <w:tcPr>
            <w:tcW w:w="609" w:type="dxa"/>
            <w:tcBorders>
              <w:top w:val="single" w:sz="8" w:space="0" w:color="auto"/>
              <w:left w:val="nil"/>
              <w:bottom w:val="single" w:sz="8" w:space="0" w:color="auto"/>
              <w:right w:val="single" w:sz="8" w:space="0" w:color="auto"/>
            </w:tcBorders>
            <w:shd w:val="clear" w:color="auto" w:fill="auto"/>
            <w:vAlign w:val="center"/>
            <w:hideMark/>
          </w:tcPr>
          <w:p w14:paraId="5D52AB0F" w14:textId="77777777" w:rsidR="00A31370" w:rsidRPr="00A31370" w:rsidRDefault="00A31370" w:rsidP="00A31370">
            <w:r w:rsidRPr="00A31370">
              <w:t>Mặt cắt vật liệu thép theo hướng ngang f cm</w:t>
            </w:r>
            <w:r w:rsidRPr="00A31370">
              <w:rPr>
                <w:vertAlign w:val="superscript"/>
              </w:rPr>
              <w:t>2</w:t>
            </w:r>
            <w:r w:rsidRPr="00A31370">
              <w:t>/m</w:t>
            </w:r>
          </w:p>
        </w:tc>
        <w:tc>
          <w:tcPr>
            <w:tcW w:w="609" w:type="dxa"/>
            <w:tcBorders>
              <w:top w:val="single" w:sz="8" w:space="0" w:color="auto"/>
              <w:left w:val="nil"/>
              <w:bottom w:val="single" w:sz="8" w:space="0" w:color="auto"/>
              <w:right w:val="single" w:sz="8" w:space="0" w:color="auto"/>
            </w:tcBorders>
            <w:shd w:val="clear" w:color="auto" w:fill="auto"/>
            <w:vAlign w:val="center"/>
            <w:hideMark/>
          </w:tcPr>
          <w:p w14:paraId="47794EC4" w14:textId="77777777" w:rsidR="00A31370" w:rsidRPr="00A31370" w:rsidRDefault="00A31370" w:rsidP="00A31370">
            <w:r w:rsidRPr="00A31370">
              <w:t>MM tĩnh của mặt cắt vật liệu thép theo hướng dọc M cm</w:t>
            </w:r>
            <w:r w:rsidRPr="00A31370">
              <w:rPr>
                <w:vertAlign w:val="superscript"/>
              </w:rPr>
              <w:t>3</w:t>
            </w:r>
            <w:r w:rsidRPr="00A31370">
              <w:t>/m</w:t>
            </w:r>
          </w:p>
        </w:tc>
        <w:tc>
          <w:tcPr>
            <w:tcW w:w="609" w:type="dxa"/>
            <w:tcBorders>
              <w:top w:val="single" w:sz="8" w:space="0" w:color="auto"/>
              <w:left w:val="nil"/>
              <w:bottom w:val="single" w:sz="8" w:space="0" w:color="auto"/>
              <w:right w:val="single" w:sz="8" w:space="0" w:color="auto"/>
            </w:tcBorders>
            <w:shd w:val="clear" w:color="auto" w:fill="auto"/>
            <w:vAlign w:val="center"/>
            <w:hideMark/>
          </w:tcPr>
          <w:p w14:paraId="13CF99C3" w14:textId="77777777" w:rsidR="00A31370" w:rsidRPr="00A31370" w:rsidRDefault="00A31370" w:rsidP="00A31370">
            <w:r w:rsidRPr="00A31370">
              <w:t>MM tĩnh của mặt cắt vật liệu thép theo hướng ngang M cm</w:t>
            </w:r>
            <w:r w:rsidRPr="00A31370">
              <w:rPr>
                <w:vertAlign w:val="superscript"/>
              </w:rPr>
              <w:t>3</w:t>
            </w:r>
            <w:r w:rsidRPr="00A31370">
              <w:t>/m</w:t>
            </w:r>
          </w:p>
        </w:tc>
        <w:tc>
          <w:tcPr>
            <w:tcW w:w="646" w:type="dxa"/>
            <w:tcBorders>
              <w:top w:val="single" w:sz="8" w:space="0" w:color="auto"/>
              <w:left w:val="nil"/>
              <w:bottom w:val="single" w:sz="8" w:space="0" w:color="auto"/>
              <w:right w:val="single" w:sz="8" w:space="0" w:color="auto"/>
            </w:tcBorders>
            <w:shd w:val="clear" w:color="auto" w:fill="auto"/>
            <w:vAlign w:val="center"/>
            <w:hideMark/>
          </w:tcPr>
          <w:p w14:paraId="1E4A782D" w14:textId="77777777" w:rsidR="00A31370" w:rsidRPr="00A31370" w:rsidRDefault="00A31370" w:rsidP="00A31370">
            <w:r w:rsidRPr="00A31370">
              <w:t>Hàm lượng cốt thép theo hướng dọc m %</w:t>
            </w:r>
          </w:p>
        </w:tc>
        <w:tc>
          <w:tcPr>
            <w:tcW w:w="618" w:type="dxa"/>
            <w:tcBorders>
              <w:top w:val="single" w:sz="8" w:space="0" w:color="auto"/>
              <w:left w:val="nil"/>
              <w:bottom w:val="single" w:sz="8" w:space="0" w:color="auto"/>
              <w:right w:val="single" w:sz="8" w:space="0" w:color="auto"/>
            </w:tcBorders>
            <w:shd w:val="clear" w:color="auto" w:fill="auto"/>
            <w:vAlign w:val="center"/>
            <w:hideMark/>
          </w:tcPr>
          <w:p w14:paraId="29F121E1" w14:textId="77777777" w:rsidR="00A31370" w:rsidRPr="00A31370" w:rsidRDefault="00A31370" w:rsidP="00A31370">
            <w:r w:rsidRPr="00A31370">
              <w:t>Hàm lượng cốt thép theo hướng ngang m %</w:t>
            </w:r>
          </w:p>
        </w:tc>
        <w:tc>
          <w:tcPr>
            <w:tcW w:w="1434" w:type="dxa"/>
            <w:tcBorders>
              <w:top w:val="single" w:sz="8" w:space="0" w:color="auto"/>
              <w:left w:val="nil"/>
              <w:bottom w:val="single" w:sz="8" w:space="0" w:color="auto"/>
              <w:right w:val="single" w:sz="8" w:space="0" w:color="auto"/>
            </w:tcBorders>
            <w:shd w:val="clear" w:color="auto" w:fill="auto"/>
            <w:vAlign w:val="center"/>
            <w:hideMark/>
          </w:tcPr>
          <w:p w14:paraId="22AD6BD0" w14:textId="77777777" w:rsidR="00A31370" w:rsidRPr="00A31370" w:rsidRDefault="00A31370" w:rsidP="00A31370">
            <w:r w:rsidRPr="00A31370">
              <w:t>Ký hiệu của tấm</w:t>
            </w:r>
          </w:p>
        </w:tc>
      </w:tr>
      <w:tr w:rsidR="00A31370" w:rsidRPr="00A31370" w14:paraId="1F53C3F5" w14:textId="77777777" w:rsidTr="00A31370">
        <w:trPr>
          <w:tblCellSpacing w:w="0" w:type="dxa"/>
        </w:trPr>
        <w:tc>
          <w:tcPr>
            <w:tcW w:w="475" w:type="dxa"/>
            <w:tcBorders>
              <w:top w:val="nil"/>
              <w:left w:val="single" w:sz="8" w:space="0" w:color="auto"/>
              <w:bottom w:val="single" w:sz="8" w:space="0" w:color="auto"/>
              <w:right w:val="single" w:sz="8" w:space="0" w:color="auto"/>
            </w:tcBorders>
            <w:shd w:val="clear" w:color="auto" w:fill="auto"/>
            <w:vAlign w:val="center"/>
            <w:hideMark/>
          </w:tcPr>
          <w:p w14:paraId="1728D5D0" w14:textId="77777777" w:rsidR="00A31370" w:rsidRPr="00A31370" w:rsidRDefault="00A31370" w:rsidP="00A31370">
            <w:r w:rsidRPr="00A31370">
              <w:t>1</w:t>
            </w:r>
          </w:p>
        </w:tc>
        <w:tc>
          <w:tcPr>
            <w:tcW w:w="659" w:type="dxa"/>
            <w:tcBorders>
              <w:top w:val="nil"/>
              <w:left w:val="nil"/>
              <w:bottom w:val="single" w:sz="8" w:space="0" w:color="auto"/>
              <w:right w:val="single" w:sz="8" w:space="0" w:color="auto"/>
            </w:tcBorders>
            <w:shd w:val="clear" w:color="auto" w:fill="auto"/>
            <w:vAlign w:val="center"/>
            <w:hideMark/>
          </w:tcPr>
          <w:p w14:paraId="149F467C" w14:textId="77777777" w:rsidR="00A31370" w:rsidRPr="00A31370" w:rsidRDefault="00A31370" w:rsidP="00A31370">
            <w:r w:rsidRPr="00A31370">
              <w:t>2</w:t>
            </w:r>
          </w:p>
        </w:tc>
        <w:tc>
          <w:tcPr>
            <w:tcW w:w="700" w:type="dxa"/>
            <w:tcBorders>
              <w:top w:val="nil"/>
              <w:left w:val="nil"/>
              <w:bottom w:val="single" w:sz="8" w:space="0" w:color="auto"/>
              <w:right w:val="single" w:sz="8" w:space="0" w:color="auto"/>
            </w:tcBorders>
            <w:shd w:val="clear" w:color="auto" w:fill="auto"/>
            <w:vAlign w:val="center"/>
            <w:hideMark/>
          </w:tcPr>
          <w:p w14:paraId="3D5FC62F" w14:textId="77777777" w:rsidR="00A31370" w:rsidRPr="00A31370" w:rsidRDefault="00A31370" w:rsidP="00A31370">
            <w:r w:rsidRPr="00A31370">
              <w:t>3</w:t>
            </w:r>
          </w:p>
        </w:tc>
        <w:tc>
          <w:tcPr>
            <w:tcW w:w="524" w:type="dxa"/>
            <w:tcBorders>
              <w:top w:val="nil"/>
              <w:left w:val="nil"/>
              <w:bottom w:val="single" w:sz="8" w:space="0" w:color="auto"/>
              <w:right w:val="single" w:sz="8" w:space="0" w:color="auto"/>
            </w:tcBorders>
            <w:shd w:val="clear" w:color="auto" w:fill="auto"/>
            <w:vAlign w:val="center"/>
            <w:hideMark/>
          </w:tcPr>
          <w:p w14:paraId="1E42C953" w14:textId="77777777" w:rsidR="00A31370" w:rsidRPr="00A31370" w:rsidRDefault="00A31370" w:rsidP="00A31370">
            <w:r w:rsidRPr="00A31370">
              <w:t>4</w:t>
            </w:r>
          </w:p>
        </w:tc>
        <w:tc>
          <w:tcPr>
            <w:tcW w:w="542" w:type="dxa"/>
            <w:tcBorders>
              <w:top w:val="nil"/>
              <w:left w:val="nil"/>
              <w:bottom w:val="single" w:sz="8" w:space="0" w:color="auto"/>
              <w:right w:val="single" w:sz="8" w:space="0" w:color="auto"/>
            </w:tcBorders>
            <w:shd w:val="clear" w:color="auto" w:fill="auto"/>
            <w:vAlign w:val="center"/>
            <w:hideMark/>
          </w:tcPr>
          <w:p w14:paraId="03323D3D" w14:textId="77777777" w:rsidR="00A31370" w:rsidRPr="00A31370" w:rsidRDefault="00A31370" w:rsidP="00A31370">
            <w:r w:rsidRPr="00A31370">
              <w:t>5</w:t>
            </w:r>
          </w:p>
        </w:tc>
        <w:tc>
          <w:tcPr>
            <w:tcW w:w="542" w:type="dxa"/>
            <w:tcBorders>
              <w:top w:val="nil"/>
              <w:left w:val="nil"/>
              <w:bottom w:val="single" w:sz="8" w:space="0" w:color="auto"/>
              <w:right w:val="single" w:sz="8" w:space="0" w:color="auto"/>
            </w:tcBorders>
            <w:shd w:val="clear" w:color="auto" w:fill="auto"/>
            <w:vAlign w:val="center"/>
            <w:hideMark/>
          </w:tcPr>
          <w:p w14:paraId="3963F699" w14:textId="77777777" w:rsidR="00A31370" w:rsidRPr="00A31370" w:rsidRDefault="00A31370" w:rsidP="00A31370">
            <w:r w:rsidRPr="00A31370">
              <w:t>6</w:t>
            </w:r>
          </w:p>
        </w:tc>
        <w:tc>
          <w:tcPr>
            <w:tcW w:w="544" w:type="dxa"/>
            <w:tcBorders>
              <w:top w:val="nil"/>
              <w:left w:val="nil"/>
              <w:bottom w:val="single" w:sz="8" w:space="0" w:color="auto"/>
              <w:right w:val="single" w:sz="8" w:space="0" w:color="auto"/>
            </w:tcBorders>
            <w:shd w:val="clear" w:color="auto" w:fill="auto"/>
            <w:vAlign w:val="center"/>
            <w:hideMark/>
          </w:tcPr>
          <w:p w14:paraId="4AF81038" w14:textId="77777777" w:rsidR="00A31370" w:rsidRPr="00A31370" w:rsidRDefault="00A31370" w:rsidP="00A31370">
            <w:r w:rsidRPr="00A31370">
              <w:t>7</w:t>
            </w:r>
          </w:p>
        </w:tc>
        <w:tc>
          <w:tcPr>
            <w:tcW w:w="609" w:type="dxa"/>
            <w:tcBorders>
              <w:top w:val="nil"/>
              <w:left w:val="nil"/>
              <w:bottom w:val="single" w:sz="8" w:space="0" w:color="auto"/>
              <w:right w:val="single" w:sz="8" w:space="0" w:color="auto"/>
            </w:tcBorders>
            <w:shd w:val="clear" w:color="auto" w:fill="auto"/>
            <w:vAlign w:val="center"/>
            <w:hideMark/>
          </w:tcPr>
          <w:p w14:paraId="29930D83" w14:textId="77777777" w:rsidR="00A31370" w:rsidRPr="00A31370" w:rsidRDefault="00A31370" w:rsidP="00A31370">
            <w:r w:rsidRPr="00A31370">
              <w:t>8</w:t>
            </w:r>
          </w:p>
        </w:tc>
        <w:tc>
          <w:tcPr>
            <w:tcW w:w="609" w:type="dxa"/>
            <w:tcBorders>
              <w:top w:val="nil"/>
              <w:left w:val="nil"/>
              <w:bottom w:val="single" w:sz="8" w:space="0" w:color="auto"/>
              <w:right w:val="single" w:sz="8" w:space="0" w:color="auto"/>
            </w:tcBorders>
            <w:shd w:val="clear" w:color="auto" w:fill="auto"/>
            <w:vAlign w:val="center"/>
            <w:hideMark/>
          </w:tcPr>
          <w:p w14:paraId="097A13EA" w14:textId="77777777" w:rsidR="00A31370" w:rsidRPr="00A31370" w:rsidRDefault="00A31370" w:rsidP="00A31370">
            <w:r w:rsidRPr="00A31370">
              <w:t>9</w:t>
            </w:r>
          </w:p>
        </w:tc>
        <w:tc>
          <w:tcPr>
            <w:tcW w:w="609" w:type="dxa"/>
            <w:tcBorders>
              <w:top w:val="nil"/>
              <w:left w:val="nil"/>
              <w:bottom w:val="single" w:sz="8" w:space="0" w:color="auto"/>
              <w:right w:val="single" w:sz="8" w:space="0" w:color="auto"/>
            </w:tcBorders>
            <w:shd w:val="clear" w:color="auto" w:fill="auto"/>
            <w:vAlign w:val="center"/>
            <w:hideMark/>
          </w:tcPr>
          <w:p w14:paraId="2B5AA9C3" w14:textId="77777777" w:rsidR="00A31370" w:rsidRPr="00A31370" w:rsidRDefault="00A31370" w:rsidP="00A31370">
            <w:r w:rsidRPr="00A31370">
              <w:t>10</w:t>
            </w:r>
          </w:p>
        </w:tc>
        <w:tc>
          <w:tcPr>
            <w:tcW w:w="609" w:type="dxa"/>
            <w:tcBorders>
              <w:top w:val="nil"/>
              <w:left w:val="nil"/>
              <w:bottom w:val="single" w:sz="8" w:space="0" w:color="auto"/>
              <w:right w:val="single" w:sz="8" w:space="0" w:color="auto"/>
            </w:tcBorders>
            <w:shd w:val="clear" w:color="auto" w:fill="auto"/>
            <w:vAlign w:val="center"/>
            <w:hideMark/>
          </w:tcPr>
          <w:p w14:paraId="502F68B1" w14:textId="77777777" w:rsidR="00A31370" w:rsidRPr="00A31370" w:rsidRDefault="00A31370" w:rsidP="00A31370">
            <w:r w:rsidRPr="00A31370">
              <w:t>11</w:t>
            </w:r>
          </w:p>
        </w:tc>
        <w:tc>
          <w:tcPr>
            <w:tcW w:w="646" w:type="dxa"/>
            <w:tcBorders>
              <w:top w:val="nil"/>
              <w:left w:val="nil"/>
              <w:bottom w:val="single" w:sz="8" w:space="0" w:color="auto"/>
              <w:right w:val="single" w:sz="8" w:space="0" w:color="auto"/>
            </w:tcBorders>
            <w:shd w:val="clear" w:color="auto" w:fill="auto"/>
            <w:vAlign w:val="center"/>
            <w:hideMark/>
          </w:tcPr>
          <w:p w14:paraId="45D039BF" w14:textId="77777777" w:rsidR="00A31370" w:rsidRPr="00A31370" w:rsidRDefault="00A31370" w:rsidP="00A31370">
            <w:r w:rsidRPr="00A31370">
              <w:t>12</w:t>
            </w:r>
          </w:p>
        </w:tc>
        <w:tc>
          <w:tcPr>
            <w:tcW w:w="618" w:type="dxa"/>
            <w:tcBorders>
              <w:top w:val="nil"/>
              <w:left w:val="nil"/>
              <w:bottom w:val="single" w:sz="8" w:space="0" w:color="auto"/>
              <w:right w:val="single" w:sz="8" w:space="0" w:color="auto"/>
            </w:tcBorders>
            <w:shd w:val="clear" w:color="auto" w:fill="auto"/>
            <w:vAlign w:val="center"/>
            <w:hideMark/>
          </w:tcPr>
          <w:p w14:paraId="6044405B" w14:textId="77777777" w:rsidR="00A31370" w:rsidRPr="00A31370" w:rsidRDefault="00A31370" w:rsidP="00A31370">
            <w:r w:rsidRPr="00A31370">
              <w:t>13</w:t>
            </w:r>
          </w:p>
        </w:tc>
        <w:tc>
          <w:tcPr>
            <w:tcW w:w="1434" w:type="dxa"/>
            <w:tcBorders>
              <w:top w:val="nil"/>
              <w:left w:val="nil"/>
              <w:bottom w:val="single" w:sz="8" w:space="0" w:color="auto"/>
              <w:right w:val="single" w:sz="8" w:space="0" w:color="auto"/>
            </w:tcBorders>
            <w:shd w:val="clear" w:color="auto" w:fill="auto"/>
            <w:vAlign w:val="center"/>
            <w:hideMark/>
          </w:tcPr>
          <w:p w14:paraId="3565D972" w14:textId="77777777" w:rsidR="00A31370" w:rsidRPr="00A31370" w:rsidRDefault="00A31370" w:rsidP="00A31370">
            <w:r w:rsidRPr="00A31370">
              <w:t>14</w:t>
            </w:r>
          </w:p>
        </w:tc>
      </w:tr>
      <w:tr w:rsidR="00A31370" w:rsidRPr="00A31370" w14:paraId="01A2C23D" w14:textId="77777777" w:rsidTr="00A31370">
        <w:trPr>
          <w:tblCellSpacing w:w="0" w:type="dxa"/>
        </w:trPr>
        <w:tc>
          <w:tcPr>
            <w:tcW w:w="475" w:type="dxa"/>
            <w:vMerge w:val="restart"/>
            <w:tcBorders>
              <w:top w:val="nil"/>
              <w:left w:val="single" w:sz="8" w:space="0" w:color="auto"/>
              <w:bottom w:val="single" w:sz="8" w:space="0" w:color="auto"/>
              <w:right w:val="single" w:sz="8" w:space="0" w:color="auto"/>
            </w:tcBorders>
            <w:shd w:val="clear" w:color="auto" w:fill="auto"/>
            <w:vAlign w:val="center"/>
            <w:hideMark/>
          </w:tcPr>
          <w:p w14:paraId="6B9143CD" w14:textId="77777777" w:rsidR="00A31370" w:rsidRPr="00A31370" w:rsidRDefault="00A31370" w:rsidP="00A31370">
            <w:r w:rsidRPr="00A31370">
              <w:t>2 lớp lưới 1 lớp cốt lưới</w:t>
            </w:r>
          </w:p>
        </w:tc>
        <w:tc>
          <w:tcPr>
            <w:tcW w:w="659" w:type="dxa"/>
            <w:vMerge w:val="restart"/>
            <w:tcBorders>
              <w:top w:val="nil"/>
              <w:left w:val="nil"/>
              <w:bottom w:val="single" w:sz="8" w:space="0" w:color="auto"/>
              <w:right w:val="single" w:sz="8" w:space="0" w:color="auto"/>
            </w:tcBorders>
            <w:shd w:val="clear" w:color="auto" w:fill="auto"/>
            <w:vAlign w:val="center"/>
            <w:hideMark/>
          </w:tcPr>
          <w:p w14:paraId="3EE2F959" w14:textId="77777777" w:rsidR="00A31370" w:rsidRPr="00A31370" w:rsidRDefault="00A31370" w:rsidP="00A31370">
            <w:r w:rsidRPr="00A31370">
              <w:t>4</w:t>
            </w:r>
          </w:p>
        </w:tc>
        <w:tc>
          <w:tcPr>
            <w:tcW w:w="700" w:type="dxa"/>
            <w:tcBorders>
              <w:top w:val="nil"/>
              <w:left w:val="nil"/>
              <w:bottom w:val="single" w:sz="8" w:space="0" w:color="auto"/>
              <w:right w:val="single" w:sz="8" w:space="0" w:color="auto"/>
            </w:tcBorders>
            <w:shd w:val="clear" w:color="auto" w:fill="auto"/>
            <w:vAlign w:val="center"/>
            <w:hideMark/>
          </w:tcPr>
          <w:p w14:paraId="24849823"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0DCD312A" w14:textId="77777777" w:rsidR="00A31370" w:rsidRPr="00A31370" w:rsidRDefault="00A31370" w:rsidP="00A31370">
            <w:r w:rsidRPr="00A31370">
              <w:t>14</w:t>
            </w:r>
          </w:p>
        </w:tc>
        <w:tc>
          <w:tcPr>
            <w:tcW w:w="542" w:type="dxa"/>
            <w:tcBorders>
              <w:top w:val="nil"/>
              <w:left w:val="nil"/>
              <w:bottom w:val="single" w:sz="8" w:space="0" w:color="auto"/>
              <w:right w:val="single" w:sz="8" w:space="0" w:color="auto"/>
            </w:tcBorders>
            <w:shd w:val="clear" w:color="auto" w:fill="auto"/>
            <w:vAlign w:val="center"/>
            <w:hideMark/>
          </w:tcPr>
          <w:p w14:paraId="13E3BF73" w14:textId="77777777" w:rsidR="00A31370" w:rsidRPr="00A31370" w:rsidRDefault="00A31370" w:rsidP="00A31370">
            <w:r w:rsidRPr="00A31370">
              <w:t>3,97</w:t>
            </w:r>
          </w:p>
        </w:tc>
        <w:tc>
          <w:tcPr>
            <w:tcW w:w="542" w:type="dxa"/>
            <w:tcBorders>
              <w:top w:val="nil"/>
              <w:left w:val="nil"/>
              <w:bottom w:val="single" w:sz="8" w:space="0" w:color="auto"/>
              <w:right w:val="single" w:sz="8" w:space="0" w:color="auto"/>
            </w:tcBorders>
            <w:shd w:val="clear" w:color="auto" w:fill="auto"/>
            <w:vAlign w:val="center"/>
            <w:hideMark/>
          </w:tcPr>
          <w:p w14:paraId="2334522E" w14:textId="77777777" w:rsidR="00A31370" w:rsidRPr="00A31370" w:rsidRDefault="00A31370" w:rsidP="00A31370">
            <w:r w:rsidRPr="00A31370">
              <w:t>33,7</w:t>
            </w:r>
          </w:p>
        </w:tc>
        <w:tc>
          <w:tcPr>
            <w:tcW w:w="544" w:type="dxa"/>
            <w:tcBorders>
              <w:top w:val="nil"/>
              <w:left w:val="nil"/>
              <w:bottom w:val="single" w:sz="8" w:space="0" w:color="auto"/>
              <w:right w:val="single" w:sz="8" w:space="0" w:color="auto"/>
            </w:tcBorders>
            <w:shd w:val="clear" w:color="auto" w:fill="auto"/>
            <w:vAlign w:val="center"/>
            <w:hideMark/>
          </w:tcPr>
          <w:p w14:paraId="2941796B" w14:textId="77777777" w:rsidR="00A31370" w:rsidRPr="00A31370" w:rsidRDefault="00A31370" w:rsidP="00A31370">
            <w:r w:rsidRPr="00A31370">
              <w:t>284</w:t>
            </w:r>
          </w:p>
        </w:tc>
        <w:tc>
          <w:tcPr>
            <w:tcW w:w="609" w:type="dxa"/>
            <w:tcBorders>
              <w:top w:val="nil"/>
              <w:left w:val="nil"/>
              <w:bottom w:val="single" w:sz="8" w:space="0" w:color="auto"/>
              <w:right w:val="single" w:sz="8" w:space="0" w:color="auto"/>
            </w:tcBorders>
            <w:shd w:val="clear" w:color="auto" w:fill="auto"/>
            <w:vAlign w:val="center"/>
            <w:hideMark/>
          </w:tcPr>
          <w:p w14:paraId="4FDBB505" w14:textId="77777777" w:rsidR="00A31370" w:rsidRPr="00A31370" w:rsidRDefault="00A31370" w:rsidP="00A31370">
            <w:r w:rsidRPr="00A31370">
              <w:t>3,78</w:t>
            </w:r>
          </w:p>
        </w:tc>
        <w:tc>
          <w:tcPr>
            <w:tcW w:w="609" w:type="dxa"/>
            <w:tcBorders>
              <w:top w:val="nil"/>
              <w:left w:val="nil"/>
              <w:bottom w:val="single" w:sz="8" w:space="0" w:color="auto"/>
              <w:right w:val="single" w:sz="8" w:space="0" w:color="auto"/>
            </w:tcBorders>
            <w:shd w:val="clear" w:color="auto" w:fill="auto"/>
            <w:vAlign w:val="center"/>
            <w:hideMark/>
          </w:tcPr>
          <w:p w14:paraId="3ABC4EAB" w14:textId="77777777" w:rsidR="00A31370" w:rsidRPr="00A31370" w:rsidRDefault="00A31370" w:rsidP="00A31370">
            <w:r w:rsidRPr="00A31370">
              <w:t>1,27</w:t>
            </w:r>
          </w:p>
        </w:tc>
        <w:tc>
          <w:tcPr>
            <w:tcW w:w="609" w:type="dxa"/>
            <w:tcBorders>
              <w:top w:val="nil"/>
              <w:left w:val="nil"/>
              <w:bottom w:val="single" w:sz="8" w:space="0" w:color="auto"/>
              <w:right w:val="single" w:sz="8" w:space="0" w:color="auto"/>
            </w:tcBorders>
            <w:shd w:val="clear" w:color="auto" w:fill="auto"/>
            <w:vAlign w:val="center"/>
            <w:hideMark/>
          </w:tcPr>
          <w:p w14:paraId="6522C565" w14:textId="77777777" w:rsidR="00A31370" w:rsidRPr="00A31370" w:rsidRDefault="00A31370" w:rsidP="00A31370">
            <w:r w:rsidRPr="00A31370">
              <w:t>2,65</w:t>
            </w:r>
          </w:p>
        </w:tc>
        <w:tc>
          <w:tcPr>
            <w:tcW w:w="609" w:type="dxa"/>
            <w:tcBorders>
              <w:top w:val="nil"/>
              <w:left w:val="nil"/>
              <w:bottom w:val="single" w:sz="8" w:space="0" w:color="auto"/>
              <w:right w:val="single" w:sz="8" w:space="0" w:color="auto"/>
            </w:tcBorders>
            <w:shd w:val="clear" w:color="auto" w:fill="auto"/>
            <w:vAlign w:val="center"/>
            <w:hideMark/>
          </w:tcPr>
          <w:p w14:paraId="01FB9447" w14:textId="77777777" w:rsidR="00A31370" w:rsidRPr="00A31370" w:rsidRDefault="00A31370" w:rsidP="00A31370">
            <w:r w:rsidRPr="00A31370">
              <w:t>0,89</w:t>
            </w:r>
          </w:p>
        </w:tc>
        <w:tc>
          <w:tcPr>
            <w:tcW w:w="646" w:type="dxa"/>
            <w:tcBorders>
              <w:top w:val="nil"/>
              <w:left w:val="nil"/>
              <w:bottom w:val="single" w:sz="8" w:space="0" w:color="auto"/>
              <w:right w:val="single" w:sz="8" w:space="0" w:color="auto"/>
            </w:tcBorders>
            <w:shd w:val="clear" w:color="auto" w:fill="auto"/>
            <w:vAlign w:val="center"/>
            <w:hideMark/>
          </w:tcPr>
          <w:p w14:paraId="2B742071" w14:textId="77777777" w:rsidR="00A31370" w:rsidRPr="00A31370" w:rsidRDefault="00A31370" w:rsidP="00A31370">
            <w:r w:rsidRPr="00A31370">
              <w:t>2,70</w:t>
            </w:r>
          </w:p>
        </w:tc>
        <w:tc>
          <w:tcPr>
            <w:tcW w:w="618" w:type="dxa"/>
            <w:tcBorders>
              <w:top w:val="nil"/>
              <w:left w:val="nil"/>
              <w:bottom w:val="single" w:sz="8" w:space="0" w:color="auto"/>
              <w:right w:val="single" w:sz="8" w:space="0" w:color="auto"/>
            </w:tcBorders>
            <w:shd w:val="clear" w:color="auto" w:fill="auto"/>
            <w:vAlign w:val="center"/>
            <w:hideMark/>
          </w:tcPr>
          <w:p w14:paraId="210D4ED2" w14:textId="77777777" w:rsidR="00A31370" w:rsidRPr="00A31370" w:rsidRDefault="00A31370" w:rsidP="00A31370">
            <w:r w:rsidRPr="00A31370">
              <w:t>0,91</w:t>
            </w:r>
          </w:p>
        </w:tc>
        <w:tc>
          <w:tcPr>
            <w:tcW w:w="1434" w:type="dxa"/>
            <w:tcBorders>
              <w:top w:val="nil"/>
              <w:left w:val="nil"/>
              <w:bottom w:val="single" w:sz="8" w:space="0" w:color="auto"/>
              <w:right w:val="single" w:sz="8" w:space="0" w:color="auto"/>
            </w:tcBorders>
            <w:shd w:val="clear" w:color="auto" w:fill="auto"/>
            <w:vAlign w:val="center"/>
            <w:hideMark/>
          </w:tcPr>
          <w:p w14:paraId="16958883" w14:textId="77777777" w:rsidR="00A31370" w:rsidRPr="00A31370" w:rsidRDefault="00A31370" w:rsidP="00A31370">
            <w:r w:rsidRPr="00A31370">
              <w:t>2-0Ф4-5</w:t>
            </w:r>
          </w:p>
        </w:tc>
      </w:tr>
      <w:tr w:rsidR="00A31370" w:rsidRPr="00A31370" w14:paraId="023E9B76"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C025DEC"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1DA16AD"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6A4DE64"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7DF4593F" w14:textId="77777777" w:rsidR="00A31370" w:rsidRPr="00A31370" w:rsidRDefault="00A31370" w:rsidP="00A31370">
            <w:r w:rsidRPr="00A31370">
              <w:t>14</w:t>
            </w:r>
          </w:p>
        </w:tc>
        <w:tc>
          <w:tcPr>
            <w:tcW w:w="542" w:type="dxa"/>
            <w:tcBorders>
              <w:top w:val="nil"/>
              <w:left w:val="nil"/>
              <w:bottom w:val="single" w:sz="8" w:space="0" w:color="auto"/>
              <w:right w:val="single" w:sz="8" w:space="0" w:color="auto"/>
            </w:tcBorders>
            <w:shd w:val="clear" w:color="auto" w:fill="auto"/>
            <w:vAlign w:val="center"/>
            <w:hideMark/>
          </w:tcPr>
          <w:p w14:paraId="2210CB90" w14:textId="77777777" w:rsidR="00A31370" w:rsidRPr="00A31370" w:rsidRDefault="00A31370" w:rsidP="00A31370">
            <w:r w:rsidRPr="00A31370">
              <w:t>3,65</w:t>
            </w:r>
          </w:p>
        </w:tc>
        <w:tc>
          <w:tcPr>
            <w:tcW w:w="542" w:type="dxa"/>
            <w:tcBorders>
              <w:top w:val="nil"/>
              <w:left w:val="nil"/>
              <w:bottom w:val="single" w:sz="8" w:space="0" w:color="auto"/>
              <w:right w:val="single" w:sz="8" w:space="0" w:color="auto"/>
            </w:tcBorders>
            <w:shd w:val="clear" w:color="auto" w:fill="auto"/>
            <w:vAlign w:val="center"/>
            <w:hideMark/>
          </w:tcPr>
          <w:p w14:paraId="795E0895" w14:textId="77777777" w:rsidR="00A31370" w:rsidRPr="00A31370" w:rsidRDefault="00A31370" w:rsidP="00A31370">
            <w:r w:rsidRPr="00A31370">
              <w:t>33,4</w:t>
            </w:r>
          </w:p>
        </w:tc>
        <w:tc>
          <w:tcPr>
            <w:tcW w:w="544" w:type="dxa"/>
            <w:tcBorders>
              <w:top w:val="nil"/>
              <w:left w:val="nil"/>
              <w:bottom w:val="single" w:sz="8" w:space="0" w:color="auto"/>
              <w:right w:val="single" w:sz="8" w:space="0" w:color="auto"/>
            </w:tcBorders>
            <w:shd w:val="clear" w:color="auto" w:fill="auto"/>
            <w:vAlign w:val="center"/>
            <w:hideMark/>
          </w:tcPr>
          <w:p w14:paraId="277C41F4" w14:textId="77777777" w:rsidR="00A31370" w:rsidRPr="00A31370" w:rsidRDefault="00A31370" w:rsidP="00A31370">
            <w:r w:rsidRPr="00A31370">
              <w:t>261</w:t>
            </w:r>
          </w:p>
        </w:tc>
        <w:tc>
          <w:tcPr>
            <w:tcW w:w="609" w:type="dxa"/>
            <w:tcBorders>
              <w:top w:val="nil"/>
              <w:left w:val="nil"/>
              <w:bottom w:val="single" w:sz="8" w:space="0" w:color="auto"/>
              <w:right w:val="single" w:sz="8" w:space="0" w:color="auto"/>
            </w:tcBorders>
            <w:shd w:val="clear" w:color="auto" w:fill="auto"/>
            <w:vAlign w:val="center"/>
            <w:hideMark/>
          </w:tcPr>
          <w:p w14:paraId="64FAF100" w14:textId="77777777" w:rsidR="00A31370" w:rsidRPr="00A31370" w:rsidRDefault="00A31370" w:rsidP="00A31370">
            <w:r w:rsidRPr="00A31370">
              <w:t>3,36</w:t>
            </w:r>
          </w:p>
        </w:tc>
        <w:tc>
          <w:tcPr>
            <w:tcW w:w="609" w:type="dxa"/>
            <w:tcBorders>
              <w:top w:val="nil"/>
              <w:left w:val="nil"/>
              <w:bottom w:val="single" w:sz="8" w:space="0" w:color="auto"/>
              <w:right w:val="single" w:sz="8" w:space="0" w:color="auto"/>
            </w:tcBorders>
            <w:shd w:val="clear" w:color="auto" w:fill="auto"/>
            <w:vAlign w:val="center"/>
            <w:hideMark/>
          </w:tcPr>
          <w:p w14:paraId="09FC7228" w14:textId="77777777" w:rsidR="00A31370" w:rsidRPr="00A31370" w:rsidRDefault="00A31370" w:rsidP="00A31370">
            <w:r w:rsidRPr="00A31370">
              <w:t>1,27</w:t>
            </w:r>
          </w:p>
        </w:tc>
        <w:tc>
          <w:tcPr>
            <w:tcW w:w="609" w:type="dxa"/>
            <w:tcBorders>
              <w:top w:val="nil"/>
              <w:left w:val="nil"/>
              <w:bottom w:val="single" w:sz="8" w:space="0" w:color="auto"/>
              <w:right w:val="single" w:sz="8" w:space="0" w:color="auto"/>
            </w:tcBorders>
            <w:shd w:val="clear" w:color="auto" w:fill="auto"/>
            <w:vAlign w:val="center"/>
            <w:hideMark/>
          </w:tcPr>
          <w:p w14:paraId="34B42440" w14:textId="77777777" w:rsidR="00A31370" w:rsidRPr="00A31370" w:rsidRDefault="00A31370" w:rsidP="00A31370">
            <w:r w:rsidRPr="00A31370">
              <w:t>2,35</w:t>
            </w:r>
          </w:p>
        </w:tc>
        <w:tc>
          <w:tcPr>
            <w:tcW w:w="609" w:type="dxa"/>
            <w:tcBorders>
              <w:top w:val="nil"/>
              <w:left w:val="nil"/>
              <w:bottom w:val="single" w:sz="8" w:space="0" w:color="auto"/>
              <w:right w:val="single" w:sz="8" w:space="0" w:color="auto"/>
            </w:tcBorders>
            <w:shd w:val="clear" w:color="auto" w:fill="auto"/>
            <w:vAlign w:val="center"/>
            <w:hideMark/>
          </w:tcPr>
          <w:p w14:paraId="7DDF7C2B" w14:textId="77777777" w:rsidR="00A31370" w:rsidRPr="00A31370" w:rsidRDefault="00A31370" w:rsidP="00A31370">
            <w:r w:rsidRPr="00A31370">
              <w:t>0,89</w:t>
            </w:r>
          </w:p>
        </w:tc>
        <w:tc>
          <w:tcPr>
            <w:tcW w:w="646" w:type="dxa"/>
            <w:tcBorders>
              <w:top w:val="nil"/>
              <w:left w:val="nil"/>
              <w:bottom w:val="single" w:sz="8" w:space="0" w:color="auto"/>
              <w:right w:val="single" w:sz="8" w:space="0" w:color="auto"/>
            </w:tcBorders>
            <w:shd w:val="clear" w:color="auto" w:fill="auto"/>
            <w:vAlign w:val="center"/>
            <w:hideMark/>
          </w:tcPr>
          <w:p w14:paraId="01AB846C" w14:textId="77777777" w:rsidR="00A31370" w:rsidRPr="00A31370" w:rsidRDefault="00A31370" w:rsidP="00A31370">
            <w:r w:rsidRPr="00A31370">
              <w:t>2,40</w:t>
            </w:r>
          </w:p>
        </w:tc>
        <w:tc>
          <w:tcPr>
            <w:tcW w:w="618" w:type="dxa"/>
            <w:tcBorders>
              <w:top w:val="nil"/>
              <w:left w:val="nil"/>
              <w:bottom w:val="single" w:sz="8" w:space="0" w:color="auto"/>
              <w:right w:val="single" w:sz="8" w:space="0" w:color="auto"/>
            </w:tcBorders>
            <w:shd w:val="clear" w:color="auto" w:fill="auto"/>
            <w:vAlign w:val="center"/>
            <w:hideMark/>
          </w:tcPr>
          <w:p w14:paraId="2C03CE05" w14:textId="77777777" w:rsidR="00A31370" w:rsidRPr="00A31370" w:rsidRDefault="00A31370" w:rsidP="00A31370">
            <w:r w:rsidRPr="00A31370">
              <w:t>0,91</w:t>
            </w:r>
          </w:p>
        </w:tc>
        <w:tc>
          <w:tcPr>
            <w:tcW w:w="1434" w:type="dxa"/>
            <w:tcBorders>
              <w:top w:val="nil"/>
              <w:left w:val="nil"/>
              <w:bottom w:val="single" w:sz="8" w:space="0" w:color="auto"/>
              <w:right w:val="single" w:sz="8" w:space="0" w:color="auto"/>
            </w:tcBorders>
            <w:shd w:val="clear" w:color="auto" w:fill="auto"/>
            <w:vAlign w:val="center"/>
            <w:hideMark/>
          </w:tcPr>
          <w:p w14:paraId="290364CB" w14:textId="77777777" w:rsidR="00A31370" w:rsidRPr="00A31370" w:rsidRDefault="00A31370" w:rsidP="00A31370">
            <w:r w:rsidRPr="00A31370">
              <w:t>2-1Ф4-60</w:t>
            </w:r>
          </w:p>
        </w:tc>
      </w:tr>
      <w:tr w:rsidR="00A31370" w:rsidRPr="00A31370" w14:paraId="10EA1B5E"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6DEBDEF"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A2938EB"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3A79579A"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5C228CAE" w14:textId="77777777" w:rsidR="00A31370" w:rsidRPr="00A31370" w:rsidRDefault="00A31370" w:rsidP="00A31370">
            <w:r w:rsidRPr="00A31370">
              <w:t>14</w:t>
            </w:r>
          </w:p>
        </w:tc>
        <w:tc>
          <w:tcPr>
            <w:tcW w:w="542" w:type="dxa"/>
            <w:tcBorders>
              <w:top w:val="nil"/>
              <w:left w:val="nil"/>
              <w:bottom w:val="single" w:sz="8" w:space="0" w:color="auto"/>
              <w:right w:val="single" w:sz="8" w:space="0" w:color="auto"/>
            </w:tcBorders>
            <w:shd w:val="clear" w:color="auto" w:fill="auto"/>
            <w:vAlign w:val="center"/>
            <w:hideMark/>
          </w:tcPr>
          <w:p w14:paraId="347BD1F8" w14:textId="77777777" w:rsidR="00A31370" w:rsidRPr="00A31370" w:rsidRDefault="00A31370" w:rsidP="00A31370">
            <w:r w:rsidRPr="00A31370">
              <w:t>3,32</w:t>
            </w:r>
          </w:p>
        </w:tc>
        <w:tc>
          <w:tcPr>
            <w:tcW w:w="542" w:type="dxa"/>
            <w:tcBorders>
              <w:top w:val="nil"/>
              <w:left w:val="nil"/>
              <w:bottom w:val="single" w:sz="8" w:space="0" w:color="auto"/>
              <w:right w:val="single" w:sz="8" w:space="0" w:color="auto"/>
            </w:tcBorders>
            <w:shd w:val="clear" w:color="auto" w:fill="auto"/>
            <w:vAlign w:val="center"/>
            <w:hideMark/>
          </w:tcPr>
          <w:p w14:paraId="0D32DA02" w14:textId="77777777" w:rsidR="00A31370" w:rsidRPr="00A31370" w:rsidRDefault="00A31370" w:rsidP="00A31370">
            <w:r w:rsidRPr="00A31370">
              <w:t>33,2</w:t>
            </w:r>
          </w:p>
        </w:tc>
        <w:tc>
          <w:tcPr>
            <w:tcW w:w="544" w:type="dxa"/>
            <w:tcBorders>
              <w:top w:val="nil"/>
              <w:left w:val="nil"/>
              <w:bottom w:val="single" w:sz="8" w:space="0" w:color="auto"/>
              <w:right w:val="single" w:sz="8" w:space="0" w:color="auto"/>
            </w:tcBorders>
            <w:shd w:val="clear" w:color="auto" w:fill="auto"/>
            <w:vAlign w:val="center"/>
            <w:hideMark/>
          </w:tcPr>
          <w:p w14:paraId="72E23A11" w14:textId="77777777" w:rsidR="00A31370" w:rsidRPr="00A31370" w:rsidRDefault="00A31370" w:rsidP="00A31370">
            <w:r w:rsidRPr="00A31370">
              <w:t>237</w:t>
            </w:r>
          </w:p>
        </w:tc>
        <w:tc>
          <w:tcPr>
            <w:tcW w:w="609" w:type="dxa"/>
            <w:tcBorders>
              <w:top w:val="nil"/>
              <w:left w:val="nil"/>
              <w:bottom w:val="single" w:sz="8" w:space="0" w:color="auto"/>
              <w:right w:val="single" w:sz="8" w:space="0" w:color="auto"/>
            </w:tcBorders>
            <w:shd w:val="clear" w:color="auto" w:fill="auto"/>
            <w:vAlign w:val="center"/>
            <w:hideMark/>
          </w:tcPr>
          <w:p w14:paraId="6BDA98FB" w14:textId="77777777" w:rsidR="00A31370" w:rsidRPr="00A31370" w:rsidRDefault="00A31370" w:rsidP="00A31370">
            <w:r w:rsidRPr="00A31370">
              <w:t>2,94</w:t>
            </w:r>
          </w:p>
        </w:tc>
        <w:tc>
          <w:tcPr>
            <w:tcW w:w="609" w:type="dxa"/>
            <w:tcBorders>
              <w:top w:val="nil"/>
              <w:left w:val="nil"/>
              <w:bottom w:val="single" w:sz="8" w:space="0" w:color="auto"/>
              <w:right w:val="single" w:sz="8" w:space="0" w:color="auto"/>
            </w:tcBorders>
            <w:shd w:val="clear" w:color="auto" w:fill="auto"/>
            <w:vAlign w:val="center"/>
            <w:hideMark/>
          </w:tcPr>
          <w:p w14:paraId="3C2BCA4C" w14:textId="77777777" w:rsidR="00A31370" w:rsidRPr="00A31370" w:rsidRDefault="00A31370" w:rsidP="00A31370">
            <w:r w:rsidRPr="00A31370">
              <w:t>1,27</w:t>
            </w:r>
          </w:p>
        </w:tc>
        <w:tc>
          <w:tcPr>
            <w:tcW w:w="609" w:type="dxa"/>
            <w:tcBorders>
              <w:top w:val="nil"/>
              <w:left w:val="nil"/>
              <w:bottom w:val="single" w:sz="8" w:space="0" w:color="auto"/>
              <w:right w:val="single" w:sz="8" w:space="0" w:color="auto"/>
            </w:tcBorders>
            <w:shd w:val="clear" w:color="auto" w:fill="auto"/>
            <w:vAlign w:val="center"/>
            <w:hideMark/>
          </w:tcPr>
          <w:p w14:paraId="76FC9BD9" w14:textId="77777777" w:rsidR="00A31370" w:rsidRPr="00A31370" w:rsidRDefault="00A31370" w:rsidP="00A31370">
            <w:r w:rsidRPr="00A31370">
              <w:t>2,06</w:t>
            </w:r>
          </w:p>
        </w:tc>
        <w:tc>
          <w:tcPr>
            <w:tcW w:w="609" w:type="dxa"/>
            <w:tcBorders>
              <w:top w:val="nil"/>
              <w:left w:val="nil"/>
              <w:bottom w:val="single" w:sz="8" w:space="0" w:color="auto"/>
              <w:right w:val="single" w:sz="8" w:space="0" w:color="auto"/>
            </w:tcBorders>
            <w:shd w:val="clear" w:color="auto" w:fill="auto"/>
            <w:vAlign w:val="center"/>
            <w:hideMark/>
          </w:tcPr>
          <w:p w14:paraId="53F3D6A8" w14:textId="77777777" w:rsidR="00A31370" w:rsidRPr="00A31370" w:rsidRDefault="00A31370" w:rsidP="00A31370">
            <w:r w:rsidRPr="00A31370">
              <w:t>0,89</w:t>
            </w:r>
          </w:p>
        </w:tc>
        <w:tc>
          <w:tcPr>
            <w:tcW w:w="646" w:type="dxa"/>
            <w:tcBorders>
              <w:top w:val="nil"/>
              <w:left w:val="nil"/>
              <w:bottom w:val="single" w:sz="8" w:space="0" w:color="auto"/>
              <w:right w:val="single" w:sz="8" w:space="0" w:color="auto"/>
            </w:tcBorders>
            <w:shd w:val="clear" w:color="auto" w:fill="auto"/>
            <w:vAlign w:val="center"/>
            <w:hideMark/>
          </w:tcPr>
          <w:p w14:paraId="4C7ECA90" w14:textId="77777777" w:rsidR="00A31370" w:rsidRPr="00A31370" w:rsidRDefault="00A31370" w:rsidP="00A31370">
            <w:r w:rsidRPr="00A31370">
              <w:t>2,10</w:t>
            </w:r>
          </w:p>
        </w:tc>
        <w:tc>
          <w:tcPr>
            <w:tcW w:w="618" w:type="dxa"/>
            <w:tcBorders>
              <w:top w:val="nil"/>
              <w:left w:val="nil"/>
              <w:bottom w:val="single" w:sz="8" w:space="0" w:color="auto"/>
              <w:right w:val="single" w:sz="8" w:space="0" w:color="auto"/>
            </w:tcBorders>
            <w:shd w:val="clear" w:color="auto" w:fill="auto"/>
            <w:vAlign w:val="center"/>
            <w:hideMark/>
          </w:tcPr>
          <w:p w14:paraId="372DE6DB" w14:textId="77777777" w:rsidR="00A31370" w:rsidRPr="00A31370" w:rsidRDefault="00A31370" w:rsidP="00A31370">
            <w:r w:rsidRPr="00A31370">
              <w:t>0,91</w:t>
            </w:r>
          </w:p>
        </w:tc>
        <w:tc>
          <w:tcPr>
            <w:tcW w:w="1434" w:type="dxa"/>
            <w:tcBorders>
              <w:top w:val="nil"/>
              <w:left w:val="nil"/>
              <w:bottom w:val="single" w:sz="8" w:space="0" w:color="auto"/>
              <w:right w:val="single" w:sz="8" w:space="0" w:color="auto"/>
            </w:tcBorders>
            <w:shd w:val="clear" w:color="auto" w:fill="auto"/>
            <w:vAlign w:val="center"/>
            <w:hideMark/>
          </w:tcPr>
          <w:p w14:paraId="76FE32A7" w14:textId="77777777" w:rsidR="00A31370" w:rsidRPr="00A31370" w:rsidRDefault="00A31370" w:rsidP="00A31370">
            <w:r w:rsidRPr="00A31370">
              <w:t>2-1Ф4-75</w:t>
            </w:r>
          </w:p>
        </w:tc>
      </w:tr>
      <w:tr w:rsidR="00A31370" w:rsidRPr="00A31370" w14:paraId="2BBDE901"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028B1CE"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439D858"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2A2D7DC4"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2E3E893E" w14:textId="77777777" w:rsidR="00A31370" w:rsidRPr="00A31370" w:rsidRDefault="00A31370" w:rsidP="00A31370">
            <w:r w:rsidRPr="00A31370">
              <w:t>14</w:t>
            </w:r>
          </w:p>
        </w:tc>
        <w:tc>
          <w:tcPr>
            <w:tcW w:w="542" w:type="dxa"/>
            <w:tcBorders>
              <w:top w:val="nil"/>
              <w:left w:val="nil"/>
              <w:bottom w:val="single" w:sz="8" w:space="0" w:color="auto"/>
              <w:right w:val="single" w:sz="8" w:space="0" w:color="auto"/>
            </w:tcBorders>
            <w:shd w:val="clear" w:color="auto" w:fill="auto"/>
            <w:vAlign w:val="center"/>
            <w:hideMark/>
          </w:tcPr>
          <w:p w14:paraId="3023DC7A" w14:textId="77777777" w:rsidR="00A31370" w:rsidRPr="00A31370" w:rsidRDefault="00A31370" w:rsidP="00A31370">
            <w:r w:rsidRPr="00A31370">
              <w:t>3,23</w:t>
            </w:r>
          </w:p>
        </w:tc>
        <w:tc>
          <w:tcPr>
            <w:tcW w:w="542" w:type="dxa"/>
            <w:tcBorders>
              <w:top w:val="nil"/>
              <w:left w:val="nil"/>
              <w:bottom w:val="single" w:sz="8" w:space="0" w:color="auto"/>
              <w:right w:val="single" w:sz="8" w:space="0" w:color="auto"/>
            </w:tcBorders>
            <w:shd w:val="clear" w:color="auto" w:fill="auto"/>
            <w:vAlign w:val="center"/>
            <w:hideMark/>
          </w:tcPr>
          <w:p w14:paraId="6ACDFCB3" w14:textId="77777777" w:rsidR="00A31370" w:rsidRPr="00A31370" w:rsidRDefault="00A31370" w:rsidP="00A31370">
            <w:r w:rsidRPr="00A31370">
              <w:t>33,1</w:t>
            </w:r>
          </w:p>
        </w:tc>
        <w:tc>
          <w:tcPr>
            <w:tcW w:w="544" w:type="dxa"/>
            <w:tcBorders>
              <w:top w:val="nil"/>
              <w:left w:val="nil"/>
              <w:bottom w:val="single" w:sz="8" w:space="0" w:color="auto"/>
              <w:right w:val="single" w:sz="8" w:space="0" w:color="auto"/>
            </w:tcBorders>
            <w:shd w:val="clear" w:color="auto" w:fill="auto"/>
            <w:vAlign w:val="center"/>
            <w:hideMark/>
          </w:tcPr>
          <w:p w14:paraId="7B644AB2" w14:textId="77777777" w:rsidR="00A31370" w:rsidRPr="00A31370" w:rsidRDefault="00A31370" w:rsidP="00A31370">
            <w:r w:rsidRPr="00A31370">
              <w:t>231</w:t>
            </w:r>
          </w:p>
        </w:tc>
        <w:tc>
          <w:tcPr>
            <w:tcW w:w="609" w:type="dxa"/>
            <w:tcBorders>
              <w:top w:val="nil"/>
              <w:left w:val="nil"/>
              <w:bottom w:val="single" w:sz="8" w:space="0" w:color="auto"/>
              <w:right w:val="single" w:sz="8" w:space="0" w:color="auto"/>
            </w:tcBorders>
            <w:shd w:val="clear" w:color="auto" w:fill="auto"/>
            <w:vAlign w:val="center"/>
            <w:hideMark/>
          </w:tcPr>
          <w:p w14:paraId="51928F9D" w14:textId="77777777" w:rsidR="00A31370" w:rsidRPr="00A31370" w:rsidRDefault="00A31370" w:rsidP="00A31370">
            <w:r w:rsidRPr="00A31370">
              <w:t>2,84</w:t>
            </w:r>
          </w:p>
        </w:tc>
        <w:tc>
          <w:tcPr>
            <w:tcW w:w="609" w:type="dxa"/>
            <w:tcBorders>
              <w:top w:val="nil"/>
              <w:left w:val="nil"/>
              <w:bottom w:val="single" w:sz="8" w:space="0" w:color="auto"/>
              <w:right w:val="single" w:sz="8" w:space="0" w:color="auto"/>
            </w:tcBorders>
            <w:shd w:val="clear" w:color="auto" w:fill="auto"/>
            <w:vAlign w:val="center"/>
            <w:hideMark/>
          </w:tcPr>
          <w:p w14:paraId="7E9C6B19" w14:textId="77777777" w:rsidR="00A31370" w:rsidRPr="00A31370" w:rsidRDefault="00A31370" w:rsidP="00A31370">
            <w:r w:rsidRPr="00A31370">
              <w:t>1,27</w:t>
            </w:r>
          </w:p>
        </w:tc>
        <w:tc>
          <w:tcPr>
            <w:tcW w:w="609" w:type="dxa"/>
            <w:tcBorders>
              <w:top w:val="nil"/>
              <w:left w:val="nil"/>
              <w:bottom w:val="single" w:sz="8" w:space="0" w:color="auto"/>
              <w:right w:val="single" w:sz="8" w:space="0" w:color="auto"/>
            </w:tcBorders>
            <w:shd w:val="clear" w:color="auto" w:fill="auto"/>
            <w:vAlign w:val="center"/>
            <w:hideMark/>
          </w:tcPr>
          <w:p w14:paraId="51C5A1F4" w14:textId="77777777" w:rsidR="00A31370" w:rsidRPr="00A31370" w:rsidRDefault="00A31370" w:rsidP="00A31370">
            <w:r w:rsidRPr="00A31370">
              <w:t>1,98</w:t>
            </w:r>
          </w:p>
        </w:tc>
        <w:tc>
          <w:tcPr>
            <w:tcW w:w="609" w:type="dxa"/>
            <w:tcBorders>
              <w:top w:val="nil"/>
              <w:left w:val="nil"/>
              <w:bottom w:val="single" w:sz="8" w:space="0" w:color="auto"/>
              <w:right w:val="single" w:sz="8" w:space="0" w:color="auto"/>
            </w:tcBorders>
            <w:shd w:val="clear" w:color="auto" w:fill="auto"/>
            <w:vAlign w:val="center"/>
            <w:hideMark/>
          </w:tcPr>
          <w:p w14:paraId="25E301DB" w14:textId="77777777" w:rsidR="00A31370" w:rsidRPr="00A31370" w:rsidRDefault="00A31370" w:rsidP="00A31370">
            <w:r w:rsidRPr="00A31370">
              <w:t>0,89</w:t>
            </w:r>
          </w:p>
        </w:tc>
        <w:tc>
          <w:tcPr>
            <w:tcW w:w="646" w:type="dxa"/>
            <w:tcBorders>
              <w:top w:val="nil"/>
              <w:left w:val="nil"/>
              <w:bottom w:val="single" w:sz="8" w:space="0" w:color="auto"/>
              <w:right w:val="single" w:sz="8" w:space="0" w:color="auto"/>
            </w:tcBorders>
            <w:shd w:val="clear" w:color="auto" w:fill="auto"/>
            <w:vAlign w:val="center"/>
            <w:hideMark/>
          </w:tcPr>
          <w:p w14:paraId="10CAFDD6" w14:textId="77777777" w:rsidR="00A31370" w:rsidRPr="00A31370" w:rsidRDefault="00A31370" w:rsidP="00A31370">
            <w:r w:rsidRPr="00A31370">
              <w:t>2,03</w:t>
            </w:r>
          </w:p>
        </w:tc>
        <w:tc>
          <w:tcPr>
            <w:tcW w:w="618" w:type="dxa"/>
            <w:tcBorders>
              <w:top w:val="nil"/>
              <w:left w:val="nil"/>
              <w:bottom w:val="single" w:sz="8" w:space="0" w:color="auto"/>
              <w:right w:val="single" w:sz="8" w:space="0" w:color="auto"/>
            </w:tcBorders>
            <w:shd w:val="clear" w:color="auto" w:fill="auto"/>
            <w:vAlign w:val="center"/>
            <w:hideMark/>
          </w:tcPr>
          <w:p w14:paraId="5678B4F6" w14:textId="77777777" w:rsidR="00A31370" w:rsidRPr="00A31370" w:rsidRDefault="00A31370" w:rsidP="00A31370">
            <w:r w:rsidRPr="00A31370">
              <w:t>0,91</w:t>
            </w:r>
          </w:p>
        </w:tc>
        <w:tc>
          <w:tcPr>
            <w:tcW w:w="1434" w:type="dxa"/>
            <w:tcBorders>
              <w:top w:val="nil"/>
              <w:left w:val="nil"/>
              <w:bottom w:val="single" w:sz="8" w:space="0" w:color="auto"/>
              <w:right w:val="single" w:sz="8" w:space="0" w:color="auto"/>
            </w:tcBorders>
            <w:shd w:val="clear" w:color="auto" w:fill="auto"/>
            <w:vAlign w:val="center"/>
            <w:hideMark/>
          </w:tcPr>
          <w:p w14:paraId="6FC32060" w14:textId="77777777" w:rsidR="00A31370" w:rsidRPr="00A31370" w:rsidRDefault="00A31370" w:rsidP="00A31370">
            <w:r w:rsidRPr="00A31370">
              <w:t>2-1Ф4-80</w:t>
            </w:r>
          </w:p>
        </w:tc>
      </w:tr>
      <w:tr w:rsidR="00A31370" w:rsidRPr="00A31370" w14:paraId="4F0FC795"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FA09505"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E81A97F"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F504E52"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16D969D2" w14:textId="77777777" w:rsidR="00A31370" w:rsidRPr="00A31370" w:rsidRDefault="00A31370" w:rsidP="00A31370">
            <w:r w:rsidRPr="00A31370">
              <w:t>14</w:t>
            </w:r>
          </w:p>
        </w:tc>
        <w:tc>
          <w:tcPr>
            <w:tcW w:w="542" w:type="dxa"/>
            <w:tcBorders>
              <w:top w:val="nil"/>
              <w:left w:val="nil"/>
              <w:bottom w:val="single" w:sz="8" w:space="0" w:color="auto"/>
              <w:right w:val="single" w:sz="8" w:space="0" w:color="auto"/>
            </w:tcBorders>
            <w:shd w:val="clear" w:color="auto" w:fill="auto"/>
            <w:vAlign w:val="center"/>
            <w:hideMark/>
          </w:tcPr>
          <w:p w14:paraId="2DBD6273" w14:textId="77777777" w:rsidR="00A31370" w:rsidRPr="00A31370" w:rsidRDefault="00A31370" w:rsidP="00A31370">
            <w:r w:rsidRPr="00A31370">
              <w:t>2,99</w:t>
            </w:r>
          </w:p>
        </w:tc>
        <w:tc>
          <w:tcPr>
            <w:tcW w:w="542" w:type="dxa"/>
            <w:tcBorders>
              <w:top w:val="nil"/>
              <w:left w:val="nil"/>
              <w:bottom w:val="single" w:sz="8" w:space="0" w:color="auto"/>
              <w:right w:val="single" w:sz="8" w:space="0" w:color="auto"/>
            </w:tcBorders>
            <w:shd w:val="clear" w:color="auto" w:fill="auto"/>
            <w:vAlign w:val="center"/>
            <w:hideMark/>
          </w:tcPr>
          <w:p w14:paraId="5576A25A" w14:textId="77777777" w:rsidR="00A31370" w:rsidRPr="00A31370" w:rsidRDefault="00A31370" w:rsidP="00A31370">
            <w:r w:rsidRPr="00A31370">
              <w:t>33,0</w:t>
            </w:r>
          </w:p>
        </w:tc>
        <w:tc>
          <w:tcPr>
            <w:tcW w:w="544" w:type="dxa"/>
            <w:tcBorders>
              <w:top w:val="nil"/>
              <w:left w:val="nil"/>
              <w:bottom w:val="single" w:sz="8" w:space="0" w:color="auto"/>
              <w:right w:val="single" w:sz="8" w:space="0" w:color="auto"/>
            </w:tcBorders>
            <w:shd w:val="clear" w:color="auto" w:fill="auto"/>
            <w:vAlign w:val="center"/>
            <w:hideMark/>
          </w:tcPr>
          <w:p w14:paraId="433F48F6" w14:textId="77777777" w:rsidR="00A31370" w:rsidRPr="00A31370" w:rsidRDefault="00A31370" w:rsidP="00A31370">
            <w:r w:rsidRPr="00A31370">
              <w:t>214</w:t>
            </w:r>
          </w:p>
        </w:tc>
        <w:tc>
          <w:tcPr>
            <w:tcW w:w="609" w:type="dxa"/>
            <w:tcBorders>
              <w:top w:val="nil"/>
              <w:left w:val="nil"/>
              <w:bottom w:val="single" w:sz="8" w:space="0" w:color="auto"/>
              <w:right w:val="single" w:sz="8" w:space="0" w:color="auto"/>
            </w:tcBorders>
            <w:shd w:val="clear" w:color="auto" w:fill="auto"/>
            <w:vAlign w:val="center"/>
            <w:hideMark/>
          </w:tcPr>
          <w:p w14:paraId="6DDEDF47" w14:textId="77777777" w:rsidR="00A31370" w:rsidRPr="00A31370" w:rsidRDefault="00A31370" w:rsidP="00A31370">
            <w:r w:rsidRPr="00A31370">
              <w:t>2,53</w:t>
            </w:r>
          </w:p>
        </w:tc>
        <w:tc>
          <w:tcPr>
            <w:tcW w:w="609" w:type="dxa"/>
            <w:tcBorders>
              <w:top w:val="nil"/>
              <w:left w:val="nil"/>
              <w:bottom w:val="single" w:sz="8" w:space="0" w:color="auto"/>
              <w:right w:val="single" w:sz="8" w:space="0" w:color="auto"/>
            </w:tcBorders>
            <w:shd w:val="clear" w:color="auto" w:fill="auto"/>
            <w:vAlign w:val="center"/>
            <w:hideMark/>
          </w:tcPr>
          <w:p w14:paraId="1A28A5CD" w14:textId="77777777" w:rsidR="00A31370" w:rsidRPr="00A31370" w:rsidRDefault="00A31370" w:rsidP="00A31370">
            <w:r w:rsidRPr="00A31370">
              <w:t>1,27</w:t>
            </w:r>
          </w:p>
        </w:tc>
        <w:tc>
          <w:tcPr>
            <w:tcW w:w="609" w:type="dxa"/>
            <w:tcBorders>
              <w:top w:val="nil"/>
              <w:left w:val="nil"/>
              <w:bottom w:val="single" w:sz="8" w:space="0" w:color="auto"/>
              <w:right w:val="single" w:sz="8" w:space="0" w:color="auto"/>
            </w:tcBorders>
            <w:shd w:val="clear" w:color="auto" w:fill="auto"/>
            <w:vAlign w:val="center"/>
            <w:hideMark/>
          </w:tcPr>
          <w:p w14:paraId="246D5874" w14:textId="77777777" w:rsidR="00A31370" w:rsidRPr="00A31370" w:rsidRDefault="00A31370" w:rsidP="00A31370">
            <w:r w:rsidRPr="00A31370">
              <w:t>1,77</w:t>
            </w:r>
          </w:p>
        </w:tc>
        <w:tc>
          <w:tcPr>
            <w:tcW w:w="609" w:type="dxa"/>
            <w:tcBorders>
              <w:top w:val="nil"/>
              <w:left w:val="nil"/>
              <w:bottom w:val="single" w:sz="8" w:space="0" w:color="auto"/>
              <w:right w:val="single" w:sz="8" w:space="0" w:color="auto"/>
            </w:tcBorders>
            <w:shd w:val="clear" w:color="auto" w:fill="auto"/>
            <w:vAlign w:val="center"/>
            <w:hideMark/>
          </w:tcPr>
          <w:p w14:paraId="11E72FB6" w14:textId="77777777" w:rsidR="00A31370" w:rsidRPr="00A31370" w:rsidRDefault="00A31370" w:rsidP="00A31370">
            <w:r w:rsidRPr="00A31370">
              <w:t>0,89</w:t>
            </w:r>
          </w:p>
        </w:tc>
        <w:tc>
          <w:tcPr>
            <w:tcW w:w="646" w:type="dxa"/>
            <w:tcBorders>
              <w:top w:val="nil"/>
              <w:left w:val="nil"/>
              <w:bottom w:val="single" w:sz="8" w:space="0" w:color="auto"/>
              <w:right w:val="single" w:sz="8" w:space="0" w:color="auto"/>
            </w:tcBorders>
            <w:shd w:val="clear" w:color="auto" w:fill="auto"/>
            <w:vAlign w:val="center"/>
            <w:hideMark/>
          </w:tcPr>
          <w:p w14:paraId="6D1E1D39" w14:textId="77777777" w:rsidR="00A31370" w:rsidRPr="00A31370" w:rsidRDefault="00A31370" w:rsidP="00A31370">
            <w:r w:rsidRPr="00A31370">
              <w:t>1,81</w:t>
            </w:r>
          </w:p>
        </w:tc>
        <w:tc>
          <w:tcPr>
            <w:tcW w:w="618" w:type="dxa"/>
            <w:tcBorders>
              <w:top w:val="nil"/>
              <w:left w:val="nil"/>
              <w:bottom w:val="single" w:sz="8" w:space="0" w:color="auto"/>
              <w:right w:val="single" w:sz="8" w:space="0" w:color="auto"/>
            </w:tcBorders>
            <w:shd w:val="clear" w:color="auto" w:fill="auto"/>
            <w:vAlign w:val="center"/>
            <w:hideMark/>
          </w:tcPr>
          <w:p w14:paraId="3754182E" w14:textId="77777777" w:rsidR="00A31370" w:rsidRPr="00A31370" w:rsidRDefault="00A31370" w:rsidP="00A31370">
            <w:r w:rsidRPr="00A31370">
              <w:t>0,91</w:t>
            </w:r>
          </w:p>
        </w:tc>
        <w:tc>
          <w:tcPr>
            <w:tcW w:w="1434" w:type="dxa"/>
            <w:tcBorders>
              <w:top w:val="nil"/>
              <w:left w:val="nil"/>
              <w:bottom w:val="single" w:sz="8" w:space="0" w:color="auto"/>
              <w:right w:val="single" w:sz="8" w:space="0" w:color="auto"/>
            </w:tcBorders>
            <w:shd w:val="clear" w:color="auto" w:fill="auto"/>
            <w:vAlign w:val="center"/>
            <w:hideMark/>
          </w:tcPr>
          <w:p w14:paraId="30307BF2" w14:textId="77777777" w:rsidR="00A31370" w:rsidRPr="00A31370" w:rsidRDefault="00A31370" w:rsidP="00A31370">
            <w:r w:rsidRPr="00A31370">
              <w:t>2-1Ф6-100</w:t>
            </w:r>
          </w:p>
        </w:tc>
      </w:tr>
      <w:tr w:rsidR="00A31370" w:rsidRPr="00A31370" w14:paraId="17FBA9C3"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B6882B6"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636B42F4" w14:textId="77777777" w:rsidR="00A31370" w:rsidRPr="00A31370" w:rsidRDefault="00A31370" w:rsidP="00A31370">
            <w:r w:rsidRPr="00A31370">
              <w:t>5</w:t>
            </w:r>
          </w:p>
        </w:tc>
        <w:tc>
          <w:tcPr>
            <w:tcW w:w="700" w:type="dxa"/>
            <w:tcBorders>
              <w:top w:val="nil"/>
              <w:left w:val="nil"/>
              <w:bottom w:val="single" w:sz="8" w:space="0" w:color="auto"/>
              <w:right w:val="single" w:sz="8" w:space="0" w:color="auto"/>
            </w:tcBorders>
            <w:shd w:val="clear" w:color="auto" w:fill="auto"/>
            <w:vAlign w:val="center"/>
            <w:hideMark/>
          </w:tcPr>
          <w:p w14:paraId="24F46561"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4EE212CE" w14:textId="77777777" w:rsidR="00A31370" w:rsidRPr="00A31370" w:rsidRDefault="00A31370" w:rsidP="00A31370">
            <w:r w:rsidRPr="00A31370">
              <w:t>15</w:t>
            </w:r>
          </w:p>
        </w:tc>
        <w:tc>
          <w:tcPr>
            <w:tcW w:w="542" w:type="dxa"/>
            <w:tcBorders>
              <w:top w:val="nil"/>
              <w:left w:val="nil"/>
              <w:bottom w:val="single" w:sz="8" w:space="0" w:color="auto"/>
              <w:right w:val="single" w:sz="8" w:space="0" w:color="auto"/>
            </w:tcBorders>
            <w:shd w:val="clear" w:color="auto" w:fill="auto"/>
            <w:vAlign w:val="center"/>
            <w:hideMark/>
          </w:tcPr>
          <w:p w14:paraId="51F83723" w14:textId="77777777" w:rsidR="00A31370" w:rsidRPr="00A31370" w:rsidRDefault="00A31370" w:rsidP="00A31370">
            <w:r w:rsidRPr="00A31370">
              <w:t>5,08</w:t>
            </w:r>
          </w:p>
        </w:tc>
        <w:tc>
          <w:tcPr>
            <w:tcW w:w="542" w:type="dxa"/>
            <w:tcBorders>
              <w:top w:val="nil"/>
              <w:left w:val="nil"/>
              <w:bottom w:val="single" w:sz="8" w:space="0" w:color="auto"/>
              <w:right w:val="single" w:sz="8" w:space="0" w:color="auto"/>
            </w:tcBorders>
            <w:shd w:val="clear" w:color="auto" w:fill="auto"/>
            <w:vAlign w:val="center"/>
            <w:hideMark/>
          </w:tcPr>
          <w:p w14:paraId="3A680C70" w14:textId="77777777" w:rsidR="00A31370" w:rsidRPr="00A31370" w:rsidRDefault="00A31370" w:rsidP="00A31370">
            <w:r w:rsidRPr="00A31370">
              <w:t>36,7</w:t>
            </w:r>
          </w:p>
        </w:tc>
        <w:tc>
          <w:tcPr>
            <w:tcW w:w="544" w:type="dxa"/>
            <w:tcBorders>
              <w:top w:val="nil"/>
              <w:left w:val="nil"/>
              <w:bottom w:val="single" w:sz="8" w:space="0" w:color="auto"/>
              <w:right w:val="single" w:sz="8" w:space="0" w:color="auto"/>
            </w:tcBorders>
            <w:shd w:val="clear" w:color="auto" w:fill="auto"/>
            <w:vAlign w:val="center"/>
            <w:hideMark/>
          </w:tcPr>
          <w:p w14:paraId="44B1EC8B" w14:textId="77777777" w:rsidR="00A31370" w:rsidRPr="00A31370" w:rsidRDefault="00A31370" w:rsidP="00A31370">
            <w:r w:rsidRPr="00A31370">
              <w:t>339</w:t>
            </w:r>
          </w:p>
        </w:tc>
        <w:tc>
          <w:tcPr>
            <w:tcW w:w="609" w:type="dxa"/>
            <w:tcBorders>
              <w:top w:val="nil"/>
              <w:left w:val="nil"/>
              <w:bottom w:val="single" w:sz="8" w:space="0" w:color="auto"/>
              <w:right w:val="single" w:sz="8" w:space="0" w:color="auto"/>
            </w:tcBorders>
            <w:shd w:val="clear" w:color="auto" w:fill="auto"/>
            <w:vAlign w:val="center"/>
            <w:hideMark/>
          </w:tcPr>
          <w:p w14:paraId="78CC71C0" w14:textId="77777777" w:rsidR="00A31370" w:rsidRPr="00A31370" w:rsidRDefault="00A31370" w:rsidP="00A31370">
            <w:r w:rsidRPr="00A31370">
              <w:t>5,20</w:t>
            </w:r>
          </w:p>
        </w:tc>
        <w:tc>
          <w:tcPr>
            <w:tcW w:w="609" w:type="dxa"/>
            <w:tcBorders>
              <w:top w:val="nil"/>
              <w:left w:val="nil"/>
              <w:bottom w:val="single" w:sz="8" w:space="0" w:color="auto"/>
              <w:right w:val="single" w:sz="8" w:space="0" w:color="auto"/>
            </w:tcBorders>
            <w:shd w:val="clear" w:color="auto" w:fill="auto"/>
            <w:vAlign w:val="center"/>
            <w:hideMark/>
          </w:tcPr>
          <w:p w14:paraId="5634CA1C" w14:textId="77777777" w:rsidR="00A31370" w:rsidRPr="00A31370" w:rsidRDefault="00A31370" w:rsidP="00A31370">
            <w:r w:rsidRPr="00A31370">
              <w:t>1,27</w:t>
            </w:r>
          </w:p>
        </w:tc>
        <w:tc>
          <w:tcPr>
            <w:tcW w:w="609" w:type="dxa"/>
            <w:tcBorders>
              <w:top w:val="nil"/>
              <w:left w:val="nil"/>
              <w:bottom w:val="single" w:sz="8" w:space="0" w:color="auto"/>
              <w:right w:val="single" w:sz="8" w:space="0" w:color="auto"/>
            </w:tcBorders>
            <w:shd w:val="clear" w:color="auto" w:fill="auto"/>
            <w:vAlign w:val="center"/>
            <w:hideMark/>
          </w:tcPr>
          <w:p w14:paraId="423A7BA6" w14:textId="77777777" w:rsidR="00A31370" w:rsidRPr="00A31370" w:rsidRDefault="00A31370" w:rsidP="00A31370">
            <w:r w:rsidRPr="00A31370">
              <w:t>3,89</w:t>
            </w:r>
          </w:p>
        </w:tc>
        <w:tc>
          <w:tcPr>
            <w:tcW w:w="609" w:type="dxa"/>
            <w:tcBorders>
              <w:top w:val="nil"/>
              <w:left w:val="nil"/>
              <w:bottom w:val="single" w:sz="8" w:space="0" w:color="auto"/>
              <w:right w:val="single" w:sz="8" w:space="0" w:color="auto"/>
            </w:tcBorders>
            <w:shd w:val="clear" w:color="auto" w:fill="auto"/>
            <w:vAlign w:val="center"/>
            <w:hideMark/>
          </w:tcPr>
          <w:p w14:paraId="58A66339" w14:textId="77777777" w:rsidR="00A31370" w:rsidRPr="00A31370" w:rsidRDefault="00A31370" w:rsidP="00A31370">
            <w:r w:rsidRPr="00A31370">
              <w:t>0,95</w:t>
            </w:r>
          </w:p>
        </w:tc>
        <w:tc>
          <w:tcPr>
            <w:tcW w:w="646" w:type="dxa"/>
            <w:tcBorders>
              <w:top w:val="nil"/>
              <w:left w:val="nil"/>
              <w:bottom w:val="single" w:sz="8" w:space="0" w:color="auto"/>
              <w:right w:val="single" w:sz="8" w:space="0" w:color="auto"/>
            </w:tcBorders>
            <w:shd w:val="clear" w:color="auto" w:fill="auto"/>
            <w:vAlign w:val="center"/>
            <w:hideMark/>
          </w:tcPr>
          <w:p w14:paraId="02396C56" w14:textId="77777777" w:rsidR="00A31370" w:rsidRPr="00A31370" w:rsidRDefault="00A31370" w:rsidP="00A31370">
            <w:r w:rsidRPr="00A31370">
              <w:t>3,47</w:t>
            </w:r>
          </w:p>
        </w:tc>
        <w:tc>
          <w:tcPr>
            <w:tcW w:w="618" w:type="dxa"/>
            <w:tcBorders>
              <w:top w:val="nil"/>
              <w:left w:val="nil"/>
              <w:bottom w:val="single" w:sz="8" w:space="0" w:color="auto"/>
              <w:right w:val="single" w:sz="8" w:space="0" w:color="auto"/>
            </w:tcBorders>
            <w:shd w:val="clear" w:color="auto" w:fill="auto"/>
            <w:vAlign w:val="center"/>
            <w:hideMark/>
          </w:tcPr>
          <w:p w14:paraId="6FFDBE8F" w14:textId="77777777" w:rsidR="00A31370" w:rsidRPr="00A31370" w:rsidRDefault="00A31370" w:rsidP="00A31370">
            <w:r w:rsidRPr="00A31370">
              <w:t>0,85</w:t>
            </w:r>
          </w:p>
        </w:tc>
        <w:tc>
          <w:tcPr>
            <w:tcW w:w="1434" w:type="dxa"/>
            <w:tcBorders>
              <w:top w:val="nil"/>
              <w:left w:val="nil"/>
              <w:bottom w:val="single" w:sz="8" w:space="0" w:color="auto"/>
              <w:right w:val="single" w:sz="8" w:space="0" w:color="auto"/>
            </w:tcBorders>
            <w:shd w:val="clear" w:color="auto" w:fill="auto"/>
            <w:vAlign w:val="center"/>
            <w:hideMark/>
          </w:tcPr>
          <w:p w14:paraId="7484714E" w14:textId="77777777" w:rsidR="00A31370" w:rsidRPr="00A31370" w:rsidRDefault="00A31370" w:rsidP="00A31370">
            <w:r w:rsidRPr="00A31370">
              <w:t>2-1Ф5-50</w:t>
            </w:r>
          </w:p>
        </w:tc>
      </w:tr>
      <w:tr w:rsidR="00A31370" w:rsidRPr="00A31370" w14:paraId="50FEF5A7"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CAC4B06"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8C6ECF5"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327D73A8"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11CAC927" w14:textId="77777777" w:rsidR="00A31370" w:rsidRPr="00A31370" w:rsidRDefault="00A31370" w:rsidP="00A31370">
            <w:r w:rsidRPr="00A31370">
              <w:t>15</w:t>
            </w:r>
          </w:p>
        </w:tc>
        <w:tc>
          <w:tcPr>
            <w:tcW w:w="542" w:type="dxa"/>
            <w:tcBorders>
              <w:top w:val="nil"/>
              <w:left w:val="nil"/>
              <w:bottom w:val="single" w:sz="8" w:space="0" w:color="auto"/>
              <w:right w:val="single" w:sz="8" w:space="0" w:color="auto"/>
            </w:tcBorders>
            <w:shd w:val="clear" w:color="auto" w:fill="auto"/>
            <w:vAlign w:val="center"/>
            <w:hideMark/>
          </w:tcPr>
          <w:p w14:paraId="2B939DD5" w14:textId="77777777" w:rsidR="00A31370" w:rsidRPr="00A31370" w:rsidRDefault="00A31370" w:rsidP="00A31370">
            <w:r w:rsidRPr="00A31370">
              <w:t>4,55</w:t>
            </w:r>
          </w:p>
        </w:tc>
        <w:tc>
          <w:tcPr>
            <w:tcW w:w="542" w:type="dxa"/>
            <w:tcBorders>
              <w:top w:val="nil"/>
              <w:left w:val="nil"/>
              <w:bottom w:val="single" w:sz="8" w:space="0" w:color="auto"/>
              <w:right w:val="single" w:sz="8" w:space="0" w:color="auto"/>
            </w:tcBorders>
            <w:shd w:val="clear" w:color="auto" w:fill="auto"/>
            <w:vAlign w:val="center"/>
            <w:hideMark/>
          </w:tcPr>
          <w:p w14:paraId="591AC4DA" w14:textId="77777777" w:rsidR="00A31370" w:rsidRPr="00A31370" w:rsidRDefault="00A31370" w:rsidP="00A31370">
            <w:r w:rsidRPr="00A31370">
              <w:t>36,3</w:t>
            </w:r>
          </w:p>
        </w:tc>
        <w:tc>
          <w:tcPr>
            <w:tcW w:w="544" w:type="dxa"/>
            <w:tcBorders>
              <w:top w:val="nil"/>
              <w:left w:val="nil"/>
              <w:bottom w:val="single" w:sz="8" w:space="0" w:color="auto"/>
              <w:right w:val="single" w:sz="8" w:space="0" w:color="auto"/>
            </w:tcBorders>
            <w:shd w:val="clear" w:color="auto" w:fill="auto"/>
            <w:vAlign w:val="center"/>
            <w:hideMark/>
          </w:tcPr>
          <w:p w14:paraId="72FEBC2E" w14:textId="77777777" w:rsidR="00A31370" w:rsidRPr="00A31370" w:rsidRDefault="00A31370" w:rsidP="00A31370">
            <w:r w:rsidRPr="00A31370">
              <w:t>303</w:t>
            </w:r>
          </w:p>
        </w:tc>
        <w:tc>
          <w:tcPr>
            <w:tcW w:w="609" w:type="dxa"/>
            <w:tcBorders>
              <w:top w:val="nil"/>
              <w:left w:val="nil"/>
              <w:bottom w:val="single" w:sz="8" w:space="0" w:color="auto"/>
              <w:right w:val="single" w:sz="8" w:space="0" w:color="auto"/>
            </w:tcBorders>
            <w:shd w:val="clear" w:color="auto" w:fill="auto"/>
            <w:vAlign w:val="center"/>
            <w:hideMark/>
          </w:tcPr>
          <w:p w14:paraId="31861A83" w14:textId="77777777" w:rsidR="00A31370" w:rsidRPr="00A31370" w:rsidRDefault="00A31370" w:rsidP="00A31370">
            <w:r w:rsidRPr="00A31370">
              <w:t>4,54</w:t>
            </w:r>
          </w:p>
        </w:tc>
        <w:tc>
          <w:tcPr>
            <w:tcW w:w="609" w:type="dxa"/>
            <w:tcBorders>
              <w:top w:val="nil"/>
              <w:left w:val="nil"/>
              <w:bottom w:val="single" w:sz="8" w:space="0" w:color="auto"/>
              <w:right w:val="single" w:sz="8" w:space="0" w:color="auto"/>
            </w:tcBorders>
            <w:shd w:val="clear" w:color="auto" w:fill="auto"/>
            <w:vAlign w:val="center"/>
            <w:hideMark/>
          </w:tcPr>
          <w:p w14:paraId="00B3D95A" w14:textId="77777777" w:rsidR="00A31370" w:rsidRPr="00A31370" w:rsidRDefault="00A31370" w:rsidP="00A31370">
            <w:r w:rsidRPr="00A31370">
              <w:t>1,27</w:t>
            </w:r>
          </w:p>
        </w:tc>
        <w:tc>
          <w:tcPr>
            <w:tcW w:w="609" w:type="dxa"/>
            <w:tcBorders>
              <w:top w:val="nil"/>
              <w:left w:val="nil"/>
              <w:bottom w:val="single" w:sz="8" w:space="0" w:color="auto"/>
              <w:right w:val="single" w:sz="8" w:space="0" w:color="auto"/>
            </w:tcBorders>
            <w:shd w:val="clear" w:color="auto" w:fill="auto"/>
            <w:vAlign w:val="center"/>
            <w:hideMark/>
          </w:tcPr>
          <w:p w14:paraId="0EA6094C" w14:textId="77777777" w:rsidR="00A31370" w:rsidRPr="00A31370" w:rsidRDefault="00A31370" w:rsidP="00A31370">
            <w:r w:rsidRPr="00A31370">
              <w:t>3,40</w:t>
            </w:r>
          </w:p>
        </w:tc>
        <w:tc>
          <w:tcPr>
            <w:tcW w:w="609" w:type="dxa"/>
            <w:tcBorders>
              <w:top w:val="nil"/>
              <w:left w:val="nil"/>
              <w:bottom w:val="single" w:sz="8" w:space="0" w:color="auto"/>
              <w:right w:val="single" w:sz="8" w:space="0" w:color="auto"/>
            </w:tcBorders>
            <w:shd w:val="clear" w:color="auto" w:fill="auto"/>
            <w:vAlign w:val="center"/>
            <w:hideMark/>
          </w:tcPr>
          <w:p w14:paraId="12BF538C" w14:textId="77777777" w:rsidR="00A31370" w:rsidRPr="00A31370" w:rsidRDefault="00A31370" w:rsidP="00A31370">
            <w:r w:rsidRPr="00A31370">
              <w:t>0,95</w:t>
            </w:r>
          </w:p>
        </w:tc>
        <w:tc>
          <w:tcPr>
            <w:tcW w:w="646" w:type="dxa"/>
            <w:tcBorders>
              <w:top w:val="nil"/>
              <w:left w:val="nil"/>
              <w:bottom w:val="single" w:sz="8" w:space="0" w:color="auto"/>
              <w:right w:val="single" w:sz="8" w:space="0" w:color="auto"/>
            </w:tcBorders>
            <w:shd w:val="clear" w:color="auto" w:fill="auto"/>
            <w:vAlign w:val="center"/>
            <w:hideMark/>
          </w:tcPr>
          <w:p w14:paraId="50F4E3E8" w14:textId="77777777" w:rsidR="00A31370" w:rsidRPr="00A31370" w:rsidRDefault="00A31370" w:rsidP="00A31370">
            <w:r w:rsidRPr="00A31370">
              <w:t>3,03</w:t>
            </w:r>
          </w:p>
        </w:tc>
        <w:tc>
          <w:tcPr>
            <w:tcW w:w="618" w:type="dxa"/>
            <w:tcBorders>
              <w:top w:val="nil"/>
              <w:left w:val="nil"/>
              <w:bottom w:val="single" w:sz="8" w:space="0" w:color="auto"/>
              <w:right w:val="single" w:sz="8" w:space="0" w:color="auto"/>
            </w:tcBorders>
            <w:shd w:val="clear" w:color="auto" w:fill="auto"/>
            <w:vAlign w:val="center"/>
            <w:hideMark/>
          </w:tcPr>
          <w:p w14:paraId="5DD82CC2" w14:textId="77777777" w:rsidR="00A31370" w:rsidRPr="00A31370" w:rsidRDefault="00A31370" w:rsidP="00A31370">
            <w:r w:rsidRPr="00A31370">
              <w:t>0,85</w:t>
            </w:r>
          </w:p>
        </w:tc>
        <w:tc>
          <w:tcPr>
            <w:tcW w:w="1434" w:type="dxa"/>
            <w:tcBorders>
              <w:top w:val="nil"/>
              <w:left w:val="nil"/>
              <w:bottom w:val="single" w:sz="8" w:space="0" w:color="auto"/>
              <w:right w:val="single" w:sz="8" w:space="0" w:color="auto"/>
            </w:tcBorders>
            <w:shd w:val="clear" w:color="auto" w:fill="auto"/>
            <w:vAlign w:val="center"/>
            <w:hideMark/>
          </w:tcPr>
          <w:p w14:paraId="4939FF2B" w14:textId="77777777" w:rsidR="00A31370" w:rsidRPr="00A31370" w:rsidRDefault="00A31370" w:rsidP="00A31370">
            <w:r w:rsidRPr="00A31370">
              <w:t>2-1Ф5-60</w:t>
            </w:r>
          </w:p>
        </w:tc>
      </w:tr>
      <w:tr w:rsidR="00A31370" w:rsidRPr="00A31370" w14:paraId="6683DA79"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022EA1F"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67C9B07"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6554275E"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68773A75" w14:textId="77777777" w:rsidR="00A31370" w:rsidRPr="00A31370" w:rsidRDefault="00A31370" w:rsidP="00A31370">
            <w:r w:rsidRPr="00A31370">
              <w:t>15</w:t>
            </w:r>
          </w:p>
        </w:tc>
        <w:tc>
          <w:tcPr>
            <w:tcW w:w="542" w:type="dxa"/>
            <w:tcBorders>
              <w:top w:val="nil"/>
              <w:left w:val="nil"/>
              <w:bottom w:val="single" w:sz="8" w:space="0" w:color="auto"/>
              <w:right w:val="single" w:sz="8" w:space="0" w:color="auto"/>
            </w:tcBorders>
            <w:shd w:val="clear" w:color="auto" w:fill="auto"/>
            <w:vAlign w:val="center"/>
            <w:hideMark/>
          </w:tcPr>
          <w:p w14:paraId="410A7744" w14:textId="77777777" w:rsidR="00A31370" w:rsidRPr="00A31370" w:rsidRDefault="00A31370" w:rsidP="00A31370">
            <w:r w:rsidRPr="00A31370">
              <w:t>4,05</w:t>
            </w:r>
          </w:p>
        </w:tc>
        <w:tc>
          <w:tcPr>
            <w:tcW w:w="542" w:type="dxa"/>
            <w:tcBorders>
              <w:top w:val="nil"/>
              <w:left w:val="nil"/>
              <w:bottom w:val="single" w:sz="8" w:space="0" w:color="auto"/>
              <w:right w:val="single" w:sz="8" w:space="0" w:color="auto"/>
            </w:tcBorders>
            <w:shd w:val="clear" w:color="auto" w:fill="auto"/>
            <w:vAlign w:val="center"/>
            <w:hideMark/>
          </w:tcPr>
          <w:p w14:paraId="498E4099" w14:textId="77777777" w:rsidR="00A31370" w:rsidRPr="00A31370" w:rsidRDefault="00A31370" w:rsidP="00A31370">
            <w:r w:rsidRPr="00A31370">
              <w:t>35,9</w:t>
            </w:r>
          </w:p>
        </w:tc>
        <w:tc>
          <w:tcPr>
            <w:tcW w:w="544" w:type="dxa"/>
            <w:tcBorders>
              <w:top w:val="nil"/>
              <w:left w:val="nil"/>
              <w:bottom w:val="single" w:sz="8" w:space="0" w:color="auto"/>
              <w:right w:val="single" w:sz="8" w:space="0" w:color="auto"/>
            </w:tcBorders>
            <w:shd w:val="clear" w:color="auto" w:fill="auto"/>
            <w:vAlign w:val="center"/>
            <w:hideMark/>
          </w:tcPr>
          <w:p w14:paraId="7150FFB3" w14:textId="77777777" w:rsidR="00A31370" w:rsidRPr="00A31370" w:rsidRDefault="00A31370" w:rsidP="00A31370">
            <w:r w:rsidRPr="00A31370">
              <w:t>270</w:t>
            </w:r>
          </w:p>
        </w:tc>
        <w:tc>
          <w:tcPr>
            <w:tcW w:w="609" w:type="dxa"/>
            <w:tcBorders>
              <w:top w:val="nil"/>
              <w:left w:val="nil"/>
              <w:bottom w:val="single" w:sz="8" w:space="0" w:color="auto"/>
              <w:right w:val="single" w:sz="8" w:space="0" w:color="auto"/>
            </w:tcBorders>
            <w:shd w:val="clear" w:color="auto" w:fill="auto"/>
            <w:vAlign w:val="center"/>
            <w:hideMark/>
          </w:tcPr>
          <w:p w14:paraId="4B6E793A" w14:textId="77777777" w:rsidR="00A31370" w:rsidRPr="00A31370" w:rsidRDefault="00A31370" w:rsidP="00A31370">
            <w:r w:rsidRPr="00A31370">
              <w:t>3,89</w:t>
            </w:r>
          </w:p>
        </w:tc>
        <w:tc>
          <w:tcPr>
            <w:tcW w:w="609" w:type="dxa"/>
            <w:tcBorders>
              <w:top w:val="nil"/>
              <w:left w:val="nil"/>
              <w:bottom w:val="single" w:sz="8" w:space="0" w:color="auto"/>
              <w:right w:val="single" w:sz="8" w:space="0" w:color="auto"/>
            </w:tcBorders>
            <w:shd w:val="clear" w:color="auto" w:fill="auto"/>
            <w:vAlign w:val="center"/>
            <w:hideMark/>
          </w:tcPr>
          <w:p w14:paraId="682D8201" w14:textId="77777777" w:rsidR="00A31370" w:rsidRPr="00A31370" w:rsidRDefault="00A31370" w:rsidP="00A31370">
            <w:r w:rsidRPr="00A31370">
              <w:t>1,27</w:t>
            </w:r>
          </w:p>
        </w:tc>
        <w:tc>
          <w:tcPr>
            <w:tcW w:w="609" w:type="dxa"/>
            <w:tcBorders>
              <w:top w:val="nil"/>
              <w:left w:val="nil"/>
              <w:bottom w:val="single" w:sz="8" w:space="0" w:color="auto"/>
              <w:right w:val="single" w:sz="8" w:space="0" w:color="auto"/>
            </w:tcBorders>
            <w:shd w:val="clear" w:color="auto" w:fill="auto"/>
            <w:vAlign w:val="center"/>
            <w:hideMark/>
          </w:tcPr>
          <w:p w14:paraId="34E15BB2" w14:textId="77777777" w:rsidR="00A31370" w:rsidRPr="00A31370" w:rsidRDefault="00A31370" w:rsidP="00A31370">
            <w:r w:rsidRPr="00A31370">
              <w:t>2,92</w:t>
            </w:r>
          </w:p>
        </w:tc>
        <w:tc>
          <w:tcPr>
            <w:tcW w:w="609" w:type="dxa"/>
            <w:tcBorders>
              <w:top w:val="nil"/>
              <w:left w:val="nil"/>
              <w:bottom w:val="single" w:sz="8" w:space="0" w:color="auto"/>
              <w:right w:val="single" w:sz="8" w:space="0" w:color="auto"/>
            </w:tcBorders>
            <w:shd w:val="clear" w:color="auto" w:fill="auto"/>
            <w:vAlign w:val="center"/>
            <w:hideMark/>
          </w:tcPr>
          <w:p w14:paraId="448794C1" w14:textId="77777777" w:rsidR="00A31370" w:rsidRPr="00A31370" w:rsidRDefault="00A31370" w:rsidP="00A31370">
            <w:r w:rsidRPr="00A31370">
              <w:t>0,95</w:t>
            </w:r>
          </w:p>
        </w:tc>
        <w:tc>
          <w:tcPr>
            <w:tcW w:w="646" w:type="dxa"/>
            <w:tcBorders>
              <w:top w:val="nil"/>
              <w:left w:val="nil"/>
              <w:bottom w:val="single" w:sz="8" w:space="0" w:color="auto"/>
              <w:right w:val="single" w:sz="8" w:space="0" w:color="auto"/>
            </w:tcBorders>
            <w:shd w:val="clear" w:color="auto" w:fill="auto"/>
            <w:vAlign w:val="center"/>
            <w:hideMark/>
          </w:tcPr>
          <w:p w14:paraId="206288D5" w14:textId="77777777" w:rsidR="00A31370" w:rsidRPr="00A31370" w:rsidRDefault="00A31370" w:rsidP="00A31370">
            <w:r w:rsidRPr="00A31370">
              <w:t>2,59</w:t>
            </w:r>
          </w:p>
        </w:tc>
        <w:tc>
          <w:tcPr>
            <w:tcW w:w="618" w:type="dxa"/>
            <w:tcBorders>
              <w:top w:val="nil"/>
              <w:left w:val="nil"/>
              <w:bottom w:val="single" w:sz="8" w:space="0" w:color="auto"/>
              <w:right w:val="single" w:sz="8" w:space="0" w:color="auto"/>
            </w:tcBorders>
            <w:shd w:val="clear" w:color="auto" w:fill="auto"/>
            <w:vAlign w:val="center"/>
            <w:hideMark/>
          </w:tcPr>
          <w:p w14:paraId="7F280940" w14:textId="77777777" w:rsidR="00A31370" w:rsidRPr="00A31370" w:rsidRDefault="00A31370" w:rsidP="00A31370">
            <w:r w:rsidRPr="00A31370">
              <w:t>0,85</w:t>
            </w:r>
          </w:p>
        </w:tc>
        <w:tc>
          <w:tcPr>
            <w:tcW w:w="1434" w:type="dxa"/>
            <w:tcBorders>
              <w:top w:val="nil"/>
              <w:left w:val="nil"/>
              <w:bottom w:val="single" w:sz="8" w:space="0" w:color="auto"/>
              <w:right w:val="single" w:sz="8" w:space="0" w:color="auto"/>
            </w:tcBorders>
            <w:shd w:val="clear" w:color="auto" w:fill="auto"/>
            <w:vAlign w:val="center"/>
            <w:hideMark/>
          </w:tcPr>
          <w:p w14:paraId="3DF7CD18" w14:textId="77777777" w:rsidR="00A31370" w:rsidRPr="00A31370" w:rsidRDefault="00A31370" w:rsidP="00A31370">
            <w:r w:rsidRPr="00A31370">
              <w:t>2-1Ф5-75</w:t>
            </w:r>
          </w:p>
        </w:tc>
      </w:tr>
      <w:tr w:rsidR="00A31370" w:rsidRPr="00A31370" w14:paraId="174E0B8B"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B613C1B"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0C4BC415"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51AE1F3D"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1FF13730" w14:textId="77777777" w:rsidR="00A31370" w:rsidRPr="00A31370" w:rsidRDefault="00A31370" w:rsidP="00A31370">
            <w:r w:rsidRPr="00A31370">
              <w:t>15</w:t>
            </w:r>
          </w:p>
        </w:tc>
        <w:tc>
          <w:tcPr>
            <w:tcW w:w="542" w:type="dxa"/>
            <w:tcBorders>
              <w:top w:val="nil"/>
              <w:left w:val="nil"/>
              <w:bottom w:val="single" w:sz="8" w:space="0" w:color="auto"/>
              <w:right w:val="single" w:sz="8" w:space="0" w:color="auto"/>
            </w:tcBorders>
            <w:shd w:val="clear" w:color="auto" w:fill="auto"/>
            <w:vAlign w:val="center"/>
            <w:hideMark/>
          </w:tcPr>
          <w:p w14:paraId="03DEDF9E" w14:textId="77777777" w:rsidR="00A31370" w:rsidRPr="00A31370" w:rsidRDefault="00A31370" w:rsidP="00A31370">
            <w:r w:rsidRPr="00A31370">
              <w:t>3,63</w:t>
            </w:r>
          </w:p>
        </w:tc>
        <w:tc>
          <w:tcPr>
            <w:tcW w:w="542" w:type="dxa"/>
            <w:tcBorders>
              <w:top w:val="nil"/>
              <w:left w:val="nil"/>
              <w:bottom w:val="single" w:sz="8" w:space="0" w:color="auto"/>
              <w:right w:val="single" w:sz="8" w:space="0" w:color="auto"/>
            </w:tcBorders>
            <w:shd w:val="clear" w:color="auto" w:fill="auto"/>
            <w:vAlign w:val="center"/>
            <w:hideMark/>
          </w:tcPr>
          <w:p w14:paraId="18356633" w14:textId="77777777" w:rsidR="00A31370" w:rsidRPr="00A31370" w:rsidRDefault="00A31370" w:rsidP="00A31370">
            <w:r w:rsidRPr="00A31370">
              <w:t>35,8</w:t>
            </w:r>
          </w:p>
        </w:tc>
        <w:tc>
          <w:tcPr>
            <w:tcW w:w="544" w:type="dxa"/>
            <w:tcBorders>
              <w:top w:val="nil"/>
              <w:left w:val="nil"/>
              <w:bottom w:val="single" w:sz="8" w:space="0" w:color="auto"/>
              <w:right w:val="single" w:sz="8" w:space="0" w:color="auto"/>
            </w:tcBorders>
            <w:shd w:val="clear" w:color="auto" w:fill="auto"/>
            <w:vAlign w:val="center"/>
            <w:hideMark/>
          </w:tcPr>
          <w:p w14:paraId="539E7609" w14:textId="77777777" w:rsidR="00A31370" w:rsidRPr="00A31370" w:rsidRDefault="00A31370" w:rsidP="00A31370">
            <w:r w:rsidRPr="00A31370">
              <w:t>262</w:t>
            </w:r>
          </w:p>
        </w:tc>
        <w:tc>
          <w:tcPr>
            <w:tcW w:w="609" w:type="dxa"/>
            <w:tcBorders>
              <w:top w:val="nil"/>
              <w:left w:val="nil"/>
              <w:bottom w:val="single" w:sz="8" w:space="0" w:color="auto"/>
              <w:right w:val="single" w:sz="8" w:space="0" w:color="auto"/>
            </w:tcBorders>
            <w:shd w:val="clear" w:color="auto" w:fill="auto"/>
            <w:vAlign w:val="center"/>
            <w:hideMark/>
          </w:tcPr>
          <w:p w14:paraId="01232A5D" w14:textId="77777777" w:rsidR="00A31370" w:rsidRPr="00A31370" w:rsidRDefault="00A31370" w:rsidP="00A31370">
            <w:r w:rsidRPr="00A31370">
              <w:t>3,72</w:t>
            </w:r>
          </w:p>
        </w:tc>
        <w:tc>
          <w:tcPr>
            <w:tcW w:w="609" w:type="dxa"/>
            <w:tcBorders>
              <w:top w:val="nil"/>
              <w:left w:val="nil"/>
              <w:bottom w:val="single" w:sz="8" w:space="0" w:color="auto"/>
              <w:right w:val="single" w:sz="8" w:space="0" w:color="auto"/>
            </w:tcBorders>
            <w:shd w:val="clear" w:color="auto" w:fill="auto"/>
            <w:vAlign w:val="center"/>
            <w:hideMark/>
          </w:tcPr>
          <w:p w14:paraId="3D1CE543" w14:textId="77777777" w:rsidR="00A31370" w:rsidRPr="00A31370" w:rsidRDefault="00A31370" w:rsidP="00A31370">
            <w:r w:rsidRPr="00A31370">
              <w:t>1,27</w:t>
            </w:r>
          </w:p>
        </w:tc>
        <w:tc>
          <w:tcPr>
            <w:tcW w:w="609" w:type="dxa"/>
            <w:tcBorders>
              <w:top w:val="nil"/>
              <w:left w:val="nil"/>
              <w:bottom w:val="single" w:sz="8" w:space="0" w:color="auto"/>
              <w:right w:val="single" w:sz="8" w:space="0" w:color="auto"/>
            </w:tcBorders>
            <w:shd w:val="clear" w:color="auto" w:fill="auto"/>
            <w:vAlign w:val="center"/>
            <w:hideMark/>
          </w:tcPr>
          <w:p w14:paraId="18940D04" w14:textId="77777777" w:rsidR="00A31370" w:rsidRPr="00A31370" w:rsidRDefault="00A31370" w:rsidP="00A31370">
            <w:r w:rsidRPr="00A31370">
              <w:t>2,79</w:t>
            </w:r>
          </w:p>
        </w:tc>
        <w:tc>
          <w:tcPr>
            <w:tcW w:w="609" w:type="dxa"/>
            <w:tcBorders>
              <w:top w:val="nil"/>
              <w:left w:val="nil"/>
              <w:bottom w:val="single" w:sz="8" w:space="0" w:color="auto"/>
              <w:right w:val="single" w:sz="8" w:space="0" w:color="auto"/>
            </w:tcBorders>
            <w:shd w:val="clear" w:color="auto" w:fill="auto"/>
            <w:vAlign w:val="center"/>
            <w:hideMark/>
          </w:tcPr>
          <w:p w14:paraId="02C410F3" w14:textId="77777777" w:rsidR="00A31370" w:rsidRPr="00A31370" w:rsidRDefault="00A31370" w:rsidP="00A31370">
            <w:r w:rsidRPr="00A31370">
              <w:t>0,95</w:t>
            </w:r>
          </w:p>
        </w:tc>
        <w:tc>
          <w:tcPr>
            <w:tcW w:w="646" w:type="dxa"/>
            <w:tcBorders>
              <w:top w:val="nil"/>
              <w:left w:val="nil"/>
              <w:bottom w:val="single" w:sz="8" w:space="0" w:color="auto"/>
              <w:right w:val="single" w:sz="8" w:space="0" w:color="auto"/>
            </w:tcBorders>
            <w:shd w:val="clear" w:color="auto" w:fill="auto"/>
            <w:vAlign w:val="center"/>
            <w:hideMark/>
          </w:tcPr>
          <w:p w14:paraId="36CADA1F" w14:textId="77777777" w:rsidR="00A31370" w:rsidRPr="00A31370" w:rsidRDefault="00A31370" w:rsidP="00A31370">
            <w:r w:rsidRPr="00A31370">
              <w:t>2,48</w:t>
            </w:r>
          </w:p>
        </w:tc>
        <w:tc>
          <w:tcPr>
            <w:tcW w:w="618" w:type="dxa"/>
            <w:tcBorders>
              <w:top w:val="nil"/>
              <w:left w:val="nil"/>
              <w:bottom w:val="single" w:sz="8" w:space="0" w:color="auto"/>
              <w:right w:val="single" w:sz="8" w:space="0" w:color="auto"/>
            </w:tcBorders>
            <w:shd w:val="clear" w:color="auto" w:fill="auto"/>
            <w:vAlign w:val="center"/>
            <w:hideMark/>
          </w:tcPr>
          <w:p w14:paraId="1F1EB8AC" w14:textId="77777777" w:rsidR="00A31370" w:rsidRPr="00A31370" w:rsidRDefault="00A31370" w:rsidP="00A31370">
            <w:r w:rsidRPr="00A31370">
              <w:t>0,85</w:t>
            </w:r>
          </w:p>
        </w:tc>
        <w:tc>
          <w:tcPr>
            <w:tcW w:w="1434" w:type="dxa"/>
            <w:tcBorders>
              <w:top w:val="nil"/>
              <w:left w:val="nil"/>
              <w:bottom w:val="single" w:sz="8" w:space="0" w:color="auto"/>
              <w:right w:val="single" w:sz="8" w:space="0" w:color="auto"/>
            </w:tcBorders>
            <w:shd w:val="clear" w:color="auto" w:fill="auto"/>
            <w:vAlign w:val="center"/>
            <w:hideMark/>
          </w:tcPr>
          <w:p w14:paraId="789F6E0E" w14:textId="77777777" w:rsidR="00A31370" w:rsidRPr="00A31370" w:rsidRDefault="00A31370" w:rsidP="00A31370">
            <w:r w:rsidRPr="00A31370">
              <w:t>2-1Ф5-80</w:t>
            </w:r>
          </w:p>
        </w:tc>
      </w:tr>
      <w:tr w:rsidR="00A31370" w:rsidRPr="00A31370" w14:paraId="61C04A6E"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81DA219"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3E06151"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220217CD"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4557CFDD" w14:textId="77777777" w:rsidR="00A31370" w:rsidRPr="00A31370" w:rsidRDefault="00A31370" w:rsidP="00A31370">
            <w:r w:rsidRPr="00A31370">
              <w:t>15</w:t>
            </w:r>
          </w:p>
        </w:tc>
        <w:tc>
          <w:tcPr>
            <w:tcW w:w="542" w:type="dxa"/>
            <w:tcBorders>
              <w:top w:val="nil"/>
              <w:left w:val="nil"/>
              <w:bottom w:val="single" w:sz="8" w:space="0" w:color="auto"/>
              <w:right w:val="single" w:sz="8" w:space="0" w:color="auto"/>
            </w:tcBorders>
            <w:shd w:val="clear" w:color="auto" w:fill="auto"/>
            <w:vAlign w:val="center"/>
            <w:hideMark/>
          </w:tcPr>
          <w:p w14:paraId="54CE3A8F" w14:textId="77777777" w:rsidR="00A31370" w:rsidRPr="00A31370" w:rsidRDefault="00A31370" w:rsidP="00A31370">
            <w:r w:rsidRPr="00A31370">
              <w:t>3,54</w:t>
            </w:r>
          </w:p>
        </w:tc>
        <w:tc>
          <w:tcPr>
            <w:tcW w:w="542" w:type="dxa"/>
            <w:tcBorders>
              <w:top w:val="nil"/>
              <w:left w:val="nil"/>
              <w:bottom w:val="single" w:sz="8" w:space="0" w:color="auto"/>
              <w:right w:val="single" w:sz="8" w:space="0" w:color="auto"/>
            </w:tcBorders>
            <w:shd w:val="clear" w:color="auto" w:fill="auto"/>
            <w:vAlign w:val="center"/>
            <w:hideMark/>
          </w:tcPr>
          <w:p w14:paraId="06A961A9" w14:textId="77777777" w:rsidR="00A31370" w:rsidRPr="00A31370" w:rsidRDefault="00A31370" w:rsidP="00A31370">
            <w:r w:rsidRPr="00A31370">
              <w:t>35,5</w:t>
            </w:r>
          </w:p>
        </w:tc>
        <w:tc>
          <w:tcPr>
            <w:tcW w:w="544" w:type="dxa"/>
            <w:tcBorders>
              <w:top w:val="nil"/>
              <w:left w:val="nil"/>
              <w:bottom w:val="single" w:sz="8" w:space="0" w:color="auto"/>
              <w:right w:val="single" w:sz="8" w:space="0" w:color="auto"/>
            </w:tcBorders>
            <w:shd w:val="clear" w:color="auto" w:fill="auto"/>
            <w:vAlign w:val="center"/>
            <w:hideMark/>
          </w:tcPr>
          <w:p w14:paraId="2B143E7A" w14:textId="77777777" w:rsidR="00A31370" w:rsidRPr="00A31370" w:rsidRDefault="00A31370" w:rsidP="00A31370">
            <w:r w:rsidRPr="00A31370">
              <w:t>236</w:t>
            </w:r>
          </w:p>
        </w:tc>
        <w:tc>
          <w:tcPr>
            <w:tcW w:w="609" w:type="dxa"/>
            <w:tcBorders>
              <w:top w:val="nil"/>
              <w:left w:val="nil"/>
              <w:bottom w:val="single" w:sz="8" w:space="0" w:color="auto"/>
              <w:right w:val="single" w:sz="8" w:space="0" w:color="auto"/>
            </w:tcBorders>
            <w:shd w:val="clear" w:color="auto" w:fill="auto"/>
            <w:vAlign w:val="center"/>
            <w:hideMark/>
          </w:tcPr>
          <w:p w14:paraId="42AD9CFF" w14:textId="77777777" w:rsidR="00A31370" w:rsidRPr="00A31370" w:rsidRDefault="00A31370" w:rsidP="00A31370">
            <w:r w:rsidRPr="00A31370">
              <w:t>3,23</w:t>
            </w:r>
          </w:p>
        </w:tc>
        <w:tc>
          <w:tcPr>
            <w:tcW w:w="609" w:type="dxa"/>
            <w:tcBorders>
              <w:top w:val="nil"/>
              <w:left w:val="nil"/>
              <w:bottom w:val="single" w:sz="8" w:space="0" w:color="auto"/>
              <w:right w:val="single" w:sz="8" w:space="0" w:color="auto"/>
            </w:tcBorders>
            <w:shd w:val="clear" w:color="auto" w:fill="auto"/>
            <w:vAlign w:val="center"/>
            <w:hideMark/>
          </w:tcPr>
          <w:p w14:paraId="196CB1D7" w14:textId="77777777" w:rsidR="00A31370" w:rsidRPr="00A31370" w:rsidRDefault="00A31370" w:rsidP="00A31370">
            <w:r w:rsidRPr="00A31370">
              <w:t>1,27</w:t>
            </w:r>
          </w:p>
        </w:tc>
        <w:tc>
          <w:tcPr>
            <w:tcW w:w="609" w:type="dxa"/>
            <w:tcBorders>
              <w:top w:val="nil"/>
              <w:left w:val="nil"/>
              <w:bottom w:val="single" w:sz="8" w:space="0" w:color="auto"/>
              <w:right w:val="single" w:sz="8" w:space="0" w:color="auto"/>
            </w:tcBorders>
            <w:shd w:val="clear" w:color="auto" w:fill="auto"/>
            <w:vAlign w:val="center"/>
            <w:hideMark/>
          </w:tcPr>
          <w:p w14:paraId="79EF385A" w14:textId="77777777" w:rsidR="00A31370" w:rsidRPr="00A31370" w:rsidRDefault="00A31370" w:rsidP="00A31370">
            <w:r w:rsidRPr="00A31370">
              <w:t>2,42</w:t>
            </w:r>
          </w:p>
        </w:tc>
        <w:tc>
          <w:tcPr>
            <w:tcW w:w="609" w:type="dxa"/>
            <w:tcBorders>
              <w:top w:val="nil"/>
              <w:left w:val="nil"/>
              <w:bottom w:val="single" w:sz="8" w:space="0" w:color="auto"/>
              <w:right w:val="single" w:sz="8" w:space="0" w:color="auto"/>
            </w:tcBorders>
            <w:shd w:val="clear" w:color="auto" w:fill="auto"/>
            <w:vAlign w:val="center"/>
            <w:hideMark/>
          </w:tcPr>
          <w:p w14:paraId="6951DE30" w14:textId="77777777" w:rsidR="00A31370" w:rsidRPr="00A31370" w:rsidRDefault="00A31370" w:rsidP="00A31370">
            <w:r w:rsidRPr="00A31370">
              <w:t>0,95</w:t>
            </w:r>
          </w:p>
        </w:tc>
        <w:tc>
          <w:tcPr>
            <w:tcW w:w="646" w:type="dxa"/>
            <w:tcBorders>
              <w:top w:val="nil"/>
              <w:left w:val="nil"/>
              <w:bottom w:val="single" w:sz="8" w:space="0" w:color="auto"/>
              <w:right w:val="single" w:sz="8" w:space="0" w:color="auto"/>
            </w:tcBorders>
            <w:shd w:val="clear" w:color="auto" w:fill="auto"/>
            <w:vAlign w:val="center"/>
            <w:hideMark/>
          </w:tcPr>
          <w:p w14:paraId="04C5BD45" w14:textId="77777777" w:rsidR="00A31370" w:rsidRPr="00A31370" w:rsidRDefault="00A31370" w:rsidP="00A31370">
            <w:r w:rsidRPr="00A31370">
              <w:t>2,15</w:t>
            </w:r>
          </w:p>
        </w:tc>
        <w:tc>
          <w:tcPr>
            <w:tcW w:w="618" w:type="dxa"/>
            <w:tcBorders>
              <w:top w:val="nil"/>
              <w:left w:val="nil"/>
              <w:bottom w:val="single" w:sz="8" w:space="0" w:color="auto"/>
              <w:right w:val="single" w:sz="8" w:space="0" w:color="auto"/>
            </w:tcBorders>
            <w:shd w:val="clear" w:color="auto" w:fill="auto"/>
            <w:vAlign w:val="center"/>
            <w:hideMark/>
          </w:tcPr>
          <w:p w14:paraId="30FAADC6" w14:textId="77777777" w:rsidR="00A31370" w:rsidRPr="00A31370" w:rsidRDefault="00A31370" w:rsidP="00A31370">
            <w:r w:rsidRPr="00A31370">
              <w:t>0,85</w:t>
            </w:r>
          </w:p>
        </w:tc>
        <w:tc>
          <w:tcPr>
            <w:tcW w:w="1434" w:type="dxa"/>
            <w:tcBorders>
              <w:top w:val="nil"/>
              <w:left w:val="nil"/>
              <w:bottom w:val="single" w:sz="8" w:space="0" w:color="auto"/>
              <w:right w:val="single" w:sz="8" w:space="0" w:color="auto"/>
            </w:tcBorders>
            <w:shd w:val="clear" w:color="auto" w:fill="auto"/>
            <w:vAlign w:val="center"/>
            <w:hideMark/>
          </w:tcPr>
          <w:p w14:paraId="1BE95721" w14:textId="77777777" w:rsidR="00A31370" w:rsidRPr="00A31370" w:rsidRDefault="00A31370" w:rsidP="00A31370">
            <w:r w:rsidRPr="00A31370">
              <w:t>2-1Ф5-100</w:t>
            </w:r>
          </w:p>
        </w:tc>
      </w:tr>
      <w:tr w:rsidR="00A31370" w:rsidRPr="00A31370" w14:paraId="33FECF10"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8F435B4"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3BBD08C4" w14:textId="77777777" w:rsidR="00A31370" w:rsidRPr="00A31370" w:rsidRDefault="00A31370" w:rsidP="00A31370">
            <w:r w:rsidRPr="00A31370">
              <w:t>6</w:t>
            </w:r>
          </w:p>
        </w:tc>
        <w:tc>
          <w:tcPr>
            <w:tcW w:w="700" w:type="dxa"/>
            <w:tcBorders>
              <w:top w:val="nil"/>
              <w:left w:val="nil"/>
              <w:bottom w:val="single" w:sz="8" w:space="0" w:color="auto"/>
              <w:right w:val="single" w:sz="8" w:space="0" w:color="auto"/>
            </w:tcBorders>
            <w:shd w:val="clear" w:color="auto" w:fill="auto"/>
            <w:vAlign w:val="center"/>
            <w:hideMark/>
          </w:tcPr>
          <w:p w14:paraId="5E0620E4"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2C28B4EE" w14:textId="77777777" w:rsidR="00A31370" w:rsidRPr="00A31370" w:rsidRDefault="00A31370" w:rsidP="00A31370">
            <w:r w:rsidRPr="00A31370">
              <w:t>16</w:t>
            </w:r>
          </w:p>
        </w:tc>
        <w:tc>
          <w:tcPr>
            <w:tcW w:w="542" w:type="dxa"/>
            <w:tcBorders>
              <w:top w:val="nil"/>
              <w:left w:val="nil"/>
              <w:bottom w:val="single" w:sz="8" w:space="0" w:color="auto"/>
              <w:right w:val="single" w:sz="8" w:space="0" w:color="auto"/>
            </w:tcBorders>
            <w:shd w:val="clear" w:color="auto" w:fill="auto"/>
            <w:vAlign w:val="center"/>
            <w:hideMark/>
          </w:tcPr>
          <w:p w14:paraId="30B1C9BB" w14:textId="77777777" w:rsidR="00A31370" w:rsidRPr="00A31370" w:rsidRDefault="00A31370" w:rsidP="00A31370">
            <w:r w:rsidRPr="00A31370">
              <w:t>6,44</w:t>
            </w:r>
          </w:p>
        </w:tc>
        <w:tc>
          <w:tcPr>
            <w:tcW w:w="542" w:type="dxa"/>
            <w:tcBorders>
              <w:top w:val="nil"/>
              <w:left w:val="nil"/>
              <w:bottom w:val="single" w:sz="8" w:space="0" w:color="auto"/>
              <w:right w:val="single" w:sz="8" w:space="0" w:color="auto"/>
            </w:tcBorders>
            <w:shd w:val="clear" w:color="auto" w:fill="auto"/>
            <w:vAlign w:val="center"/>
            <w:hideMark/>
          </w:tcPr>
          <w:p w14:paraId="2F94D869" w14:textId="77777777" w:rsidR="00A31370" w:rsidRPr="00A31370" w:rsidRDefault="00A31370" w:rsidP="00A31370">
            <w:r w:rsidRPr="00A31370">
              <w:t>39,8</w:t>
            </w:r>
          </w:p>
        </w:tc>
        <w:tc>
          <w:tcPr>
            <w:tcW w:w="544" w:type="dxa"/>
            <w:tcBorders>
              <w:top w:val="nil"/>
              <w:left w:val="nil"/>
              <w:bottom w:val="single" w:sz="8" w:space="0" w:color="auto"/>
              <w:right w:val="single" w:sz="8" w:space="0" w:color="auto"/>
            </w:tcBorders>
            <w:shd w:val="clear" w:color="auto" w:fill="auto"/>
            <w:vAlign w:val="center"/>
            <w:hideMark/>
          </w:tcPr>
          <w:p w14:paraId="7C3F06F0" w14:textId="77777777" w:rsidR="00A31370" w:rsidRPr="00A31370" w:rsidRDefault="00A31370" w:rsidP="00A31370">
            <w:r w:rsidRPr="00A31370">
              <w:t>402</w:t>
            </w:r>
          </w:p>
        </w:tc>
        <w:tc>
          <w:tcPr>
            <w:tcW w:w="609" w:type="dxa"/>
            <w:tcBorders>
              <w:top w:val="nil"/>
              <w:left w:val="nil"/>
              <w:bottom w:val="single" w:sz="8" w:space="0" w:color="auto"/>
              <w:right w:val="single" w:sz="8" w:space="0" w:color="auto"/>
            </w:tcBorders>
            <w:shd w:val="clear" w:color="auto" w:fill="auto"/>
            <w:vAlign w:val="center"/>
            <w:hideMark/>
          </w:tcPr>
          <w:p w14:paraId="18FA1A61" w14:textId="77777777" w:rsidR="00A31370" w:rsidRPr="00A31370" w:rsidRDefault="00A31370" w:rsidP="00A31370">
            <w:r w:rsidRPr="00A31370">
              <w:t>6,92</w:t>
            </w:r>
          </w:p>
        </w:tc>
        <w:tc>
          <w:tcPr>
            <w:tcW w:w="609" w:type="dxa"/>
            <w:tcBorders>
              <w:top w:val="nil"/>
              <w:left w:val="nil"/>
              <w:bottom w:val="single" w:sz="8" w:space="0" w:color="auto"/>
              <w:right w:val="single" w:sz="8" w:space="0" w:color="auto"/>
            </w:tcBorders>
            <w:shd w:val="clear" w:color="auto" w:fill="auto"/>
            <w:vAlign w:val="center"/>
            <w:hideMark/>
          </w:tcPr>
          <w:p w14:paraId="4DD2B203" w14:textId="77777777" w:rsidR="00A31370" w:rsidRPr="00A31370" w:rsidRDefault="00A31370" w:rsidP="00A31370">
            <w:r w:rsidRPr="00A31370">
              <w:t>1,27</w:t>
            </w:r>
          </w:p>
        </w:tc>
        <w:tc>
          <w:tcPr>
            <w:tcW w:w="609" w:type="dxa"/>
            <w:tcBorders>
              <w:top w:val="nil"/>
              <w:left w:val="nil"/>
              <w:bottom w:val="single" w:sz="8" w:space="0" w:color="auto"/>
              <w:right w:val="single" w:sz="8" w:space="0" w:color="auto"/>
            </w:tcBorders>
            <w:shd w:val="clear" w:color="auto" w:fill="auto"/>
            <w:vAlign w:val="center"/>
            <w:hideMark/>
          </w:tcPr>
          <w:p w14:paraId="2703EE77" w14:textId="77777777" w:rsidR="00A31370" w:rsidRPr="00A31370" w:rsidRDefault="00A31370" w:rsidP="00A31370">
            <w:r w:rsidRPr="00A31370">
              <w:t>5,54</w:t>
            </w:r>
          </w:p>
        </w:tc>
        <w:tc>
          <w:tcPr>
            <w:tcW w:w="609" w:type="dxa"/>
            <w:tcBorders>
              <w:top w:val="nil"/>
              <w:left w:val="nil"/>
              <w:bottom w:val="single" w:sz="8" w:space="0" w:color="auto"/>
              <w:right w:val="single" w:sz="8" w:space="0" w:color="auto"/>
            </w:tcBorders>
            <w:shd w:val="clear" w:color="auto" w:fill="auto"/>
            <w:vAlign w:val="center"/>
            <w:hideMark/>
          </w:tcPr>
          <w:p w14:paraId="5CE008BF" w14:textId="77777777" w:rsidR="00A31370" w:rsidRPr="00A31370" w:rsidRDefault="00A31370" w:rsidP="00A31370">
            <w:r w:rsidRPr="00A31370">
              <w:t>1,02</w:t>
            </w:r>
          </w:p>
        </w:tc>
        <w:tc>
          <w:tcPr>
            <w:tcW w:w="646" w:type="dxa"/>
            <w:tcBorders>
              <w:top w:val="nil"/>
              <w:left w:val="nil"/>
              <w:bottom w:val="single" w:sz="8" w:space="0" w:color="auto"/>
              <w:right w:val="single" w:sz="8" w:space="0" w:color="auto"/>
            </w:tcBorders>
            <w:shd w:val="clear" w:color="auto" w:fill="auto"/>
            <w:vAlign w:val="center"/>
            <w:hideMark/>
          </w:tcPr>
          <w:p w14:paraId="19BC6619" w14:textId="77777777" w:rsidR="00A31370" w:rsidRPr="00A31370" w:rsidRDefault="00A31370" w:rsidP="00A31370">
            <w:r w:rsidRPr="00A31370">
              <w:t>4,32</w:t>
            </w:r>
          </w:p>
        </w:tc>
        <w:tc>
          <w:tcPr>
            <w:tcW w:w="618" w:type="dxa"/>
            <w:tcBorders>
              <w:top w:val="nil"/>
              <w:left w:val="nil"/>
              <w:bottom w:val="single" w:sz="8" w:space="0" w:color="auto"/>
              <w:right w:val="single" w:sz="8" w:space="0" w:color="auto"/>
            </w:tcBorders>
            <w:shd w:val="clear" w:color="auto" w:fill="auto"/>
            <w:vAlign w:val="center"/>
            <w:hideMark/>
          </w:tcPr>
          <w:p w14:paraId="6BA59755" w14:textId="77777777" w:rsidR="00A31370" w:rsidRPr="00A31370" w:rsidRDefault="00A31370" w:rsidP="00A31370">
            <w:r w:rsidRPr="00A31370">
              <w:t>0,79</w:t>
            </w:r>
          </w:p>
        </w:tc>
        <w:tc>
          <w:tcPr>
            <w:tcW w:w="1434" w:type="dxa"/>
            <w:tcBorders>
              <w:top w:val="nil"/>
              <w:left w:val="nil"/>
              <w:bottom w:val="single" w:sz="8" w:space="0" w:color="auto"/>
              <w:right w:val="single" w:sz="8" w:space="0" w:color="auto"/>
            </w:tcBorders>
            <w:shd w:val="clear" w:color="auto" w:fill="auto"/>
            <w:vAlign w:val="center"/>
            <w:hideMark/>
          </w:tcPr>
          <w:p w14:paraId="4AAB984E" w14:textId="77777777" w:rsidR="00A31370" w:rsidRPr="00A31370" w:rsidRDefault="00A31370" w:rsidP="00A31370">
            <w:r w:rsidRPr="00A31370">
              <w:t>2-1Ф6-50</w:t>
            </w:r>
          </w:p>
        </w:tc>
      </w:tr>
      <w:tr w:rsidR="00A31370" w:rsidRPr="00A31370" w14:paraId="2BDB191B"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15A73C6"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6186067"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037115B"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1BA1A3E8" w14:textId="77777777" w:rsidR="00A31370" w:rsidRPr="00A31370" w:rsidRDefault="00A31370" w:rsidP="00A31370">
            <w:r w:rsidRPr="00A31370">
              <w:t>16</w:t>
            </w:r>
          </w:p>
        </w:tc>
        <w:tc>
          <w:tcPr>
            <w:tcW w:w="542" w:type="dxa"/>
            <w:tcBorders>
              <w:top w:val="nil"/>
              <w:left w:val="nil"/>
              <w:bottom w:val="single" w:sz="8" w:space="0" w:color="auto"/>
              <w:right w:val="single" w:sz="8" w:space="0" w:color="auto"/>
            </w:tcBorders>
            <w:shd w:val="clear" w:color="auto" w:fill="auto"/>
            <w:vAlign w:val="center"/>
            <w:hideMark/>
          </w:tcPr>
          <w:p w14:paraId="2319B893" w14:textId="77777777" w:rsidR="00A31370" w:rsidRPr="00A31370" w:rsidRDefault="00A31370" w:rsidP="00A31370">
            <w:r w:rsidRPr="00A31370">
              <w:t>5,70</w:t>
            </w:r>
          </w:p>
        </w:tc>
        <w:tc>
          <w:tcPr>
            <w:tcW w:w="542" w:type="dxa"/>
            <w:tcBorders>
              <w:top w:val="nil"/>
              <w:left w:val="nil"/>
              <w:bottom w:val="single" w:sz="8" w:space="0" w:color="auto"/>
              <w:right w:val="single" w:sz="8" w:space="0" w:color="auto"/>
            </w:tcBorders>
            <w:shd w:val="clear" w:color="auto" w:fill="auto"/>
            <w:vAlign w:val="center"/>
            <w:hideMark/>
          </w:tcPr>
          <w:p w14:paraId="2CCAA935" w14:textId="77777777" w:rsidR="00A31370" w:rsidRPr="00A31370" w:rsidRDefault="00A31370" w:rsidP="00A31370">
            <w:r w:rsidRPr="00A31370">
              <w:t>39,3</w:t>
            </w:r>
          </w:p>
        </w:tc>
        <w:tc>
          <w:tcPr>
            <w:tcW w:w="544" w:type="dxa"/>
            <w:tcBorders>
              <w:top w:val="nil"/>
              <w:left w:val="nil"/>
              <w:bottom w:val="single" w:sz="8" w:space="0" w:color="auto"/>
              <w:right w:val="single" w:sz="8" w:space="0" w:color="auto"/>
            </w:tcBorders>
            <w:shd w:val="clear" w:color="auto" w:fill="auto"/>
            <w:vAlign w:val="center"/>
            <w:hideMark/>
          </w:tcPr>
          <w:p w14:paraId="75CA2CDE" w14:textId="77777777" w:rsidR="00A31370" w:rsidRPr="00A31370" w:rsidRDefault="00A31370" w:rsidP="00A31370">
            <w:r w:rsidRPr="00A31370">
              <w:t>356</w:t>
            </w:r>
          </w:p>
        </w:tc>
        <w:tc>
          <w:tcPr>
            <w:tcW w:w="609" w:type="dxa"/>
            <w:tcBorders>
              <w:top w:val="nil"/>
              <w:left w:val="nil"/>
              <w:bottom w:val="single" w:sz="8" w:space="0" w:color="auto"/>
              <w:right w:val="single" w:sz="8" w:space="0" w:color="auto"/>
            </w:tcBorders>
            <w:shd w:val="clear" w:color="auto" w:fill="auto"/>
            <w:vAlign w:val="center"/>
            <w:hideMark/>
          </w:tcPr>
          <w:p w14:paraId="68283FF3" w14:textId="77777777" w:rsidR="00A31370" w:rsidRPr="00A31370" w:rsidRDefault="00A31370" w:rsidP="00A31370">
            <w:r w:rsidRPr="00A31370">
              <w:t>5,98</w:t>
            </w:r>
          </w:p>
        </w:tc>
        <w:tc>
          <w:tcPr>
            <w:tcW w:w="609" w:type="dxa"/>
            <w:tcBorders>
              <w:top w:val="nil"/>
              <w:left w:val="nil"/>
              <w:bottom w:val="single" w:sz="8" w:space="0" w:color="auto"/>
              <w:right w:val="single" w:sz="8" w:space="0" w:color="auto"/>
            </w:tcBorders>
            <w:shd w:val="clear" w:color="auto" w:fill="auto"/>
            <w:vAlign w:val="center"/>
            <w:hideMark/>
          </w:tcPr>
          <w:p w14:paraId="6B2A3E7E" w14:textId="77777777" w:rsidR="00A31370" w:rsidRPr="00A31370" w:rsidRDefault="00A31370" w:rsidP="00A31370">
            <w:r w:rsidRPr="00A31370">
              <w:t>1,27</w:t>
            </w:r>
          </w:p>
        </w:tc>
        <w:tc>
          <w:tcPr>
            <w:tcW w:w="609" w:type="dxa"/>
            <w:tcBorders>
              <w:top w:val="nil"/>
              <w:left w:val="nil"/>
              <w:bottom w:val="single" w:sz="8" w:space="0" w:color="auto"/>
              <w:right w:val="single" w:sz="8" w:space="0" w:color="auto"/>
            </w:tcBorders>
            <w:shd w:val="clear" w:color="auto" w:fill="auto"/>
            <w:vAlign w:val="center"/>
            <w:hideMark/>
          </w:tcPr>
          <w:p w14:paraId="4EAC5338" w14:textId="77777777" w:rsidR="00A31370" w:rsidRPr="00A31370" w:rsidRDefault="00A31370" w:rsidP="00A31370">
            <w:r w:rsidRPr="00A31370">
              <w:t>4,78</w:t>
            </w:r>
          </w:p>
        </w:tc>
        <w:tc>
          <w:tcPr>
            <w:tcW w:w="609" w:type="dxa"/>
            <w:tcBorders>
              <w:top w:val="nil"/>
              <w:left w:val="nil"/>
              <w:bottom w:val="single" w:sz="8" w:space="0" w:color="auto"/>
              <w:right w:val="single" w:sz="8" w:space="0" w:color="auto"/>
            </w:tcBorders>
            <w:shd w:val="clear" w:color="auto" w:fill="auto"/>
            <w:vAlign w:val="center"/>
            <w:hideMark/>
          </w:tcPr>
          <w:p w14:paraId="44017777" w14:textId="77777777" w:rsidR="00A31370" w:rsidRPr="00A31370" w:rsidRDefault="00A31370" w:rsidP="00A31370">
            <w:r w:rsidRPr="00A31370">
              <w:t>1,02</w:t>
            </w:r>
          </w:p>
        </w:tc>
        <w:tc>
          <w:tcPr>
            <w:tcW w:w="646" w:type="dxa"/>
            <w:tcBorders>
              <w:top w:val="nil"/>
              <w:left w:val="nil"/>
              <w:bottom w:val="single" w:sz="8" w:space="0" w:color="auto"/>
              <w:right w:val="single" w:sz="8" w:space="0" w:color="auto"/>
            </w:tcBorders>
            <w:shd w:val="clear" w:color="auto" w:fill="auto"/>
            <w:vAlign w:val="center"/>
            <w:hideMark/>
          </w:tcPr>
          <w:p w14:paraId="0750EE32" w14:textId="77777777" w:rsidR="00A31370" w:rsidRPr="00A31370" w:rsidRDefault="00A31370" w:rsidP="00A31370">
            <w:r w:rsidRPr="00A31370">
              <w:t>3,74</w:t>
            </w:r>
          </w:p>
        </w:tc>
        <w:tc>
          <w:tcPr>
            <w:tcW w:w="618" w:type="dxa"/>
            <w:tcBorders>
              <w:top w:val="nil"/>
              <w:left w:val="nil"/>
              <w:bottom w:val="single" w:sz="8" w:space="0" w:color="auto"/>
              <w:right w:val="single" w:sz="8" w:space="0" w:color="auto"/>
            </w:tcBorders>
            <w:shd w:val="clear" w:color="auto" w:fill="auto"/>
            <w:vAlign w:val="center"/>
            <w:hideMark/>
          </w:tcPr>
          <w:p w14:paraId="46CE9F19" w14:textId="77777777" w:rsidR="00A31370" w:rsidRPr="00A31370" w:rsidRDefault="00A31370" w:rsidP="00A31370">
            <w:r w:rsidRPr="00A31370">
              <w:t>0,79</w:t>
            </w:r>
          </w:p>
        </w:tc>
        <w:tc>
          <w:tcPr>
            <w:tcW w:w="1434" w:type="dxa"/>
            <w:tcBorders>
              <w:top w:val="nil"/>
              <w:left w:val="nil"/>
              <w:bottom w:val="single" w:sz="8" w:space="0" w:color="auto"/>
              <w:right w:val="single" w:sz="8" w:space="0" w:color="auto"/>
            </w:tcBorders>
            <w:shd w:val="clear" w:color="auto" w:fill="auto"/>
            <w:vAlign w:val="center"/>
            <w:hideMark/>
          </w:tcPr>
          <w:p w14:paraId="7FBA5EFD" w14:textId="77777777" w:rsidR="00A31370" w:rsidRPr="00A31370" w:rsidRDefault="00A31370" w:rsidP="00A31370">
            <w:r w:rsidRPr="00A31370">
              <w:t>2-1Ф6-60</w:t>
            </w:r>
          </w:p>
        </w:tc>
      </w:tr>
      <w:tr w:rsidR="00A31370" w:rsidRPr="00A31370" w14:paraId="5CEC3F98"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F5EEAC4"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47611F65"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73FE3663" w14:textId="77777777" w:rsidR="00A31370" w:rsidRPr="00A31370" w:rsidRDefault="00A31370" w:rsidP="00A31370">
            <w:r w:rsidRPr="00A31370">
              <w:t>70</w:t>
            </w:r>
          </w:p>
        </w:tc>
        <w:tc>
          <w:tcPr>
            <w:tcW w:w="524" w:type="dxa"/>
            <w:tcBorders>
              <w:top w:val="nil"/>
              <w:left w:val="nil"/>
              <w:bottom w:val="single" w:sz="8" w:space="0" w:color="auto"/>
              <w:right w:val="single" w:sz="8" w:space="0" w:color="auto"/>
            </w:tcBorders>
            <w:shd w:val="clear" w:color="auto" w:fill="auto"/>
            <w:vAlign w:val="center"/>
            <w:hideMark/>
          </w:tcPr>
          <w:p w14:paraId="7A7965DA" w14:textId="77777777" w:rsidR="00A31370" w:rsidRPr="00A31370" w:rsidRDefault="00A31370" w:rsidP="00A31370">
            <w:r w:rsidRPr="00A31370">
              <w:t>16</w:t>
            </w:r>
          </w:p>
        </w:tc>
        <w:tc>
          <w:tcPr>
            <w:tcW w:w="542" w:type="dxa"/>
            <w:tcBorders>
              <w:top w:val="nil"/>
              <w:left w:val="nil"/>
              <w:bottom w:val="single" w:sz="8" w:space="0" w:color="auto"/>
              <w:right w:val="single" w:sz="8" w:space="0" w:color="auto"/>
            </w:tcBorders>
            <w:shd w:val="clear" w:color="auto" w:fill="auto"/>
            <w:vAlign w:val="center"/>
            <w:hideMark/>
          </w:tcPr>
          <w:p w14:paraId="1E455FFF" w14:textId="77777777" w:rsidR="00A31370" w:rsidRPr="00A31370" w:rsidRDefault="00A31370" w:rsidP="00A31370">
            <w:r w:rsidRPr="00A31370">
              <w:t>4,96</w:t>
            </w:r>
          </w:p>
        </w:tc>
        <w:tc>
          <w:tcPr>
            <w:tcW w:w="542" w:type="dxa"/>
            <w:tcBorders>
              <w:top w:val="nil"/>
              <w:left w:val="nil"/>
              <w:bottom w:val="single" w:sz="8" w:space="0" w:color="auto"/>
              <w:right w:val="single" w:sz="8" w:space="0" w:color="auto"/>
            </w:tcBorders>
            <w:shd w:val="clear" w:color="auto" w:fill="auto"/>
            <w:vAlign w:val="center"/>
            <w:hideMark/>
          </w:tcPr>
          <w:p w14:paraId="66808097" w14:textId="77777777" w:rsidR="00A31370" w:rsidRPr="00A31370" w:rsidRDefault="00A31370" w:rsidP="00A31370">
            <w:r w:rsidRPr="00A31370">
              <w:t>38,8</w:t>
            </w:r>
          </w:p>
        </w:tc>
        <w:tc>
          <w:tcPr>
            <w:tcW w:w="544" w:type="dxa"/>
            <w:tcBorders>
              <w:top w:val="nil"/>
              <w:left w:val="nil"/>
              <w:bottom w:val="single" w:sz="8" w:space="0" w:color="auto"/>
              <w:right w:val="single" w:sz="8" w:space="0" w:color="auto"/>
            </w:tcBorders>
            <w:shd w:val="clear" w:color="auto" w:fill="auto"/>
            <w:vAlign w:val="center"/>
            <w:hideMark/>
          </w:tcPr>
          <w:p w14:paraId="6AD22194" w14:textId="77777777" w:rsidR="00A31370" w:rsidRPr="00A31370" w:rsidRDefault="00A31370" w:rsidP="00A31370">
            <w:r w:rsidRPr="00A31370">
              <w:t>310</w:t>
            </w:r>
          </w:p>
        </w:tc>
        <w:tc>
          <w:tcPr>
            <w:tcW w:w="609" w:type="dxa"/>
            <w:tcBorders>
              <w:top w:val="nil"/>
              <w:left w:val="nil"/>
              <w:bottom w:val="single" w:sz="8" w:space="0" w:color="auto"/>
              <w:right w:val="single" w:sz="8" w:space="0" w:color="auto"/>
            </w:tcBorders>
            <w:shd w:val="clear" w:color="auto" w:fill="auto"/>
            <w:vAlign w:val="center"/>
            <w:hideMark/>
          </w:tcPr>
          <w:p w14:paraId="1A5F2D38" w14:textId="77777777" w:rsidR="00A31370" w:rsidRPr="00A31370" w:rsidRDefault="00A31370" w:rsidP="00A31370">
            <w:r w:rsidRPr="00A31370">
              <w:t>5,04</w:t>
            </w:r>
          </w:p>
        </w:tc>
        <w:tc>
          <w:tcPr>
            <w:tcW w:w="609" w:type="dxa"/>
            <w:tcBorders>
              <w:top w:val="nil"/>
              <w:left w:val="nil"/>
              <w:bottom w:val="single" w:sz="8" w:space="0" w:color="auto"/>
              <w:right w:val="single" w:sz="8" w:space="0" w:color="auto"/>
            </w:tcBorders>
            <w:shd w:val="clear" w:color="auto" w:fill="auto"/>
            <w:vAlign w:val="center"/>
            <w:hideMark/>
          </w:tcPr>
          <w:p w14:paraId="505679F6" w14:textId="77777777" w:rsidR="00A31370" w:rsidRPr="00A31370" w:rsidRDefault="00A31370" w:rsidP="00A31370">
            <w:r w:rsidRPr="00A31370">
              <w:t>1,27</w:t>
            </w:r>
          </w:p>
        </w:tc>
        <w:tc>
          <w:tcPr>
            <w:tcW w:w="609" w:type="dxa"/>
            <w:tcBorders>
              <w:top w:val="nil"/>
              <w:left w:val="nil"/>
              <w:bottom w:val="single" w:sz="8" w:space="0" w:color="auto"/>
              <w:right w:val="single" w:sz="8" w:space="0" w:color="auto"/>
            </w:tcBorders>
            <w:shd w:val="clear" w:color="auto" w:fill="auto"/>
            <w:vAlign w:val="center"/>
            <w:hideMark/>
          </w:tcPr>
          <w:p w14:paraId="2091AA2F" w14:textId="77777777" w:rsidR="00A31370" w:rsidRPr="00A31370" w:rsidRDefault="00A31370" w:rsidP="00A31370">
            <w:r w:rsidRPr="00A31370">
              <w:t>4,03</w:t>
            </w:r>
          </w:p>
        </w:tc>
        <w:tc>
          <w:tcPr>
            <w:tcW w:w="609" w:type="dxa"/>
            <w:tcBorders>
              <w:top w:val="nil"/>
              <w:left w:val="nil"/>
              <w:bottom w:val="single" w:sz="8" w:space="0" w:color="auto"/>
              <w:right w:val="single" w:sz="8" w:space="0" w:color="auto"/>
            </w:tcBorders>
            <w:shd w:val="clear" w:color="auto" w:fill="auto"/>
            <w:vAlign w:val="center"/>
            <w:hideMark/>
          </w:tcPr>
          <w:p w14:paraId="0F3AA26C" w14:textId="77777777" w:rsidR="00A31370" w:rsidRPr="00A31370" w:rsidRDefault="00A31370" w:rsidP="00A31370">
            <w:r w:rsidRPr="00A31370">
              <w:t>1,02</w:t>
            </w:r>
          </w:p>
        </w:tc>
        <w:tc>
          <w:tcPr>
            <w:tcW w:w="646" w:type="dxa"/>
            <w:tcBorders>
              <w:top w:val="nil"/>
              <w:left w:val="nil"/>
              <w:bottom w:val="single" w:sz="8" w:space="0" w:color="auto"/>
              <w:right w:val="single" w:sz="8" w:space="0" w:color="auto"/>
            </w:tcBorders>
            <w:shd w:val="clear" w:color="auto" w:fill="auto"/>
            <w:vAlign w:val="center"/>
            <w:hideMark/>
          </w:tcPr>
          <w:p w14:paraId="5775B870" w14:textId="77777777" w:rsidR="00A31370" w:rsidRPr="00A31370" w:rsidRDefault="00A31370" w:rsidP="00A31370">
            <w:r w:rsidRPr="00A31370">
              <w:t>3,15</w:t>
            </w:r>
          </w:p>
        </w:tc>
        <w:tc>
          <w:tcPr>
            <w:tcW w:w="618" w:type="dxa"/>
            <w:tcBorders>
              <w:top w:val="nil"/>
              <w:left w:val="nil"/>
              <w:bottom w:val="single" w:sz="8" w:space="0" w:color="auto"/>
              <w:right w:val="single" w:sz="8" w:space="0" w:color="auto"/>
            </w:tcBorders>
            <w:shd w:val="clear" w:color="auto" w:fill="auto"/>
            <w:vAlign w:val="center"/>
            <w:hideMark/>
          </w:tcPr>
          <w:p w14:paraId="5A318B29" w14:textId="77777777" w:rsidR="00A31370" w:rsidRPr="00A31370" w:rsidRDefault="00A31370" w:rsidP="00A31370">
            <w:r w:rsidRPr="00A31370">
              <w:t>0,79</w:t>
            </w:r>
          </w:p>
        </w:tc>
        <w:tc>
          <w:tcPr>
            <w:tcW w:w="1434" w:type="dxa"/>
            <w:tcBorders>
              <w:top w:val="nil"/>
              <w:left w:val="nil"/>
              <w:bottom w:val="single" w:sz="8" w:space="0" w:color="auto"/>
              <w:right w:val="single" w:sz="8" w:space="0" w:color="auto"/>
            </w:tcBorders>
            <w:shd w:val="clear" w:color="auto" w:fill="auto"/>
            <w:vAlign w:val="center"/>
            <w:hideMark/>
          </w:tcPr>
          <w:p w14:paraId="39B48201" w14:textId="77777777" w:rsidR="00A31370" w:rsidRPr="00A31370" w:rsidRDefault="00A31370" w:rsidP="00A31370">
            <w:r w:rsidRPr="00A31370">
              <w:t>2-1Ф6-75</w:t>
            </w:r>
          </w:p>
        </w:tc>
      </w:tr>
      <w:tr w:rsidR="00A31370" w:rsidRPr="00A31370" w14:paraId="6CA287D0"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E50A540"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26E06BD5"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A958D4B"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265A3197" w14:textId="77777777" w:rsidR="00A31370" w:rsidRPr="00A31370" w:rsidRDefault="00A31370" w:rsidP="00A31370">
            <w:r w:rsidRPr="00A31370">
              <w:t>16</w:t>
            </w:r>
          </w:p>
        </w:tc>
        <w:tc>
          <w:tcPr>
            <w:tcW w:w="542" w:type="dxa"/>
            <w:tcBorders>
              <w:top w:val="nil"/>
              <w:left w:val="nil"/>
              <w:bottom w:val="single" w:sz="8" w:space="0" w:color="auto"/>
              <w:right w:val="single" w:sz="8" w:space="0" w:color="auto"/>
            </w:tcBorders>
            <w:shd w:val="clear" w:color="auto" w:fill="auto"/>
            <w:vAlign w:val="center"/>
            <w:hideMark/>
          </w:tcPr>
          <w:p w14:paraId="6D2D424C" w14:textId="77777777" w:rsidR="00A31370" w:rsidRPr="00A31370" w:rsidRDefault="00A31370" w:rsidP="00A31370">
            <w:r w:rsidRPr="00A31370">
              <w:t>4,78</w:t>
            </w:r>
          </w:p>
        </w:tc>
        <w:tc>
          <w:tcPr>
            <w:tcW w:w="542" w:type="dxa"/>
            <w:tcBorders>
              <w:top w:val="nil"/>
              <w:left w:val="nil"/>
              <w:bottom w:val="single" w:sz="8" w:space="0" w:color="auto"/>
              <w:right w:val="single" w:sz="8" w:space="0" w:color="auto"/>
            </w:tcBorders>
            <w:shd w:val="clear" w:color="auto" w:fill="auto"/>
            <w:vAlign w:val="center"/>
            <w:hideMark/>
          </w:tcPr>
          <w:p w14:paraId="7C5552A5" w14:textId="77777777" w:rsidR="00A31370" w:rsidRPr="00A31370" w:rsidRDefault="00A31370" w:rsidP="00A31370">
            <w:r w:rsidRPr="00A31370">
              <w:t>38,6</w:t>
            </w:r>
          </w:p>
        </w:tc>
        <w:tc>
          <w:tcPr>
            <w:tcW w:w="544" w:type="dxa"/>
            <w:tcBorders>
              <w:top w:val="nil"/>
              <w:left w:val="nil"/>
              <w:bottom w:val="single" w:sz="8" w:space="0" w:color="auto"/>
              <w:right w:val="single" w:sz="8" w:space="0" w:color="auto"/>
            </w:tcBorders>
            <w:shd w:val="clear" w:color="auto" w:fill="auto"/>
            <w:vAlign w:val="center"/>
            <w:hideMark/>
          </w:tcPr>
          <w:p w14:paraId="705079A7" w14:textId="77777777" w:rsidR="00A31370" w:rsidRPr="00A31370" w:rsidRDefault="00A31370" w:rsidP="00A31370">
            <w:r w:rsidRPr="00A31370">
              <w:t>299</w:t>
            </w:r>
          </w:p>
        </w:tc>
        <w:tc>
          <w:tcPr>
            <w:tcW w:w="609" w:type="dxa"/>
            <w:tcBorders>
              <w:top w:val="nil"/>
              <w:left w:val="nil"/>
              <w:bottom w:val="single" w:sz="8" w:space="0" w:color="auto"/>
              <w:right w:val="single" w:sz="8" w:space="0" w:color="auto"/>
            </w:tcBorders>
            <w:shd w:val="clear" w:color="auto" w:fill="auto"/>
            <w:vAlign w:val="center"/>
            <w:hideMark/>
          </w:tcPr>
          <w:p w14:paraId="5A57E34B" w14:textId="77777777" w:rsidR="00A31370" w:rsidRPr="00A31370" w:rsidRDefault="00A31370" w:rsidP="00A31370">
            <w:r w:rsidRPr="00A31370">
              <w:t>4,80</w:t>
            </w:r>
          </w:p>
        </w:tc>
        <w:tc>
          <w:tcPr>
            <w:tcW w:w="609" w:type="dxa"/>
            <w:tcBorders>
              <w:top w:val="nil"/>
              <w:left w:val="nil"/>
              <w:bottom w:val="single" w:sz="8" w:space="0" w:color="auto"/>
              <w:right w:val="single" w:sz="8" w:space="0" w:color="auto"/>
            </w:tcBorders>
            <w:shd w:val="clear" w:color="auto" w:fill="auto"/>
            <w:vAlign w:val="center"/>
            <w:hideMark/>
          </w:tcPr>
          <w:p w14:paraId="78B7962D" w14:textId="77777777" w:rsidR="00A31370" w:rsidRPr="00A31370" w:rsidRDefault="00A31370" w:rsidP="00A31370">
            <w:r w:rsidRPr="00A31370">
              <w:t>1,27</w:t>
            </w:r>
          </w:p>
        </w:tc>
        <w:tc>
          <w:tcPr>
            <w:tcW w:w="609" w:type="dxa"/>
            <w:tcBorders>
              <w:top w:val="nil"/>
              <w:left w:val="nil"/>
              <w:bottom w:val="single" w:sz="8" w:space="0" w:color="auto"/>
              <w:right w:val="single" w:sz="8" w:space="0" w:color="auto"/>
            </w:tcBorders>
            <w:shd w:val="clear" w:color="auto" w:fill="auto"/>
            <w:vAlign w:val="center"/>
            <w:hideMark/>
          </w:tcPr>
          <w:p w14:paraId="360925B3" w14:textId="77777777" w:rsidR="00A31370" w:rsidRPr="00A31370" w:rsidRDefault="00A31370" w:rsidP="00A31370">
            <w:r w:rsidRPr="00A31370">
              <w:t>3,84</w:t>
            </w:r>
          </w:p>
        </w:tc>
        <w:tc>
          <w:tcPr>
            <w:tcW w:w="609" w:type="dxa"/>
            <w:tcBorders>
              <w:top w:val="nil"/>
              <w:left w:val="nil"/>
              <w:bottom w:val="single" w:sz="8" w:space="0" w:color="auto"/>
              <w:right w:val="single" w:sz="8" w:space="0" w:color="auto"/>
            </w:tcBorders>
            <w:shd w:val="clear" w:color="auto" w:fill="auto"/>
            <w:vAlign w:val="center"/>
            <w:hideMark/>
          </w:tcPr>
          <w:p w14:paraId="17F8067E" w14:textId="77777777" w:rsidR="00A31370" w:rsidRPr="00A31370" w:rsidRDefault="00A31370" w:rsidP="00A31370">
            <w:r w:rsidRPr="00A31370">
              <w:t>1,02</w:t>
            </w:r>
          </w:p>
        </w:tc>
        <w:tc>
          <w:tcPr>
            <w:tcW w:w="646" w:type="dxa"/>
            <w:tcBorders>
              <w:top w:val="nil"/>
              <w:left w:val="nil"/>
              <w:bottom w:val="single" w:sz="8" w:space="0" w:color="auto"/>
              <w:right w:val="single" w:sz="8" w:space="0" w:color="auto"/>
            </w:tcBorders>
            <w:shd w:val="clear" w:color="auto" w:fill="auto"/>
            <w:vAlign w:val="center"/>
            <w:hideMark/>
          </w:tcPr>
          <w:p w14:paraId="211DC7AC" w14:textId="77777777" w:rsidR="00A31370" w:rsidRPr="00A31370" w:rsidRDefault="00A31370" w:rsidP="00A31370">
            <w:r w:rsidRPr="00A31370">
              <w:t>3,00</w:t>
            </w:r>
          </w:p>
        </w:tc>
        <w:tc>
          <w:tcPr>
            <w:tcW w:w="618" w:type="dxa"/>
            <w:tcBorders>
              <w:top w:val="nil"/>
              <w:left w:val="nil"/>
              <w:bottom w:val="single" w:sz="8" w:space="0" w:color="auto"/>
              <w:right w:val="single" w:sz="8" w:space="0" w:color="auto"/>
            </w:tcBorders>
            <w:shd w:val="clear" w:color="auto" w:fill="auto"/>
            <w:vAlign w:val="center"/>
            <w:hideMark/>
          </w:tcPr>
          <w:p w14:paraId="0E81D84C" w14:textId="77777777" w:rsidR="00A31370" w:rsidRPr="00A31370" w:rsidRDefault="00A31370" w:rsidP="00A31370">
            <w:r w:rsidRPr="00A31370">
              <w:t>0,79</w:t>
            </w:r>
          </w:p>
        </w:tc>
        <w:tc>
          <w:tcPr>
            <w:tcW w:w="1434" w:type="dxa"/>
            <w:tcBorders>
              <w:top w:val="nil"/>
              <w:left w:val="nil"/>
              <w:bottom w:val="single" w:sz="8" w:space="0" w:color="auto"/>
              <w:right w:val="single" w:sz="8" w:space="0" w:color="auto"/>
            </w:tcBorders>
            <w:shd w:val="clear" w:color="auto" w:fill="auto"/>
            <w:vAlign w:val="center"/>
            <w:hideMark/>
          </w:tcPr>
          <w:p w14:paraId="265381AD" w14:textId="77777777" w:rsidR="00A31370" w:rsidRPr="00A31370" w:rsidRDefault="00A31370" w:rsidP="00A31370">
            <w:r w:rsidRPr="00A31370">
              <w:t>2-1Ф6-100</w:t>
            </w:r>
          </w:p>
        </w:tc>
      </w:tr>
      <w:tr w:rsidR="00A31370" w:rsidRPr="00A31370" w14:paraId="552FADDF" w14:textId="77777777" w:rsidTr="00A31370">
        <w:trPr>
          <w:tblCellSpacing w:w="0" w:type="dxa"/>
        </w:trPr>
        <w:tc>
          <w:tcPr>
            <w:tcW w:w="475" w:type="dxa"/>
            <w:vMerge w:val="restart"/>
            <w:tcBorders>
              <w:top w:val="nil"/>
              <w:left w:val="single" w:sz="8" w:space="0" w:color="auto"/>
              <w:bottom w:val="single" w:sz="8" w:space="0" w:color="auto"/>
              <w:right w:val="single" w:sz="8" w:space="0" w:color="auto"/>
            </w:tcBorders>
            <w:shd w:val="clear" w:color="auto" w:fill="auto"/>
            <w:vAlign w:val="center"/>
            <w:hideMark/>
          </w:tcPr>
          <w:p w14:paraId="324118B8" w14:textId="77777777" w:rsidR="00A31370" w:rsidRPr="00A31370" w:rsidRDefault="00A31370" w:rsidP="00A31370">
            <w:r w:rsidRPr="00A31370">
              <w:t xml:space="preserve">3 lớp lưới </w:t>
            </w:r>
            <w:r w:rsidRPr="00A31370">
              <w:lastRenderedPageBreak/>
              <w:t>1 lớp cốt lưới</w:t>
            </w:r>
          </w:p>
        </w:tc>
        <w:tc>
          <w:tcPr>
            <w:tcW w:w="659" w:type="dxa"/>
            <w:vMerge w:val="restart"/>
            <w:tcBorders>
              <w:top w:val="nil"/>
              <w:left w:val="nil"/>
              <w:bottom w:val="single" w:sz="8" w:space="0" w:color="auto"/>
              <w:right w:val="single" w:sz="8" w:space="0" w:color="auto"/>
            </w:tcBorders>
            <w:shd w:val="clear" w:color="auto" w:fill="auto"/>
            <w:vAlign w:val="center"/>
            <w:hideMark/>
          </w:tcPr>
          <w:p w14:paraId="065E22E3" w14:textId="77777777" w:rsidR="00A31370" w:rsidRPr="00A31370" w:rsidRDefault="00A31370" w:rsidP="00A31370">
            <w:r w:rsidRPr="00A31370">
              <w:lastRenderedPageBreak/>
              <w:t>4</w:t>
            </w:r>
          </w:p>
        </w:tc>
        <w:tc>
          <w:tcPr>
            <w:tcW w:w="700" w:type="dxa"/>
            <w:tcBorders>
              <w:top w:val="nil"/>
              <w:left w:val="nil"/>
              <w:bottom w:val="single" w:sz="8" w:space="0" w:color="auto"/>
              <w:right w:val="single" w:sz="8" w:space="0" w:color="auto"/>
            </w:tcBorders>
            <w:shd w:val="clear" w:color="auto" w:fill="auto"/>
            <w:vAlign w:val="center"/>
            <w:hideMark/>
          </w:tcPr>
          <w:p w14:paraId="646D2259"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49CB9FE6" w14:textId="77777777" w:rsidR="00A31370" w:rsidRPr="00A31370" w:rsidRDefault="00A31370" w:rsidP="00A31370">
            <w:r w:rsidRPr="00A31370">
              <w:t>16</w:t>
            </w:r>
          </w:p>
        </w:tc>
        <w:tc>
          <w:tcPr>
            <w:tcW w:w="542" w:type="dxa"/>
            <w:tcBorders>
              <w:top w:val="nil"/>
              <w:left w:val="nil"/>
              <w:bottom w:val="single" w:sz="8" w:space="0" w:color="auto"/>
              <w:right w:val="single" w:sz="8" w:space="0" w:color="auto"/>
            </w:tcBorders>
            <w:shd w:val="clear" w:color="auto" w:fill="auto"/>
            <w:vAlign w:val="center"/>
            <w:hideMark/>
          </w:tcPr>
          <w:p w14:paraId="23C22627" w14:textId="77777777" w:rsidR="00A31370" w:rsidRPr="00A31370" w:rsidRDefault="00A31370" w:rsidP="00A31370">
            <w:r w:rsidRPr="00A31370">
              <w:t>4,97</w:t>
            </w:r>
          </w:p>
        </w:tc>
        <w:tc>
          <w:tcPr>
            <w:tcW w:w="542" w:type="dxa"/>
            <w:tcBorders>
              <w:top w:val="nil"/>
              <w:left w:val="nil"/>
              <w:bottom w:val="single" w:sz="8" w:space="0" w:color="auto"/>
              <w:right w:val="single" w:sz="8" w:space="0" w:color="auto"/>
            </w:tcBorders>
            <w:shd w:val="clear" w:color="auto" w:fill="auto"/>
            <w:vAlign w:val="center"/>
            <w:hideMark/>
          </w:tcPr>
          <w:p w14:paraId="6A3E79B6" w14:textId="77777777" w:rsidR="00A31370" w:rsidRPr="00A31370" w:rsidRDefault="00A31370" w:rsidP="00A31370">
            <w:r w:rsidRPr="00A31370">
              <w:t>38,8</w:t>
            </w:r>
          </w:p>
        </w:tc>
        <w:tc>
          <w:tcPr>
            <w:tcW w:w="544" w:type="dxa"/>
            <w:tcBorders>
              <w:top w:val="nil"/>
              <w:left w:val="nil"/>
              <w:bottom w:val="single" w:sz="8" w:space="0" w:color="auto"/>
              <w:right w:val="single" w:sz="8" w:space="0" w:color="auto"/>
            </w:tcBorders>
            <w:shd w:val="clear" w:color="auto" w:fill="auto"/>
            <w:vAlign w:val="center"/>
            <w:hideMark/>
          </w:tcPr>
          <w:p w14:paraId="79D02942" w14:textId="77777777" w:rsidR="00A31370" w:rsidRPr="00A31370" w:rsidRDefault="00A31370" w:rsidP="00A31370">
            <w:r w:rsidRPr="00A31370">
              <w:t>311</w:t>
            </w:r>
          </w:p>
        </w:tc>
        <w:tc>
          <w:tcPr>
            <w:tcW w:w="609" w:type="dxa"/>
            <w:tcBorders>
              <w:top w:val="nil"/>
              <w:left w:val="nil"/>
              <w:bottom w:val="single" w:sz="8" w:space="0" w:color="auto"/>
              <w:right w:val="single" w:sz="8" w:space="0" w:color="auto"/>
            </w:tcBorders>
            <w:shd w:val="clear" w:color="auto" w:fill="auto"/>
            <w:vAlign w:val="center"/>
            <w:hideMark/>
          </w:tcPr>
          <w:p w14:paraId="41CBC9A1" w14:textId="77777777" w:rsidR="00A31370" w:rsidRPr="00A31370" w:rsidRDefault="00A31370" w:rsidP="00A31370">
            <w:r w:rsidRPr="00A31370">
              <w:t>4,42</w:t>
            </w:r>
          </w:p>
        </w:tc>
        <w:tc>
          <w:tcPr>
            <w:tcW w:w="609" w:type="dxa"/>
            <w:tcBorders>
              <w:top w:val="nil"/>
              <w:left w:val="nil"/>
              <w:bottom w:val="single" w:sz="8" w:space="0" w:color="auto"/>
              <w:right w:val="single" w:sz="8" w:space="0" w:color="auto"/>
            </w:tcBorders>
            <w:shd w:val="clear" w:color="auto" w:fill="auto"/>
            <w:vAlign w:val="center"/>
            <w:hideMark/>
          </w:tcPr>
          <w:p w14:paraId="4202FAAF" w14:textId="77777777" w:rsidR="00A31370" w:rsidRPr="00A31370" w:rsidRDefault="00A31370" w:rsidP="00A31370">
            <w:r w:rsidRPr="00A31370">
              <w:t>1,91</w:t>
            </w:r>
          </w:p>
        </w:tc>
        <w:tc>
          <w:tcPr>
            <w:tcW w:w="609" w:type="dxa"/>
            <w:tcBorders>
              <w:top w:val="nil"/>
              <w:left w:val="nil"/>
              <w:bottom w:val="single" w:sz="8" w:space="0" w:color="auto"/>
              <w:right w:val="single" w:sz="8" w:space="0" w:color="auto"/>
            </w:tcBorders>
            <w:shd w:val="clear" w:color="auto" w:fill="auto"/>
            <w:vAlign w:val="center"/>
            <w:hideMark/>
          </w:tcPr>
          <w:p w14:paraId="0757D336" w14:textId="77777777" w:rsidR="00A31370" w:rsidRPr="00A31370" w:rsidRDefault="00A31370" w:rsidP="00A31370">
            <w:r w:rsidRPr="00A31370">
              <w:t>3,41</w:t>
            </w:r>
          </w:p>
        </w:tc>
        <w:tc>
          <w:tcPr>
            <w:tcW w:w="609" w:type="dxa"/>
            <w:tcBorders>
              <w:top w:val="nil"/>
              <w:left w:val="nil"/>
              <w:bottom w:val="single" w:sz="8" w:space="0" w:color="auto"/>
              <w:right w:val="single" w:sz="8" w:space="0" w:color="auto"/>
            </w:tcBorders>
            <w:shd w:val="clear" w:color="auto" w:fill="auto"/>
            <w:vAlign w:val="center"/>
            <w:hideMark/>
          </w:tcPr>
          <w:p w14:paraId="4F4E649B" w14:textId="77777777" w:rsidR="00A31370" w:rsidRPr="00A31370" w:rsidRDefault="00A31370" w:rsidP="00A31370">
            <w:r w:rsidRPr="00A31370">
              <w:t>1,65</w:t>
            </w:r>
          </w:p>
        </w:tc>
        <w:tc>
          <w:tcPr>
            <w:tcW w:w="646" w:type="dxa"/>
            <w:tcBorders>
              <w:top w:val="nil"/>
              <w:left w:val="nil"/>
              <w:bottom w:val="single" w:sz="8" w:space="0" w:color="auto"/>
              <w:right w:val="single" w:sz="8" w:space="0" w:color="auto"/>
            </w:tcBorders>
            <w:shd w:val="clear" w:color="auto" w:fill="auto"/>
            <w:vAlign w:val="center"/>
            <w:hideMark/>
          </w:tcPr>
          <w:p w14:paraId="0D766BAC" w14:textId="77777777" w:rsidR="00A31370" w:rsidRPr="00A31370" w:rsidRDefault="00A31370" w:rsidP="00A31370">
            <w:r w:rsidRPr="00A31370">
              <w:t>2,76</w:t>
            </w:r>
          </w:p>
        </w:tc>
        <w:tc>
          <w:tcPr>
            <w:tcW w:w="618" w:type="dxa"/>
            <w:tcBorders>
              <w:top w:val="nil"/>
              <w:left w:val="nil"/>
              <w:bottom w:val="single" w:sz="8" w:space="0" w:color="auto"/>
              <w:right w:val="single" w:sz="8" w:space="0" w:color="auto"/>
            </w:tcBorders>
            <w:shd w:val="clear" w:color="auto" w:fill="auto"/>
            <w:vAlign w:val="center"/>
            <w:hideMark/>
          </w:tcPr>
          <w:p w14:paraId="130D6567" w14:textId="77777777" w:rsidR="00A31370" w:rsidRPr="00A31370" w:rsidRDefault="00A31370" w:rsidP="00A31370">
            <w:r w:rsidRPr="00A31370">
              <w:t>1,19</w:t>
            </w:r>
          </w:p>
        </w:tc>
        <w:tc>
          <w:tcPr>
            <w:tcW w:w="1434" w:type="dxa"/>
            <w:tcBorders>
              <w:top w:val="nil"/>
              <w:left w:val="nil"/>
              <w:bottom w:val="single" w:sz="8" w:space="0" w:color="auto"/>
              <w:right w:val="single" w:sz="8" w:space="0" w:color="auto"/>
            </w:tcBorders>
            <w:shd w:val="clear" w:color="auto" w:fill="auto"/>
            <w:vAlign w:val="center"/>
            <w:hideMark/>
          </w:tcPr>
          <w:p w14:paraId="03F7D193" w14:textId="77777777" w:rsidR="00A31370" w:rsidRPr="00A31370" w:rsidRDefault="00A31370" w:rsidP="00A31370">
            <w:r w:rsidRPr="00A31370">
              <w:t>3-1Ф4-50</w:t>
            </w:r>
          </w:p>
        </w:tc>
      </w:tr>
      <w:tr w:rsidR="00A31370" w:rsidRPr="00A31370" w14:paraId="2BD8496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12E2A11"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031090CB"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2D8F5B38"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6FAB31E9" w14:textId="77777777" w:rsidR="00A31370" w:rsidRPr="00A31370" w:rsidRDefault="00A31370" w:rsidP="00A31370">
            <w:r w:rsidRPr="00A31370">
              <w:t>16</w:t>
            </w:r>
          </w:p>
        </w:tc>
        <w:tc>
          <w:tcPr>
            <w:tcW w:w="542" w:type="dxa"/>
            <w:tcBorders>
              <w:top w:val="nil"/>
              <w:left w:val="nil"/>
              <w:bottom w:val="single" w:sz="8" w:space="0" w:color="auto"/>
              <w:right w:val="single" w:sz="8" w:space="0" w:color="auto"/>
            </w:tcBorders>
            <w:shd w:val="clear" w:color="auto" w:fill="auto"/>
            <w:vAlign w:val="center"/>
            <w:hideMark/>
          </w:tcPr>
          <w:p w14:paraId="15A69BD4" w14:textId="77777777" w:rsidR="00A31370" w:rsidRPr="00A31370" w:rsidRDefault="00A31370" w:rsidP="00A31370">
            <w:r w:rsidRPr="00A31370">
              <w:t>4,65</w:t>
            </w:r>
          </w:p>
        </w:tc>
        <w:tc>
          <w:tcPr>
            <w:tcW w:w="542" w:type="dxa"/>
            <w:tcBorders>
              <w:top w:val="nil"/>
              <w:left w:val="nil"/>
              <w:bottom w:val="single" w:sz="8" w:space="0" w:color="auto"/>
              <w:right w:val="single" w:sz="8" w:space="0" w:color="auto"/>
            </w:tcBorders>
            <w:shd w:val="clear" w:color="auto" w:fill="auto"/>
            <w:vAlign w:val="center"/>
            <w:hideMark/>
          </w:tcPr>
          <w:p w14:paraId="33B4C1F3" w14:textId="77777777" w:rsidR="00A31370" w:rsidRPr="00A31370" w:rsidRDefault="00A31370" w:rsidP="00A31370">
            <w:r w:rsidRPr="00A31370">
              <w:t>38,5</w:t>
            </w:r>
          </w:p>
        </w:tc>
        <w:tc>
          <w:tcPr>
            <w:tcW w:w="544" w:type="dxa"/>
            <w:tcBorders>
              <w:top w:val="nil"/>
              <w:left w:val="nil"/>
              <w:bottom w:val="single" w:sz="8" w:space="0" w:color="auto"/>
              <w:right w:val="single" w:sz="8" w:space="0" w:color="auto"/>
            </w:tcBorders>
            <w:shd w:val="clear" w:color="auto" w:fill="auto"/>
            <w:vAlign w:val="center"/>
            <w:hideMark/>
          </w:tcPr>
          <w:p w14:paraId="38814804" w14:textId="77777777" w:rsidR="00A31370" w:rsidRPr="00A31370" w:rsidRDefault="00A31370" w:rsidP="00A31370">
            <w:r w:rsidRPr="00A31370">
              <w:t>291</w:t>
            </w:r>
          </w:p>
        </w:tc>
        <w:tc>
          <w:tcPr>
            <w:tcW w:w="609" w:type="dxa"/>
            <w:tcBorders>
              <w:top w:val="nil"/>
              <w:left w:val="nil"/>
              <w:bottom w:val="single" w:sz="8" w:space="0" w:color="auto"/>
              <w:right w:val="single" w:sz="8" w:space="0" w:color="auto"/>
            </w:tcBorders>
            <w:shd w:val="clear" w:color="auto" w:fill="auto"/>
            <w:vAlign w:val="center"/>
            <w:hideMark/>
          </w:tcPr>
          <w:p w14:paraId="52B498E5" w14:textId="77777777" w:rsidR="00A31370" w:rsidRPr="00A31370" w:rsidRDefault="00A31370" w:rsidP="00A31370">
            <w:r w:rsidRPr="00A31370">
              <w:t>4,00</w:t>
            </w:r>
          </w:p>
        </w:tc>
        <w:tc>
          <w:tcPr>
            <w:tcW w:w="609" w:type="dxa"/>
            <w:tcBorders>
              <w:top w:val="nil"/>
              <w:left w:val="nil"/>
              <w:bottom w:val="single" w:sz="8" w:space="0" w:color="auto"/>
              <w:right w:val="single" w:sz="8" w:space="0" w:color="auto"/>
            </w:tcBorders>
            <w:shd w:val="clear" w:color="auto" w:fill="auto"/>
            <w:vAlign w:val="center"/>
            <w:hideMark/>
          </w:tcPr>
          <w:p w14:paraId="755A620E" w14:textId="77777777" w:rsidR="00A31370" w:rsidRPr="00A31370" w:rsidRDefault="00A31370" w:rsidP="00A31370">
            <w:r w:rsidRPr="00A31370">
              <w:t>1,91</w:t>
            </w:r>
          </w:p>
        </w:tc>
        <w:tc>
          <w:tcPr>
            <w:tcW w:w="609" w:type="dxa"/>
            <w:tcBorders>
              <w:top w:val="nil"/>
              <w:left w:val="nil"/>
              <w:bottom w:val="single" w:sz="8" w:space="0" w:color="auto"/>
              <w:right w:val="single" w:sz="8" w:space="0" w:color="auto"/>
            </w:tcBorders>
            <w:shd w:val="clear" w:color="auto" w:fill="auto"/>
            <w:vAlign w:val="center"/>
            <w:hideMark/>
          </w:tcPr>
          <w:p w14:paraId="27709D43" w14:textId="77777777" w:rsidR="00A31370" w:rsidRPr="00A31370" w:rsidRDefault="00A31370" w:rsidP="00A31370">
            <w:r w:rsidRPr="00A31370">
              <w:t>3,11</w:t>
            </w:r>
          </w:p>
        </w:tc>
        <w:tc>
          <w:tcPr>
            <w:tcW w:w="609" w:type="dxa"/>
            <w:tcBorders>
              <w:top w:val="nil"/>
              <w:left w:val="nil"/>
              <w:bottom w:val="single" w:sz="8" w:space="0" w:color="auto"/>
              <w:right w:val="single" w:sz="8" w:space="0" w:color="auto"/>
            </w:tcBorders>
            <w:shd w:val="clear" w:color="auto" w:fill="auto"/>
            <w:vAlign w:val="center"/>
            <w:hideMark/>
          </w:tcPr>
          <w:p w14:paraId="264DD5A7" w14:textId="77777777" w:rsidR="00A31370" w:rsidRPr="00A31370" w:rsidRDefault="00A31370" w:rsidP="00A31370">
            <w:r w:rsidRPr="00A31370">
              <w:t>1,65</w:t>
            </w:r>
          </w:p>
        </w:tc>
        <w:tc>
          <w:tcPr>
            <w:tcW w:w="646" w:type="dxa"/>
            <w:tcBorders>
              <w:top w:val="nil"/>
              <w:left w:val="nil"/>
              <w:bottom w:val="single" w:sz="8" w:space="0" w:color="auto"/>
              <w:right w:val="single" w:sz="8" w:space="0" w:color="auto"/>
            </w:tcBorders>
            <w:shd w:val="clear" w:color="auto" w:fill="auto"/>
            <w:vAlign w:val="center"/>
            <w:hideMark/>
          </w:tcPr>
          <w:p w14:paraId="130A37FF" w14:textId="77777777" w:rsidR="00A31370" w:rsidRPr="00A31370" w:rsidRDefault="00A31370" w:rsidP="00A31370">
            <w:r w:rsidRPr="00A31370">
              <w:t>2,50</w:t>
            </w:r>
          </w:p>
        </w:tc>
        <w:tc>
          <w:tcPr>
            <w:tcW w:w="618" w:type="dxa"/>
            <w:tcBorders>
              <w:top w:val="nil"/>
              <w:left w:val="nil"/>
              <w:bottom w:val="single" w:sz="8" w:space="0" w:color="auto"/>
              <w:right w:val="single" w:sz="8" w:space="0" w:color="auto"/>
            </w:tcBorders>
            <w:shd w:val="clear" w:color="auto" w:fill="auto"/>
            <w:vAlign w:val="center"/>
            <w:hideMark/>
          </w:tcPr>
          <w:p w14:paraId="0A12DA54" w14:textId="77777777" w:rsidR="00A31370" w:rsidRPr="00A31370" w:rsidRDefault="00A31370" w:rsidP="00A31370">
            <w:r w:rsidRPr="00A31370">
              <w:t>1,19</w:t>
            </w:r>
          </w:p>
        </w:tc>
        <w:tc>
          <w:tcPr>
            <w:tcW w:w="1434" w:type="dxa"/>
            <w:tcBorders>
              <w:top w:val="nil"/>
              <w:left w:val="nil"/>
              <w:bottom w:val="single" w:sz="8" w:space="0" w:color="auto"/>
              <w:right w:val="single" w:sz="8" w:space="0" w:color="auto"/>
            </w:tcBorders>
            <w:shd w:val="clear" w:color="auto" w:fill="auto"/>
            <w:vAlign w:val="center"/>
            <w:hideMark/>
          </w:tcPr>
          <w:p w14:paraId="104E6DD5" w14:textId="77777777" w:rsidR="00A31370" w:rsidRPr="00A31370" w:rsidRDefault="00A31370" w:rsidP="00A31370">
            <w:r w:rsidRPr="00A31370">
              <w:t>3-1Ф4-60</w:t>
            </w:r>
          </w:p>
        </w:tc>
      </w:tr>
      <w:tr w:rsidR="00A31370" w:rsidRPr="00A31370" w14:paraId="1E7338D1"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3843FF8"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2396E13E"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6E4BBA53"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6A37E1D5" w14:textId="77777777" w:rsidR="00A31370" w:rsidRPr="00A31370" w:rsidRDefault="00A31370" w:rsidP="00A31370">
            <w:r w:rsidRPr="00A31370">
              <w:t>16</w:t>
            </w:r>
          </w:p>
        </w:tc>
        <w:tc>
          <w:tcPr>
            <w:tcW w:w="542" w:type="dxa"/>
            <w:tcBorders>
              <w:top w:val="nil"/>
              <w:left w:val="nil"/>
              <w:bottom w:val="single" w:sz="8" w:space="0" w:color="auto"/>
              <w:right w:val="single" w:sz="8" w:space="0" w:color="auto"/>
            </w:tcBorders>
            <w:shd w:val="clear" w:color="auto" w:fill="auto"/>
            <w:vAlign w:val="center"/>
            <w:hideMark/>
          </w:tcPr>
          <w:p w14:paraId="7CDFA6EE" w14:textId="77777777" w:rsidR="00A31370" w:rsidRPr="00A31370" w:rsidRDefault="00A31370" w:rsidP="00A31370">
            <w:r w:rsidRPr="00A31370">
              <w:t>4,32</w:t>
            </w:r>
          </w:p>
        </w:tc>
        <w:tc>
          <w:tcPr>
            <w:tcW w:w="542" w:type="dxa"/>
            <w:tcBorders>
              <w:top w:val="nil"/>
              <w:left w:val="nil"/>
              <w:bottom w:val="single" w:sz="8" w:space="0" w:color="auto"/>
              <w:right w:val="single" w:sz="8" w:space="0" w:color="auto"/>
            </w:tcBorders>
            <w:shd w:val="clear" w:color="auto" w:fill="auto"/>
            <w:vAlign w:val="center"/>
            <w:hideMark/>
          </w:tcPr>
          <w:p w14:paraId="2B13F0A6" w14:textId="77777777" w:rsidR="00A31370" w:rsidRPr="00A31370" w:rsidRDefault="00A31370" w:rsidP="00A31370">
            <w:r w:rsidRPr="00A31370">
              <w:t>38,3</w:t>
            </w:r>
          </w:p>
        </w:tc>
        <w:tc>
          <w:tcPr>
            <w:tcW w:w="544" w:type="dxa"/>
            <w:tcBorders>
              <w:top w:val="nil"/>
              <w:left w:val="nil"/>
              <w:bottom w:val="single" w:sz="8" w:space="0" w:color="auto"/>
              <w:right w:val="single" w:sz="8" w:space="0" w:color="auto"/>
            </w:tcBorders>
            <w:shd w:val="clear" w:color="auto" w:fill="auto"/>
            <w:vAlign w:val="center"/>
            <w:hideMark/>
          </w:tcPr>
          <w:p w14:paraId="3703D145" w14:textId="77777777" w:rsidR="00A31370" w:rsidRPr="00A31370" w:rsidRDefault="00A31370" w:rsidP="00A31370">
            <w:r w:rsidRPr="00A31370">
              <w:t>270</w:t>
            </w:r>
          </w:p>
        </w:tc>
        <w:tc>
          <w:tcPr>
            <w:tcW w:w="609" w:type="dxa"/>
            <w:tcBorders>
              <w:top w:val="nil"/>
              <w:left w:val="nil"/>
              <w:bottom w:val="single" w:sz="8" w:space="0" w:color="auto"/>
              <w:right w:val="single" w:sz="8" w:space="0" w:color="auto"/>
            </w:tcBorders>
            <w:shd w:val="clear" w:color="auto" w:fill="auto"/>
            <w:vAlign w:val="center"/>
            <w:hideMark/>
          </w:tcPr>
          <w:p w14:paraId="28800A0D" w14:textId="77777777" w:rsidR="00A31370" w:rsidRPr="00A31370" w:rsidRDefault="00A31370" w:rsidP="00A31370">
            <w:r w:rsidRPr="00A31370">
              <w:t>3,58</w:t>
            </w:r>
          </w:p>
        </w:tc>
        <w:tc>
          <w:tcPr>
            <w:tcW w:w="609" w:type="dxa"/>
            <w:tcBorders>
              <w:top w:val="nil"/>
              <w:left w:val="nil"/>
              <w:bottom w:val="single" w:sz="8" w:space="0" w:color="auto"/>
              <w:right w:val="single" w:sz="8" w:space="0" w:color="auto"/>
            </w:tcBorders>
            <w:shd w:val="clear" w:color="auto" w:fill="auto"/>
            <w:vAlign w:val="center"/>
            <w:hideMark/>
          </w:tcPr>
          <w:p w14:paraId="530E6139" w14:textId="77777777" w:rsidR="00A31370" w:rsidRPr="00A31370" w:rsidRDefault="00A31370" w:rsidP="00A31370">
            <w:r w:rsidRPr="00A31370">
              <w:t>1,91</w:t>
            </w:r>
          </w:p>
        </w:tc>
        <w:tc>
          <w:tcPr>
            <w:tcW w:w="609" w:type="dxa"/>
            <w:tcBorders>
              <w:top w:val="nil"/>
              <w:left w:val="nil"/>
              <w:bottom w:val="single" w:sz="8" w:space="0" w:color="auto"/>
              <w:right w:val="single" w:sz="8" w:space="0" w:color="auto"/>
            </w:tcBorders>
            <w:shd w:val="clear" w:color="auto" w:fill="auto"/>
            <w:vAlign w:val="center"/>
            <w:hideMark/>
          </w:tcPr>
          <w:p w14:paraId="69B4B301" w14:textId="77777777" w:rsidR="00A31370" w:rsidRPr="00A31370" w:rsidRDefault="00A31370" w:rsidP="00A31370">
            <w:r w:rsidRPr="00A31370">
              <w:t>2,82</w:t>
            </w:r>
          </w:p>
        </w:tc>
        <w:tc>
          <w:tcPr>
            <w:tcW w:w="609" w:type="dxa"/>
            <w:tcBorders>
              <w:top w:val="nil"/>
              <w:left w:val="nil"/>
              <w:bottom w:val="single" w:sz="8" w:space="0" w:color="auto"/>
              <w:right w:val="single" w:sz="8" w:space="0" w:color="auto"/>
            </w:tcBorders>
            <w:shd w:val="clear" w:color="auto" w:fill="auto"/>
            <w:vAlign w:val="center"/>
            <w:hideMark/>
          </w:tcPr>
          <w:p w14:paraId="54440B66" w14:textId="77777777" w:rsidR="00A31370" w:rsidRPr="00A31370" w:rsidRDefault="00A31370" w:rsidP="00A31370">
            <w:r w:rsidRPr="00A31370">
              <w:t>165</w:t>
            </w:r>
          </w:p>
        </w:tc>
        <w:tc>
          <w:tcPr>
            <w:tcW w:w="646" w:type="dxa"/>
            <w:tcBorders>
              <w:top w:val="nil"/>
              <w:left w:val="nil"/>
              <w:bottom w:val="single" w:sz="8" w:space="0" w:color="auto"/>
              <w:right w:val="single" w:sz="8" w:space="0" w:color="auto"/>
            </w:tcBorders>
            <w:shd w:val="clear" w:color="auto" w:fill="auto"/>
            <w:vAlign w:val="center"/>
            <w:hideMark/>
          </w:tcPr>
          <w:p w14:paraId="51762052" w14:textId="77777777" w:rsidR="00A31370" w:rsidRPr="00A31370" w:rsidRDefault="00A31370" w:rsidP="00A31370">
            <w:r w:rsidRPr="00A31370">
              <w:t>2,24</w:t>
            </w:r>
          </w:p>
        </w:tc>
        <w:tc>
          <w:tcPr>
            <w:tcW w:w="618" w:type="dxa"/>
            <w:tcBorders>
              <w:top w:val="nil"/>
              <w:left w:val="nil"/>
              <w:bottom w:val="single" w:sz="8" w:space="0" w:color="auto"/>
              <w:right w:val="single" w:sz="8" w:space="0" w:color="auto"/>
            </w:tcBorders>
            <w:shd w:val="clear" w:color="auto" w:fill="auto"/>
            <w:vAlign w:val="center"/>
            <w:hideMark/>
          </w:tcPr>
          <w:p w14:paraId="3BC2C294" w14:textId="77777777" w:rsidR="00A31370" w:rsidRPr="00A31370" w:rsidRDefault="00A31370" w:rsidP="00A31370">
            <w:r w:rsidRPr="00A31370">
              <w:t>1,19</w:t>
            </w:r>
          </w:p>
        </w:tc>
        <w:tc>
          <w:tcPr>
            <w:tcW w:w="1434" w:type="dxa"/>
            <w:tcBorders>
              <w:top w:val="nil"/>
              <w:left w:val="nil"/>
              <w:bottom w:val="single" w:sz="8" w:space="0" w:color="auto"/>
              <w:right w:val="single" w:sz="8" w:space="0" w:color="auto"/>
            </w:tcBorders>
            <w:shd w:val="clear" w:color="auto" w:fill="auto"/>
            <w:vAlign w:val="center"/>
            <w:hideMark/>
          </w:tcPr>
          <w:p w14:paraId="39AF8AF9" w14:textId="77777777" w:rsidR="00A31370" w:rsidRPr="00A31370" w:rsidRDefault="00A31370" w:rsidP="00A31370">
            <w:r w:rsidRPr="00A31370">
              <w:t>3-1Ф4-75</w:t>
            </w:r>
          </w:p>
        </w:tc>
      </w:tr>
      <w:tr w:rsidR="00A31370" w:rsidRPr="00A31370" w14:paraId="354B25A6"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5772E8"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46E004F9"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1B2BA45E"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744D70CE" w14:textId="77777777" w:rsidR="00A31370" w:rsidRPr="00A31370" w:rsidRDefault="00A31370" w:rsidP="00A31370">
            <w:r w:rsidRPr="00A31370">
              <w:t>16</w:t>
            </w:r>
          </w:p>
        </w:tc>
        <w:tc>
          <w:tcPr>
            <w:tcW w:w="542" w:type="dxa"/>
            <w:tcBorders>
              <w:top w:val="nil"/>
              <w:left w:val="nil"/>
              <w:bottom w:val="single" w:sz="8" w:space="0" w:color="auto"/>
              <w:right w:val="single" w:sz="8" w:space="0" w:color="auto"/>
            </w:tcBorders>
            <w:shd w:val="clear" w:color="auto" w:fill="auto"/>
            <w:vAlign w:val="center"/>
            <w:hideMark/>
          </w:tcPr>
          <w:p w14:paraId="59ED73B0" w14:textId="77777777" w:rsidR="00A31370" w:rsidRPr="00A31370" w:rsidRDefault="00A31370" w:rsidP="00A31370">
            <w:r w:rsidRPr="00A31370">
              <w:t>4,23</w:t>
            </w:r>
          </w:p>
        </w:tc>
        <w:tc>
          <w:tcPr>
            <w:tcW w:w="542" w:type="dxa"/>
            <w:tcBorders>
              <w:top w:val="nil"/>
              <w:left w:val="nil"/>
              <w:bottom w:val="single" w:sz="8" w:space="0" w:color="auto"/>
              <w:right w:val="single" w:sz="8" w:space="0" w:color="auto"/>
            </w:tcBorders>
            <w:shd w:val="clear" w:color="auto" w:fill="auto"/>
            <w:vAlign w:val="center"/>
            <w:hideMark/>
          </w:tcPr>
          <w:p w14:paraId="057C13AA" w14:textId="77777777" w:rsidR="00A31370" w:rsidRPr="00A31370" w:rsidRDefault="00A31370" w:rsidP="00A31370">
            <w:r w:rsidRPr="00A31370">
              <w:t>38,2</w:t>
            </w:r>
          </w:p>
        </w:tc>
        <w:tc>
          <w:tcPr>
            <w:tcW w:w="544" w:type="dxa"/>
            <w:tcBorders>
              <w:top w:val="nil"/>
              <w:left w:val="nil"/>
              <w:bottom w:val="single" w:sz="8" w:space="0" w:color="auto"/>
              <w:right w:val="single" w:sz="8" w:space="0" w:color="auto"/>
            </w:tcBorders>
            <w:shd w:val="clear" w:color="auto" w:fill="auto"/>
            <w:vAlign w:val="center"/>
            <w:hideMark/>
          </w:tcPr>
          <w:p w14:paraId="040B0361" w14:textId="77777777" w:rsidR="00A31370" w:rsidRPr="00A31370" w:rsidRDefault="00A31370" w:rsidP="00A31370">
            <w:r w:rsidRPr="00A31370">
              <w:t>264</w:t>
            </w:r>
          </w:p>
        </w:tc>
        <w:tc>
          <w:tcPr>
            <w:tcW w:w="609" w:type="dxa"/>
            <w:tcBorders>
              <w:top w:val="nil"/>
              <w:left w:val="nil"/>
              <w:bottom w:val="single" w:sz="8" w:space="0" w:color="auto"/>
              <w:right w:val="single" w:sz="8" w:space="0" w:color="auto"/>
            </w:tcBorders>
            <w:shd w:val="clear" w:color="auto" w:fill="auto"/>
            <w:vAlign w:val="center"/>
            <w:hideMark/>
          </w:tcPr>
          <w:p w14:paraId="358D5091" w14:textId="77777777" w:rsidR="00A31370" w:rsidRPr="00A31370" w:rsidRDefault="00A31370" w:rsidP="00A31370">
            <w:r w:rsidRPr="00A31370">
              <w:t>3,48</w:t>
            </w:r>
          </w:p>
        </w:tc>
        <w:tc>
          <w:tcPr>
            <w:tcW w:w="609" w:type="dxa"/>
            <w:tcBorders>
              <w:top w:val="nil"/>
              <w:left w:val="nil"/>
              <w:bottom w:val="single" w:sz="8" w:space="0" w:color="auto"/>
              <w:right w:val="single" w:sz="8" w:space="0" w:color="auto"/>
            </w:tcBorders>
            <w:shd w:val="clear" w:color="auto" w:fill="auto"/>
            <w:vAlign w:val="center"/>
            <w:hideMark/>
          </w:tcPr>
          <w:p w14:paraId="0958AA96" w14:textId="77777777" w:rsidR="00A31370" w:rsidRPr="00A31370" w:rsidRDefault="00A31370" w:rsidP="00A31370">
            <w:r w:rsidRPr="00A31370">
              <w:t>1,91</w:t>
            </w:r>
          </w:p>
        </w:tc>
        <w:tc>
          <w:tcPr>
            <w:tcW w:w="609" w:type="dxa"/>
            <w:tcBorders>
              <w:top w:val="nil"/>
              <w:left w:val="nil"/>
              <w:bottom w:val="single" w:sz="8" w:space="0" w:color="auto"/>
              <w:right w:val="single" w:sz="8" w:space="0" w:color="auto"/>
            </w:tcBorders>
            <w:shd w:val="clear" w:color="auto" w:fill="auto"/>
            <w:vAlign w:val="center"/>
            <w:hideMark/>
          </w:tcPr>
          <w:p w14:paraId="29950327" w14:textId="77777777" w:rsidR="00A31370" w:rsidRPr="00A31370" w:rsidRDefault="00A31370" w:rsidP="00A31370">
            <w:r w:rsidRPr="00A31370">
              <w:t>2,75</w:t>
            </w:r>
          </w:p>
        </w:tc>
        <w:tc>
          <w:tcPr>
            <w:tcW w:w="609" w:type="dxa"/>
            <w:tcBorders>
              <w:top w:val="nil"/>
              <w:left w:val="nil"/>
              <w:bottom w:val="single" w:sz="8" w:space="0" w:color="auto"/>
              <w:right w:val="single" w:sz="8" w:space="0" w:color="auto"/>
            </w:tcBorders>
            <w:shd w:val="clear" w:color="auto" w:fill="auto"/>
            <w:vAlign w:val="center"/>
            <w:hideMark/>
          </w:tcPr>
          <w:p w14:paraId="54A6ADA8" w14:textId="77777777" w:rsidR="00A31370" w:rsidRPr="00A31370" w:rsidRDefault="00A31370" w:rsidP="00A31370">
            <w:r w:rsidRPr="00A31370">
              <w:t>1,65</w:t>
            </w:r>
          </w:p>
        </w:tc>
        <w:tc>
          <w:tcPr>
            <w:tcW w:w="646" w:type="dxa"/>
            <w:tcBorders>
              <w:top w:val="nil"/>
              <w:left w:val="nil"/>
              <w:bottom w:val="single" w:sz="8" w:space="0" w:color="auto"/>
              <w:right w:val="single" w:sz="8" w:space="0" w:color="auto"/>
            </w:tcBorders>
            <w:shd w:val="clear" w:color="auto" w:fill="auto"/>
            <w:vAlign w:val="center"/>
            <w:hideMark/>
          </w:tcPr>
          <w:p w14:paraId="1960F29B" w14:textId="77777777" w:rsidR="00A31370" w:rsidRPr="00A31370" w:rsidRDefault="00A31370" w:rsidP="00A31370">
            <w:r w:rsidRPr="00A31370">
              <w:t>2,18</w:t>
            </w:r>
          </w:p>
        </w:tc>
        <w:tc>
          <w:tcPr>
            <w:tcW w:w="618" w:type="dxa"/>
            <w:tcBorders>
              <w:top w:val="nil"/>
              <w:left w:val="nil"/>
              <w:bottom w:val="single" w:sz="8" w:space="0" w:color="auto"/>
              <w:right w:val="single" w:sz="8" w:space="0" w:color="auto"/>
            </w:tcBorders>
            <w:shd w:val="clear" w:color="auto" w:fill="auto"/>
            <w:vAlign w:val="center"/>
            <w:hideMark/>
          </w:tcPr>
          <w:p w14:paraId="3747DF5A" w14:textId="77777777" w:rsidR="00A31370" w:rsidRPr="00A31370" w:rsidRDefault="00A31370" w:rsidP="00A31370">
            <w:r w:rsidRPr="00A31370">
              <w:t>1,19</w:t>
            </w:r>
          </w:p>
        </w:tc>
        <w:tc>
          <w:tcPr>
            <w:tcW w:w="1434" w:type="dxa"/>
            <w:tcBorders>
              <w:top w:val="nil"/>
              <w:left w:val="nil"/>
              <w:bottom w:val="single" w:sz="8" w:space="0" w:color="auto"/>
              <w:right w:val="single" w:sz="8" w:space="0" w:color="auto"/>
            </w:tcBorders>
            <w:shd w:val="clear" w:color="auto" w:fill="auto"/>
            <w:vAlign w:val="center"/>
            <w:hideMark/>
          </w:tcPr>
          <w:p w14:paraId="5B505EA1" w14:textId="77777777" w:rsidR="00A31370" w:rsidRPr="00A31370" w:rsidRDefault="00A31370" w:rsidP="00A31370">
            <w:r w:rsidRPr="00A31370">
              <w:t>3-1Ф4-80</w:t>
            </w:r>
          </w:p>
        </w:tc>
      </w:tr>
      <w:tr w:rsidR="00A31370" w:rsidRPr="00A31370" w14:paraId="2291DC6A"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EF01F02"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7CE25110"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114CBBA4"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47C73A8D" w14:textId="77777777" w:rsidR="00A31370" w:rsidRPr="00A31370" w:rsidRDefault="00A31370" w:rsidP="00A31370">
            <w:r w:rsidRPr="00A31370">
              <w:t>16</w:t>
            </w:r>
          </w:p>
        </w:tc>
        <w:tc>
          <w:tcPr>
            <w:tcW w:w="542" w:type="dxa"/>
            <w:tcBorders>
              <w:top w:val="nil"/>
              <w:left w:val="nil"/>
              <w:bottom w:val="single" w:sz="8" w:space="0" w:color="auto"/>
              <w:right w:val="single" w:sz="8" w:space="0" w:color="auto"/>
            </w:tcBorders>
            <w:shd w:val="clear" w:color="auto" w:fill="auto"/>
            <w:vAlign w:val="center"/>
            <w:hideMark/>
          </w:tcPr>
          <w:p w14:paraId="411E0100" w14:textId="77777777" w:rsidR="00A31370" w:rsidRPr="00A31370" w:rsidRDefault="00A31370" w:rsidP="00A31370">
            <w:r w:rsidRPr="00A31370">
              <w:t>3,99</w:t>
            </w:r>
          </w:p>
        </w:tc>
        <w:tc>
          <w:tcPr>
            <w:tcW w:w="542" w:type="dxa"/>
            <w:tcBorders>
              <w:top w:val="nil"/>
              <w:left w:val="nil"/>
              <w:bottom w:val="single" w:sz="8" w:space="0" w:color="auto"/>
              <w:right w:val="single" w:sz="8" w:space="0" w:color="auto"/>
            </w:tcBorders>
            <w:shd w:val="clear" w:color="auto" w:fill="auto"/>
            <w:vAlign w:val="center"/>
            <w:hideMark/>
          </w:tcPr>
          <w:p w14:paraId="3719254F" w14:textId="77777777" w:rsidR="00A31370" w:rsidRPr="00A31370" w:rsidRDefault="00A31370" w:rsidP="00A31370">
            <w:r w:rsidRPr="00A31370">
              <w:t>38,1</w:t>
            </w:r>
          </w:p>
        </w:tc>
        <w:tc>
          <w:tcPr>
            <w:tcW w:w="544" w:type="dxa"/>
            <w:tcBorders>
              <w:top w:val="nil"/>
              <w:left w:val="nil"/>
              <w:bottom w:val="single" w:sz="8" w:space="0" w:color="auto"/>
              <w:right w:val="single" w:sz="8" w:space="0" w:color="auto"/>
            </w:tcBorders>
            <w:shd w:val="clear" w:color="auto" w:fill="auto"/>
            <w:vAlign w:val="center"/>
            <w:hideMark/>
          </w:tcPr>
          <w:p w14:paraId="5AB9060A" w14:textId="77777777" w:rsidR="00A31370" w:rsidRPr="00A31370" w:rsidRDefault="00A31370" w:rsidP="00A31370">
            <w:r w:rsidRPr="00A31370">
              <w:t>249</w:t>
            </w:r>
          </w:p>
        </w:tc>
        <w:tc>
          <w:tcPr>
            <w:tcW w:w="609" w:type="dxa"/>
            <w:tcBorders>
              <w:top w:val="nil"/>
              <w:left w:val="nil"/>
              <w:bottom w:val="single" w:sz="8" w:space="0" w:color="auto"/>
              <w:right w:val="single" w:sz="8" w:space="0" w:color="auto"/>
            </w:tcBorders>
            <w:shd w:val="clear" w:color="auto" w:fill="auto"/>
            <w:vAlign w:val="center"/>
            <w:hideMark/>
          </w:tcPr>
          <w:p w14:paraId="07298C45" w14:textId="77777777" w:rsidR="00A31370" w:rsidRPr="00A31370" w:rsidRDefault="00A31370" w:rsidP="00A31370">
            <w:r w:rsidRPr="00A31370">
              <w:t>3,17</w:t>
            </w:r>
          </w:p>
        </w:tc>
        <w:tc>
          <w:tcPr>
            <w:tcW w:w="609" w:type="dxa"/>
            <w:tcBorders>
              <w:top w:val="nil"/>
              <w:left w:val="nil"/>
              <w:bottom w:val="single" w:sz="8" w:space="0" w:color="auto"/>
              <w:right w:val="single" w:sz="8" w:space="0" w:color="auto"/>
            </w:tcBorders>
            <w:shd w:val="clear" w:color="auto" w:fill="auto"/>
            <w:vAlign w:val="center"/>
            <w:hideMark/>
          </w:tcPr>
          <w:p w14:paraId="5FF6F65A" w14:textId="77777777" w:rsidR="00A31370" w:rsidRPr="00A31370" w:rsidRDefault="00A31370" w:rsidP="00A31370">
            <w:r w:rsidRPr="00A31370">
              <w:t>1,91</w:t>
            </w:r>
          </w:p>
        </w:tc>
        <w:tc>
          <w:tcPr>
            <w:tcW w:w="609" w:type="dxa"/>
            <w:tcBorders>
              <w:top w:val="nil"/>
              <w:left w:val="nil"/>
              <w:bottom w:val="single" w:sz="8" w:space="0" w:color="auto"/>
              <w:right w:val="single" w:sz="8" w:space="0" w:color="auto"/>
            </w:tcBorders>
            <w:shd w:val="clear" w:color="auto" w:fill="auto"/>
            <w:vAlign w:val="center"/>
            <w:hideMark/>
          </w:tcPr>
          <w:p w14:paraId="2055B8E2" w14:textId="77777777" w:rsidR="00A31370" w:rsidRPr="00A31370" w:rsidRDefault="00A31370" w:rsidP="00A31370">
            <w:r w:rsidRPr="00A31370">
              <w:t>2,53</w:t>
            </w:r>
          </w:p>
        </w:tc>
        <w:tc>
          <w:tcPr>
            <w:tcW w:w="609" w:type="dxa"/>
            <w:tcBorders>
              <w:top w:val="nil"/>
              <w:left w:val="nil"/>
              <w:bottom w:val="single" w:sz="8" w:space="0" w:color="auto"/>
              <w:right w:val="single" w:sz="8" w:space="0" w:color="auto"/>
            </w:tcBorders>
            <w:shd w:val="clear" w:color="auto" w:fill="auto"/>
            <w:vAlign w:val="center"/>
            <w:hideMark/>
          </w:tcPr>
          <w:p w14:paraId="13A275F2" w14:textId="77777777" w:rsidR="00A31370" w:rsidRPr="00A31370" w:rsidRDefault="00A31370" w:rsidP="00A31370">
            <w:r w:rsidRPr="00A31370">
              <w:t>1,65</w:t>
            </w:r>
          </w:p>
        </w:tc>
        <w:tc>
          <w:tcPr>
            <w:tcW w:w="646" w:type="dxa"/>
            <w:tcBorders>
              <w:top w:val="nil"/>
              <w:left w:val="nil"/>
              <w:bottom w:val="single" w:sz="8" w:space="0" w:color="auto"/>
              <w:right w:val="single" w:sz="8" w:space="0" w:color="auto"/>
            </w:tcBorders>
            <w:shd w:val="clear" w:color="auto" w:fill="auto"/>
            <w:vAlign w:val="center"/>
            <w:hideMark/>
          </w:tcPr>
          <w:p w14:paraId="5A936F19" w14:textId="77777777" w:rsidR="00A31370" w:rsidRPr="00A31370" w:rsidRDefault="00A31370" w:rsidP="00A31370">
            <w:r w:rsidRPr="00A31370">
              <w:t>2,90</w:t>
            </w:r>
          </w:p>
        </w:tc>
        <w:tc>
          <w:tcPr>
            <w:tcW w:w="618" w:type="dxa"/>
            <w:tcBorders>
              <w:top w:val="nil"/>
              <w:left w:val="nil"/>
              <w:bottom w:val="single" w:sz="8" w:space="0" w:color="auto"/>
              <w:right w:val="single" w:sz="8" w:space="0" w:color="auto"/>
            </w:tcBorders>
            <w:shd w:val="clear" w:color="auto" w:fill="auto"/>
            <w:vAlign w:val="center"/>
            <w:hideMark/>
          </w:tcPr>
          <w:p w14:paraId="6519F609" w14:textId="77777777" w:rsidR="00A31370" w:rsidRPr="00A31370" w:rsidRDefault="00A31370" w:rsidP="00A31370">
            <w:r w:rsidRPr="00A31370">
              <w:t>1,19</w:t>
            </w:r>
          </w:p>
        </w:tc>
        <w:tc>
          <w:tcPr>
            <w:tcW w:w="1434" w:type="dxa"/>
            <w:tcBorders>
              <w:top w:val="nil"/>
              <w:left w:val="nil"/>
              <w:bottom w:val="single" w:sz="8" w:space="0" w:color="auto"/>
              <w:right w:val="single" w:sz="8" w:space="0" w:color="auto"/>
            </w:tcBorders>
            <w:shd w:val="clear" w:color="auto" w:fill="auto"/>
            <w:vAlign w:val="center"/>
            <w:hideMark/>
          </w:tcPr>
          <w:p w14:paraId="30009CF3" w14:textId="77777777" w:rsidR="00A31370" w:rsidRPr="00A31370" w:rsidRDefault="00A31370" w:rsidP="00A31370">
            <w:r w:rsidRPr="00A31370">
              <w:t>3-1Ф4-100</w:t>
            </w:r>
          </w:p>
        </w:tc>
      </w:tr>
      <w:tr w:rsidR="00A31370" w:rsidRPr="00A31370" w14:paraId="68FA07F3"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0C18295"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2ABB7130" w14:textId="77777777" w:rsidR="00A31370" w:rsidRPr="00A31370" w:rsidRDefault="00A31370" w:rsidP="00A31370">
            <w:r w:rsidRPr="00A31370">
              <w:t>5</w:t>
            </w:r>
          </w:p>
        </w:tc>
        <w:tc>
          <w:tcPr>
            <w:tcW w:w="700" w:type="dxa"/>
            <w:tcBorders>
              <w:top w:val="nil"/>
              <w:left w:val="nil"/>
              <w:bottom w:val="single" w:sz="8" w:space="0" w:color="auto"/>
              <w:right w:val="single" w:sz="8" w:space="0" w:color="auto"/>
            </w:tcBorders>
            <w:shd w:val="clear" w:color="auto" w:fill="auto"/>
            <w:vAlign w:val="center"/>
            <w:hideMark/>
          </w:tcPr>
          <w:p w14:paraId="73F1F6DB"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24982725" w14:textId="77777777" w:rsidR="00A31370" w:rsidRPr="00A31370" w:rsidRDefault="00A31370" w:rsidP="00A31370">
            <w:r w:rsidRPr="00A31370">
              <w:t>17</w:t>
            </w:r>
          </w:p>
        </w:tc>
        <w:tc>
          <w:tcPr>
            <w:tcW w:w="542" w:type="dxa"/>
            <w:tcBorders>
              <w:top w:val="nil"/>
              <w:left w:val="nil"/>
              <w:bottom w:val="single" w:sz="8" w:space="0" w:color="auto"/>
              <w:right w:val="single" w:sz="8" w:space="0" w:color="auto"/>
            </w:tcBorders>
            <w:shd w:val="clear" w:color="auto" w:fill="auto"/>
            <w:vAlign w:val="center"/>
            <w:hideMark/>
          </w:tcPr>
          <w:p w14:paraId="7C228C61" w14:textId="77777777" w:rsidR="00A31370" w:rsidRPr="00A31370" w:rsidRDefault="00A31370" w:rsidP="00A31370">
            <w:r w:rsidRPr="00A31370">
              <w:t>6,08</w:t>
            </w:r>
          </w:p>
        </w:tc>
        <w:tc>
          <w:tcPr>
            <w:tcW w:w="542" w:type="dxa"/>
            <w:tcBorders>
              <w:top w:val="nil"/>
              <w:left w:val="nil"/>
              <w:bottom w:val="single" w:sz="8" w:space="0" w:color="auto"/>
              <w:right w:val="single" w:sz="8" w:space="0" w:color="auto"/>
            </w:tcBorders>
            <w:shd w:val="clear" w:color="auto" w:fill="auto"/>
            <w:vAlign w:val="center"/>
            <w:hideMark/>
          </w:tcPr>
          <w:p w14:paraId="5470728D" w14:textId="77777777" w:rsidR="00A31370" w:rsidRPr="00A31370" w:rsidRDefault="00A31370" w:rsidP="00A31370">
            <w:r w:rsidRPr="00A31370">
              <w:t>41,8</w:t>
            </w:r>
          </w:p>
        </w:tc>
        <w:tc>
          <w:tcPr>
            <w:tcW w:w="544" w:type="dxa"/>
            <w:tcBorders>
              <w:top w:val="nil"/>
              <w:left w:val="nil"/>
              <w:bottom w:val="single" w:sz="8" w:space="0" w:color="auto"/>
              <w:right w:val="single" w:sz="8" w:space="0" w:color="auto"/>
            </w:tcBorders>
            <w:shd w:val="clear" w:color="auto" w:fill="auto"/>
            <w:vAlign w:val="center"/>
            <w:hideMark/>
          </w:tcPr>
          <w:p w14:paraId="78E77B3D" w14:textId="77777777" w:rsidR="00A31370" w:rsidRPr="00A31370" w:rsidRDefault="00A31370" w:rsidP="00A31370">
            <w:r w:rsidRPr="00A31370">
              <w:t>358</w:t>
            </w:r>
          </w:p>
        </w:tc>
        <w:tc>
          <w:tcPr>
            <w:tcW w:w="609" w:type="dxa"/>
            <w:tcBorders>
              <w:top w:val="nil"/>
              <w:left w:val="nil"/>
              <w:bottom w:val="single" w:sz="8" w:space="0" w:color="auto"/>
              <w:right w:val="single" w:sz="8" w:space="0" w:color="auto"/>
            </w:tcBorders>
            <w:shd w:val="clear" w:color="auto" w:fill="auto"/>
            <w:vAlign w:val="center"/>
            <w:hideMark/>
          </w:tcPr>
          <w:p w14:paraId="636FC234" w14:textId="77777777" w:rsidR="00A31370" w:rsidRPr="00A31370" w:rsidRDefault="00A31370" w:rsidP="00A31370">
            <w:r w:rsidRPr="00A31370">
              <w:t>5,84</w:t>
            </w:r>
          </w:p>
        </w:tc>
        <w:tc>
          <w:tcPr>
            <w:tcW w:w="609" w:type="dxa"/>
            <w:tcBorders>
              <w:top w:val="nil"/>
              <w:left w:val="nil"/>
              <w:bottom w:val="single" w:sz="8" w:space="0" w:color="auto"/>
              <w:right w:val="single" w:sz="8" w:space="0" w:color="auto"/>
            </w:tcBorders>
            <w:shd w:val="clear" w:color="auto" w:fill="auto"/>
            <w:vAlign w:val="center"/>
            <w:hideMark/>
          </w:tcPr>
          <w:p w14:paraId="517A2639" w14:textId="77777777" w:rsidR="00A31370" w:rsidRPr="00A31370" w:rsidRDefault="00A31370" w:rsidP="00A31370">
            <w:r w:rsidRPr="00A31370">
              <w:t>1,91</w:t>
            </w:r>
          </w:p>
        </w:tc>
        <w:tc>
          <w:tcPr>
            <w:tcW w:w="609" w:type="dxa"/>
            <w:tcBorders>
              <w:top w:val="nil"/>
              <w:left w:val="nil"/>
              <w:bottom w:val="single" w:sz="8" w:space="0" w:color="auto"/>
              <w:right w:val="single" w:sz="8" w:space="0" w:color="auto"/>
            </w:tcBorders>
            <w:shd w:val="clear" w:color="auto" w:fill="auto"/>
            <w:vAlign w:val="center"/>
            <w:hideMark/>
          </w:tcPr>
          <w:p w14:paraId="561930AC" w14:textId="77777777" w:rsidR="00A31370" w:rsidRPr="00A31370" w:rsidRDefault="00A31370" w:rsidP="00A31370">
            <w:r w:rsidRPr="00A31370">
              <w:t>4,72</w:t>
            </w:r>
          </w:p>
        </w:tc>
        <w:tc>
          <w:tcPr>
            <w:tcW w:w="609" w:type="dxa"/>
            <w:tcBorders>
              <w:top w:val="nil"/>
              <w:left w:val="nil"/>
              <w:bottom w:val="single" w:sz="8" w:space="0" w:color="auto"/>
              <w:right w:val="single" w:sz="8" w:space="0" w:color="auto"/>
            </w:tcBorders>
            <w:shd w:val="clear" w:color="auto" w:fill="auto"/>
            <w:vAlign w:val="center"/>
            <w:hideMark/>
          </w:tcPr>
          <w:p w14:paraId="1F6D19C4" w14:textId="77777777" w:rsidR="00A31370" w:rsidRPr="00A31370" w:rsidRDefault="00A31370" w:rsidP="00A31370">
            <w:r w:rsidRPr="00A31370">
              <w:t>1,76</w:t>
            </w:r>
          </w:p>
        </w:tc>
        <w:tc>
          <w:tcPr>
            <w:tcW w:w="646" w:type="dxa"/>
            <w:tcBorders>
              <w:top w:val="nil"/>
              <w:left w:val="nil"/>
              <w:bottom w:val="single" w:sz="8" w:space="0" w:color="auto"/>
              <w:right w:val="single" w:sz="8" w:space="0" w:color="auto"/>
            </w:tcBorders>
            <w:shd w:val="clear" w:color="auto" w:fill="auto"/>
            <w:vAlign w:val="center"/>
            <w:hideMark/>
          </w:tcPr>
          <w:p w14:paraId="37824188" w14:textId="77777777" w:rsidR="00A31370" w:rsidRPr="00A31370" w:rsidRDefault="00A31370" w:rsidP="00A31370">
            <w:r w:rsidRPr="00A31370">
              <w:t>3,44</w:t>
            </w:r>
          </w:p>
        </w:tc>
        <w:tc>
          <w:tcPr>
            <w:tcW w:w="618" w:type="dxa"/>
            <w:tcBorders>
              <w:top w:val="nil"/>
              <w:left w:val="nil"/>
              <w:bottom w:val="single" w:sz="8" w:space="0" w:color="auto"/>
              <w:right w:val="single" w:sz="8" w:space="0" w:color="auto"/>
            </w:tcBorders>
            <w:shd w:val="clear" w:color="auto" w:fill="auto"/>
            <w:vAlign w:val="center"/>
            <w:hideMark/>
          </w:tcPr>
          <w:p w14:paraId="1B18C345" w14:textId="77777777" w:rsidR="00A31370" w:rsidRPr="00A31370" w:rsidRDefault="00A31370" w:rsidP="00A31370">
            <w:r w:rsidRPr="00A31370">
              <w:t>1,12</w:t>
            </w:r>
          </w:p>
        </w:tc>
        <w:tc>
          <w:tcPr>
            <w:tcW w:w="1434" w:type="dxa"/>
            <w:tcBorders>
              <w:top w:val="nil"/>
              <w:left w:val="nil"/>
              <w:bottom w:val="single" w:sz="8" w:space="0" w:color="auto"/>
              <w:right w:val="single" w:sz="8" w:space="0" w:color="auto"/>
            </w:tcBorders>
            <w:shd w:val="clear" w:color="auto" w:fill="auto"/>
            <w:vAlign w:val="center"/>
            <w:hideMark/>
          </w:tcPr>
          <w:p w14:paraId="2007DEC6" w14:textId="77777777" w:rsidR="00A31370" w:rsidRPr="00A31370" w:rsidRDefault="00A31370" w:rsidP="00A31370">
            <w:r w:rsidRPr="00A31370">
              <w:t>3-1Ф5-50</w:t>
            </w:r>
          </w:p>
        </w:tc>
      </w:tr>
      <w:tr w:rsidR="00A31370" w:rsidRPr="00A31370" w14:paraId="2C8266EC"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B0FF40E"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0E12A3D1"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7C233D86"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6EFC2B26" w14:textId="77777777" w:rsidR="00A31370" w:rsidRPr="00A31370" w:rsidRDefault="00A31370" w:rsidP="00A31370">
            <w:r w:rsidRPr="00A31370">
              <w:t>17</w:t>
            </w:r>
          </w:p>
        </w:tc>
        <w:tc>
          <w:tcPr>
            <w:tcW w:w="542" w:type="dxa"/>
            <w:tcBorders>
              <w:top w:val="nil"/>
              <w:left w:val="nil"/>
              <w:bottom w:val="single" w:sz="8" w:space="0" w:color="auto"/>
              <w:right w:val="single" w:sz="8" w:space="0" w:color="auto"/>
            </w:tcBorders>
            <w:shd w:val="clear" w:color="auto" w:fill="auto"/>
            <w:vAlign w:val="center"/>
            <w:hideMark/>
          </w:tcPr>
          <w:p w14:paraId="5B10392E" w14:textId="77777777" w:rsidR="00A31370" w:rsidRPr="00A31370" w:rsidRDefault="00A31370" w:rsidP="00A31370">
            <w:r w:rsidRPr="00A31370">
              <w:t>5,57</w:t>
            </w:r>
          </w:p>
        </w:tc>
        <w:tc>
          <w:tcPr>
            <w:tcW w:w="542" w:type="dxa"/>
            <w:tcBorders>
              <w:top w:val="nil"/>
              <w:left w:val="nil"/>
              <w:bottom w:val="single" w:sz="8" w:space="0" w:color="auto"/>
              <w:right w:val="single" w:sz="8" w:space="0" w:color="auto"/>
            </w:tcBorders>
            <w:shd w:val="clear" w:color="auto" w:fill="auto"/>
            <w:vAlign w:val="center"/>
            <w:hideMark/>
          </w:tcPr>
          <w:p w14:paraId="186E749A" w14:textId="77777777" w:rsidR="00A31370" w:rsidRPr="00A31370" w:rsidRDefault="00A31370" w:rsidP="00A31370">
            <w:r w:rsidRPr="00A31370">
              <w:t>41,4</w:t>
            </w:r>
          </w:p>
        </w:tc>
        <w:tc>
          <w:tcPr>
            <w:tcW w:w="544" w:type="dxa"/>
            <w:tcBorders>
              <w:top w:val="nil"/>
              <w:left w:val="nil"/>
              <w:bottom w:val="single" w:sz="8" w:space="0" w:color="auto"/>
              <w:right w:val="single" w:sz="8" w:space="0" w:color="auto"/>
            </w:tcBorders>
            <w:shd w:val="clear" w:color="auto" w:fill="auto"/>
            <w:vAlign w:val="center"/>
            <w:hideMark/>
          </w:tcPr>
          <w:p w14:paraId="607BF815" w14:textId="77777777" w:rsidR="00A31370" w:rsidRPr="00A31370" w:rsidRDefault="00A31370" w:rsidP="00A31370">
            <w:r w:rsidRPr="00A31370">
              <w:t>328</w:t>
            </w:r>
          </w:p>
        </w:tc>
        <w:tc>
          <w:tcPr>
            <w:tcW w:w="609" w:type="dxa"/>
            <w:tcBorders>
              <w:top w:val="nil"/>
              <w:left w:val="nil"/>
              <w:bottom w:val="single" w:sz="8" w:space="0" w:color="auto"/>
              <w:right w:val="single" w:sz="8" w:space="0" w:color="auto"/>
            </w:tcBorders>
            <w:shd w:val="clear" w:color="auto" w:fill="auto"/>
            <w:vAlign w:val="center"/>
            <w:hideMark/>
          </w:tcPr>
          <w:p w14:paraId="0EE92A0E" w14:textId="77777777" w:rsidR="00A31370" w:rsidRPr="00A31370" w:rsidRDefault="00A31370" w:rsidP="00A31370">
            <w:r w:rsidRPr="00A31370">
              <w:t>5,18</w:t>
            </w:r>
          </w:p>
        </w:tc>
        <w:tc>
          <w:tcPr>
            <w:tcW w:w="609" w:type="dxa"/>
            <w:tcBorders>
              <w:top w:val="nil"/>
              <w:left w:val="nil"/>
              <w:bottom w:val="single" w:sz="8" w:space="0" w:color="auto"/>
              <w:right w:val="single" w:sz="8" w:space="0" w:color="auto"/>
            </w:tcBorders>
            <w:shd w:val="clear" w:color="auto" w:fill="auto"/>
            <w:vAlign w:val="center"/>
            <w:hideMark/>
          </w:tcPr>
          <w:p w14:paraId="21FF0832" w14:textId="77777777" w:rsidR="00A31370" w:rsidRPr="00A31370" w:rsidRDefault="00A31370" w:rsidP="00A31370">
            <w:r w:rsidRPr="00A31370">
              <w:t>1,91</w:t>
            </w:r>
          </w:p>
        </w:tc>
        <w:tc>
          <w:tcPr>
            <w:tcW w:w="609" w:type="dxa"/>
            <w:tcBorders>
              <w:top w:val="nil"/>
              <w:left w:val="nil"/>
              <w:bottom w:val="single" w:sz="8" w:space="0" w:color="auto"/>
              <w:right w:val="single" w:sz="8" w:space="0" w:color="auto"/>
            </w:tcBorders>
            <w:shd w:val="clear" w:color="auto" w:fill="auto"/>
            <w:vAlign w:val="center"/>
            <w:hideMark/>
          </w:tcPr>
          <w:p w14:paraId="4FEA26FA" w14:textId="77777777" w:rsidR="00A31370" w:rsidRPr="00A31370" w:rsidRDefault="00A31370" w:rsidP="00A31370">
            <w:r w:rsidRPr="00A31370">
              <w:t>4,22</w:t>
            </w:r>
          </w:p>
        </w:tc>
        <w:tc>
          <w:tcPr>
            <w:tcW w:w="609" w:type="dxa"/>
            <w:tcBorders>
              <w:top w:val="nil"/>
              <w:left w:val="nil"/>
              <w:bottom w:val="single" w:sz="8" w:space="0" w:color="auto"/>
              <w:right w:val="single" w:sz="8" w:space="0" w:color="auto"/>
            </w:tcBorders>
            <w:shd w:val="clear" w:color="auto" w:fill="auto"/>
            <w:vAlign w:val="center"/>
            <w:hideMark/>
          </w:tcPr>
          <w:p w14:paraId="64E6233A" w14:textId="77777777" w:rsidR="00A31370" w:rsidRPr="00A31370" w:rsidRDefault="00A31370" w:rsidP="00A31370">
            <w:r w:rsidRPr="00A31370">
              <w:t>1,78</w:t>
            </w:r>
          </w:p>
        </w:tc>
        <w:tc>
          <w:tcPr>
            <w:tcW w:w="646" w:type="dxa"/>
            <w:tcBorders>
              <w:top w:val="nil"/>
              <w:left w:val="nil"/>
              <w:bottom w:val="single" w:sz="8" w:space="0" w:color="auto"/>
              <w:right w:val="single" w:sz="8" w:space="0" w:color="auto"/>
            </w:tcBorders>
            <w:shd w:val="clear" w:color="auto" w:fill="auto"/>
            <w:vAlign w:val="center"/>
            <w:hideMark/>
          </w:tcPr>
          <w:p w14:paraId="6BE2632D" w14:textId="77777777" w:rsidR="00A31370" w:rsidRPr="00A31370" w:rsidRDefault="00A31370" w:rsidP="00A31370">
            <w:r w:rsidRPr="00A31370">
              <w:t>3,05</w:t>
            </w:r>
          </w:p>
        </w:tc>
        <w:tc>
          <w:tcPr>
            <w:tcW w:w="618" w:type="dxa"/>
            <w:tcBorders>
              <w:top w:val="nil"/>
              <w:left w:val="nil"/>
              <w:bottom w:val="single" w:sz="8" w:space="0" w:color="auto"/>
              <w:right w:val="single" w:sz="8" w:space="0" w:color="auto"/>
            </w:tcBorders>
            <w:shd w:val="clear" w:color="auto" w:fill="auto"/>
            <w:vAlign w:val="center"/>
            <w:hideMark/>
          </w:tcPr>
          <w:p w14:paraId="67039FE5" w14:textId="77777777" w:rsidR="00A31370" w:rsidRPr="00A31370" w:rsidRDefault="00A31370" w:rsidP="00A31370">
            <w:r w:rsidRPr="00A31370">
              <w:t>1,12</w:t>
            </w:r>
          </w:p>
        </w:tc>
        <w:tc>
          <w:tcPr>
            <w:tcW w:w="1434" w:type="dxa"/>
            <w:tcBorders>
              <w:top w:val="nil"/>
              <w:left w:val="nil"/>
              <w:bottom w:val="single" w:sz="8" w:space="0" w:color="auto"/>
              <w:right w:val="single" w:sz="8" w:space="0" w:color="auto"/>
            </w:tcBorders>
            <w:shd w:val="clear" w:color="auto" w:fill="auto"/>
            <w:vAlign w:val="center"/>
            <w:hideMark/>
          </w:tcPr>
          <w:p w14:paraId="1119F96C" w14:textId="77777777" w:rsidR="00A31370" w:rsidRPr="00A31370" w:rsidRDefault="00A31370" w:rsidP="00A31370">
            <w:r w:rsidRPr="00A31370">
              <w:t>3-1Ф5-60</w:t>
            </w:r>
          </w:p>
        </w:tc>
      </w:tr>
      <w:tr w:rsidR="00A31370" w:rsidRPr="00A31370" w14:paraId="21B71E30"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1B3388A"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738CC093"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79C4BB50"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0B52EC45" w14:textId="77777777" w:rsidR="00A31370" w:rsidRPr="00A31370" w:rsidRDefault="00A31370" w:rsidP="00A31370">
            <w:r w:rsidRPr="00A31370">
              <w:t>17</w:t>
            </w:r>
          </w:p>
        </w:tc>
        <w:tc>
          <w:tcPr>
            <w:tcW w:w="542" w:type="dxa"/>
            <w:tcBorders>
              <w:top w:val="nil"/>
              <w:left w:val="nil"/>
              <w:bottom w:val="single" w:sz="8" w:space="0" w:color="auto"/>
              <w:right w:val="single" w:sz="8" w:space="0" w:color="auto"/>
            </w:tcBorders>
            <w:shd w:val="clear" w:color="auto" w:fill="auto"/>
            <w:vAlign w:val="center"/>
            <w:hideMark/>
          </w:tcPr>
          <w:p w14:paraId="073EBE74" w14:textId="77777777" w:rsidR="00A31370" w:rsidRPr="00A31370" w:rsidRDefault="00A31370" w:rsidP="00A31370">
            <w:r w:rsidRPr="00A31370">
              <w:t>5,05</w:t>
            </w:r>
          </w:p>
        </w:tc>
        <w:tc>
          <w:tcPr>
            <w:tcW w:w="542" w:type="dxa"/>
            <w:tcBorders>
              <w:top w:val="nil"/>
              <w:left w:val="nil"/>
              <w:bottom w:val="single" w:sz="8" w:space="0" w:color="auto"/>
              <w:right w:val="single" w:sz="8" w:space="0" w:color="auto"/>
            </w:tcBorders>
            <w:shd w:val="clear" w:color="auto" w:fill="auto"/>
            <w:vAlign w:val="center"/>
            <w:hideMark/>
          </w:tcPr>
          <w:p w14:paraId="0D1D2223" w14:textId="77777777" w:rsidR="00A31370" w:rsidRPr="00A31370" w:rsidRDefault="00A31370" w:rsidP="00A31370">
            <w:r w:rsidRPr="00A31370">
              <w:t>41,0</w:t>
            </w:r>
          </w:p>
        </w:tc>
        <w:tc>
          <w:tcPr>
            <w:tcW w:w="544" w:type="dxa"/>
            <w:tcBorders>
              <w:top w:val="nil"/>
              <w:left w:val="nil"/>
              <w:bottom w:val="single" w:sz="8" w:space="0" w:color="auto"/>
              <w:right w:val="single" w:sz="8" w:space="0" w:color="auto"/>
            </w:tcBorders>
            <w:shd w:val="clear" w:color="auto" w:fill="auto"/>
            <w:vAlign w:val="center"/>
            <w:hideMark/>
          </w:tcPr>
          <w:p w14:paraId="31B362D2" w14:textId="77777777" w:rsidR="00A31370" w:rsidRPr="00A31370" w:rsidRDefault="00A31370" w:rsidP="00A31370">
            <w:r w:rsidRPr="00A31370">
              <w:t>297</w:t>
            </w:r>
          </w:p>
        </w:tc>
        <w:tc>
          <w:tcPr>
            <w:tcW w:w="609" w:type="dxa"/>
            <w:tcBorders>
              <w:top w:val="nil"/>
              <w:left w:val="nil"/>
              <w:bottom w:val="single" w:sz="8" w:space="0" w:color="auto"/>
              <w:right w:val="single" w:sz="8" w:space="0" w:color="auto"/>
            </w:tcBorders>
            <w:shd w:val="clear" w:color="auto" w:fill="auto"/>
            <w:vAlign w:val="center"/>
            <w:hideMark/>
          </w:tcPr>
          <w:p w14:paraId="49E2DE6A" w14:textId="77777777" w:rsidR="00A31370" w:rsidRPr="00A31370" w:rsidRDefault="00A31370" w:rsidP="00A31370">
            <w:r w:rsidRPr="00A31370">
              <w:t>4,53</w:t>
            </w:r>
          </w:p>
        </w:tc>
        <w:tc>
          <w:tcPr>
            <w:tcW w:w="609" w:type="dxa"/>
            <w:tcBorders>
              <w:top w:val="nil"/>
              <w:left w:val="nil"/>
              <w:bottom w:val="single" w:sz="8" w:space="0" w:color="auto"/>
              <w:right w:val="single" w:sz="8" w:space="0" w:color="auto"/>
            </w:tcBorders>
            <w:shd w:val="clear" w:color="auto" w:fill="auto"/>
            <w:vAlign w:val="center"/>
            <w:hideMark/>
          </w:tcPr>
          <w:p w14:paraId="1F7B7754" w14:textId="77777777" w:rsidR="00A31370" w:rsidRPr="00A31370" w:rsidRDefault="00A31370" w:rsidP="00A31370">
            <w:r w:rsidRPr="00A31370">
              <w:t>1,91</w:t>
            </w:r>
          </w:p>
        </w:tc>
        <w:tc>
          <w:tcPr>
            <w:tcW w:w="609" w:type="dxa"/>
            <w:tcBorders>
              <w:top w:val="nil"/>
              <w:left w:val="nil"/>
              <w:bottom w:val="single" w:sz="8" w:space="0" w:color="auto"/>
              <w:right w:val="single" w:sz="8" w:space="0" w:color="auto"/>
            </w:tcBorders>
            <w:shd w:val="clear" w:color="auto" w:fill="auto"/>
            <w:vAlign w:val="center"/>
            <w:hideMark/>
          </w:tcPr>
          <w:p w14:paraId="5E9D9DCB" w14:textId="77777777" w:rsidR="00A31370" w:rsidRPr="00A31370" w:rsidRDefault="00A31370" w:rsidP="00A31370">
            <w:r w:rsidRPr="00A31370">
              <w:t>3,74</w:t>
            </w:r>
          </w:p>
        </w:tc>
        <w:tc>
          <w:tcPr>
            <w:tcW w:w="609" w:type="dxa"/>
            <w:tcBorders>
              <w:top w:val="nil"/>
              <w:left w:val="nil"/>
              <w:bottom w:val="single" w:sz="8" w:space="0" w:color="auto"/>
              <w:right w:val="single" w:sz="8" w:space="0" w:color="auto"/>
            </w:tcBorders>
            <w:shd w:val="clear" w:color="auto" w:fill="auto"/>
            <w:vAlign w:val="center"/>
            <w:hideMark/>
          </w:tcPr>
          <w:p w14:paraId="5FBB4B23" w14:textId="77777777" w:rsidR="00A31370" w:rsidRPr="00A31370" w:rsidRDefault="00A31370" w:rsidP="00A31370">
            <w:r w:rsidRPr="00A31370">
              <w:t>1,78</w:t>
            </w:r>
          </w:p>
        </w:tc>
        <w:tc>
          <w:tcPr>
            <w:tcW w:w="646" w:type="dxa"/>
            <w:tcBorders>
              <w:top w:val="nil"/>
              <w:left w:val="nil"/>
              <w:bottom w:val="single" w:sz="8" w:space="0" w:color="auto"/>
              <w:right w:val="single" w:sz="8" w:space="0" w:color="auto"/>
            </w:tcBorders>
            <w:shd w:val="clear" w:color="auto" w:fill="auto"/>
            <w:vAlign w:val="center"/>
            <w:hideMark/>
          </w:tcPr>
          <w:p w14:paraId="2F3E681D" w14:textId="77777777" w:rsidR="00A31370" w:rsidRPr="00A31370" w:rsidRDefault="00A31370" w:rsidP="00A31370">
            <w:r w:rsidRPr="00A31370">
              <w:t>2,66</w:t>
            </w:r>
          </w:p>
        </w:tc>
        <w:tc>
          <w:tcPr>
            <w:tcW w:w="618" w:type="dxa"/>
            <w:tcBorders>
              <w:top w:val="nil"/>
              <w:left w:val="nil"/>
              <w:bottom w:val="single" w:sz="8" w:space="0" w:color="auto"/>
              <w:right w:val="single" w:sz="8" w:space="0" w:color="auto"/>
            </w:tcBorders>
            <w:shd w:val="clear" w:color="auto" w:fill="auto"/>
            <w:vAlign w:val="center"/>
            <w:hideMark/>
          </w:tcPr>
          <w:p w14:paraId="082CF7AE" w14:textId="77777777" w:rsidR="00A31370" w:rsidRPr="00A31370" w:rsidRDefault="00A31370" w:rsidP="00A31370">
            <w:r w:rsidRPr="00A31370">
              <w:t>1,12</w:t>
            </w:r>
          </w:p>
        </w:tc>
        <w:tc>
          <w:tcPr>
            <w:tcW w:w="1434" w:type="dxa"/>
            <w:tcBorders>
              <w:top w:val="nil"/>
              <w:left w:val="nil"/>
              <w:bottom w:val="single" w:sz="8" w:space="0" w:color="auto"/>
              <w:right w:val="single" w:sz="8" w:space="0" w:color="auto"/>
            </w:tcBorders>
            <w:shd w:val="clear" w:color="auto" w:fill="auto"/>
            <w:vAlign w:val="center"/>
            <w:hideMark/>
          </w:tcPr>
          <w:p w14:paraId="40268B34" w14:textId="77777777" w:rsidR="00A31370" w:rsidRPr="00A31370" w:rsidRDefault="00A31370" w:rsidP="00A31370">
            <w:r w:rsidRPr="00A31370">
              <w:t>3-1Ф5-75</w:t>
            </w:r>
          </w:p>
        </w:tc>
      </w:tr>
      <w:tr w:rsidR="00A31370" w:rsidRPr="00A31370" w14:paraId="72B99708"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90DD82E"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732B0DC9"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55BCD73F"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489A7636" w14:textId="77777777" w:rsidR="00A31370" w:rsidRPr="00A31370" w:rsidRDefault="00A31370" w:rsidP="00A31370">
            <w:r w:rsidRPr="00A31370">
              <w:t>17</w:t>
            </w:r>
          </w:p>
        </w:tc>
        <w:tc>
          <w:tcPr>
            <w:tcW w:w="542" w:type="dxa"/>
            <w:tcBorders>
              <w:top w:val="nil"/>
              <w:left w:val="nil"/>
              <w:bottom w:val="single" w:sz="8" w:space="0" w:color="auto"/>
              <w:right w:val="single" w:sz="8" w:space="0" w:color="auto"/>
            </w:tcBorders>
            <w:shd w:val="clear" w:color="auto" w:fill="auto"/>
            <w:vAlign w:val="center"/>
            <w:hideMark/>
          </w:tcPr>
          <w:p w14:paraId="68B5C5CA" w14:textId="77777777" w:rsidR="00A31370" w:rsidRPr="00A31370" w:rsidRDefault="00A31370" w:rsidP="00A31370">
            <w:r w:rsidRPr="00A31370">
              <w:t>4,93</w:t>
            </w:r>
          </w:p>
        </w:tc>
        <w:tc>
          <w:tcPr>
            <w:tcW w:w="542" w:type="dxa"/>
            <w:tcBorders>
              <w:top w:val="nil"/>
              <w:left w:val="nil"/>
              <w:bottom w:val="single" w:sz="8" w:space="0" w:color="auto"/>
              <w:right w:val="single" w:sz="8" w:space="0" w:color="auto"/>
            </w:tcBorders>
            <w:shd w:val="clear" w:color="auto" w:fill="auto"/>
            <w:vAlign w:val="center"/>
            <w:hideMark/>
          </w:tcPr>
          <w:p w14:paraId="2071BDDC" w14:textId="77777777" w:rsidR="00A31370" w:rsidRPr="00A31370" w:rsidRDefault="00A31370" w:rsidP="00A31370">
            <w:r w:rsidRPr="00A31370">
              <w:t>40,9</w:t>
            </w:r>
          </w:p>
        </w:tc>
        <w:tc>
          <w:tcPr>
            <w:tcW w:w="544" w:type="dxa"/>
            <w:tcBorders>
              <w:top w:val="nil"/>
              <w:left w:val="nil"/>
              <w:bottom w:val="single" w:sz="8" w:space="0" w:color="auto"/>
              <w:right w:val="single" w:sz="8" w:space="0" w:color="auto"/>
            </w:tcBorders>
            <w:shd w:val="clear" w:color="auto" w:fill="auto"/>
            <w:vAlign w:val="center"/>
            <w:hideMark/>
          </w:tcPr>
          <w:p w14:paraId="468D74D7" w14:textId="77777777" w:rsidR="00A31370" w:rsidRPr="00A31370" w:rsidRDefault="00A31370" w:rsidP="00A31370">
            <w:r w:rsidRPr="00A31370">
              <w:t>290</w:t>
            </w:r>
          </w:p>
        </w:tc>
        <w:tc>
          <w:tcPr>
            <w:tcW w:w="609" w:type="dxa"/>
            <w:tcBorders>
              <w:top w:val="nil"/>
              <w:left w:val="nil"/>
              <w:bottom w:val="single" w:sz="8" w:space="0" w:color="auto"/>
              <w:right w:val="single" w:sz="8" w:space="0" w:color="auto"/>
            </w:tcBorders>
            <w:shd w:val="clear" w:color="auto" w:fill="auto"/>
            <w:vAlign w:val="center"/>
            <w:hideMark/>
          </w:tcPr>
          <w:p w14:paraId="3BC846BB" w14:textId="77777777" w:rsidR="00A31370" w:rsidRPr="00A31370" w:rsidRDefault="00A31370" w:rsidP="00A31370">
            <w:r w:rsidRPr="00A31370">
              <w:t>4,36</w:t>
            </w:r>
          </w:p>
        </w:tc>
        <w:tc>
          <w:tcPr>
            <w:tcW w:w="609" w:type="dxa"/>
            <w:tcBorders>
              <w:top w:val="nil"/>
              <w:left w:val="nil"/>
              <w:bottom w:val="single" w:sz="8" w:space="0" w:color="auto"/>
              <w:right w:val="single" w:sz="8" w:space="0" w:color="auto"/>
            </w:tcBorders>
            <w:shd w:val="clear" w:color="auto" w:fill="auto"/>
            <w:vAlign w:val="center"/>
            <w:hideMark/>
          </w:tcPr>
          <w:p w14:paraId="0D4E399F" w14:textId="77777777" w:rsidR="00A31370" w:rsidRPr="00A31370" w:rsidRDefault="00A31370" w:rsidP="00A31370">
            <w:r w:rsidRPr="00A31370">
              <w:t>1,91</w:t>
            </w:r>
          </w:p>
        </w:tc>
        <w:tc>
          <w:tcPr>
            <w:tcW w:w="609" w:type="dxa"/>
            <w:tcBorders>
              <w:top w:val="nil"/>
              <w:left w:val="nil"/>
              <w:bottom w:val="single" w:sz="8" w:space="0" w:color="auto"/>
              <w:right w:val="single" w:sz="8" w:space="0" w:color="auto"/>
            </w:tcBorders>
            <w:shd w:val="clear" w:color="auto" w:fill="auto"/>
            <w:vAlign w:val="center"/>
            <w:hideMark/>
          </w:tcPr>
          <w:p w14:paraId="0D053965" w14:textId="77777777" w:rsidR="00A31370" w:rsidRPr="00A31370" w:rsidRDefault="00A31370" w:rsidP="00A31370">
            <w:r w:rsidRPr="00A31370">
              <w:t>3,62</w:t>
            </w:r>
          </w:p>
        </w:tc>
        <w:tc>
          <w:tcPr>
            <w:tcW w:w="609" w:type="dxa"/>
            <w:tcBorders>
              <w:top w:val="nil"/>
              <w:left w:val="nil"/>
              <w:bottom w:val="single" w:sz="8" w:space="0" w:color="auto"/>
              <w:right w:val="single" w:sz="8" w:space="0" w:color="auto"/>
            </w:tcBorders>
            <w:shd w:val="clear" w:color="auto" w:fill="auto"/>
            <w:vAlign w:val="center"/>
            <w:hideMark/>
          </w:tcPr>
          <w:p w14:paraId="1C7786C0" w14:textId="77777777" w:rsidR="00A31370" w:rsidRPr="00A31370" w:rsidRDefault="00A31370" w:rsidP="00A31370">
            <w:r w:rsidRPr="00A31370">
              <w:t>1,78</w:t>
            </w:r>
          </w:p>
        </w:tc>
        <w:tc>
          <w:tcPr>
            <w:tcW w:w="646" w:type="dxa"/>
            <w:tcBorders>
              <w:top w:val="nil"/>
              <w:left w:val="nil"/>
              <w:bottom w:val="single" w:sz="8" w:space="0" w:color="auto"/>
              <w:right w:val="single" w:sz="8" w:space="0" w:color="auto"/>
            </w:tcBorders>
            <w:shd w:val="clear" w:color="auto" w:fill="auto"/>
            <w:vAlign w:val="center"/>
            <w:hideMark/>
          </w:tcPr>
          <w:p w14:paraId="307929ED" w14:textId="77777777" w:rsidR="00A31370" w:rsidRPr="00A31370" w:rsidRDefault="00A31370" w:rsidP="00A31370">
            <w:r w:rsidRPr="00A31370">
              <w:t>2,56</w:t>
            </w:r>
          </w:p>
        </w:tc>
        <w:tc>
          <w:tcPr>
            <w:tcW w:w="618" w:type="dxa"/>
            <w:tcBorders>
              <w:top w:val="nil"/>
              <w:left w:val="nil"/>
              <w:bottom w:val="single" w:sz="8" w:space="0" w:color="auto"/>
              <w:right w:val="single" w:sz="8" w:space="0" w:color="auto"/>
            </w:tcBorders>
            <w:shd w:val="clear" w:color="auto" w:fill="auto"/>
            <w:vAlign w:val="center"/>
            <w:hideMark/>
          </w:tcPr>
          <w:p w14:paraId="334A2916" w14:textId="77777777" w:rsidR="00A31370" w:rsidRPr="00A31370" w:rsidRDefault="00A31370" w:rsidP="00A31370">
            <w:r w:rsidRPr="00A31370">
              <w:t>1,12</w:t>
            </w:r>
          </w:p>
        </w:tc>
        <w:tc>
          <w:tcPr>
            <w:tcW w:w="1434" w:type="dxa"/>
            <w:tcBorders>
              <w:top w:val="nil"/>
              <w:left w:val="nil"/>
              <w:bottom w:val="single" w:sz="8" w:space="0" w:color="auto"/>
              <w:right w:val="single" w:sz="8" w:space="0" w:color="auto"/>
            </w:tcBorders>
            <w:shd w:val="clear" w:color="auto" w:fill="auto"/>
            <w:vAlign w:val="center"/>
            <w:hideMark/>
          </w:tcPr>
          <w:p w14:paraId="3F170F7A" w14:textId="77777777" w:rsidR="00A31370" w:rsidRPr="00A31370" w:rsidRDefault="00A31370" w:rsidP="00A31370">
            <w:r w:rsidRPr="00A31370">
              <w:t>3-1Ф5-80</w:t>
            </w:r>
          </w:p>
        </w:tc>
      </w:tr>
      <w:tr w:rsidR="00A31370" w:rsidRPr="00A31370" w14:paraId="2B583E90"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4E3F455"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48214668"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3F96E257"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1A76064A" w14:textId="77777777" w:rsidR="00A31370" w:rsidRPr="00A31370" w:rsidRDefault="00A31370" w:rsidP="00A31370">
            <w:r w:rsidRPr="00A31370">
              <w:t>17</w:t>
            </w:r>
          </w:p>
        </w:tc>
        <w:tc>
          <w:tcPr>
            <w:tcW w:w="542" w:type="dxa"/>
            <w:tcBorders>
              <w:top w:val="nil"/>
              <w:left w:val="nil"/>
              <w:bottom w:val="single" w:sz="8" w:space="0" w:color="auto"/>
              <w:right w:val="single" w:sz="8" w:space="0" w:color="auto"/>
            </w:tcBorders>
            <w:shd w:val="clear" w:color="auto" w:fill="auto"/>
            <w:vAlign w:val="center"/>
            <w:hideMark/>
          </w:tcPr>
          <w:p w14:paraId="3CDC00D3" w14:textId="77777777" w:rsidR="00A31370" w:rsidRPr="00A31370" w:rsidRDefault="00A31370" w:rsidP="00A31370">
            <w:r w:rsidRPr="00A31370">
              <w:t>4,54</w:t>
            </w:r>
          </w:p>
        </w:tc>
        <w:tc>
          <w:tcPr>
            <w:tcW w:w="542" w:type="dxa"/>
            <w:tcBorders>
              <w:top w:val="nil"/>
              <w:left w:val="nil"/>
              <w:bottom w:val="single" w:sz="8" w:space="0" w:color="auto"/>
              <w:right w:val="single" w:sz="8" w:space="0" w:color="auto"/>
            </w:tcBorders>
            <w:shd w:val="clear" w:color="auto" w:fill="auto"/>
            <w:vAlign w:val="center"/>
            <w:hideMark/>
          </w:tcPr>
          <w:p w14:paraId="5F18847A" w14:textId="77777777" w:rsidR="00A31370" w:rsidRPr="00A31370" w:rsidRDefault="00A31370" w:rsidP="00A31370">
            <w:r w:rsidRPr="00A31370">
              <w:t>40,7</w:t>
            </w:r>
          </w:p>
        </w:tc>
        <w:tc>
          <w:tcPr>
            <w:tcW w:w="544" w:type="dxa"/>
            <w:tcBorders>
              <w:top w:val="nil"/>
              <w:left w:val="nil"/>
              <w:bottom w:val="single" w:sz="8" w:space="0" w:color="auto"/>
              <w:right w:val="single" w:sz="8" w:space="0" w:color="auto"/>
            </w:tcBorders>
            <w:shd w:val="clear" w:color="auto" w:fill="auto"/>
            <w:vAlign w:val="center"/>
            <w:hideMark/>
          </w:tcPr>
          <w:p w14:paraId="4A9F36C1" w14:textId="77777777" w:rsidR="00A31370" w:rsidRPr="00A31370" w:rsidRDefault="00A31370" w:rsidP="00A31370">
            <w:r w:rsidRPr="00A31370">
              <w:t>267</w:t>
            </w:r>
          </w:p>
        </w:tc>
        <w:tc>
          <w:tcPr>
            <w:tcW w:w="609" w:type="dxa"/>
            <w:tcBorders>
              <w:top w:val="nil"/>
              <w:left w:val="nil"/>
              <w:bottom w:val="single" w:sz="8" w:space="0" w:color="auto"/>
              <w:right w:val="single" w:sz="8" w:space="0" w:color="auto"/>
            </w:tcBorders>
            <w:shd w:val="clear" w:color="auto" w:fill="auto"/>
            <w:vAlign w:val="center"/>
            <w:hideMark/>
          </w:tcPr>
          <w:p w14:paraId="59045C4F" w14:textId="77777777" w:rsidR="00A31370" w:rsidRPr="00A31370" w:rsidRDefault="00A31370" w:rsidP="00A31370">
            <w:r w:rsidRPr="00A31370">
              <w:t>3,87</w:t>
            </w:r>
          </w:p>
        </w:tc>
        <w:tc>
          <w:tcPr>
            <w:tcW w:w="609" w:type="dxa"/>
            <w:tcBorders>
              <w:top w:val="nil"/>
              <w:left w:val="nil"/>
              <w:bottom w:val="single" w:sz="8" w:space="0" w:color="auto"/>
              <w:right w:val="single" w:sz="8" w:space="0" w:color="auto"/>
            </w:tcBorders>
            <w:shd w:val="clear" w:color="auto" w:fill="auto"/>
            <w:vAlign w:val="center"/>
            <w:hideMark/>
          </w:tcPr>
          <w:p w14:paraId="17562682" w14:textId="77777777" w:rsidR="00A31370" w:rsidRPr="00A31370" w:rsidRDefault="00A31370" w:rsidP="00A31370">
            <w:r w:rsidRPr="00A31370">
              <w:t>1,91</w:t>
            </w:r>
          </w:p>
        </w:tc>
        <w:tc>
          <w:tcPr>
            <w:tcW w:w="609" w:type="dxa"/>
            <w:tcBorders>
              <w:top w:val="nil"/>
              <w:left w:val="nil"/>
              <w:bottom w:val="single" w:sz="8" w:space="0" w:color="auto"/>
              <w:right w:val="single" w:sz="8" w:space="0" w:color="auto"/>
            </w:tcBorders>
            <w:shd w:val="clear" w:color="auto" w:fill="auto"/>
            <w:vAlign w:val="center"/>
            <w:hideMark/>
          </w:tcPr>
          <w:p w14:paraId="5F0FFA9A" w14:textId="77777777" w:rsidR="00A31370" w:rsidRPr="00A31370" w:rsidRDefault="00A31370" w:rsidP="00A31370">
            <w:r w:rsidRPr="00A31370">
              <w:t>3,25</w:t>
            </w:r>
          </w:p>
        </w:tc>
        <w:tc>
          <w:tcPr>
            <w:tcW w:w="609" w:type="dxa"/>
            <w:tcBorders>
              <w:top w:val="nil"/>
              <w:left w:val="nil"/>
              <w:bottom w:val="single" w:sz="8" w:space="0" w:color="auto"/>
              <w:right w:val="single" w:sz="8" w:space="0" w:color="auto"/>
            </w:tcBorders>
            <w:shd w:val="clear" w:color="auto" w:fill="auto"/>
            <w:vAlign w:val="center"/>
            <w:hideMark/>
          </w:tcPr>
          <w:p w14:paraId="030DDAB0" w14:textId="77777777" w:rsidR="00A31370" w:rsidRPr="00A31370" w:rsidRDefault="00A31370" w:rsidP="00A31370">
            <w:r w:rsidRPr="00A31370">
              <w:t>1,78</w:t>
            </w:r>
          </w:p>
        </w:tc>
        <w:tc>
          <w:tcPr>
            <w:tcW w:w="646" w:type="dxa"/>
            <w:tcBorders>
              <w:top w:val="nil"/>
              <w:left w:val="nil"/>
              <w:bottom w:val="single" w:sz="8" w:space="0" w:color="auto"/>
              <w:right w:val="single" w:sz="8" w:space="0" w:color="auto"/>
            </w:tcBorders>
            <w:shd w:val="clear" w:color="auto" w:fill="auto"/>
            <w:vAlign w:val="center"/>
            <w:hideMark/>
          </w:tcPr>
          <w:p w14:paraId="458B4543" w14:textId="77777777" w:rsidR="00A31370" w:rsidRPr="00A31370" w:rsidRDefault="00A31370" w:rsidP="00A31370">
            <w:r w:rsidRPr="00A31370">
              <w:t>2,20</w:t>
            </w:r>
          </w:p>
        </w:tc>
        <w:tc>
          <w:tcPr>
            <w:tcW w:w="618" w:type="dxa"/>
            <w:tcBorders>
              <w:top w:val="nil"/>
              <w:left w:val="nil"/>
              <w:bottom w:val="single" w:sz="8" w:space="0" w:color="auto"/>
              <w:right w:val="single" w:sz="8" w:space="0" w:color="auto"/>
            </w:tcBorders>
            <w:shd w:val="clear" w:color="auto" w:fill="auto"/>
            <w:vAlign w:val="center"/>
            <w:hideMark/>
          </w:tcPr>
          <w:p w14:paraId="0AED0572" w14:textId="77777777" w:rsidR="00A31370" w:rsidRPr="00A31370" w:rsidRDefault="00A31370" w:rsidP="00A31370">
            <w:r w:rsidRPr="00A31370">
              <w:t>1,12</w:t>
            </w:r>
          </w:p>
        </w:tc>
        <w:tc>
          <w:tcPr>
            <w:tcW w:w="1434" w:type="dxa"/>
            <w:tcBorders>
              <w:top w:val="nil"/>
              <w:left w:val="nil"/>
              <w:bottom w:val="single" w:sz="8" w:space="0" w:color="auto"/>
              <w:right w:val="single" w:sz="8" w:space="0" w:color="auto"/>
            </w:tcBorders>
            <w:shd w:val="clear" w:color="auto" w:fill="auto"/>
            <w:vAlign w:val="center"/>
            <w:hideMark/>
          </w:tcPr>
          <w:p w14:paraId="41F69252" w14:textId="77777777" w:rsidR="00A31370" w:rsidRPr="00A31370" w:rsidRDefault="00A31370" w:rsidP="00A31370">
            <w:r w:rsidRPr="00A31370">
              <w:t>3-1Ф5-100</w:t>
            </w:r>
          </w:p>
        </w:tc>
      </w:tr>
      <w:tr w:rsidR="00A31370" w:rsidRPr="00A31370" w14:paraId="2A19CCEB"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364EDEE"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0208B894" w14:textId="77777777" w:rsidR="00A31370" w:rsidRPr="00A31370" w:rsidRDefault="00A31370" w:rsidP="00A31370">
            <w:r w:rsidRPr="00A31370">
              <w:t>6</w:t>
            </w:r>
          </w:p>
        </w:tc>
        <w:tc>
          <w:tcPr>
            <w:tcW w:w="700" w:type="dxa"/>
            <w:tcBorders>
              <w:top w:val="nil"/>
              <w:left w:val="nil"/>
              <w:bottom w:val="single" w:sz="8" w:space="0" w:color="auto"/>
              <w:right w:val="single" w:sz="8" w:space="0" w:color="auto"/>
            </w:tcBorders>
            <w:shd w:val="clear" w:color="auto" w:fill="auto"/>
            <w:vAlign w:val="center"/>
            <w:hideMark/>
          </w:tcPr>
          <w:p w14:paraId="239DB5A6"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744E5767" w14:textId="77777777" w:rsidR="00A31370" w:rsidRPr="00A31370" w:rsidRDefault="00A31370" w:rsidP="00A31370">
            <w:r w:rsidRPr="00A31370">
              <w:t>18</w:t>
            </w:r>
          </w:p>
        </w:tc>
        <w:tc>
          <w:tcPr>
            <w:tcW w:w="542" w:type="dxa"/>
            <w:tcBorders>
              <w:top w:val="nil"/>
              <w:left w:val="nil"/>
              <w:bottom w:val="single" w:sz="8" w:space="0" w:color="auto"/>
              <w:right w:val="single" w:sz="8" w:space="0" w:color="auto"/>
            </w:tcBorders>
            <w:shd w:val="clear" w:color="auto" w:fill="auto"/>
            <w:vAlign w:val="center"/>
            <w:hideMark/>
          </w:tcPr>
          <w:p w14:paraId="7C7C00CD" w14:textId="77777777" w:rsidR="00A31370" w:rsidRPr="00A31370" w:rsidRDefault="00A31370" w:rsidP="00A31370">
            <w:r w:rsidRPr="00A31370">
              <w:t>7,44</w:t>
            </w:r>
          </w:p>
        </w:tc>
        <w:tc>
          <w:tcPr>
            <w:tcW w:w="542" w:type="dxa"/>
            <w:tcBorders>
              <w:top w:val="nil"/>
              <w:left w:val="nil"/>
              <w:bottom w:val="single" w:sz="8" w:space="0" w:color="auto"/>
              <w:right w:val="single" w:sz="8" w:space="0" w:color="auto"/>
            </w:tcBorders>
            <w:shd w:val="clear" w:color="auto" w:fill="auto"/>
            <w:vAlign w:val="center"/>
            <w:hideMark/>
          </w:tcPr>
          <w:p w14:paraId="3C37B860" w14:textId="77777777" w:rsidR="00A31370" w:rsidRPr="00A31370" w:rsidRDefault="00A31370" w:rsidP="00A31370">
            <w:r w:rsidRPr="00A31370">
              <w:t>45,0</w:t>
            </w:r>
          </w:p>
        </w:tc>
        <w:tc>
          <w:tcPr>
            <w:tcW w:w="544" w:type="dxa"/>
            <w:tcBorders>
              <w:top w:val="nil"/>
              <w:left w:val="nil"/>
              <w:bottom w:val="single" w:sz="8" w:space="0" w:color="auto"/>
              <w:right w:val="single" w:sz="8" w:space="0" w:color="auto"/>
            </w:tcBorders>
            <w:shd w:val="clear" w:color="auto" w:fill="auto"/>
            <w:vAlign w:val="center"/>
            <w:hideMark/>
          </w:tcPr>
          <w:p w14:paraId="40A9171D" w14:textId="77777777" w:rsidR="00A31370" w:rsidRPr="00A31370" w:rsidRDefault="00A31370" w:rsidP="00A31370">
            <w:r w:rsidRPr="00A31370">
              <w:t>413</w:t>
            </w:r>
          </w:p>
        </w:tc>
        <w:tc>
          <w:tcPr>
            <w:tcW w:w="609" w:type="dxa"/>
            <w:tcBorders>
              <w:top w:val="nil"/>
              <w:left w:val="nil"/>
              <w:bottom w:val="single" w:sz="8" w:space="0" w:color="auto"/>
              <w:right w:val="single" w:sz="8" w:space="0" w:color="auto"/>
            </w:tcBorders>
            <w:shd w:val="clear" w:color="auto" w:fill="auto"/>
            <w:vAlign w:val="center"/>
            <w:hideMark/>
          </w:tcPr>
          <w:p w14:paraId="31E87E04" w14:textId="77777777" w:rsidR="00A31370" w:rsidRPr="00A31370" w:rsidRDefault="00A31370" w:rsidP="00A31370">
            <w:r w:rsidRPr="00A31370">
              <w:t>7,56</w:t>
            </w:r>
          </w:p>
        </w:tc>
        <w:tc>
          <w:tcPr>
            <w:tcW w:w="609" w:type="dxa"/>
            <w:tcBorders>
              <w:top w:val="nil"/>
              <w:left w:val="nil"/>
              <w:bottom w:val="single" w:sz="8" w:space="0" w:color="auto"/>
              <w:right w:val="single" w:sz="8" w:space="0" w:color="auto"/>
            </w:tcBorders>
            <w:shd w:val="clear" w:color="auto" w:fill="auto"/>
            <w:vAlign w:val="center"/>
            <w:hideMark/>
          </w:tcPr>
          <w:p w14:paraId="3F37280F" w14:textId="77777777" w:rsidR="00A31370" w:rsidRPr="00A31370" w:rsidRDefault="00A31370" w:rsidP="00A31370">
            <w:r w:rsidRPr="00A31370">
              <w:t>1,91</w:t>
            </w:r>
          </w:p>
        </w:tc>
        <w:tc>
          <w:tcPr>
            <w:tcW w:w="609" w:type="dxa"/>
            <w:tcBorders>
              <w:top w:val="nil"/>
              <w:left w:val="nil"/>
              <w:bottom w:val="single" w:sz="8" w:space="0" w:color="auto"/>
              <w:right w:val="single" w:sz="8" w:space="0" w:color="auto"/>
            </w:tcBorders>
            <w:shd w:val="clear" w:color="auto" w:fill="auto"/>
            <w:vAlign w:val="center"/>
            <w:hideMark/>
          </w:tcPr>
          <w:p w14:paraId="4208A1AA" w14:textId="77777777" w:rsidR="00A31370" w:rsidRPr="00A31370" w:rsidRDefault="00A31370" w:rsidP="00A31370">
            <w:r w:rsidRPr="00A31370">
              <w:t>6,42</w:t>
            </w:r>
          </w:p>
        </w:tc>
        <w:tc>
          <w:tcPr>
            <w:tcW w:w="609" w:type="dxa"/>
            <w:tcBorders>
              <w:top w:val="nil"/>
              <w:left w:val="nil"/>
              <w:bottom w:val="single" w:sz="8" w:space="0" w:color="auto"/>
              <w:right w:val="single" w:sz="8" w:space="0" w:color="auto"/>
            </w:tcBorders>
            <w:shd w:val="clear" w:color="auto" w:fill="auto"/>
            <w:vAlign w:val="center"/>
            <w:hideMark/>
          </w:tcPr>
          <w:p w14:paraId="602EC4E8" w14:textId="77777777" w:rsidR="00A31370" w:rsidRPr="00A31370" w:rsidRDefault="00A31370" w:rsidP="00A31370">
            <w:r w:rsidRPr="00A31370">
              <w:t>1,90</w:t>
            </w:r>
          </w:p>
        </w:tc>
        <w:tc>
          <w:tcPr>
            <w:tcW w:w="646" w:type="dxa"/>
            <w:tcBorders>
              <w:top w:val="nil"/>
              <w:left w:val="nil"/>
              <w:bottom w:val="single" w:sz="8" w:space="0" w:color="auto"/>
              <w:right w:val="single" w:sz="8" w:space="0" w:color="auto"/>
            </w:tcBorders>
            <w:shd w:val="clear" w:color="auto" w:fill="auto"/>
            <w:vAlign w:val="center"/>
            <w:hideMark/>
          </w:tcPr>
          <w:p w14:paraId="7D44E36D" w14:textId="77777777" w:rsidR="00A31370" w:rsidRPr="00A31370" w:rsidRDefault="00A31370" w:rsidP="00A31370">
            <w:r w:rsidRPr="00A31370">
              <w:t>4,20</w:t>
            </w:r>
          </w:p>
        </w:tc>
        <w:tc>
          <w:tcPr>
            <w:tcW w:w="618" w:type="dxa"/>
            <w:tcBorders>
              <w:top w:val="nil"/>
              <w:left w:val="nil"/>
              <w:bottom w:val="single" w:sz="8" w:space="0" w:color="auto"/>
              <w:right w:val="single" w:sz="8" w:space="0" w:color="auto"/>
            </w:tcBorders>
            <w:shd w:val="clear" w:color="auto" w:fill="auto"/>
            <w:vAlign w:val="center"/>
            <w:hideMark/>
          </w:tcPr>
          <w:p w14:paraId="56D5C30F" w14:textId="77777777" w:rsidR="00A31370" w:rsidRPr="00A31370" w:rsidRDefault="00A31370" w:rsidP="00A31370">
            <w:r w:rsidRPr="00A31370">
              <w:t>1,06</w:t>
            </w:r>
          </w:p>
        </w:tc>
        <w:tc>
          <w:tcPr>
            <w:tcW w:w="1434" w:type="dxa"/>
            <w:tcBorders>
              <w:top w:val="nil"/>
              <w:left w:val="nil"/>
              <w:bottom w:val="single" w:sz="8" w:space="0" w:color="auto"/>
              <w:right w:val="single" w:sz="8" w:space="0" w:color="auto"/>
            </w:tcBorders>
            <w:shd w:val="clear" w:color="auto" w:fill="auto"/>
            <w:vAlign w:val="center"/>
            <w:hideMark/>
          </w:tcPr>
          <w:p w14:paraId="61A8F708" w14:textId="77777777" w:rsidR="00A31370" w:rsidRPr="00A31370" w:rsidRDefault="00A31370" w:rsidP="00A31370">
            <w:r w:rsidRPr="00A31370">
              <w:t>3-1Ф1-50</w:t>
            </w:r>
          </w:p>
        </w:tc>
      </w:tr>
      <w:tr w:rsidR="00A31370" w:rsidRPr="00A31370" w14:paraId="78EC2E29"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AD71323"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805EF4B"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6B9F852"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67784717" w14:textId="77777777" w:rsidR="00A31370" w:rsidRPr="00A31370" w:rsidRDefault="00A31370" w:rsidP="00A31370">
            <w:r w:rsidRPr="00A31370">
              <w:t>18</w:t>
            </w:r>
          </w:p>
        </w:tc>
        <w:tc>
          <w:tcPr>
            <w:tcW w:w="542" w:type="dxa"/>
            <w:tcBorders>
              <w:top w:val="nil"/>
              <w:left w:val="nil"/>
              <w:bottom w:val="single" w:sz="8" w:space="0" w:color="auto"/>
              <w:right w:val="single" w:sz="8" w:space="0" w:color="auto"/>
            </w:tcBorders>
            <w:shd w:val="clear" w:color="auto" w:fill="auto"/>
            <w:vAlign w:val="center"/>
            <w:hideMark/>
          </w:tcPr>
          <w:p w14:paraId="0C4C2D60" w14:textId="77777777" w:rsidR="00A31370" w:rsidRPr="00A31370" w:rsidRDefault="00A31370" w:rsidP="00A31370">
            <w:r w:rsidRPr="00A31370">
              <w:t>6,70</w:t>
            </w:r>
          </w:p>
        </w:tc>
        <w:tc>
          <w:tcPr>
            <w:tcW w:w="542" w:type="dxa"/>
            <w:tcBorders>
              <w:top w:val="nil"/>
              <w:left w:val="nil"/>
              <w:bottom w:val="single" w:sz="8" w:space="0" w:color="auto"/>
              <w:right w:val="single" w:sz="8" w:space="0" w:color="auto"/>
            </w:tcBorders>
            <w:shd w:val="clear" w:color="auto" w:fill="auto"/>
            <w:vAlign w:val="center"/>
            <w:hideMark/>
          </w:tcPr>
          <w:p w14:paraId="6175848E" w14:textId="77777777" w:rsidR="00A31370" w:rsidRPr="00A31370" w:rsidRDefault="00A31370" w:rsidP="00A31370">
            <w:r w:rsidRPr="00A31370">
              <w:t>44,4</w:t>
            </w:r>
          </w:p>
        </w:tc>
        <w:tc>
          <w:tcPr>
            <w:tcW w:w="544" w:type="dxa"/>
            <w:tcBorders>
              <w:top w:val="nil"/>
              <w:left w:val="nil"/>
              <w:bottom w:val="single" w:sz="8" w:space="0" w:color="auto"/>
              <w:right w:val="single" w:sz="8" w:space="0" w:color="auto"/>
            </w:tcBorders>
            <w:shd w:val="clear" w:color="auto" w:fill="auto"/>
            <w:vAlign w:val="center"/>
            <w:hideMark/>
          </w:tcPr>
          <w:p w14:paraId="746B1CC4" w14:textId="77777777" w:rsidR="00A31370" w:rsidRPr="00A31370" w:rsidRDefault="00A31370" w:rsidP="00A31370">
            <w:r w:rsidRPr="00A31370">
              <w:t>372</w:t>
            </w:r>
          </w:p>
        </w:tc>
        <w:tc>
          <w:tcPr>
            <w:tcW w:w="609" w:type="dxa"/>
            <w:tcBorders>
              <w:top w:val="nil"/>
              <w:left w:val="nil"/>
              <w:bottom w:val="single" w:sz="8" w:space="0" w:color="auto"/>
              <w:right w:val="single" w:sz="8" w:space="0" w:color="auto"/>
            </w:tcBorders>
            <w:shd w:val="clear" w:color="auto" w:fill="auto"/>
            <w:vAlign w:val="center"/>
            <w:hideMark/>
          </w:tcPr>
          <w:p w14:paraId="4C3B7B98" w14:textId="77777777" w:rsidR="00A31370" w:rsidRPr="00A31370" w:rsidRDefault="00A31370" w:rsidP="00A31370">
            <w:r w:rsidRPr="00A31370">
              <w:t>6,68</w:t>
            </w:r>
          </w:p>
        </w:tc>
        <w:tc>
          <w:tcPr>
            <w:tcW w:w="609" w:type="dxa"/>
            <w:tcBorders>
              <w:top w:val="nil"/>
              <w:left w:val="nil"/>
              <w:bottom w:val="single" w:sz="8" w:space="0" w:color="auto"/>
              <w:right w:val="single" w:sz="8" w:space="0" w:color="auto"/>
            </w:tcBorders>
            <w:shd w:val="clear" w:color="auto" w:fill="auto"/>
            <w:vAlign w:val="center"/>
            <w:hideMark/>
          </w:tcPr>
          <w:p w14:paraId="210161BE" w14:textId="77777777" w:rsidR="00A31370" w:rsidRPr="00A31370" w:rsidRDefault="00A31370" w:rsidP="00A31370">
            <w:r w:rsidRPr="00A31370">
              <w:t>1,91</w:t>
            </w:r>
          </w:p>
        </w:tc>
        <w:tc>
          <w:tcPr>
            <w:tcW w:w="609" w:type="dxa"/>
            <w:tcBorders>
              <w:top w:val="nil"/>
              <w:left w:val="nil"/>
              <w:bottom w:val="single" w:sz="8" w:space="0" w:color="auto"/>
              <w:right w:val="single" w:sz="8" w:space="0" w:color="auto"/>
            </w:tcBorders>
            <w:shd w:val="clear" w:color="auto" w:fill="auto"/>
            <w:vAlign w:val="center"/>
            <w:hideMark/>
          </w:tcPr>
          <w:p w14:paraId="4D0F829A" w14:textId="77777777" w:rsidR="00A31370" w:rsidRPr="00A31370" w:rsidRDefault="00A31370" w:rsidP="00A31370">
            <w:r w:rsidRPr="00A31370">
              <w:t>5,67</w:t>
            </w:r>
          </w:p>
        </w:tc>
        <w:tc>
          <w:tcPr>
            <w:tcW w:w="609" w:type="dxa"/>
            <w:tcBorders>
              <w:top w:val="nil"/>
              <w:left w:val="nil"/>
              <w:bottom w:val="single" w:sz="8" w:space="0" w:color="auto"/>
              <w:right w:val="single" w:sz="8" w:space="0" w:color="auto"/>
            </w:tcBorders>
            <w:shd w:val="clear" w:color="auto" w:fill="auto"/>
            <w:vAlign w:val="center"/>
            <w:hideMark/>
          </w:tcPr>
          <w:p w14:paraId="671219D8" w14:textId="77777777" w:rsidR="00A31370" w:rsidRPr="00A31370" w:rsidRDefault="00A31370" w:rsidP="00A31370">
            <w:r w:rsidRPr="00A31370">
              <w:t>1,90</w:t>
            </w:r>
          </w:p>
        </w:tc>
        <w:tc>
          <w:tcPr>
            <w:tcW w:w="646" w:type="dxa"/>
            <w:tcBorders>
              <w:top w:val="nil"/>
              <w:left w:val="nil"/>
              <w:bottom w:val="single" w:sz="8" w:space="0" w:color="auto"/>
              <w:right w:val="single" w:sz="8" w:space="0" w:color="auto"/>
            </w:tcBorders>
            <w:shd w:val="clear" w:color="auto" w:fill="auto"/>
            <w:vAlign w:val="center"/>
            <w:hideMark/>
          </w:tcPr>
          <w:p w14:paraId="3C7673BF" w14:textId="77777777" w:rsidR="00A31370" w:rsidRPr="00A31370" w:rsidRDefault="00A31370" w:rsidP="00A31370">
            <w:r w:rsidRPr="00A31370">
              <w:t>3,68</w:t>
            </w:r>
          </w:p>
        </w:tc>
        <w:tc>
          <w:tcPr>
            <w:tcW w:w="618" w:type="dxa"/>
            <w:tcBorders>
              <w:top w:val="nil"/>
              <w:left w:val="nil"/>
              <w:bottom w:val="single" w:sz="8" w:space="0" w:color="auto"/>
              <w:right w:val="single" w:sz="8" w:space="0" w:color="auto"/>
            </w:tcBorders>
            <w:shd w:val="clear" w:color="auto" w:fill="auto"/>
            <w:vAlign w:val="center"/>
            <w:hideMark/>
          </w:tcPr>
          <w:p w14:paraId="27433F07" w14:textId="77777777" w:rsidR="00A31370" w:rsidRPr="00A31370" w:rsidRDefault="00A31370" w:rsidP="00A31370">
            <w:r w:rsidRPr="00A31370">
              <w:t>1,06</w:t>
            </w:r>
          </w:p>
        </w:tc>
        <w:tc>
          <w:tcPr>
            <w:tcW w:w="1434" w:type="dxa"/>
            <w:tcBorders>
              <w:top w:val="nil"/>
              <w:left w:val="nil"/>
              <w:bottom w:val="single" w:sz="8" w:space="0" w:color="auto"/>
              <w:right w:val="single" w:sz="8" w:space="0" w:color="auto"/>
            </w:tcBorders>
            <w:shd w:val="clear" w:color="auto" w:fill="auto"/>
            <w:vAlign w:val="center"/>
            <w:hideMark/>
          </w:tcPr>
          <w:p w14:paraId="59D5C4CF" w14:textId="77777777" w:rsidR="00A31370" w:rsidRPr="00A31370" w:rsidRDefault="00A31370" w:rsidP="00A31370">
            <w:r w:rsidRPr="00A31370">
              <w:t>3-1Ф1-60</w:t>
            </w:r>
          </w:p>
        </w:tc>
      </w:tr>
      <w:tr w:rsidR="00A31370" w:rsidRPr="00A31370" w14:paraId="4C008522"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7B3C97E"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7459E25"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74D0D432"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0A696B71" w14:textId="77777777" w:rsidR="00A31370" w:rsidRPr="00A31370" w:rsidRDefault="00A31370" w:rsidP="00A31370">
            <w:r w:rsidRPr="00A31370">
              <w:t>18</w:t>
            </w:r>
          </w:p>
        </w:tc>
        <w:tc>
          <w:tcPr>
            <w:tcW w:w="542" w:type="dxa"/>
            <w:tcBorders>
              <w:top w:val="nil"/>
              <w:left w:val="nil"/>
              <w:bottom w:val="single" w:sz="8" w:space="0" w:color="auto"/>
              <w:right w:val="single" w:sz="8" w:space="0" w:color="auto"/>
            </w:tcBorders>
            <w:shd w:val="clear" w:color="auto" w:fill="auto"/>
            <w:vAlign w:val="center"/>
            <w:hideMark/>
          </w:tcPr>
          <w:p w14:paraId="094B8979" w14:textId="77777777" w:rsidR="00A31370" w:rsidRPr="00A31370" w:rsidRDefault="00A31370" w:rsidP="00A31370">
            <w:r w:rsidRPr="00A31370">
              <w:t>5,96</w:t>
            </w:r>
          </w:p>
        </w:tc>
        <w:tc>
          <w:tcPr>
            <w:tcW w:w="542" w:type="dxa"/>
            <w:tcBorders>
              <w:top w:val="nil"/>
              <w:left w:val="nil"/>
              <w:bottom w:val="single" w:sz="8" w:space="0" w:color="auto"/>
              <w:right w:val="single" w:sz="8" w:space="0" w:color="auto"/>
            </w:tcBorders>
            <w:shd w:val="clear" w:color="auto" w:fill="auto"/>
            <w:vAlign w:val="center"/>
            <w:hideMark/>
          </w:tcPr>
          <w:p w14:paraId="31E59C02" w14:textId="77777777" w:rsidR="00A31370" w:rsidRPr="00A31370" w:rsidRDefault="00A31370" w:rsidP="00A31370">
            <w:r w:rsidRPr="00A31370">
              <w:t>43,9</w:t>
            </w:r>
          </w:p>
        </w:tc>
        <w:tc>
          <w:tcPr>
            <w:tcW w:w="544" w:type="dxa"/>
            <w:tcBorders>
              <w:top w:val="nil"/>
              <w:left w:val="nil"/>
              <w:bottom w:val="single" w:sz="8" w:space="0" w:color="auto"/>
              <w:right w:val="single" w:sz="8" w:space="0" w:color="auto"/>
            </w:tcBorders>
            <w:shd w:val="clear" w:color="auto" w:fill="auto"/>
            <w:vAlign w:val="center"/>
            <w:hideMark/>
          </w:tcPr>
          <w:p w14:paraId="509EC348" w14:textId="77777777" w:rsidR="00A31370" w:rsidRPr="00A31370" w:rsidRDefault="00A31370" w:rsidP="00A31370">
            <w:r w:rsidRPr="00A31370">
              <w:t>321</w:t>
            </w:r>
          </w:p>
        </w:tc>
        <w:tc>
          <w:tcPr>
            <w:tcW w:w="609" w:type="dxa"/>
            <w:tcBorders>
              <w:top w:val="nil"/>
              <w:left w:val="nil"/>
              <w:bottom w:val="single" w:sz="8" w:space="0" w:color="auto"/>
              <w:right w:val="single" w:sz="8" w:space="0" w:color="auto"/>
            </w:tcBorders>
            <w:shd w:val="clear" w:color="auto" w:fill="auto"/>
            <w:vAlign w:val="center"/>
            <w:hideMark/>
          </w:tcPr>
          <w:p w14:paraId="75B670BA" w14:textId="77777777" w:rsidR="00A31370" w:rsidRPr="00A31370" w:rsidRDefault="00A31370" w:rsidP="00A31370">
            <w:r w:rsidRPr="00A31370">
              <w:t>5,69</w:t>
            </w:r>
          </w:p>
        </w:tc>
        <w:tc>
          <w:tcPr>
            <w:tcW w:w="609" w:type="dxa"/>
            <w:tcBorders>
              <w:top w:val="nil"/>
              <w:left w:val="nil"/>
              <w:bottom w:val="single" w:sz="8" w:space="0" w:color="auto"/>
              <w:right w:val="single" w:sz="8" w:space="0" w:color="auto"/>
            </w:tcBorders>
            <w:shd w:val="clear" w:color="auto" w:fill="auto"/>
            <w:vAlign w:val="center"/>
            <w:hideMark/>
          </w:tcPr>
          <w:p w14:paraId="730F8C06" w14:textId="77777777" w:rsidR="00A31370" w:rsidRPr="00A31370" w:rsidRDefault="00A31370" w:rsidP="00A31370">
            <w:r w:rsidRPr="00A31370">
              <w:t>1,91</w:t>
            </w:r>
          </w:p>
        </w:tc>
        <w:tc>
          <w:tcPr>
            <w:tcW w:w="609" w:type="dxa"/>
            <w:tcBorders>
              <w:top w:val="nil"/>
              <w:left w:val="nil"/>
              <w:bottom w:val="single" w:sz="8" w:space="0" w:color="auto"/>
              <w:right w:val="single" w:sz="8" w:space="0" w:color="auto"/>
            </w:tcBorders>
            <w:shd w:val="clear" w:color="auto" w:fill="auto"/>
            <w:vAlign w:val="center"/>
            <w:hideMark/>
          </w:tcPr>
          <w:p w14:paraId="367BB725" w14:textId="77777777" w:rsidR="00A31370" w:rsidRPr="00A31370" w:rsidRDefault="00A31370" w:rsidP="00A31370">
            <w:r w:rsidRPr="00A31370">
              <w:t>4,92</w:t>
            </w:r>
          </w:p>
        </w:tc>
        <w:tc>
          <w:tcPr>
            <w:tcW w:w="609" w:type="dxa"/>
            <w:tcBorders>
              <w:top w:val="nil"/>
              <w:left w:val="nil"/>
              <w:bottom w:val="single" w:sz="8" w:space="0" w:color="auto"/>
              <w:right w:val="single" w:sz="8" w:space="0" w:color="auto"/>
            </w:tcBorders>
            <w:shd w:val="clear" w:color="auto" w:fill="auto"/>
            <w:vAlign w:val="center"/>
            <w:hideMark/>
          </w:tcPr>
          <w:p w14:paraId="432DCEBF" w14:textId="77777777" w:rsidR="00A31370" w:rsidRPr="00A31370" w:rsidRDefault="00A31370" w:rsidP="00A31370">
            <w:r w:rsidRPr="00A31370">
              <w:t>1,90</w:t>
            </w:r>
          </w:p>
        </w:tc>
        <w:tc>
          <w:tcPr>
            <w:tcW w:w="646" w:type="dxa"/>
            <w:tcBorders>
              <w:top w:val="nil"/>
              <w:left w:val="nil"/>
              <w:bottom w:val="single" w:sz="8" w:space="0" w:color="auto"/>
              <w:right w:val="single" w:sz="8" w:space="0" w:color="auto"/>
            </w:tcBorders>
            <w:shd w:val="clear" w:color="auto" w:fill="auto"/>
            <w:vAlign w:val="center"/>
            <w:hideMark/>
          </w:tcPr>
          <w:p w14:paraId="4F615A17" w14:textId="77777777" w:rsidR="00A31370" w:rsidRPr="00A31370" w:rsidRDefault="00A31370" w:rsidP="00A31370">
            <w:r w:rsidRPr="00A31370">
              <w:t>3,16</w:t>
            </w:r>
          </w:p>
        </w:tc>
        <w:tc>
          <w:tcPr>
            <w:tcW w:w="618" w:type="dxa"/>
            <w:tcBorders>
              <w:top w:val="nil"/>
              <w:left w:val="nil"/>
              <w:bottom w:val="single" w:sz="8" w:space="0" w:color="auto"/>
              <w:right w:val="single" w:sz="8" w:space="0" w:color="auto"/>
            </w:tcBorders>
            <w:shd w:val="clear" w:color="auto" w:fill="auto"/>
            <w:vAlign w:val="center"/>
            <w:hideMark/>
          </w:tcPr>
          <w:p w14:paraId="64CA02FD" w14:textId="77777777" w:rsidR="00A31370" w:rsidRPr="00A31370" w:rsidRDefault="00A31370" w:rsidP="00A31370">
            <w:r w:rsidRPr="00A31370">
              <w:t>1,06</w:t>
            </w:r>
          </w:p>
        </w:tc>
        <w:tc>
          <w:tcPr>
            <w:tcW w:w="1434" w:type="dxa"/>
            <w:tcBorders>
              <w:top w:val="nil"/>
              <w:left w:val="nil"/>
              <w:bottom w:val="single" w:sz="8" w:space="0" w:color="auto"/>
              <w:right w:val="single" w:sz="8" w:space="0" w:color="auto"/>
            </w:tcBorders>
            <w:shd w:val="clear" w:color="auto" w:fill="auto"/>
            <w:vAlign w:val="center"/>
            <w:hideMark/>
          </w:tcPr>
          <w:p w14:paraId="34E18D8F" w14:textId="77777777" w:rsidR="00A31370" w:rsidRPr="00A31370" w:rsidRDefault="00A31370" w:rsidP="00A31370">
            <w:r w:rsidRPr="00A31370">
              <w:t>3-1Ф1-75</w:t>
            </w:r>
          </w:p>
        </w:tc>
      </w:tr>
      <w:tr w:rsidR="00A31370" w:rsidRPr="00A31370" w14:paraId="09C101CB"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B004F8E"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5F8CB22"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1495BB4F"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4F3F8503" w14:textId="77777777" w:rsidR="00A31370" w:rsidRPr="00A31370" w:rsidRDefault="00A31370" w:rsidP="00A31370">
            <w:r w:rsidRPr="00A31370">
              <w:t>18</w:t>
            </w:r>
          </w:p>
        </w:tc>
        <w:tc>
          <w:tcPr>
            <w:tcW w:w="542" w:type="dxa"/>
            <w:tcBorders>
              <w:top w:val="nil"/>
              <w:left w:val="nil"/>
              <w:bottom w:val="single" w:sz="8" w:space="0" w:color="auto"/>
              <w:right w:val="single" w:sz="8" w:space="0" w:color="auto"/>
            </w:tcBorders>
            <w:shd w:val="clear" w:color="auto" w:fill="auto"/>
            <w:vAlign w:val="center"/>
            <w:hideMark/>
          </w:tcPr>
          <w:p w14:paraId="52DEB096" w14:textId="77777777" w:rsidR="00A31370" w:rsidRPr="00A31370" w:rsidRDefault="00A31370" w:rsidP="00A31370">
            <w:r w:rsidRPr="00A31370">
              <w:t>5,78</w:t>
            </w:r>
          </w:p>
        </w:tc>
        <w:tc>
          <w:tcPr>
            <w:tcW w:w="542" w:type="dxa"/>
            <w:tcBorders>
              <w:top w:val="nil"/>
              <w:left w:val="nil"/>
              <w:bottom w:val="single" w:sz="8" w:space="0" w:color="auto"/>
              <w:right w:val="single" w:sz="8" w:space="0" w:color="auto"/>
            </w:tcBorders>
            <w:shd w:val="clear" w:color="auto" w:fill="auto"/>
            <w:vAlign w:val="center"/>
            <w:hideMark/>
          </w:tcPr>
          <w:p w14:paraId="442944EE" w14:textId="77777777" w:rsidR="00A31370" w:rsidRPr="00A31370" w:rsidRDefault="00A31370" w:rsidP="00A31370">
            <w:r w:rsidRPr="00A31370">
              <w:t>43,8</w:t>
            </w:r>
          </w:p>
        </w:tc>
        <w:tc>
          <w:tcPr>
            <w:tcW w:w="544" w:type="dxa"/>
            <w:tcBorders>
              <w:top w:val="nil"/>
              <w:left w:val="nil"/>
              <w:bottom w:val="single" w:sz="8" w:space="0" w:color="auto"/>
              <w:right w:val="single" w:sz="8" w:space="0" w:color="auto"/>
            </w:tcBorders>
            <w:shd w:val="clear" w:color="auto" w:fill="auto"/>
            <w:vAlign w:val="center"/>
            <w:hideMark/>
          </w:tcPr>
          <w:p w14:paraId="7E464183" w14:textId="77777777" w:rsidR="00A31370" w:rsidRPr="00A31370" w:rsidRDefault="00A31370" w:rsidP="00A31370">
            <w:r w:rsidRPr="00A31370">
              <w:t>321</w:t>
            </w:r>
          </w:p>
        </w:tc>
        <w:tc>
          <w:tcPr>
            <w:tcW w:w="609" w:type="dxa"/>
            <w:tcBorders>
              <w:top w:val="nil"/>
              <w:left w:val="nil"/>
              <w:bottom w:val="single" w:sz="8" w:space="0" w:color="auto"/>
              <w:right w:val="single" w:sz="8" w:space="0" w:color="auto"/>
            </w:tcBorders>
            <w:shd w:val="clear" w:color="auto" w:fill="auto"/>
            <w:vAlign w:val="center"/>
            <w:hideMark/>
          </w:tcPr>
          <w:p w14:paraId="684C43BC" w14:textId="77777777" w:rsidR="00A31370" w:rsidRPr="00A31370" w:rsidRDefault="00A31370" w:rsidP="00A31370">
            <w:r w:rsidRPr="00A31370">
              <w:t>5,44</w:t>
            </w:r>
          </w:p>
        </w:tc>
        <w:tc>
          <w:tcPr>
            <w:tcW w:w="609" w:type="dxa"/>
            <w:tcBorders>
              <w:top w:val="nil"/>
              <w:left w:val="nil"/>
              <w:bottom w:val="single" w:sz="8" w:space="0" w:color="auto"/>
              <w:right w:val="single" w:sz="8" w:space="0" w:color="auto"/>
            </w:tcBorders>
            <w:shd w:val="clear" w:color="auto" w:fill="auto"/>
            <w:vAlign w:val="center"/>
            <w:hideMark/>
          </w:tcPr>
          <w:p w14:paraId="50CF7AF5" w14:textId="77777777" w:rsidR="00A31370" w:rsidRPr="00A31370" w:rsidRDefault="00A31370" w:rsidP="00A31370">
            <w:r w:rsidRPr="00A31370">
              <w:t>1,91</w:t>
            </w:r>
          </w:p>
        </w:tc>
        <w:tc>
          <w:tcPr>
            <w:tcW w:w="609" w:type="dxa"/>
            <w:tcBorders>
              <w:top w:val="nil"/>
              <w:left w:val="nil"/>
              <w:bottom w:val="single" w:sz="8" w:space="0" w:color="auto"/>
              <w:right w:val="single" w:sz="8" w:space="0" w:color="auto"/>
            </w:tcBorders>
            <w:shd w:val="clear" w:color="auto" w:fill="auto"/>
            <w:vAlign w:val="center"/>
            <w:hideMark/>
          </w:tcPr>
          <w:p w14:paraId="42ACE5EA" w14:textId="77777777" w:rsidR="00A31370" w:rsidRPr="00A31370" w:rsidRDefault="00A31370" w:rsidP="00A31370">
            <w:r w:rsidRPr="00A31370">
              <w:t>4,73</w:t>
            </w:r>
          </w:p>
        </w:tc>
        <w:tc>
          <w:tcPr>
            <w:tcW w:w="609" w:type="dxa"/>
            <w:tcBorders>
              <w:top w:val="nil"/>
              <w:left w:val="nil"/>
              <w:bottom w:val="single" w:sz="8" w:space="0" w:color="auto"/>
              <w:right w:val="single" w:sz="8" w:space="0" w:color="auto"/>
            </w:tcBorders>
            <w:shd w:val="clear" w:color="auto" w:fill="auto"/>
            <w:vAlign w:val="center"/>
            <w:hideMark/>
          </w:tcPr>
          <w:p w14:paraId="7DFD24D6" w14:textId="77777777" w:rsidR="00A31370" w:rsidRPr="00A31370" w:rsidRDefault="00A31370" w:rsidP="00A31370">
            <w:r w:rsidRPr="00A31370">
              <w:t>1,90</w:t>
            </w:r>
          </w:p>
        </w:tc>
        <w:tc>
          <w:tcPr>
            <w:tcW w:w="646" w:type="dxa"/>
            <w:tcBorders>
              <w:top w:val="nil"/>
              <w:left w:val="nil"/>
              <w:bottom w:val="single" w:sz="8" w:space="0" w:color="auto"/>
              <w:right w:val="single" w:sz="8" w:space="0" w:color="auto"/>
            </w:tcBorders>
            <w:shd w:val="clear" w:color="auto" w:fill="auto"/>
            <w:vAlign w:val="center"/>
            <w:hideMark/>
          </w:tcPr>
          <w:p w14:paraId="737B15FB" w14:textId="77777777" w:rsidR="00A31370" w:rsidRPr="00A31370" w:rsidRDefault="00A31370" w:rsidP="00A31370">
            <w:r w:rsidRPr="00A31370">
              <w:t>3,02</w:t>
            </w:r>
          </w:p>
        </w:tc>
        <w:tc>
          <w:tcPr>
            <w:tcW w:w="618" w:type="dxa"/>
            <w:tcBorders>
              <w:top w:val="nil"/>
              <w:left w:val="nil"/>
              <w:bottom w:val="single" w:sz="8" w:space="0" w:color="auto"/>
              <w:right w:val="single" w:sz="8" w:space="0" w:color="auto"/>
            </w:tcBorders>
            <w:shd w:val="clear" w:color="auto" w:fill="auto"/>
            <w:vAlign w:val="center"/>
            <w:hideMark/>
          </w:tcPr>
          <w:p w14:paraId="54074248" w14:textId="77777777" w:rsidR="00A31370" w:rsidRPr="00A31370" w:rsidRDefault="00A31370" w:rsidP="00A31370">
            <w:r w:rsidRPr="00A31370">
              <w:t>1,06</w:t>
            </w:r>
          </w:p>
        </w:tc>
        <w:tc>
          <w:tcPr>
            <w:tcW w:w="1434" w:type="dxa"/>
            <w:tcBorders>
              <w:top w:val="nil"/>
              <w:left w:val="nil"/>
              <w:bottom w:val="single" w:sz="8" w:space="0" w:color="auto"/>
              <w:right w:val="single" w:sz="8" w:space="0" w:color="auto"/>
            </w:tcBorders>
            <w:shd w:val="clear" w:color="auto" w:fill="auto"/>
            <w:vAlign w:val="center"/>
            <w:hideMark/>
          </w:tcPr>
          <w:p w14:paraId="3586A6FD" w14:textId="77777777" w:rsidR="00A31370" w:rsidRPr="00A31370" w:rsidRDefault="00A31370" w:rsidP="00A31370">
            <w:r w:rsidRPr="00A31370">
              <w:t>3-1Ф1-80</w:t>
            </w:r>
          </w:p>
        </w:tc>
      </w:tr>
      <w:tr w:rsidR="00A31370" w:rsidRPr="00A31370" w14:paraId="4BD98EAA"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C6E7FF8"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463021EA"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3F91D929"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5944DADA" w14:textId="77777777" w:rsidR="00A31370" w:rsidRPr="00A31370" w:rsidRDefault="00A31370" w:rsidP="00A31370">
            <w:r w:rsidRPr="00A31370">
              <w:t>18</w:t>
            </w:r>
          </w:p>
        </w:tc>
        <w:tc>
          <w:tcPr>
            <w:tcW w:w="542" w:type="dxa"/>
            <w:tcBorders>
              <w:top w:val="nil"/>
              <w:left w:val="nil"/>
              <w:bottom w:val="single" w:sz="8" w:space="0" w:color="auto"/>
              <w:right w:val="single" w:sz="8" w:space="0" w:color="auto"/>
            </w:tcBorders>
            <w:shd w:val="clear" w:color="auto" w:fill="auto"/>
            <w:vAlign w:val="center"/>
            <w:hideMark/>
          </w:tcPr>
          <w:p w14:paraId="418CB8AF" w14:textId="77777777" w:rsidR="00A31370" w:rsidRPr="00A31370" w:rsidRDefault="00A31370" w:rsidP="00A31370">
            <w:r w:rsidRPr="00A31370">
              <w:t>5,22</w:t>
            </w:r>
          </w:p>
        </w:tc>
        <w:tc>
          <w:tcPr>
            <w:tcW w:w="542" w:type="dxa"/>
            <w:tcBorders>
              <w:top w:val="nil"/>
              <w:left w:val="nil"/>
              <w:bottom w:val="single" w:sz="8" w:space="0" w:color="auto"/>
              <w:right w:val="single" w:sz="8" w:space="0" w:color="auto"/>
            </w:tcBorders>
            <w:shd w:val="clear" w:color="auto" w:fill="auto"/>
            <w:vAlign w:val="center"/>
            <w:hideMark/>
          </w:tcPr>
          <w:p w14:paraId="4E95E318" w14:textId="77777777" w:rsidR="00A31370" w:rsidRPr="00A31370" w:rsidRDefault="00A31370" w:rsidP="00A31370">
            <w:r w:rsidRPr="00A31370">
              <w:t>43,4</w:t>
            </w:r>
          </w:p>
        </w:tc>
        <w:tc>
          <w:tcPr>
            <w:tcW w:w="544" w:type="dxa"/>
            <w:tcBorders>
              <w:top w:val="nil"/>
              <w:left w:val="nil"/>
              <w:bottom w:val="single" w:sz="8" w:space="0" w:color="auto"/>
              <w:right w:val="single" w:sz="8" w:space="0" w:color="auto"/>
            </w:tcBorders>
            <w:shd w:val="clear" w:color="auto" w:fill="auto"/>
            <w:vAlign w:val="center"/>
            <w:hideMark/>
          </w:tcPr>
          <w:p w14:paraId="67360188" w14:textId="77777777" w:rsidR="00A31370" w:rsidRPr="00A31370" w:rsidRDefault="00A31370" w:rsidP="00A31370">
            <w:r w:rsidRPr="00A31370">
              <w:t>290</w:t>
            </w:r>
          </w:p>
        </w:tc>
        <w:tc>
          <w:tcPr>
            <w:tcW w:w="609" w:type="dxa"/>
            <w:tcBorders>
              <w:top w:val="nil"/>
              <w:left w:val="nil"/>
              <w:bottom w:val="single" w:sz="8" w:space="0" w:color="auto"/>
              <w:right w:val="single" w:sz="8" w:space="0" w:color="auto"/>
            </w:tcBorders>
            <w:shd w:val="clear" w:color="auto" w:fill="auto"/>
            <w:vAlign w:val="center"/>
            <w:hideMark/>
          </w:tcPr>
          <w:p w14:paraId="1DE5BB3D" w14:textId="77777777" w:rsidR="00A31370" w:rsidRPr="00A31370" w:rsidRDefault="00A31370" w:rsidP="00A31370">
            <w:r w:rsidRPr="00A31370">
              <w:t>4,74</w:t>
            </w:r>
          </w:p>
        </w:tc>
        <w:tc>
          <w:tcPr>
            <w:tcW w:w="609" w:type="dxa"/>
            <w:tcBorders>
              <w:top w:val="nil"/>
              <w:left w:val="nil"/>
              <w:bottom w:val="single" w:sz="8" w:space="0" w:color="auto"/>
              <w:right w:val="single" w:sz="8" w:space="0" w:color="auto"/>
            </w:tcBorders>
            <w:shd w:val="clear" w:color="auto" w:fill="auto"/>
            <w:vAlign w:val="center"/>
            <w:hideMark/>
          </w:tcPr>
          <w:p w14:paraId="114CDE2B" w14:textId="77777777" w:rsidR="00A31370" w:rsidRPr="00A31370" w:rsidRDefault="00A31370" w:rsidP="00A31370">
            <w:r w:rsidRPr="00A31370">
              <w:t>1,91</w:t>
            </w:r>
          </w:p>
        </w:tc>
        <w:tc>
          <w:tcPr>
            <w:tcW w:w="609" w:type="dxa"/>
            <w:tcBorders>
              <w:top w:val="nil"/>
              <w:left w:val="nil"/>
              <w:bottom w:val="single" w:sz="8" w:space="0" w:color="auto"/>
              <w:right w:val="single" w:sz="8" w:space="0" w:color="auto"/>
            </w:tcBorders>
            <w:shd w:val="clear" w:color="auto" w:fill="auto"/>
            <w:vAlign w:val="center"/>
            <w:hideMark/>
          </w:tcPr>
          <w:p w14:paraId="4CF3C447" w14:textId="77777777" w:rsidR="00A31370" w:rsidRPr="00A31370" w:rsidRDefault="00A31370" w:rsidP="00A31370">
            <w:r w:rsidRPr="00A31370">
              <w:t>4,17</w:t>
            </w:r>
          </w:p>
        </w:tc>
        <w:tc>
          <w:tcPr>
            <w:tcW w:w="609" w:type="dxa"/>
            <w:tcBorders>
              <w:top w:val="nil"/>
              <w:left w:val="nil"/>
              <w:bottom w:val="single" w:sz="8" w:space="0" w:color="auto"/>
              <w:right w:val="single" w:sz="8" w:space="0" w:color="auto"/>
            </w:tcBorders>
            <w:shd w:val="clear" w:color="auto" w:fill="auto"/>
            <w:vAlign w:val="center"/>
            <w:hideMark/>
          </w:tcPr>
          <w:p w14:paraId="3EBDBB86" w14:textId="77777777" w:rsidR="00A31370" w:rsidRPr="00A31370" w:rsidRDefault="00A31370" w:rsidP="00A31370">
            <w:r w:rsidRPr="00A31370">
              <w:t>1,90</w:t>
            </w:r>
          </w:p>
        </w:tc>
        <w:tc>
          <w:tcPr>
            <w:tcW w:w="646" w:type="dxa"/>
            <w:tcBorders>
              <w:top w:val="nil"/>
              <w:left w:val="nil"/>
              <w:bottom w:val="single" w:sz="8" w:space="0" w:color="auto"/>
              <w:right w:val="single" w:sz="8" w:space="0" w:color="auto"/>
            </w:tcBorders>
            <w:shd w:val="clear" w:color="auto" w:fill="auto"/>
            <w:vAlign w:val="center"/>
            <w:hideMark/>
          </w:tcPr>
          <w:p w14:paraId="0FCFD475" w14:textId="77777777" w:rsidR="00A31370" w:rsidRPr="00A31370" w:rsidRDefault="00A31370" w:rsidP="00A31370">
            <w:r w:rsidRPr="00A31370">
              <w:t>2,63</w:t>
            </w:r>
          </w:p>
        </w:tc>
        <w:tc>
          <w:tcPr>
            <w:tcW w:w="618" w:type="dxa"/>
            <w:tcBorders>
              <w:top w:val="nil"/>
              <w:left w:val="nil"/>
              <w:bottom w:val="single" w:sz="8" w:space="0" w:color="auto"/>
              <w:right w:val="single" w:sz="8" w:space="0" w:color="auto"/>
            </w:tcBorders>
            <w:shd w:val="clear" w:color="auto" w:fill="auto"/>
            <w:vAlign w:val="center"/>
            <w:hideMark/>
          </w:tcPr>
          <w:p w14:paraId="331638A3" w14:textId="77777777" w:rsidR="00A31370" w:rsidRPr="00A31370" w:rsidRDefault="00A31370" w:rsidP="00A31370">
            <w:r w:rsidRPr="00A31370">
              <w:t>1,06</w:t>
            </w:r>
          </w:p>
        </w:tc>
        <w:tc>
          <w:tcPr>
            <w:tcW w:w="1434" w:type="dxa"/>
            <w:tcBorders>
              <w:top w:val="nil"/>
              <w:left w:val="nil"/>
              <w:bottom w:val="single" w:sz="8" w:space="0" w:color="auto"/>
              <w:right w:val="single" w:sz="8" w:space="0" w:color="auto"/>
            </w:tcBorders>
            <w:shd w:val="clear" w:color="auto" w:fill="auto"/>
            <w:vAlign w:val="center"/>
            <w:hideMark/>
          </w:tcPr>
          <w:p w14:paraId="76879E87" w14:textId="77777777" w:rsidR="00A31370" w:rsidRPr="00A31370" w:rsidRDefault="00A31370" w:rsidP="00A31370">
            <w:r w:rsidRPr="00A31370">
              <w:t>3-1Ф1-100</w:t>
            </w:r>
          </w:p>
        </w:tc>
      </w:tr>
      <w:tr w:rsidR="00A31370" w:rsidRPr="00A31370" w14:paraId="2631B874" w14:textId="77777777" w:rsidTr="00A31370">
        <w:trPr>
          <w:tblCellSpacing w:w="0" w:type="dxa"/>
        </w:trPr>
        <w:tc>
          <w:tcPr>
            <w:tcW w:w="475" w:type="dxa"/>
            <w:vMerge w:val="restart"/>
            <w:tcBorders>
              <w:top w:val="nil"/>
              <w:left w:val="single" w:sz="8" w:space="0" w:color="auto"/>
              <w:bottom w:val="single" w:sz="8" w:space="0" w:color="auto"/>
              <w:right w:val="single" w:sz="8" w:space="0" w:color="auto"/>
            </w:tcBorders>
            <w:shd w:val="clear" w:color="auto" w:fill="auto"/>
            <w:vAlign w:val="center"/>
            <w:hideMark/>
          </w:tcPr>
          <w:p w14:paraId="7442DFB4" w14:textId="77777777" w:rsidR="00A31370" w:rsidRPr="00A31370" w:rsidRDefault="00A31370" w:rsidP="00A31370">
            <w:r w:rsidRPr="00A31370">
              <w:t>4 lớp lưới 1 lớp cốt lưới</w:t>
            </w:r>
          </w:p>
        </w:tc>
        <w:tc>
          <w:tcPr>
            <w:tcW w:w="659" w:type="dxa"/>
            <w:vMerge w:val="restart"/>
            <w:tcBorders>
              <w:top w:val="nil"/>
              <w:left w:val="nil"/>
              <w:bottom w:val="single" w:sz="8" w:space="0" w:color="auto"/>
              <w:right w:val="single" w:sz="8" w:space="0" w:color="auto"/>
            </w:tcBorders>
            <w:shd w:val="clear" w:color="auto" w:fill="auto"/>
            <w:vAlign w:val="center"/>
            <w:hideMark/>
          </w:tcPr>
          <w:p w14:paraId="448CF553" w14:textId="77777777" w:rsidR="00A31370" w:rsidRPr="00A31370" w:rsidRDefault="00A31370" w:rsidP="00A31370">
            <w:r w:rsidRPr="00A31370">
              <w:t>4</w:t>
            </w:r>
          </w:p>
        </w:tc>
        <w:tc>
          <w:tcPr>
            <w:tcW w:w="700" w:type="dxa"/>
            <w:tcBorders>
              <w:top w:val="nil"/>
              <w:left w:val="nil"/>
              <w:bottom w:val="single" w:sz="8" w:space="0" w:color="auto"/>
              <w:right w:val="single" w:sz="8" w:space="0" w:color="auto"/>
            </w:tcBorders>
            <w:shd w:val="clear" w:color="auto" w:fill="auto"/>
            <w:vAlign w:val="center"/>
            <w:hideMark/>
          </w:tcPr>
          <w:p w14:paraId="6EAC5195"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63C2B890" w14:textId="77777777" w:rsidR="00A31370" w:rsidRPr="00A31370" w:rsidRDefault="00A31370" w:rsidP="00A31370">
            <w:r w:rsidRPr="00A31370">
              <w:t>18</w:t>
            </w:r>
          </w:p>
        </w:tc>
        <w:tc>
          <w:tcPr>
            <w:tcW w:w="542" w:type="dxa"/>
            <w:tcBorders>
              <w:top w:val="nil"/>
              <w:left w:val="nil"/>
              <w:bottom w:val="single" w:sz="8" w:space="0" w:color="auto"/>
              <w:right w:val="single" w:sz="8" w:space="0" w:color="auto"/>
            </w:tcBorders>
            <w:shd w:val="clear" w:color="auto" w:fill="auto"/>
            <w:vAlign w:val="center"/>
            <w:hideMark/>
          </w:tcPr>
          <w:p w14:paraId="402F5AD5" w14:textId="77777777" w:rsidR="00A31370" w:rsidRPr="00A31370" w:rsidRDefault="00A31370" w:rsidP="00A31370">
            <w:r w:rsidRPr="00A31370">
              <w:t>5,97</w:t>
            </w:r>
          </w:p>
        </w:tc>
        <w:tc>
          <w:tcPr>
            <w:tcW w:w="542" w:type="dxa"/>
            <w:tcBorders>
              <w:top w:val="nil"/>
              <w:left w:val="nil"/>
              <w:bottom w:val="single" w:sz="8" w:space="0" w:color="auto"/>
              <w:right w:val="single" w:sz="8" w:space="0" w:color="auto"/>
            </w:tcBorders>
            <w:shd w:val="clear" w:color="auto" w:fill="auto"/>
            <w:vAlign w:val="center"/>
            <w:hideMark/>
          </w:tcPr>
          <w:p w14:paraId="73BC7425" w14:textId="77777777" w:rsidR="00A31370" w:rsidRPr="00A31370" w:rsidRDefault="00A31370" w:rsidP="00A31370">
            <w:r w:rsidRPr="00A31370">
              <w:t>43,9</w:t>
            </w:r>
          </w:p>
        </w:tc>
        <w:tc>
          <w:tcPr>
            <w:tcW w:w="544" w:type="dxa"/>
            <w:tcBorders>
              <w:top w:val="nil"/>
              <w:left w:val="nil"/>
              <w:bottom w:val="single" w:sz="8" w:space="0" w:color="auto"/>
              <w:right w:val="single" w:sz="8" w:space="0" w:color="auto"/>
            </w:tcBorders>
            <w:shd w:val="clear" w:color="auto" w:fill="auto"/>
            <w:vAlign w:val="center"/>
            <w:hideMark/>
          </w:tcPr>
          <w:p w14:paraId="1FC09652" w14:textId="77777777" w:rsidR="00A31370" w:rsidRPr="00A31370" w:rsidRDefault="00A31370" w:rsidP="00A31370">
            <w:r w:rsidRPr="00A31370">
              <w:t>332</w:t>
            </w:r>
          </w:p>
        </w:tc>
        <w:tc>
          <w:tcPr>
            <w:tcW w:w="609" w:type="dxa"/>
            <w:tcBorders>
              <w:top w:val="nil"/>
              <w:left w:val="nil"/>
              <w:bottom w:val="single" w:sz="8" w:space="0" w:color="auto"/>
              <w:right w:val="single" w:sz="8" w:space="0" w:color="auto"/>
            </w:tcBorders>
            <w:shd w:val="clear" w:color="auto" w:fill="auto"/>
            <w:vAlign w:val="center"/>
            <w:hideMark/>
          </w:tcPr>
          <w:p w14:paraId="3A538A67" w14:textId="77777777" w:rsidR="00A31370" w:rsidRPr="00A31370" w:rsidRDefault="00A31370" w:rsidP="00A31370">
            <w:r w:rsidRPr="00A31370">
              <w:t>5,05</w:t>
            </w:r>
          </w:p>
        </w:tc>
        <w:tc>
          <w:tcPr>
            <w:tcW w:w="609" w:type="dxa"/>
            <w:tcBorders>
              <w:top w:val="nil"/>
              <w:left w:val="nil"/>
              <w:bottom w:val="single" w:sz="8" w:space="0" w:color="auto"/>
              <w:right w:val="single" w:sz="8" w:space="0" w:color="auto"/>
            </w:tcBorders>
            <w:shd w:val="clear" w:color="auto" w:fill="auto"/>
            <w:vAlign w:val="center"/>
            <w:hideMark/>
          </w:tcPr>
          <w:p w14:paraId="31F15741"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12AD172E" w14:textId="77777777" w:rsidR="00A31370" w:rsidRPr="00A31370" w:rsidRDefault="00A31370" w:rsidP="00A31370">
            <w:r w:rsidRPr="00A31370">
              <w:t>4,55</w:t>
            </w:r>
          </w:p>
        </w:tc>
        <w:tc>
          <w:tcPr>
            <w:tcW w:w="609" w:type="dxa"/>
            <w:tcBorders>
              <w:top w:val="nil"/>
              <w:left w:val="nil"/>
              <w:bottom w:val="single" w:sz="8" w:space="0" w:color="auto"/>
              <w:right w:val="single" w:sz="8" w:space="0" w:color="auto"/>
            </w:tcBorders>
            <w:shd w:val="clear" w:color="auto" w:fill="auto"/>
            <w:vAlign w:val="center"/>
            <w:hideMark/>
          </w:tcPr>
          <w:p w14:paraId="155F0CE4" w14:textId="77777777" w:rsidR="00A31370" w:rsidRPr="00A31370" w:rsidRDefault="00A31370" w:rsidP="00A31370">
            <w:r w:rsidRPr="00A31370">
              <w:t>2,29</w:t>
            </w:r>
          </w:p>
        </w:tc>
        <w:tc>
          <w:tcPr>
            <w:tcW w:w="646" w:type="dxa"/>
            <w:tcBorders>
              <w:top w:val="nil"/>
              <w:left w:val="nil"/>
              <w:bottom w:val="single" w:sz="8" w:space="0" w:color="auto"/>
              <w:right w:val="single" w:sz="8" w:space="0" w:color="auto"/>
            </w:tcBorders>
            <w:shd w:val="clear" w:color="auto" w:fill="auto"/>
            <w:vAlign w:val="center"/>
            <w:hideMark/>
          </w:tcPr>
          <w:p w14:paraId="7A7E3DBF" w14:textId="77777777" w:rsidR="00A31370" w:rsidRPr="00A31370" w:rsidRDefault="00A31370" w:rsidP="00A31370">
            <w:r w:rsidRPr="00A31370">
              <w:t>2,80</w:t>
            </w:r>
          </w:p>
        </w:tc>
        <w:tc>
          <w:tcPr>
            <w:tcW w:w="618" w:type="dxa"/>
            <w:tcBorders>
              <w:top w:val="nil"/>
              <w:left w:val="nil"/>
              <w:bottom w:val="single" w:sz="8" w:space="0" w:color="auto"/>
              <w:right w:val="single" w:sz="8" w:space="0" w:color="auto"/>
            </w:tcBorders>
            <w:shd w:val="clear" w:color="auto" w:fill="auto"/>
            <w:vAlign w:val="center"/>
            <w:hideMark/>
          </w:tcPr>
          <w:p w14:paraId="5813CE0F" w14:textId="77777777" w:rsidR="00A31370" w:rsidRPr="00A31370" w:rsidRDefault="00A31370" w:rsidP="00A31370">
            <w:r w:rsidRPr="00A31370">
              <w:t>1,41</w:t>
            </w:r>
          </w:p>
        </w:tc>
        <w:tc>
          <w:tcPr>
            <w:tcW w:w="1434" w:type="dxa"/>
            <w:tcBorders>
              <w:top w:val="nil"/>
              <w:left w:val="nil"/>
              <w:bottom w:val="single" w:sz="8" w:space="0" w:color="auto"/>
              <w:right w:val="single" w:sz="8" w:space="0" w:color="auto"/>
            </w:tcBorders>
            <w:shd w:val="clear" w:color="auto" w:fill="auto"/>
            <w:vAlign w:val="center"/>
            <w:hideMark/>
          </w:tcPr>
          <w:p w14:paraId="0AD4F117" w14:textId="77777777" w:rsidR="00A31370" w:rsidRPr="00A31370" w:rsidRDefault="00A31370" w:rsidP="00A31370">
            <w:r w:rsidRPr="00A31370">
              <w:t>4-1Ф4-50</w:t>
            </w:r>
          </w:p>
        </w:tc>
      </w:tr>
      <w:tr w:rsidR="00A31370" w:rsidRPr="00A31370" w14:paraId="4C116471"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C7DFD5A"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86D3CE9"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1C6A0F8"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7C1A1A44" w14:textId="77777777" w:rsidR="00A31370" w:rsidRPr="00A31370" w:rsidRDefault="00A31370" w:rsidP="00A31370">
            <w:r w:rsidRPr="00A31370">
              <w:t>18</w:t>
            </w:r>
          </w:p>
        </w:tc>
        <w:tc>
          <w:tcPr>
            <w:tcW w:w="542" w:type="dxa"/>
            <w:tcBorders>
              <w:top w:val="nil"/>
              <w:left w:val="nil"/>
              <w:bottom w:val="single" w:sz="8" w:space="0" w:color="auto"/>
              <w:right w:val="single" w:sz="8" w:space="0" w:color="auto"/>
            </w:tcBorders>
            <w:shd w:val="clear" w:color="auto" w:fill="auto"/>
            <w:vAlign w:val="center"/>
            <w:hideMark/>
          </w:tcPr>
          <w:p w14:paraId="106E8A2F" w14:textId="77777777" w:rsidR="00A31370" w:rsidRPr="00A31370" w:rsidRDefault="00A31370" w:rsidP="00A31370">
            <w:r w:rsidRPr="00A31370">
              <w:t>5,65</w:t>
            </w:r>
          </w:p>
        </w:tc>
        <w:tc>
          <w:tcPr>
            <w:tcW w:w="542" w:type="dxa"/>
            <w:tcBorders>
              <w:top w:val="nil"/>
              <w:left w:val="nil"/>
              <w:bottom w:val="single" w:sz="8" w:space="0" w:color="auto"/>
              <w:right w:val="single" w:sz="8" w:space="0" w:color="auto"/>
            </w:tcBorders>
            <w:shd w:val="clear" w:color="auto" w:fill="auto"/>
            <w:vAlign w:val="center"/>
            <w:hideMark/>
          </w:tcPr>
          <w:p w14:paraId="7BB7DAB4" w14:textId="77777777" w:rsidR="00A31370" w:rsidRPr="00A31370" w:rsidRDefault="00A31370" w:rsidP="00A31370">
            <w:r w:rsidRPr="00A31370">
              <w:t>43,7</w:t>
            </w:r>
          </w:p>
        </w:tc>
        <w:tc>
          <w:tcPr>
            <w:tcW w:w="544" w:type="dxa"/>
            <w:tcBorders>
              <w:top w:val="nil"/>
              <w:left w:val="nil"/>
              <w:bottom w:val="single" w:sz="8" w:space="0" w:color="auto"/>
              <w:right w:val="single" w:sz="8" w:space="0" w:color="auto"/>
            </w:tcBorders>
            <w:shd w:val="clear" w:color="auto" w:fill="auto"/>
            <w:vAlign w:val="center"/>
            <w:hideMark/>
          </w:tcPr>
          <w:p w14:paraId="574E1CFB" w14:textId="77777777" w:rsidR="00A31370" w:rsidRPr="00A31370" w:rsidRDefault="00A31370" w:rsidP="00A31370">
            <w:r w:rsidRPr="00A31370">
              <w:t>314</w:t>
            </w:r>
          </w:p>
        </w:tc>
        <w:tc>
          <w:tcPr>
            <w:tcW w:w="609" w:type="dxa"/>
            <w:tcBorders>
              <w:top w:val="nil"/>
              <w:left w:val="nil"/>
              <w:bottom w:val="single" w:sz="8" w:space="0" w:color="auto"/>
              <w:right w:val="single" w:sz="8" w:space="0" w:color="auto"/>
            </w:tcBorders>
            <w:shd w:val="clear" w:color="auto" w:fill="auto"/>
            <w:vAlign w:val="center"/>
            <w:hideMark/>
          </w:tcPr>
          <w:p w14:paraId="6ABAB11B" w14:textId="77777777" w:rsidR="00A31370" w:rsidRPr="00A31370" w:rsidRDefault="00A31370" w:rsidP="00A31370">
            <w:r w:rsidRPr="00A31370">
              <w:t>4,63</w:t>
            </w:r>
          </w:p>
        </w:tc>
        <w:tc>
          <w:tcPr>
            <w:tcW w:w="609" w:type="dxa"/>
            <w:tcBorders>
              <w:top w:val="nil"/>
              <w:left w:val="nil"/>
              <w:bottom w:val="single" w:sz="8" w:space="0" w:color="auto"/>
              <w:right w:val="single" w:sz="8" w:space="0" w:color="auto"/>
            </w:tcBorders>
            <w:shd w:val="clear" w:color="auto" w:fill="auto"/>
            <w:vAlign w:val="center"/>
            <w:hideMark/>
          </w:tcPr>
          <w:p w14:paraId="1729568B" w14:textId="77777777" w:rsidR="00A31370" w:rsidRPr="00A31370" w:rsidRDefault="00A31370" w:rsidP="00A31370">
            <w:r w:rsidRPr="00A31370">
              <w:t>4,54</w:t>
            </w:r>
          </w:p>
        </w:tc>
        <w:tc>
          <w:tcPr>
            <w:tcW w:w="609" w:type="dxa"/>
            <w:tcBorders>
              <w:top w:val="nil"/>
              <w:left w:val="nil"/>
              <w:bottom w:val="single" w:sz="8" w:space="0" w:color="auto"/>
              <w:right w:val="single" w:sz="8" w:space="0" w:color="auto"/>
            </w:tcBorders>
            <w:shd w:val="clear" w:color="auto" w:fill="auto"/>
            <w:vAlign w:val="center"/>
            <w:hideMark/>
          </w:tcPr>
          <w:p w14:paraId="27E9BE08" w14:textId="77777777" w:rsidR="00A31370" w:rsidRPr="00A31370" w:rsidRDefault="00A31370" w:rsidP="00A31370">
            <w:r w:rsidRPr="00A31370">
              <w:t>4,17</w:t>
            </w:r>
          </w:p>
        </w:tc>
        <w:tc>
          <w:tcPr>
            <w:tcW w:w="609" w:type="dxa"/>
            <w:tcBorders>
              <w:top w:val="nil"/>
              <w:left w:val="nil"/>
              <w:bottom w:val="single" w:sz="8" w:space="0" w:color="auto"/>
              <w:right w:val="single" w:sz="8" w:space="0" w:color="auto"/>
            </w:tcBorders>
            <w:shd w:val="clear" w:color="auto" w:fill="auto"/>
            <w:vAlign w:val="center"/>
            <w:hideMark/>
          </w:tcPr>
          <w:p w14:paraId="4D2C00D6" w14:textId="77777777" w:rsidR="00A31370" w:rsidRPr="00A31370" w:rsidRDefault="00A31370" w:rsidP="00A31370">
            <w:r w:rsidRPr="00A31370">
              <w:t>2,29</w:t>
            </w:r>
          </w:p>
        </w:tc>
        <w:tc>
          <w:tcPr>
            <w:tcW w:w="646" w:type="dxa"/>
            <w:tcBorders>
              <w:top w:val="nil"/>
              <w:left w:val="nil"/>
              <w:bottom w:val="single" w:sz="8" w:space="0" w:color="auto"/>
              <w:right w:val="single" w:sz="8" w:space="0" w:color="auto"/>
            </w:tcBorders>
            <w:shd w:val="clear" w:color="auto" w:fill="auto"/>
            <w:vAlign w:val="center"/>
            <w:hideMark/>
          </w:tcPr>
          <w:p w14:paraId="2C28F9F8" w14:textId="77777777" w:rsidR="00A31370" w:rsidRPr="00A31370" w:rsidRDefault="00A31370" w:rsidP="00A31370">
            <w:r w:rsidRPr="00A31370">
              <w:t>2,57</w:t>
            </w:r>
          </w:p>
        </w:tc>
        <w:tc>
          <w:tcPr>
            <w:tcW w:w="618" w:type="dxa"/>
            <w:tcBorders>
              <w:top w:val="nil"/>
              <w:left w:val="nil"/>
              <w:bottom w:val="single" w:sz="8" w:space="0" w:color="auto"/>
              <w:right w:val="single" w:sz="8" w:space="0" w:color="auto"/>
            </w:tcBorders>
            <w:shd w:val="clear" w:color="auto" w:fill="auto"/>
            <w:vAlign w:val="center"/>
            <w:hideMark/>
          </w:tcPr>
          <w:p w14:paraId="3B0A6BF9" w14:textId="77777777" w:rsidR="00A31370" w:rsidRPr="00A31370" w:rsidRDefault="00A31370" w:rsidP="00A31370">
            <w:r w:rsidRPr="00A31370">
              <w:t>1,41</w:t>
            </w:r>
          </w:p>
        </w:tc>
        <w:tc>
          <w:tcPr>
            <w:tcW w:w="1434" w:type="dxa"/>
            <w:tcBorders>
              <w:top w:val="nil"/>
              <w:left w:val="nil"/>
              <w:bottom w:val="single" w:sz="8" w:space="0" w:color="auto"/>
              <w:right w:val="single" w:sz="8" w:space="0" w:color="auto"/>
            </w:tcBorders>
            <w:shd w:val="clear" w:color="auto" w:fill="auto"/>
            <w:vAlign w:val="center"/>
            <w:hideMark/>
          </w:tcPr>
          <w:p w14:paraId="19DCF0DF" w14:textId="77777777" w:rsidR="00A31370" w:rsidRPr="00A31370" w:rsidRDefault="00A31370" w:rsidP="00A31370">
            <w:r w:rsidRPr="00A31370">
              <w:t>4-1Ф4-60</w:t>
            </w:r>
          </w:p>
        </w:tc>
      </w:tr>
      <w:tr w:rsidR="00A31370" w:rsidRPr="00A31370" w14:paraId="5825F73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2471D30"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0D37A7FC"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2B343774"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0D402CDE" w14:textId="77777777" w:rsidR="00A31370" w:rsidRPr="00A31370" w:rsidRDefault="00A31370" w:rsidP="00A31370">
            <w:r w:rsidRPr="00A31370">
              <w:t>18</w:t>
            </w:r>
          </w:p>
        </w:tc>
        <w:tc>
          <w:tcPr>
            <w:tcW w:w="542" w:type="dxa"/>
            <w:tcBorders>
              <w:top w:val="nil"/>
              <w:left w:val="nil"/>
              <w:bottom w:val="single" w:sz="8" w:space="0" w:color="auto"/>
              <w:right w:val="single" w:sz="8" w:space="0" w:color="auto"/>
            </w:tcBorders>
            <w:shd w:val="clear" w:color="auto" w:fill="auto"/>
            <w:vAlign w:val="center"/>
            <w:hideMark/>
          </w:tcPr>
          <w:p w14:paraId="7205FE50" w14:textId="77777777" w:rsidR="00A31370" w:rsidRPr="00A31370" w:rsidRDefault="00A31370" w:rsidP="00A31370">
            <w:r w:rsidRPr="00A31370">
              <w:t>5,32</w:t>
            </w:r>
          </w:p>
        </w:tc>
        <w:tc>
          <w:tcPr>
            <w:tcW w:w="542" w:type="dxa"/>
            <w:tcBorders>
              <w:top w:val="nil"/>
              <w:left w:val="nil"/>
              <w:bottom w:val="single" w:sz="8" w:space="0" w:color="auto"/>
              <w:right w:val="single" w:sz="8" w:space="0" w:color="auto"/>
            </w:tcBorders>
            <w:shd w:val="clear" w:color="auto" w:fill="auto"/>
            <w:vAlign w:val="center"/>
            <w:hideMark/>
          </w:tcPr>
          <w:p w14:paraId="6AFA2FB5" w14:textId="77777777" w:rsidR="00A31370" w:rsidRPr="00A31370" w:rsidRDefault="00A31370" w:rsidP="00A31370">
            <w:r w:rsidRPr="00A31370">
              <w:t>43,4</w:t>
            </w:r>
          </w:p>
        </w:tc>
        <w:tc>
          <w:tcPr>
            <w:tcW w:w="544" w:type="dxa"/>
            <w:tcBorders>
              <w:top w:val="nil"/>
              <w:left w:val="nil"/>
              <w:bottom w:val="single" w:sz="8" w:space="0" w:color="auto"/>
              <w:right w:val="single" w:sz="8" w:space="0" w:color="auto"/>
            </w:tcBorders>
            <w:shd w:val="clear" w:color="auto" w:fill="auto"/>
            <w:vAlign w:val="center"/>
            <w:hideMark/>
          </w:tcPr>
          <w:p w14:paraId="1B051B48" w14:textId="77777777" w:rsidR="00A31370" w:rsidRPr="00A31370" w:rsidRDefault="00A31370" w:rsidP="00A31370">
            <w:r w:rsidRPr="00A31370">
              <w:t>296</w:t>
            </w:r>
          </w:p>
        </w:tc>
        <w:tc>
          <w:tcPr>
            <w:tcW w:w="609" w:type="dxa"/>
            <w:tcBorders>
              <w:top w:val="nil"/>
              <w:left w:val="nil"/>
              <w:bottom w:val="single" w:sz="8" w:space="0" w:color="auto"/>
              <w:right w:val="single" w:sz="8" w:space="0" w:color="auto"/>
            </w:tcBorders>
            <w:shd w:val="clear" w:color="auto" w:fill="auto"/>
            <w:vAlign w:val="center"/>
            <w:hideMark/>
          </w:tcPr>
          <w:p w14:paraId="2DF45B9E" w14:textId="77777777" w:rsidR="00A31370" w:rsidRPr="00A31370" w:rsidRDefault="00A31370" w:rsidP="00A31370">
            <w:r w:rsidRPr="00A31370">
              <w:t>4,21</w:t>
            </w:r>
          </w:p>
        </w:tc>
        <w:tc>
          <w:tcPr>
            <w:tcW w:w="609" w:type="dxa"/>
            <w:tcBorders>
              <w:top w:val="nil"/>
              <w:left w:val="nil"/>
              <w:bottom w:val="single" w:sz="8" w:space="0" w:color="auto"/>
              <w:right w:val="single" w:sz="8" w:space="0" w:color="auto"/>
            </w:tcBorders>
            <w:shd w:val="clear" w:color="auto" w:fill="auto"/>
            <w:vAlign w:val="center"/>
            <w:hideMark/>
          </w:tcPr>
          <w:p w14:paraId="126B9AA9" w14:textId="77777777" w:rsidR="00A31370" w:rsidRPr="00A31370" w:rsidRDefault="00A31370" w:rsidP="00A31370">
            <w:r w:rsidRPr="00A31370">
              <w:t>4,54</w:t>
            </w:r>
          </w:p>
        </w:tc>
        <w:tc>
          <w:tcPr>
            <w:tcW w:w="609" w:type="dxa"/>
            <w:tcBorders>
              <w:top w:val="nil"/>
              <w:left w:val="nil"/>
              <w:bottom w:val="single" w:sz="8" w:space="0" w:color="auto"/>
              <w:right w:val="single" w:sz="8" w:space="0" w:color="auto"/>
            </w:tcBorders>
            <w:shd w:val="clear" w:color="auto" w:fill="auto"/>
            <w:vAlign w:val="center"/>
            <w:hideMark/>
          </w:tcPr>
          <w:p w14:paraId="45190C34" w14:textId="77777777" w:rsidR="00A31370" w:rsidRPr="00A31370" w:rsidRDefault="00A31370" w:rsidP="00A31370">
            <w:r w:rsidRPr="00A31370">
              <w:t>3,79</w:t>
            </w:r>
          </w:p>
        </w:tc>
        <w:tc>
          <w:tcPr>
            <w:tcW w:w="609" w:type="dxa"/>
            <w:tcBorders>
              <w:top w:val="nil"/>
              <w:left w:val="nil"/>
              <w:bottom w:val="single" w:sz="8" w:space="0" w:color="auto"/>
              <w:right w:val="single" w:sz="8" w:space="0" w:color="auto"/>
            </w:tcBorders>
            <w:shd w:val="clear" w:color="auto" w:fill="auto"/>
            <w:vAlign w:val="center"/>
            <w:hideMark/>
          </w:tcPr>
          <w:p w14:paraId="6CF5F351" w14:textId="77777777" w:rsidR="00A31370" w:rsidRPr="00A31370" w:rsidRDefault="00A31370" w:rsidP="00A31370">
            <w:r w:rsidRPr="00A31370">
              <w:t>2,29</w:t>
            </w:r>
          </w:p>
        </w:tc>
        <w:tc>
          <w:tcPr>
            <w:tcW w:w="646" w:type="dxa"/>
            <w:tcBorders>
              <w:top w:val="nil"/>
              <w:left w:val="nil"/>
              <w:bottom w:val="single" w:sz="8" w:space="0" w:color="auto"/>
              <w:right w:val="single" w:sz="8" w:space="0" w:color="auto"/>
            </w:tcBorders>
            <w:shd w:val="clear" w:color="auto" w:fill="auto"/>
            <w:vAlign w:val="center"/>
            <w:hideMark/>
          </w:tcPr>
          <w:p w14:paraId="32844EC2" w14:textId="77777777" w:rsidR="00A31370" w:rsidRPr="00A31370" w:rsidRDefault="00A31370" w:rsidP="00A31370">
            <w:r w:rsidRPr="00A31370">
              <w:t>2,34</w:t>
            </w:r>
          </w:p>
        </w:tc>
        <w:tc>
          <w:tcPr>
            <w:tcW w:w="618" w:type="dxa"/>
            <w:tcBorders>
              <w:top w:val="nil"/>
              <w:left w:val="nil"/>
              <w:bottom w:val="single" w:sz="8" w:space="0" w:color="auto"/>
              <w:right w:val="single" w:sz="8" w:space="0" w:color="auto"/>
            </w:tcBorders>
            <w:shd w:val="clear" w:color="auto" w:fill="auto"/>
            <w:vAlign w:val="center"/>
            <w:hideMark/>
          </w:tcPr>
          <w:p w14:paraId="18CE2459" w14:textId="77777777" w:rsidR="00A31370" w:rsidRPr="00A31370" w:rsidRDefault="00A31370" w:rsidP="00A31370">
            <w:r w:rsidRPr="00A31370">
              <w:t>1,41</w:t>
            </w:r>
          </w:p>
        </w:tc>
        <w:tc>
          <w:tcPr>
            <w:tcW w:w="1434" w:type="dxa"/>
            <w:tcBorders>
              <w:top w:val="nil"/>
              <w:left w:val="nil"/>
              <w:bottom w:val="single" w:sz="8" w:space="0" w:color="auto"/>
              <w:right w:val="single" w:sz="8" w:space="0" w:color="auto"/>
            </w:tcBorders>
            <w:shd w:val="clear" w:color="auto" w:fill="auto"/>
            <w:vAlign w:val="center"/>
            <w:hideMark/>
          </w:tcPr>
          <w:p w14:paraId="375522D4" w14:textId="77777777" w:rsidR="00A31370" w:rsidRPr="00A31370" w:rsidRDefault="00A31370" w:rsidP="00A31370">
            <w:r w:rsidRPr="00A31370">
              <w:t>4-1Ф4-75</w:t>
            </w:r>
          </w:p>
        </w:tc>
      </w:tr>
      <w:tr w:rsidR="00A31370" w:rsidRPr="00A31370" w14:paraId="40817C53"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3897E13"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0CB6863B" w14:textId="77777777" w:rsidR="00A31370" w:rsidRPr="00A31370" w:rsidRDefault="00A31370" w:rsidP="00A31370">
            <w:r w:rsidRPr="00A31370">
              <w:t>5</w:t>
            </w:r>
          </w:p>
        </w:tc>
        <w:tc>
          <w:tcPr>
            <w:tcW w:w="700" w:type="dxa"/>
            <w:tcBorders>
              <w:top w:val="nil"/>
              <w:left w:val="nil"/>
              <w:bottom w:val="single" w:sz="8" w:space="0" w:color="auto"/>
              <w:right w:val="single" w:sz="8" w:space="0" w:color="auto"/>
            </w:tcBorders>
            <w:shd w:val="clear" w:color="auto" w:fill="auto"/>
            <w:vAlign w:val="center"/>
            <w:hideMark/>
          </w:tcPr>
          <w:p w14:paraId="51484B6A"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5D82145F" w14:textId="77777777" w:rsidR="00A31370" w:rsidRPr="00A31370" w:rsidRDefault="00A31370" w:rsidP="00A31370">
            <w:r w:rsidRPr="00A31370">
              <w:t>18</w:t>
            </w:r>
          </w:p>
        </w:tc>
        <w:tc>
          <w:tcPr>
            <w:tcW w:w="542" w:type="dxa"/>
            <w:tcBorders>
              <w:top w:val="nil"/>
              <w:left w:val="nil"/>
              <w:bottom w:val="single" w:sz="8" w:space="0" w:color="auto"/>
              <w:right w:val="single" w:sz="8" w:space="0" w:color="auto"/>
            </w:tcBorders>
            <w:shd w:val="clear" w:color="auto" w:fill="auto"/>
            <w:vAlign w:val="center"/>
            <w:hideMark/>
          </w:tcPr>
          <w:p w14:paraId="62546BCF" w14:textId="77777777" w:rsidR="00A31370" w:rsidRPr="00A31370" w:rsidRDefault="00A31370" w:rsidP="00A31370">
            <w:r w:rsidRPr="00A31370">
              <w:t>5,25</w:t>
            </w:r>
          </w:p>
        </w:tc>
        <w:tc>
          <w:tcPr>
            <w:tcW w:w="542" w:type="dxa"/>
            <w:tcBorders>
              <w:top w:val="nil"/>
              <w:left w:val="nil"/>
              <w:bottom w:val="single" w:sz="8" w:space="0" w:color="auto"/>
              <w:right w:val="single" w:sz="8" w:space="0" w:color="auto"/>
            </w:tcBorders>
            <w:shd w:val="clear" w:color="auto" w:fill="auto"/>
            <w:vAlign w:val="center"/>
            <w:hideMark/>
          </w:tcPr>
          <w:p w14:paraId="5BB8C23C" w14:textId="77777777" w:rsidR="00A31370" w:rsidRPr="00A31370" w:rsidRDefault="00A31370" w:rsidP="00A31370">
            <w:r w:rsidRPr="00A31370">
              <w:t>43,4</w:t>
            </w:r>
          </w:p>
        </w:tc>
        <w:tc>
          <w:tcPr>
            <w:tcW w:w="544" w:type="dxa"/>
            <w:tcBorders>
              <w:top w:val="nil"/>
              <w:left w:val="nil"/>
              <w:bottom w:val="single" w:sz="8" w:space="0" w:color="auto"/>
              <w:right w:val="single" w:sz="8" w:space="0" w:color="auto"/>
            </w:tcBorders>
            <w:shd w:val="clear" w:color="auto" w:fill="auto"/>
            <w:vAlign w:val="center"/>
            <w:hideMark/>
          </w:tcPr>
          <w:p w14:paraId="5A005010" w14:textId="77777777" w:rsidR="00A31370" w:rsidRPr="00A31370" w:rsidRDefault="00A31370" w:rsidP="00A31370">
            <w:r w:rsidRPr="00A31370">
              <w:t>290</w:t>
            </w:r>
          </w:p>
        </w:tc>
        <w:tc>
          <w:tcPr>
            <w:tcW w:w="609" w:type="dxa"/>
            <w:tcBorders>
              <w:top w:val="nil"/>
              <w:left w:val="nil"/>
              <w:bottom w:val="single" w:sz="8" w:space="0" w:color="auto"/>
              <w:right w:val="single" w:sz="8" w:space="0" w:color="auto"/>
            </w:tcBorders>
            <w:shd w:val="clear" w:color="auto" w:fill="auto"/>
            <w:vAlign w:val="center"/>
            <w:hideMark/>
          </w:tcPr>
          <w:p w14:paraId="590C4E9A" w14:textId="77777777" w:rsidR="00A31370" w:rsidRPr="00A31370" w:rsidRDefault="00A31370" w:rsidP="00A31370">
            <w:r w:rsidRPr="00A31370">
              <w:t>4,11</w:t>
            </w:r>
          </w:p>
        </w:tc>
        <w:tc>
          <w:tcPr>
            <w:tcW w:w="609" w:type="dxa"/>
            <w:tcBorders>
              <w:top w:val="nil"/>
              <w:left w:val="nil"/>
              <w:bottom w:val="single" w:sz="8" w:space="0" w:color="auto"/>
              <w:right w:val="single" w:sz="8" w:space="0" w:color="auto"/>
            </w:tcBorders>
            <w:shd w:val="clear" w:color="auto" w:fill="auto"/>
            <w:vAlign w:val="center"/>
            <w:hideMark/>
          </w:tcPr>
          <w:p w14:paraId="48304D26"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000C9788" w14:textId="77777777" w:rsidR="00A31370" w:rsidRPr="00A31370" w:rsidRDefault="00A31370" w:rsidP="00A31370">
            <w:r w:rsidRPr="00A31370">
              <w:t>3,70</w:t>
            </w:r>
          </w:p>
        </w:tc>
        <w:tc>
          <w:tcPr>
            <w:tcW w:w="609" w:type="dxa"/>
            <w:tcBorders>
              <w:top w:val="nil"/>
              <w:left w:val="nil"/>
              <w:bottom w:val="single" w:sz="8" w:space="0" w:color="auto"/>
              <w:right w:val="single" w:sz="8" w:space="0" w:color="auto"/>
            </w:tcBorders>
            <w:shd w:val="clear" w:color="auto" w:fill="auto"/>
            <w:vAlign w:val="center"/>
            <w:hideMark/>
          </w:tcPr>
          <w:p w14:paraId="7E1DDF05" w14:textId="77777777" w:rsidR="00A31370" w:rsidRPr="00A31370" w:rsidRDefault="00A31370" w:rsidP="00A31370">
            <w:r w:rsidRPr="00A31370">
              <w:t>2,29</w:t>
            </w:r>
          </w:p>
        </w:tc>
        <w:tc>
          <w:tcPr>
            <w:tcW w:w="646" w:type="dxa"/>
            <w:tcBorders>
              <w:top w:val="nil"/>
              <w:left w:val="nil"/>
              <w:bottom w:val="single" w:sz="8" w:space="0" w:color="auto"/>
              <w:right w:val="single" w:sz="8" w:space="0" w:color="auto"/>
            </w:tcBorders>
            <w:shd w:val="clear" w:color="auto" w:fill="auto"/>
            <w:vAlign w:val="center"/>
            <w:hideMark/>
          </w:tcPr>
          <w:p w14:paraId="5B01BFDF" w14:textId="77777777" w:rsidR="00A31370" w:rsidRPr="00A31370" w:rsidRDefault="00A31370" w:rsidP="00A31370">
            <w:r w:rsidRPr="00A31370">
              <w:t>2,88</w:t>
            </w:r>
          </w:p>
        </w:tc>
        <w:tc>
          <w:tcPr>
            <w:tcW w:w="618" w:type="dxa"/>
            <w:tcBorders>
              <w:top w:val="nil"/>
              <w:left w:val="nil"/>
              <w:bottom w:val="single" w:sz="8" w:space="0" w:color="auto"/>
              <w:right w:val="single" w:sz="8" w:space="0" w:color="auto"/>
            </w:tcBorders>
            <w:shd w:val="clear" w:color="auto" w:fill="auto"/>
            <w:vAlign w:val="center"/>
            <w:hideMark/>
          </w:tcPr>
          <w:p w14:paraId="6D2ABBA1" w14:textId="77777777" w:rsidR="00A31370" w:rsidRPr="00A31370" w:rsidRDefault="00A31370" w:rsidP="00A31370">
            <w:r w:rsidRPr="00A31370">
              <w:t>1,41</w:t>
            </w:r>
          </w:p>
        </w:tc>
        <w:tc>
          <w:tcPr>
            <w:tcW w:w="1434" w:type="dxa"/>
            <w:tcBorders>
              <w:top w:val="nil"/>
              <w:left w:val="nil"/>
              <w:bottom w:val="single" w:sz="8" w:space="0" w:color="auto"/>
              <w:right w:val="single" w:sz="8" w:space="0" w:color="auto"/>
            </w:tcBorders>
            <w:shd w:val="clear" w:color="auto" w:fill="auto"/>
            <w:vAlign w:val="center"/>
            <w:hideMark/>
          </w:tcPr>
          <w:p w14:paraId="1B6D05BA" w14:textId="77777777" w:rsidR="00A31370" w:rsidRPr="00A31370" w:rsidRDefault="00A31370" w:rsidP="00A31370">
            <w:r w:rsidRPr="00A31370">
              <w:t>4-1Ф4-80</w:t>
            </w:r>
          </w:p>
        </w:tc>
      </w:tr>
      <w:tr w:rsidR="00A31370" w:rsidRPr="00A31370" w14:paraId="1C80D7C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28B4821"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745AFADE"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61571187"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6448640C" w14:textId="77777777" w:rsidR="00A31370" w:rsidRPr="00A31370" w:rsidRDefault="00A31370" w:rsidP="00A31370">
            <w:r w:rsidRPr="00A31370">
              <w:t>18</w:t>
            </w:r>
          </w:p>
        </w:tc>
        <w:tc>
          <w:tcPr>
            <w:tcW w:w="542" w:type="dxa"/>
            <w:tcBorders>
              <w:top w:val="nil"/>
              <w:left w:val="nil"/>
              <w:bottom w:val="single" w:sz="8" w:space="0" w:color="auto"/>
              <w:right w:val="single" w:sz="8" w:space="0" w:color="auto"/>
            </w:tcBorders>
            <w:shd w:val="clear" w:color="auto" w:fill="auto"/>
            <w:vAlign w:val="center"/>
            <w:hideMark/>
          </w:tcPr>
          <w:p w14:paraId="483311CD" w14:textId="77777777" w:rsidR="00A31370" w:rsidRPr="00A31370" w:rsidRDefault="00A31370" w:rsidP="00A31370">
            <w:r w:rsidRPr="00A31370">
              <w:t>4,99</w:t>
            </w:r>
          </w:p>
        </w:tc>
        <w:tc>
          <w:tcPr>
            <w:tcW w:w="542" w:type="dxa"/>
            <w:tcBorders>
              <w:top w:val="nil"/>
              <w:left w:val="nil"/>
              <w:bottom w:val="single" w:sz="8" w:space="0" w:color="auto"/>
              <w:right w:val="single" w:sz="8" w:space="0" w:color="auto"/>
            </w:tcBorders>
            <w:shd w:val="clear" w:color="auto" w:fill="auto"/>
            <w:vAlign w:val="center"/>
            <w:hideMark/>
          </w:tcPr>
          <w:p w14:paraId="6A3EBF76" w14:textId="77777777" w:rsidR="00A31370" w:rsidRPr="00A31370" w:rsidRDefault="00A31370" w:rsidP="00A31370">
            <w:r w:rsidRPr="00A31370">
              <w:t>43,2</w:t>
            </w:r>
          </w:p>
        </w:tc>
        <w:tc>
          <w:tcPr>
            <w:tcW w:w="544" w:type="dxa"/>
            <w:tcBorders>
              <w:top w:val="nil"/>
              <w:left w:val="nil"/>
              <w:bottom w:val="single" w:sz="8" w:space="0" w:color="auto"/>
              <w:right w:val="single" w:sz="8" w:space="0" w:color="auto"/>
            </w:tcBorders>
            <w:shd w:val="clear" w:color="auto" w:fill="auto"/>
            <w:vAlign w:val="center"/>
            <w:hideMark/>
          </w:tcPr>
          <w:p w14:paraId="0443F17B" w14:textId="77777777" w:rsidR="00A31370" w:rsidRPr="00A31370" w:rsidRDefault="00A31370" w:rsidP="00A31370">
            <w:r w:rsidRPr="00A31370">
              <w:t>277</w:t>
            </w:r>
          </w:p>
        </w:tc>
        <w:tc>
          <w:tcPr>
            <w:tcW w:w="609" w:type="dxa"/>
            <w:tcBorders>
              <w:top w:val="nil"/>
              <w:left w:val="nil"/>
              <w:bottom w:val="single" w:sz="8" w:space="0" w:color="auto"/>
              <w:right w:val="single" w:sz="8" w:space="0" w:color="auto"/>
            </w:tcBorders>
            <w:shd w:val="clear" w:color="auto" w:fill="auto"/>
            <w:vAlign w:val="center"/>
            <w:hideMark/>
          </w:tcPr>
          <w:p w14:paraId="3D93A678"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64661891"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3BC95DC0" w14:textId="77777777" w:rsidR="00A31370" w:rsidRPr="00A31370" w:rsidRDefault="00A31370" w:rsidP="00A31370">
            <w:r w:rsidRPr="00A31370">
              <w:t>3,42</w:t>
            </w:r>
          </w:p>
        </w:tc>
        <w:tc>
          <w:tcPr>
            <w:tcW w:w="609" w:type="dxa"/>
            <w:tcBorders>
              <w:top w:val="nil"/>
              <w:left w:val="nil"/>
              <w:bottom w:val="single" w:sz="8" w:space="0" w:color="auto"/>
              <w:right w:val="single" w:sz="8" w:space="0" w:color="auto"/>
            </w:tcBorders>
            <w:shd w:val="clear" w:color="auto" w:fill="auto"/>
            <w:vAlign w:val="center"/>
            <w:hideMark/>
          </w:tcPr>
          <w:p w14:paraId="371E57E2" w14:textId="77777777" w:rsidR="00A31370" w:rsidRPr="00A31370" w:rsidRDefault="00A31370" w:rsidP="00A31370">
            <w:r w:rsidRPr="00A31370">
              <w:t>2,29</w:t>
            </w:r>
          </w:p>
        </w:tc>
        <w:tc>
          <w:tcPr>
            <w:tcW w:w="646" w:type="dxa"/>
            <w:tcBorders>
              <w:top w:val="nil"/>
              <w:left w:val="nil"/>
              <w:bottom w:val="single" w:sz="8" w:space="0" w:color="auto"/>
              <w:right w:val="single" w:sz="8" w:space="0" w:color="auto"/>
            </w:tcBorders>
            <w:shd w:val="clear" w:color="auto" w:fill="auto"/>
            <w:vAlign w:val="center"/>
            <w:hideMark/>
          </w:tcPr>
          <w:p w14:paraId="221E375E" w14:textId="77777777" w:rsidR="00A31370" w:rsidRPr="00A31370" w:rsidRDefault="00A31370" w:rsidP="00A31370">
            <w:r w:rsidRPr="00A31370">
              <w:t>2,11</w:t>
            </w:r>
          </w:p>
        </w:tc>
        <w:tc>
          <w:tcPr>
            <w:tcW w:w="618" w:type="dxa"/>
            <w:tcBorders>
              <w:top w:val="nil"/>
              <w:left w:val="nil"/>
              <w:bottom w:val="single" w:sz="8" w:space="0" w:color="auto"/>
              <w:right w:val="single" w:sz="8" w:space="0" w:color="auto"/>
            </w:tcBorders>
            <w:shd w:val="clear" w:color="auto" w:fill="auto"/>
            <w:vAlign w:val="center"/>
            <w:hideMark/>
          </w:tcPr>
          <w:p w14:paraId="7C3EE8D0" w14:textId="77777777" w:rsidR="00A31370" w:rsidRPr="00A31370" w:rsidRDefault="00A31370" w:rsidP="00A31370">
            <w:r w:rsidRPr="00A31370">
              <w:t>1,41</w:t>
            </w:r>
          </w:p>
        </w:tc>
        <w:tc>
          <w:tcPr>
            <w:tcW w:w="1434" w:type="dxa"/>
            <w:tcBorders>
              <w:top w:val="nil"/>
              <w:left w:val="nil"/>
              <w:bottom w:val="single" w:sz="8" w:space="0" w:color="auto"/>
              <w:right w:val="single" w:sz="8" w:space="0" w:color="auto"/>
            </w:tcBorders>
            <w:shd w:val="clear" w:color="auto" w:fill="auto"/>
            <w:vAlign w:val="center"/>
            <w:hideMark/>
          </w:tcPr>
          <w:p w14:paraId="14766156" w14:textId="77777777" w:rsidR="00A31370" w:rsidRPr="00A31370" w:rsidRDefault="00A31370" w:rsidP="00A31370">
            <w:r w:rsidRPr="00A31370">
              <w:t>4-1Ф4-100</w:t>
            </w:r>
          </w:p>
        </w:tc>
      </w:tr>
      <w:tr w:rsidR="00A31370" w:rsidRPr="00A31370" w14:paraId="212B3B58"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5E24489"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246BF671"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5CDA0924"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339D9DD8" w14:textId="77777777" w:rsidR="00A31370" w:rsidRPr="00A31370" w:rsidRDefault="00A31370" w:rsidP="00A31370">
            <w:r w:rsidRPr="00A31370">
              <w:t>19</w:t>
            </w:r>
          </w:p>
        </w:tc>
        <w:tc>
          <w:tcPr>
            <w:tcW w:w="542" w:type="dxa"/>
            <w:tcBorders>
              <w:top w:val="nil"/>
              <w:left w:val="nil"/>
              <w:bottom w:val="single" w:sz="8" w:space="0" w:color="auto"/>
              <w:right w:val="single" w:sz="8" w:space="0" w:color="auto"/>
            </w:tcBorders>
            <w:shd w:val="clear" w:color="auto" w:fill="auto"/>
            <w:vAlign w:val="center"/>
            <w:hideMark/>
          </w:tcPr>
          <w:p w14:paraId="40BD334C" w14:textId="77777777" w:rsidR="00A31370" w:rsidRPr="00A31370" w:rsidRDefault="00A31370" w:rsidP="00A31370">
            <w:r w:rsidRPr="00A31370">
              <w:t>7,08</w:t>
            </w:r>
          </w:p>
        </w:tc>
        <w:tc>
          <w:tcPr>
            <w:tcW w:w="542" w:type="dxa"/>
            <w:tcBorders>
              <w:top w:val="nil"/>
              <w:left w:val="nil"/>
              <w:bottom w:val="single" w:sz="8" w:space="0" w:color="auto"/>
              <w:right w:val="single" w:sz="8" w:space="0" w:color="auto"/>
            </w:tcBorders>
            <w:shd w:val="clear" w:color="auto" w:fill="auto"/>
            <w:vAlign w:val="center"/>
            <w:hideMark/>
          </w:tcPr>
          <w:p w14:paraId="3565BD8E" w14:textId="77777777" w:rsidR="00A31370" w:rsidRPr="00A31370" w:rsidRDefault="00A31370" w:rsidP="00A31370">
            <w:r w:rsidRPr="00A31370">
              <w:t>46,9</w:t>
            </w:r>
          </w:p>
        </w:tc>
        <w:tc>
          <w:tcPr>
            <w:tcW w:w="544" w:type="dxa"/>
            <w:tcBorders>
              <w:top w:val="nil"/>
              <w:left w:val="nil"/>
              <w:bottom w:val="single" w:sz="8" w:space="0" w:color="auto"/>
              <w:right w:val="single" w:sz="8" w:space="0" w:color="auto"/>
            </w:tcBorders>
            <w:shd w:val="clear" w:color="auto" w:fill="auto"/>
            <w:vAlign w:val="center"/>
            <w:hideMark/>
          </w:tcPr>
          <w:p w14:paraId="1B25CD5A" w14:textId="77777777" w:rsidR="00A31370" w:rsidRPr="00A31370" w:rsidRDefault="00A31370" w:rsidP="00A31370">
            <w:r w:rsidRPr="00A31370">
              <w:t>373</w:t>
            </w:r>
          </w:p>
        </w:tc>
        <w:tc>
          <w:tcPr>
            <w:tcW w:w="609" w:type="dxa"/>
            <w:tcBorders>
              <w:top w:val="nil"/>
              <w:left w:val="nil"/>
              <w:bottom w:val="single" w:sz="8" w:space="0" w:color="auto"/>
              <w:right w:val="single" w:sz="8" w:space="0" w:color="auto"/>
            </w:tcBorders>
            <w:shd w:val="clear" w:color="auto" w:fill="auto"/>
            <w:vAlign w:val="center"/>
            <w:hideMark/>
          </w:tcPr>
          <w:p w14:paraId="1443A43B" w14:textId="77777777" w:rsidR="00A31370" w:rsidRPr="00A31370" w:rsidRDefault="00A31370" w:rsidP="00A31370">
            <w:r w:rsidRPr="00A31370">
              <w:t>6,47</w:t>
            </w:r>
          </w:p>
        </w:tc>
        <w:tc>
          <w:tcPr>
            <w:tcW w:w="609" w:type="dxa"/>
            <w:tcBorders>
              <w:top w:val="nil"/>
              <w:left w:val="nil"/>
              <w:bottom w:val="single" w:sz="8" w:space="0" w:color="auto"/>
              <w:right w:val="single" w:sz="8" w:space="0" w:color="auto"/>
            </w:tcBorders>
            <w:shd w:val="clear" w:color="auto" w:fill="auto"/>
            <w:vAlign w:val="center"/>
            <w:hideMark/>
          </w:tcPr>
          <w:p w14:paraId="02001732"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58868FA3" w14:textId="77777777" w:rsidR="00A31370" w:rsidRPr="00A31370" w:rsidRDefault="00A31370" w:rsidP="00A31370">
            <w:r w:rsidRPr="00A31370">
              <w:t>6,14</w:t>
            </w:r>
          </w:p>
        </w:tc>
        <w:tc>
          <w:tcPr>
            <w:tcW w:w="609" w:type="dxa"/>
            <w:tcBorders>
              <w:top w:val="nil"/>
              <w:left w:val="nil"/>
              <w:bottom w:val="single" w:sz="8" w:space="0" w:color="auto"/>
              <w:right w:val="single" w:sz="8" w:space="0" w:color="auto"/>
            </w:tcBorders>
            <w:shd w:val="clear" w:color="auto" w:fill="auto"/>
            <w:vAlign w:val="center"/>
            <w:hideMark/>
          </w:tcPr>
          <w:p w14:paraId="3D413C14" w14:textId="77777777" w:rsidR="00A31370" w:rsidRPr="00A31370" w:rsidRDefault="00A31370" w:rsidP="00A31370">
            <w:r w:rsidRPr="00A31370">
              <w:t>2,41</w:t>
            </w:r>
          </w:p>
        </w:tc>
        <w:tc>
          <w:tcPr>
            <w:tcW w:w="646" w:type="dxa"/>
            <w:tcBorders>
              <w:top w:val="nil"/>
              <w:left w:val="nil"/>
              <w:bottom w:val="single" w:sz="8" w:space="0" w:color="auto"/>
              <w:right w:val="single" w:sz="8" w:space="0" w:color="auto"/>
            </w:tcBorders>
            <w:shd w:val="clear" w:color="auto" w:fill="auto"/>
            <w:vAlign w:val="center"/>
            <w:hideMark/>
          </w:tcPr>
          <w:p w14:paraId="0AAAB046" w14:textId="77777777" w:rsidR="00A31370" w:rsidRPr="00A31370" w:rsidRDefault="00A31370" w:rsidP="00A31370">
            <w:r w:rsidRPr="00A31370">
              <w:t>3,41</w:t>
            </w:r>
          </w:p>
        </w:tc>
        <w:tc>
          <w:tcPr>
            <w:tcW w:w="618" w:type="dxa"/>
            <w:tcBorders>
              <w:top w:val="nil"/>
              <w:left w:val="nil"/>
              <w:bottom w:val="single" w:sz="8" w:space="0" w:color="auto"/>
              <w:right w:val="single" w:sz="8" w:space="0" w:color="auto"/>
            </w:tcBorders>
            <w:shd w:val="clear" w:color="auto" w:fill="auto"/>
            <w:vAlign w:val="center"/>
            <w:hideMark/>
          </w:tcPr>
          <w:p w14:paraId="51391B36" w14:textId="77777777" w:rsidR="00A31370" w:rsidRPr="00A31370" w:rsidRDefault="00A31370" w:rsidP="00A31370">
            <w:r w:rsidRPr="00A31370">
              <w:t>1,34</w:t>
            </w:r>
          </w:p>
        </w:tc>
        <w:tc>
          <w:tcPr>
            <w:tcW w:w="1434" w:type="dxa"/>
            <w:tcBorders>
              <w:top w:val="nil"/>
              <w:left w:val="nil"/>
              <w:bottom w:val="single" w:sz="8" w:space="0" w:color="auto"/>
              <w:right w:val="single" w:sz="8" w:space="0" w:color="auto"/>
            </w:tcBorders>
            <w:shd w:val="clear" w:color="auto" w:fill="auto"/>
            <w:vAlign w:val="center"/>
            <w:hideMark/>
          </w:tcPr>
          <w:p w14:paraId="16D5BFC9" w14:textId="77777777" w:rsidR="00A31370" w:rsidRPr="00A31370" w:rsidRDefault="00A31370" w:rsidP="00A31370">
            <w:r w:rsidRPr="00A31370">
              <w:t>4-1Ф5-50</w:t>
            </w:r>
          </w:p>
        </w:tc>
      </w:tr>
      <w:tr w:rsidR="00A31370" w:rsidRPr="00A31370" w14:paraId="3432305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29050B9"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4575940F"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ABDEEE5"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7382B329" w14:textId="77777777" w:rsidR="00A31370" w:rsidRPr="00A31370" w:rsidRDefault="00A31370" w:rsidP="00A31370">
            <w:r w:rsidRPr="00A31370">
              <w:t>19</w:t>
            </w:r>
          </w:p>
        </w:tc>
        <w:tc>
          <w:tcPr>
            <w:tcW w:w="542" w:type="dxa"/>
            <w:tcBorders>
              <w:top w:val="nil"/>
              <w:left w:val="nil"/>
              <w:bottom w:val="single" w:sz="8" w:space="0" w:color="auto"/>
              <w:right w:val="single" w:sz="8" w:space="0" w:color="auto"/>
            </w:tcBorders>
            <w:shd w:val="clear" w:color="auto" w:fill="auto"/>
            <w:vAlign w:val="center"/>
            <w:hideMark/>
          </w:tcPr>
          <w:p w14:paraId="78202247" w14:textId="77777777" w:rsidR="00A31370" w:rsidRPr="00A31370" w:rsidRDefault="00A31370" w:rsidP="00A31370">
            <w:r w:rsidRPr="00A31370">
              <w:t>6,57</w:t>
            </w:r>
          </w:p>
        </w:tc>
        <w:tc>
          <w:tcPr>
            <w:tcW w:w="542" w:type="dxa"/>
            <w:tcBorders>
              <w:top w:val="nil"/>
              <w:left w:val="nil"/>
              <w:bottom w:val="single" w:sz="8" w:space="0" w:color="auto"/>
              <w:right w:val="single" w:sz="8" w:space="0" w:color="auto"/>
            </w:tcBorders>
            <w:shd w:val="clear" w:color="auto" w:fill="auto"/>
            <w:vAlign w:val="center"/>
            <w:hideMark/>
          </w:tcPr>
          <w:p w14:paraId="03CFFDB3" w14:textId="77777777" w:rsidR="00A31370" w:rsidRPr="00A31370" w:rsidRDefault="00A31370" w:rsidP="00A31370">
            <w:r w:rsidRPr="00A31370">
              <w:t>46,5</w:t>
            </w:r>
          </w:p>
        </w:tc>
        <w:tc>
          <w:tcPr>
            <w:tcW w:w="544" w:type="dxa"/>
            <w:tcBorders>
              <w:top w:val="nil"/>
              <w:left w:val="nil"/>
              <w:bottom w:val="single" w:sz="8" w:space="0" w:color="auto"/>
              <w:right w:val="single" w:sz="8" w:space="0" w:color="auto"/>
            </w:tcBorders>
            <w:shd w:val="clear" w:color="auto" w:fill="auto"/>
            <w:vAlign w:val="center"/>
            <w:hideMark/>
          </w:tcPr>
          <w:p w14:paraId="5D4471E6" w14:textId="77777777" w:rsidR="00A31370" w:rsidRPr="00A31370" w:rsidRDefault="00A31370" w:rsidP="00A31370">
            <w:r w:rsidRPr="00A31370">
              <w:t>345</w:t>
            </w:r>
          </w:p>
        </w:tc>
        <w:tc>
          <w:tcPr>
            <w:tcW w:w="609" w:type="dxa"/>
            <w:tcBorders>
              <w:top w:val="nil"/>
              <w:left w:val="nil"/>
              <w:bottom w:val="single" w:sz="8" w:space="0" w:color="auto"/>
              <w:right w:val="single" w:sz="8" w:space="0" w:color="auto"/>
            </w:tcBorders>
            <w:shd w:val="clear" w:color="auto" w:fill="auto"/>
            <w:vAlign w:val="center"/>
            <w:hideMark/>
          </w:tcPr>
          <w:p w14:paraId="25D27566" w14:textId="77777777" w:rsidR="00A31370" w:rsidRPr="00A31370" w:rsidRDefault="00A31370" w:rsidP="00A31370">
            <w:r w:rsidRPr="00A31370">
              <w:t>5,81</w:t>
            </w:r>
          </w:p>
        </w:tc>
        <w:tc>
          <w:tcPr>
            <w:tcW w:w="609" w:type="dxa"/>
            <w:tcBorders>
              <w:top w:val="nil"/>
              <w:left w:val="nil"/>
              <w:bottom w:val="single" w:sz="8" w:space="0" w:color="auto"/>
              <w:right w:val="single" w:sz="8" w:space="0" w:color="auto"/>
            </w:tcBorders>
            <w:shd w:val="clear" w:color="auto" w:fill="auto"/>
            <w:vAlign w:val="center"/>
            <w:hideMark/>
          </w:tcPr>
          <w:p w14:paraId="15EE92AA"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7C7D379B" w14:textId="77777777" w:rsidR="00A31370" w:rsidRPr="00A31370" w:rsidRDefault="00A31370" w:rsidP="00A31370">
            <w:r w:rsidRPr="00A31370">
              <w:t>5,51</w:t>
            </w:r>
          </w:p>
        </w:tc>
        <w:tc>
          <w:tcPr>
            <w:tcW w:w="609" w:type="dxa"/>
            <w:tcBorders>
              <w:top w:val="nil"/>
              <w:left w:val="nil"/>
              <w:bottom w:val="single" w:sz="8" w:space="0" w:color="auto"/>
              <w:right w:val="single" w:sz="8" w:space="0" w:color="auto"/>
            </w:tcBorders>
            <w:shd w:val="clear" w:color="auto" w:fill="auto"/>
            <w:vAlign w:val="center"/>
            <w:hideMark/>
          </w:tcPr>
          <w:p w14:paraId="6ACB29D2" w14:textId="77777777" w:rsidR="00A31370" w:rsidRPr="00A31370" w:rsidRDefault="00A31370" w:rsidP="00A31370">
            <w:r w:rsidRPr="00A31370">
              <w:t>2,41</w:t>
            </w:r>
          </w:p>
        </w:tc>
        <w:tc>
          <w:tcPr>
            <w:tcW w:w="646" w:type="dxa"/>
            <w:tcBorders>
              <w:top w:val="nil"/>
              <w:left w:val="nil"/>
              <w:bottom w:val="single" w:sz="8" w:space="0" w:color="auto"/>
              <w:right w:val="single" w:sz="8" w:space="0" w:color="auto"/>
            </w:tcBorders>
            <w:shd w:val="clear" w:color="auto" w:fill="auto"/>
            <w:vAlign w:val="center"/>
            <w:hideMark/>
          </w:tcPr>
          <w:p w14:paraId="0F104884" w14:textId="77777777" w:rsidR="00A31370" w:rsidRPr="00A31370" w:rsidRDefault="00A31370" w:rsidP="00A31370">
            <w:r w:rsidRPr="00A31370">
              <w:t>3,06</w:t>
            </w:r>
          </w:p>
        </w:tc>
        <w:tc>
          <w:tcPr>
            <w:tcW w:w="618" w:type="dxa"/>
            <w:tcBorders>
              <w:top w:val="nil"/>
              <w:left w:val="nil"/>
              <w:bottom w:val="single" w:sz="8" w:space="0" w:color="auto"/>
              <w:right w:val="single" w:sz="8" w:space="0" w:color="auto"/>
            </w:tcBorders>
            <w:shd w:val="clear" w:color="auto" w:fill="auto"/>
            <w:vAlign w:val="center"/>
            <w:hideMark/>
          </w:tcPr>
          <w:p w14:paraId="7EBAA0BA" w14:textId="77777777" w:rsidR="00A31370" w:rsidRPr="00A31370" w:rsidRDefault="00A31370" w:rsidP="00A31370">
            <w:r w:rsidRPr="00A31370">
              <w:t>1,34</w:t>
            </w:r>
          </w:p>
        </w:tc>
        <w:tc>
          <w:tcPr>
            <w:tcW w:w="1434" w:type="dxa"/>
            <w:tcBorders>
              <w:top w:val="nil"/>
              <w:left w:val="nil"/>
              <w:bottom w:val="single" w:sz="8" w:space="0" w:color="auto"/>
              <w:right w:val="single" w:sz="8" w:space="0" w:color="auto"/>
            </w:tcBorders>
            <w:shd w:val="clear" w:color="auto" w:fill="auto"/>
            <w:vAlign w:val="center"/>
            <w:hideMark/>
          </w:tcPr>
          <w:p w14:paraId="58B5094A" w14:textId="77777777" w:rsidR="00A31370" w:rsidRPr="00A31370" w:rsidRDefault="00A31370" w:rsidP="00A31370">
            <w:r w:rsidRPr="00A31370">
              <w:t>4-1Ф5-60</w:t>
            </w:r>
          </w:p>
        </w:tc>
      </w:tr>
      <w:tr w:rsidR="00A31370" w:rsidRPr="00A31370" w14:paraId="3AE23D2B"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474D532"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1238801"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1B25419E"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7F530729" w14:textId="77777777" w:rsidR="00A31370" w:rsidRPr="00A31370" w:rsidRDefault="00A31370" w:rsidP="00A31370">
            <w:r w:rsidRPr="00A31370">
              <w:t>19</w:t>
            </w:r>
          </w:p>
        </w:tc>
        <w:tc>
          <w:tcPr>
            <w:tcW w:w="542" w:type="dxa"/>
            <w:tcBorders>
              <w:top w:val="nil"/>
              <w:left w:val="nil"/>
              <w:bottom w:val="single" w:sz="8" w:space="0" w:color="auto"/>
              <w:right w:val="single" w:sz="8" w:space="0" w:color="auto"/>
            </w:tcBorders>
            <w:shd w:val="clear" w:color="auto" w:fill="auto"/>
            <w:vAlign w:val="center"/>
            <w:hideMark/>
          </w:tcPr>
          <w:p w14:paraId="2F46BC03" w14:textId="77777777" w:rsidR="00A31370" w:rsidRPr="00A31370" w:rsidRDefault="00A31370" w:rsidP="00A31370">
            <w:r w:rsidRPr="00A31370">
              <w:t>6,05</w:t>
            </w:r>
          </w:p>
        </w:tc>
        <w:tc>
          <w:tcPr>
            <w:tcW w:w="542" w:type="dxa"/>
            <w:tcBorders>
              <w:top w:val="nil"/>
              <w:left w:val="nil"/>
              <w:bottom w:val="single" w:sz="8" w:space="0" w:color="auto"/>
              <w:right w:val="single" w:sz="8" w:space="0" w:color="auto"/>
            </w:tcBorders>
            <w:shd w:val="clear" w:color="auto" w:fill="auto"/>
            <w:vAlign w:val="center"/>
            <w:hideMark/>
          </w:tcPr>
          <w:p w14:paraId="47A78C57" w14:textId="77777777" w:rsidR="00A31370" w:rsidRPr="00A31370" w:rsidRDefault="00A31370" w:rsidP="00A31370">
            <w:r w:rsidRPr="00A31370">
              <w:t>46,2</w:t>
            </w:r>
          </w:p>
        </w:tc>
        <w:tc>
          <w:tcPr>
            <w:tcW w:w="544" w:type="dxa"/>
            <w:tcBorders>
              <w:top w:val="nil"/>
              <w:left w:val="nil"/>
              <w:bottom w:val="single" w:sz="8" w:space="0" w:color="auto"/>
              <w:right w:val="single" w:sz="8" w:space="0" w:color="auto"/>
            </w:tcBorders>
            <w:shd w:val="clear" w:color="auto" w:fill="auto"/>
            <w:vAlign w:val="center"/>
            <w:hideMark/>
          </w:tcPr>
          <w:p w14:paraId="01BFC9DD" w14:textId="77777777" w:rsidR="00A31370" w:rsidRPr="00A31370" w:rsidRDefault="00A31370" w:rsidP="00A31370">
            <w:r w:rsidRPr="00A31370">
              <w:t>319</w:t>
            </w:r>
          </w:p>
        </w:tc>
        <w:tc>
          <w:tcPr>
            <w:tcW w:w="609" w:type="dxa"/>
            <w:tcBorders>
              <w:top w:val="nil"/>
              <w:left w:val="nil"/>
              <w:bottom w:val="single" w:sz="8" w:space="0" w:color="auto"/>
              <w:right w:val="single" w:sz="8" w:space="0" w:color="auto"/>
            </w:tcBorders>
            <w:shd w:val="clear" w:color="auto" w:fill="auto"/>
            <w:vAlign w:val="center"/>
            <w:hideMark/>
          </w:tcPr>
          <w:p w14:paraId="35AFD81C" w14:textId="77777777" w:rsidR="00A31370" w:rsidRPr="00A31370" w:rsidRDefault="00A31370" w:rsidP="00A31370">
            <w:r w:rsidRPr="00A31370">
              <w:t>5,16</w:t>
            </w:r>
          </w:p>
        </w:tc>
        <w:tc>
          <w:tcPr>
            <w:tcW w:w="609" w:type="dxa"/>
            <w:tcBorders>
              <w:top w:val="nil"/>
              <w:left w:val="nil"/>
              <w:bottom w:val="single" w:sz="8" w:space="0" w:color="auto"/>
              <w:right w:val="single" w:sz="8" w:space="0" w:color="auto"/>
            </w:tcBorders>
            <w:shd w:val="clear" w:color="auto" w:fill="auto"/>
            <w:vAlign w:val="center"/>
            <w:hideMark/>
          </w:tcPr>
          <w:p w14:paraId="36028630"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19E2AC04" w14:textId="77777777" w:rsidR="00A31370" w:rsidRPr="00A31370" w:rsidRDefault="00A31370" w:rsidP="00A31370">
            <w:r w:rsidRPr="00A31370">
              <w:t>4,90</w:t>
            </w:r>
          </w:p>
        </w:tc>
        <w:tc>
          <w:tcPr>
            <w:tcW w:w="609" w:type="dxa"/>
            <w:tcBorders>
              <w:top w:val="nil"/>
              <w:left w:val="nil"/>
              <w:bottom w:val="single" w:sz="8" w:space="0" w:color="auto"/>
              <w:right w:val="single" w:sz="8" w:space="0" w:color="auto"/>
            </w:tcBorders>
            <w:shd w:val="clear" w:color="auto" w:fill="auto"/>
            <w:vAlign w:val="center"/>
            <w:hideMark/>
          </w:tcPr>
          <w:p w14:paraId="27EDE15B" w14:textId="77777777" w:rsidR="00A31370" w:rsidRPr="00A31370" w:rsidRDefault="00A31370" w:rsidP="00A31370">
            <w:r w:rsidRPr="00A31370">
              <w:t>2,41</w:t>
            </w:r>
          </w:p>
        </w:tc>
        <w:tc>
          <w:tcPr>
            <w:tcW w:w="646" w:type="dxa"/>
            <w:tcBorders>
              <w:top w:val="nil"/>
              <w:left w:val="nil"/>
              <w:bottom w:val="single" w:sz="8" w:space="0" w:color="auto"/>
              <w:right w:val="single" w:sz="8" w:space="0" w:color="auto"/>
            </w:tcBorders>
            <w:shd w:val="clear" w:color="auto" w:fill="auto"/>
            <w:vAlign w:val="center"/>
            <w:hideMark/>
          </w:tcPr>
          <w:p w14:paraId="6BEB39F8" w14:textId="77777777" w:rsidR="00A31370" w:rsidRPr="00A31370" w:rsidRDefault="00A31370" w:rsidP="00A31370">
            <w:r w:rsidRPr="00A31370">
              <w:t>2,71</w:t>
            </w:r>
          </w:p>
        </w:tc>
        <w:tc>
          <w:tcPr>
            <w:tcW w:w="618" w:type="dxa"/>
            <w:tcBorders>
              <w:top w:val="nil"/>
              <w:left w:val="nil"/>
              <w:bottom w:val="single" w:sz="8" w:space="0" w:color="auto"/>
              <w:right w:val="single" w:sz="8" w:space="0" w:color="auto"/>
            </w:tcBorders>
            <w:shd w:val="clear" w:color="auto" w:fill="auto"/>
            <w:vAlign w:val="center"/>
            <w:hideMark/>
          </w:tcPr>
          <w:p w14:paraId="3A1BDE19" w14:textId="77777777" w:rsidR="00A31370" w:rsidRPr="00A31370" w:rsidRDefault="00A31370" w:rsidP="00A31370">
            <w:r w:rsidRPr="00A31370">
              <w:t>1,34</w:t>
            </w:r>
          </w:p>
        </w:tc>
        <w:tc>
          <w:tcPr>
            <w:tcW w:w="1434" w:type="dxa"/>
            <w:tcBorders>
              <w:top w:val="nil"/>
              <w:left w:val="nil"/>
              <w:bottom w:val="single" w:sz="8" w:space="0" w:color="auto"/>
              <w:right w:val="single" w:sz="8" w:space="0" w:color="auto"/>
            </w:tcBorders>
            <w:shd w:val="clear" w:color="auto" w:fill="auto"/>
            <w:vAlign w:val="center"/>
            <w:hideMark/>
          </w:tcPr>
          <w:p w14:paraId="5A243A6D" w14:textId="77777777" w:rsidR="00A31370" w:rsidRPr="00A31370" w:rsidRDefault="00A31370" w:rsidP="00A31370">
            <w:r w:rsidRPr="00A31370">
              <w:t>4-1Ф5-75</w:t>
            </w:r>
          </w:p>
        </w:tc>
      </w:tr>
      <w:tr w:rsidR="00A31370" w:rsidRPr="00A31370" w14:paraId="538A8AFA"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4515EBC"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0AC0A0C"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330A273B"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278FD71B" w14:textId="77777777" w:rsidR="00A31370" w:rsidRPr="00A31370" w:rsidRDefault="00A31370" w:rsidP="00A31370">
            <w:r w:rsidRPr="00A31370">
              <w:t>19</w:t>
            </w:r>
          </w:p>
        </w:tc>
        <w:tc>
          <w:tcPr>
            <w:tcW w:w="542" w:type="dxa"/>
            <w:tcBorders>
              <w:top w:val="nil"/>
              <w:left w:val="nil"/>
              <w:bottom w:val="single" w:sz="8" w:space="0" w:color="auto"/>
              <w:right w:val="single" w:sz="8" w:space="0" w:color="auto"/>
            </w:tcBorders>
            <w:shd w:val="clear" w:color="auto" w:fill="auto"/>
            <w:vAlign w:val="center"/>
            <w:hideMark/>
          </w:tcPr>
          <w:p w14:paraId="543BE406" w14:textId="77777777" w:rsidR="00A31370" w:rsidRPr="00A31370" w:rsidRDefault="00A31370" w:rsidP="00A31370">
            <w:r w:rsidRPr="00A31370">
              <w:t>5,95</w:t>
            </w:r>
          </w:p>
        </w:tc>
        <w:tc>
          <w:tcPr>
            <w:tcW w:w="542" w:type="dxa"/>
            <w:tcBorders>
              <w:top w:val="nil"/>
              <w:left w:val="nil"/>
              <w:bottom w:val="single" w:sz="8" w:space="0" w:color="auto"/>
              <w:right w:val="single" w:sz="8" w:space="0" w:color="auto"/>
            </w:tcBorders>
            <w:shd w:val="clear" w:color="auto" w:fill="auto"/>
            <w:vAlign w:val="center"/>
            <w:hideMark/>
          </w:tcPr>
          <w:p w14:paraId="18A7A362" w14:textId="77777777" w:rsidR="00A31370" w:rsidRPr="00A31370" w:rsidRDefault="00A31370" w:rsidP="00A31370">
            <w:r w:rsidRPr="00A31370">
              <w:t>46,1</w:t>
            </w:r>
          </w:p>
        </w:tc>
        <w:tc>
          <w:tcPr>
            <w:tcW w:w="544" w:type="dxa"/>
            <w:tcBorders>
              <w:top w:val="nil"/>
              <w:left w:val="nil"/>
              <w:bottom w:val="single" w:sz="8" w:space="0" w:color="auto"/>
              <w:right w:val="single" w:sz="8" w:space="0" w:color="auto"/>
            </w:tcBorders>
            <w:shd w:val="clear" w:color="auto" w:fill="auto"/>
            <w:vAlign w:val="center"/>
            <w:hideMark/>
          </w:tcPr>
          <w:p w14:paraId="72339AF9" w14:textId="77777777" w:rsidR="00A31370" w:rsidRPr="00A31370" w:rsidRDefault="00A31370" w:rsidP="00A31370">
            <w:r w:rsidRPr="00A31370">
              <w:t>313</w:t>
            </w:r>
          </w:p>
        </w:tc>
        <w:tc>
          <w:tcPr>
            <w:tcW w:w="609" w:type="dxa"/>
            <w:tcBorders>
              <w:top w:val="nil"/>
              <w:left w:val="nil"/>
              <w:bottom w:val="single" w:sz="8" w:space="0" w:color="auto"/>
              <w:right w:val="single" w:sz="8" w:space="0" w:color="auto"/>
            </w:tcBorders>
            <w:shd w:val="clear" w:color="auto" w:fill="auto"/>
            <w:vAlign w:val="center"/>
            <w:hideMark/>
          </w:tcPr>
          <w:p w14:paraId="40CD4163" w14:textId="77777777" w:rsidR="00A31370" w:rsidRPr="00A31370" w:rsidRDefault="00A31370" w:rsidP="00A31370">
            <w:r w:rsidRPr="00A31370">
              <w:t>4,99</w:t>
            </w:r>
          </w:p>
        </w:tc>
        <w:tc>
          <w:tcPr>
            <w:tcW w:w="609" w:type="dxa"/>
            <w:tcBorders>
              <w:top w:val="nil"/>
              <w:left w:val="nil"/>
              <w:bottom w:val="single" w:sz="8" w:space="0" w:color="auto"/>
              <w:right w:val="single" w:sz="8" w:space="0" w:color="auto"/>
            </w:tcBorders>
            <w:shd w:val="clear" w:color="auto" w:fill="auto"/>
            <w:vAlign w:val="center"/>
            <w:hideMark/>
          </w:tcPr>
          <w:p w14:paraId="1D52416B"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77A4602A" w14:textId="77777777" w:rsidR="00A31370" w:rsidRPr="00A31370" w:rsidRDefault="00A31370" w:rsidP="00A31370">
            <w:r w:rsidRPr="00A31370">
              <w:t>4,75</w:t>
            </w:r>
          </w:p>
        </w:tc>
        <w:tc>
          <w:tcPr>
            <w:tcW w:w="609" w:type="dxa"/>
            <w:tcBorders>
              <w:top w:val="nil"/>
              <w:left w:val="nil"/>
              <w:bottom w:val="single" w:sz="8" w:space="0" w:color="auto"/>
              <w:right w:val="single" w:sz="8" w:space="0" w:color="auto"/>
            </w:tcBorders>
            <w:shd w:val="clear" w:color="auto" w:fill="auto"/>
            <w:vAlign w:val="center"/>
            <w:hideMark/>
          </w:tcPr>
          <w:p w14:paraId="780A113B" w14:textId="77777777" w:rsidR="00A31370" w:rsidRPr="00A31370" w:rsidRDefault="00A31370" w:rsidP="00A31370">
            <w:r w:rsidRPr="00A31370">
              <w:t>2,41</w:t>
            </w:r>
          </w:p>
        </w:tc>
        <w:tc>
          <w:tcPr>
            <w:tcW w:w="646" w:type="dxa"/>
            <w:tcBorders>
              <w:top w:val="nil"/>
              <w:left w:val="nil"/>
              <w:bottom w:val="single" w:sz="8" w:space="0" w:color="auto"/>
              <w:right w:val="single" w:sz="8" w:space="0" w:color="auto"/>
            </w:tcBorders>
            <w:shd w:val="clear" w:color="auto" w:fill="auto"/>
            <w:vAlign w:val="center"/>
            <w:hideMark/>
          </w:tcPr>
          <w:p w14:paraId="35440CE1" w14:textId="77777777" w:rsidR="00A31370" w:rsidRPr="00A31370" w:rsidRDefault="00A31370" w:rsidP="00A31370">
            <w:r w:rsidRPr="00A31370">
              <w:t>2,63</w:t>
            </w:r>
          </w:p>
        </w:tc>
        <w:tc>
          <w:tcPr>
            <w:tcW w:w="618" w:type="dxa"/>
            <w:tcBorders>
              <w:top w:val="nil"/>
              <w:left w:val="nil"/>
              <w:bottom w:val="single" w:sz="8" w:space="0" w:color="auto"/>
              <w:right w:val="single" w:sz="8" w:space="0" w:color="auto"/>
            </w:tcBorders>
            <w:shd w:val="clear" w:color="auto" w:fill="auto"/>
            <w:vAlign w:val="center"/>
            <w:hideMark/>
          </w:tcPr>
          <w:p w14:paraId="0EAEE4BD" w14:textId="77777777" w:rsidR="00A31370" w:rsidRPr="00A31370" w:rsidRDefault="00A31370" w:rsidP="00A31370">
            <w:r w:rsidRPr="00A31370">
              <w:t>1,34</w:t>
            </w:r>
          </w:p>
        </w:tc>
        <w:tc>
          <w:tcPr>
            <w:tcW w:w="1434" w:type="dxa"/>
            <w:tcBorders>
              <w:top w:val="nil"/>
              <w:left w:val="nil"/>
              <w:bottom w:val="single" w:sz="8" w:space="0" w:color="auto"/>
              <w:right w:val="single" w:sz="8" w:space="0" w:color="auto"/>
            </w:tcBorders>
            <w:shd w:val="clear" w:color="auto" w:fill="auto"/>
            <w:vAlign w:val="center"/>
            <w:hideMark/>
          </w:tcPr>
          <w:p w14:paraId="6689E7B2" w14:textId="77777777" w:rsidR="00A31370" w:rsidRPr="00A31370" w:rsidRDefault="00A31370" w:rsidP="00A31370">
            <w:r w:rsidRPr="00A31370">
              <w:t>4-1Ф5-80</w:t>
            </w:r>
          </w:p>
        </w:tc>
      </w:tr>
      <w:tr w:rsidR="00A31370" w:rsidRPr="00A31370" w14:paraId="7CDA4A1C"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5028791"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4D178AFC"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1B3BC010"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5E43E979" w14:textId="77777777" w:rsidR="00A31370" w:rsidRPr="00A31370" w:rsidRDefault="00A31370" w:rsidP="00A31370">
            <w:r w:rsidRPr="00A31370">
              <w:t>19</w:t>
            </w:r>
          </w:p>
        </w:tc>
        <w:tc>
          <w:tcPr>
            <w:tcW w:w="542" w:type="dxa"/>
            <w:tcBorders>
              <w:top w:val="nil"/>
              <w:left w:val="nil"/>
              <w:bottom w:val="single" w:sz="8" w:space="0" w:color="auto"/>
              <w:right w:val="single" w:sz="8" w:space="0" w:color="auto"/>
            </w:tcBorders>
            <w:shd w:val="clear" w:color="auto" w:fill="auto"/>
            <w:vAlign w:val="center"/>
            <w:hideMark/>
          </w:tcPr>
          <w:p w14:paraId="6E60A19E" w14:textId="77777777" w:rsidR="00A31370" w:rsidRPr="00A31370" w:rsidRDefault="00A31370" w:rsidP="00A31370">
            <w:r w:rsidRPr="00A31370">
              <w:t>5,54</w:t>
            </w:r>
          </w:p>
        </w:tc>
        <w:tc>
          <w:tcPr>
            <w:tcW w:w="542" w:type="dxa"/>
            <w:tcBorders>
              <w:top w:val="nil"/>
              <w:left w:val="nil"/>
              <w:bottom w:val="single" w:sz="8" w:space="0" w:color="auto"/>
              <w:right w:val="single" w:sz="8" w:space="0" w:color="auto"/>
            </w:tcBorders>
            <w:shd w:val="clear" w:color="auto" w:fill="auto"/>
            <w:vAlign w:val="center"/>
            <w:hideMark/>
          </w:tcPr>
          <w:p w14:paraId="0C25225D" w14:textId="77777777" w:rsidR="00A31370" w:rsidRPr="00A31370" w:rsidRDefault="00A31370" w:rsidP="00A31370">
            <w:r w:rsidRPr="00A31370">
              <w:t>45,8</w:t>
            </w:r>
          </w:p>
        </w:tc>
        <w:tc>
          <w:tcPr>
            <w:tcW w:w="544" w:type="dxa"/>
            <w:tcBorders>
              <w:top w:val="nil"/>
              <w:left w:val="nil"/>
              <w:bottom w:val="single" w:sz="8" w:space="0" w:color="auto"/>
              <w:right w:val="single" w:sz="8" w:space="0" w:color="auto"/>
            </w:tcBorders>
            <w:shd w:val="clear" w:color="auto" w:fill="auto"/>
            <w:vAlign w:val="center"/>
            <w:hideMark/>
          </w:tcPr>
          <w:p w14:paraId="07A3F5EC" w14:textId="77777777" w:rsidR="00A31370" w:rsidRPr="00A31370" w:rsidRDefault="00A31370" w:rsidP="00A31370">
            <w:r w:rsidRPr="00A31370">
              <w:t>292</w:t>
            </w:r>
          </w:p>
        </w:tc>
        <w:tc>
          <w:tcPr>
            <w:tcW w:w="609" w:type="dxa"/>
            <w:tcBorders>
              <w:top w:val="nil"/>
              <w:left w:val="nil"/>
              <w:bottom w:val="single" w:sz="8" w:space="0" w:color="auto"/>
              <w:right w:val="single" w:sz="8" w:space="0" w:color="auto"/>
            </w:tcBorders>
            <w:shd w:val="clear" w:color="auto" w:fill="auto"/>
            <w:vAlign w:val="center"/>
            <w:hideMark/>
          </w:tcPr>
          <w:p w14:paraId="381E11B0" w14:textId="77777777" w:rsidR="00A31370" w:rsidRPr="00A31370" w:rsidRDefault="00A31370" w:rsidP="00A31370">
            <w:r w:rsidRPr="00A31370">
              <w:t>4,50</w:t>
            </w:r>
          </w:p>
        </w:tc>
        <w:tc>
          <w:tcPr>
            <w:tcW w:w="609" w:type="dxa"/>
            <w:tcBorders>
              <w:top w:val="nil"/>
              <w:left w:val="nil"/>
              <w:bottom w:val="single" w:sz="8" w:space="0" w:color="auto"/>
              <w:right w:val="single" w:sz="8" w:space="0" w:color="auto"/>
            </w:tcBorders>
            <w:shd w:val="clear" w:color="auto" w:fill="auto"/>
            <w:vAlign w:val="center"/>
            <w:hideMark/>
          </w:tcPr>
          <w:p w14:paraId="74995431"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393FD20A" w14:textId="77777777" w:rsidR="00A31370" w:rsidRPr="00A31370" w:rsidRDefault="00A31370" w:rsidP="00A31370">
            <w:r w:rsidRPr="00A31370">
              <w:t>4,28</w:t>
            </w:r>
          </w:p>
        </w:tc>
        <w:tc>
          <w:tcPr>
            <w:tcW w:w="609" w:type="dxa"/>
            <w:tcBorders>
              <w:top w:val="nil"/>
              <w:left w:val="nil"/>
              <w:bottom w:val="single" w:sz="8" w:space="0" w:color="auto"/>
              <w:right w:val="single" w:sz="8" w:space="0" w:color="auto"/>
            </w:tcBorders>
            <w:shd w:val="clear" w:color="auto" w:fill="auto"/>
            <w:vAlign w:val="center"/>
            <w:hideMark/>
          </w:tcPr>
          <w:p w14:paraId="60699562" w14:textId="77777777" w:rsidR="00A31370" w:rsidRPr="00A31370" w:rsidRDefault="00A31370" w:rsidP="00A31370">
            <w:r w:rsidRPr="00A31370">
              <w:t>2,41</w:t>
            </w:r>
          </w:p>
        </w:tc>
        <w:tc>
          <w:tcPr>
            <w:tcW w:w="646" w:type="dxa"/>
            <w:tcBorders>
              <w:top w:val="nil"/>
              <w:left w:val="nil"/>
              <w:bottom w:val="single" w:sz="8" w:space="0" w:color="auto"/>
              <w:right w:val="single" w:sz="8" w:space="0" w:color="auto"/>
            </w:tcBorders>
            <w:shd w:val="clear" w:color="auto" w:fill="auto"/>
            <w:vAlign w:val="center"/>
            <w:hideMark/>
          </w:tcPr>
          <w:p w14:paraId="4D94C2F1" w14:textId="77777777" w:rsidR="00A31370" w:rsidRPr="00A31370" w:rsidRDefault="00A31370" w:rsidP="00A31370">
            <w:r w:rsidRPr="00A31370">
              <w:t>2,37</w:t>
            </w:r>
          </w:p>
        </w:tc>
        <w:tc>
          <w:tcPr>
            <w:tcW w:w="618" w:type="dxa"/>
            <w:tcBorders>
              <w:top w:val="nil"/>
              <w:left w:val="nil"/>
              <w:bottom w:val="single" w:sz="8" w:space="0" w:color="auto"/>
              <w:right w:val="single" w:sz="8" w:space="0" w:color="auto"/>
            </w:tcBorders>
            <w:shd w:val="clear" w:color="auto" w:fill="auto"/>
            <w:vAlign w:val="center"/>
            <w:hideMark/>
          </w:tcPr>
          <w:p w14:paraId="5F07786E" w14:textId="77777777" w:rsidR="00A31370" w:rsidRPr="00A31370" w:rsidRDefault="00A31370" w:rsidP="00A31370">
            <w:r w:rsidRPr="00A31370">
              <w:t>1,34</w:t>
            </w:r>
          </w:p>
        </w:tc>
        <w:tc>
          <w:tcPr>
            <w:tcW w:w="1434" w:type="dxa"/>
            <w:tcBorders>
              <w:top w:val="nil"/>
              <w:left w:val="nil"/>
              <w:bottom w:val="single" w:sz="8" w:space="0" w:color="auto"/>
              <w:right w:val="single" w:sz="8" w:space="0" w:color="auto"/>
            </w:tcBorders>
            <w:shd w:val="clear" w:color="auto" w:fill="auto"/>
            <w:vAlign w:val="center"/>
            <w:hideMark/>
          </w:tcPr>
          <w:p w14:paraId="3CA40ED8" w14:textId="77777777" w:rsidR="00A31370" w:rsidRPr="00A31370" w:rsidRDefault="00A31370" w:rsidP="00A31370">
            <w:r w:rsidRPr="00A31370">
              <w:t>4-1Ф5-100</w:t>
            </w:r>
          </w:p>
        </w:tc>
      </w:tr>
      <w:tr w:rsidR="00A31370" w:rsidRPr="00A31370" w14:paraId="1A3EED63"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D5A059D"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6196322C" w14:textId="77777777" w:rsidR="00A31370" w:rsidRPr="00A31370" w:rsidRDefault="00A31370" w:rsidP="00A31370">
            <w:r w:rsidRPr="00A31370">
              <w:t>6</w:t>
            </w:r>
          </w:p>
        </w:tc>
        <w:tc>
          <w:tcPr>
            <w:tcW w:w="700" w:type="dxa"/>
            <w:tcBorders>
              <w:top w:val="nil"/>
              <w:left w:val="nil"/>
              <w:bottom w:val="single" w:sz="8" w:space="0" w:color="auto"/>
              <w:right w:val="single" w:sz="8" w:space="0" w:color="auto"/>
            </w:tcBorders>
            <w:shd w:val="clear" w:color="auto" w:fill="auto"/>
            <w:vAlign w:val="center"/>
            <w:hideMark/>
          </w:tcPr>
          <w:p w14:paraId="5A0FAF87"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26CDBD50" w14:textId="77777777" w:rsidR="00A31370" w:rsidRPr="00A31370" w:rsidRDefault="00A31370" w:rsidP="00A31370">
            <w:r w:rsidRPr="00A31370">
              <w:t>20</w:t>
            </w:r>
          </w:p>
        </w:tc>
        <w:tc>
          <w:tcPr>
            <w:tcW w:w="542" w:type="dxa"/>
            <w:tcBorders>
              <w:top w:val="nil"/>
              <w:left w:val="nil"/>
              <w:bottom w:val="single" w:sz="8" w:space="0" w:color="auto"/>
              <w:right w:val="single" w:sz="8" w:space="0" w:color="auto"/>
            </w:tcBorders>
            <w:shd w:val="clear" w:color="auto" w:fill="auto"/>
            <w:vAlign w:val="center"/>
            <w:hideMark/>
          </w:tcPr>
          <w:p w14:paraId="3DE475C9" w14:textId="77777777" w:rsidR="00A31370" w:rsidRPr="00A31370" w:rsidRDefault="00A31370" w:rsidP="00A31370">
            <w:r w:rsidRPr="00A31370">
              <w:t>8,44</w:t>
            </w:r>
          </w:p>
        </w:tc>
        <w:tc>
          <w:tcPr>
            <w:tcW w:w="542" w:type="dxa"/>
            <w:tcBorders>
              <w:top w:val="nil"/>
              <w:left w:val="nil"/>
              <w:bottom w:val="single" w:sz="8" w:space="0" w:color="auto"/>
              <w:right w:val="single" w:sz="8" w:space="0" w:color="auto"/>
            </w:tcBorders>
            <w:shd w:val="clear" w:color="auto" w:fill="auto"/>
            <w:vAlign w:val="center"/>
            <w:hideMark/>
          </w:tcPr>
          <w:p w14:paraId="0087840E" w14:textId="77777777" w:rsidR="00A31370" w:rsidRPr="00A31370" w:rsidRDefault="00A31370" w:rsidP="00A31370">
            <w:r w:rsidRPr="00A31370">
              <w:t>50,1</w:t>
            </w:r>
          </w:p>
        </w:tc>
        <w:tc>
          <w:tcPr>
            <w:tcW w:w="544" w:type="dxa"/>
            <w:tcBorders>
              <w:top w:val="nil"/>
              <w:left w:val="nil"/>
              <w:bottom w:val="single" w:sz="8" w:space="0" w:color="auto"/>
              <w:right w:val="single" w:sz="8" w:space="0" w:color="auto"/>
            </w:tcBorders>
            <w:shd w:val="clear" w:color="auto" w:fill="auto"/>
            <w:vAlign w:val="center"/>
            <w:hideMark/>
          </w:tcPr>
          <w:p w14:paraId="69E1AD01" w14:textId="77777777" w:rsidR="00A31370" w:rsidRPr="00A31370" w:rsidRDefault="00A31370" w:rsidP="00A31370">
            <w:r w:rsidRPr="00A31370">
              <w:t>422</w:t>
            </w:r>
          </w:p>
        </w:tc>
        <w:tc>
          <w:tcPr>
            <w:tcW w:w="609" w:type="dxa"/>
            <w:tcBorders>
              <w:top w:val="nil"/>
              <w:left w:val="nil"/>
              <w:bottom w:val="single" w:sz="8" w:space="0" w:color="auto"/>
              <w:right w:val="single" w:sz="8" w:space="0" w:color="auto"/>
            </w:tcBorders>
            <w:shd w:val="clear" w:color="auto" w:fill="auto"/>
            <w:vAlign w:val="center"/>
            <w:hideMark/>
          </w:tcPr>
          <w:p w14:paraId="11B6E7BE" w14:textId="77777777" w:rsidR="00A31370" w:rsidRPr="00A31370" w:rsidRDefault="00A31370" w:rsidP="00A31370">
            <w:r w:rsidRPr="00A31370">
              <w:t>8,19</w:t>
            </w:r>
          </w:p>
        </w:tc>
        <w:tc>
          <w:tcPr>
            <w:tcW w:w="609" w:type="dxa"/>
            <w:tcBorders>
              <w:top w:val="nil"/>
              <w:left w:val="nil"/>
              <w:bottom w:val="single" w:sz="8" w:space="0" w:color="auto"/>
              <w:right w:val="single" w:sz="8" w:space="0" w:color="auto"/>
            </w:tcBorders>
            <w:shd w:val="clear" w:color="auto" w:fill="auto"/>
            <w:vAlign w:val="center"/>
            <w:hideMark/>
          </w:tcPr>
          <w:p w14:paraId="30E523F0"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61A085B4" w14:textId="77777777" w:rsidR="00A31370" w:rsidRPr="00A31370" w:rsidRDefault="00A31370" w:rsidP="00A31370">
            <w:r w:rsidRPr="00A31370">
              <w:t>8,19</w:t>
            </w:r>
          </w:p>
        </w:tc>
        <w:tc>
          <w:tcPr>
            <w:tcW w:w="609" w:type="dxa"/>
            <w:tcBorders>
              <w:top w:val="nil"/>
              <w:left w:val="nil"/>
              <w:bottom w:val="single" w:sz="8" w:space="0" w:color="auto"/>
              <w:right w:val="single" w:sz="8" w:space="0" w:color="auto"/>
            </w:tcBorders>
            <w:shd w:val="clear" w:color="auto" w:fill="auto"/>
            <w:vAlign w:val="center"/>
            <w:hideMark/>
          </w:tcPr>
          <w:p w14:paraId="66362A39" w14:textId="77777777" w:rsidR="00A31370" w:rsidRPr="00A31370" w:rsidRDefault="00A31370" w:rsidP="00A31370">
            <w:r w:rsidRPr="00A31370">
              <w:t>2,54</w:t>
            </w:r>
          </w:p>
        </w:tc>
        <w:tc>
          <w:tcPr>
            <w:tcW w:w="646" w:type="dxa"/>
            <w:tcBorders>
              <w:top w:val="nil"/>
              <w:left w:val="nil"/>
              <w:bottom w:val="single" w:sz="8" w:space="0" w:color="auto"/>
              <w:right w:val="single" w:sz="8" w:space="0" w:color="auto"/>
            </w:tcBorders>
            <w:shd w:val="clear" w:color="auto" w:fill="auto"/>
            <w:vAlign w:val="center"/>
            <w:hideMark/>
          </w:tcPr>
          <w:p w14:paraId="46FEB2C2" w14:textId="77777777" w:rsidR="00A31370" w:rsidRPr="00A31370" w:rsidRDefault="00A31370" w:rsidP="00A31370">
            <w:r w:rsidRPr="00A31370">
              <w:t>4,10</w:t>
            </w:r>
          </w:p>
        </w:tc>
        <w:tc>
          <w:tcPr>
            <w:tcW w:w="618" w:type="dxa"/>
            <w:tcBorders>
              <w:top w:val="nil"/>
              <w:left w:val="nil"/>
              <w:bottom w:val="single" w:sz="8" w:space="0" w:color="auto"/>
              <w:right w:val="single" w:sz="8" w:space="0" w:color="auto"/>
            </w:tcBorders>
            <w:shd w:val="clear" w:color="auto" w:fill="auto"/>
            <w:vAlign w:val="center"/>
            <w:hideMark/>
          </w:tcPr>
          <w:p w14:paraId="341CA574" w14:textId="77777777" w:rsidR="00A31370" w:rsidRPr="00A31370" w:rsidRDefault="00A31370" w:rsidP="00A31370">
            <w:r w:rsidRPr="00A31370">
              <w:t>1,27</w:t>
            </w:r>
          </w:p>
        </w:tc>
        <w:tc>
          <w:tcPr>
            <w:tcW w:w="1434" w:type="dxa"/>
            <w:tcBorders>
              <w:top w:val="nil"/>
              <w:left w:val="nil"/>
              <w:bottom w:val="single" w:sz="8" w:space="0" w:color="auto"/>
              <w:right w:val="single" w:sz="8" w:space="0" w:color="auto"/>
            </w:tcBorders>
            <w:shd w:val="clear" w:color="auto" w:fill="auto"/>
            <w:vAlign w:val="center"/>
            <w:hideMark/>
          </w:tcPr>
          <w:p w14:paraId="4A0418F9" w14:textId="77777777" w:rsidR="00A31370" w:rsidRPr="00A31370" w:rsidRDefault="00A31370" w:rsidP="00A31370">
            <w:r w:rsidRPr="00A31370">
              <w:t>4-1Ф6-50</w:t>
            </w:r>
          </w:p>
        </w:tc>
      </w:tr>
      <w:tr w:rsidR="00A31370" w:rsidRPr="00A31370" w14:paraId="4AC306D9"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B25BC23"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71AF8E5C"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76F5652A"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3F37054D" w14:textId="77777777" w:rsidR="00A31370" w:rsidRPr="00A31370" w:rsidRDefault="00A31370" w:rsidP="00A31370">
            <w:r w:rsidRPr="00A31370">
              <w:t>20</w:t>
            </w:r>
          </w:p>
        </w:tc>
        <w:tc>
          <w:tcPr>
            <w:tcW w:w="542" w:type="dxa"/>
            <w:tcBorders>
              <w:top w:val="nil"/>
              <w:left w:val="nil"/>
              <w:bottom w:val="single" w:sz="8" w:space="0" w:color="auto"/>
              <w:right w:val="single" w:sz="8" w:space="0" w:color="auto"/>
            </w:tcBorders>
            <w:shd w:val="clear" w:color="auto" w:fill="auto"/>
            <w:vAlign w:val="center"/>
            <w:hideMark/>
          </w:tcPr>
          <w:p w14:paraId="3CD33D5B" w14:textId="77777777" w:rsidR="00A31370" w:rsidRPr="00A31370" w:rsidRDefault="00A31370" w:rsidP="00A31370">
            <w:r w:rsidRPr="00A31370">
              <w:t>7,70</w:t>
            </w:r>
          </w:p>
        </w:tc>
        <w:tc>
          <w:tcPr>
            <w:tcW w:w="542" w:type="dxa"/>
            <w:tcBorders>
              <w:top w:val="nil"/>
              <w:left w:val="nil"/>
              <w:bottom w:val="single" w:sz="8" w:space="0" w:color="auto"/>
              <w:right w:val="single" w:sz="8" w:space="0" w:color="auto"/>
            </w:tcBorders>
            <w:shd w:val="clear" w:color="auto" w:fill="auto"/>
            <w:vAlign w:val="center"/>
            <w:hideMark/>
          </w:tcPr>
          <w:p w14:paraId="0EE5927F" w14:textId="77777777" w:rsidR="00A31370" w:rsidRPr="00A31370" w:rsidRDefault="00A31370" w:rsidP="00A31370">
            <w:r w:rsidRPr="00A31370">
              <w:t>49,5</w:t>
            </w:r>
          </w:p>
        </w:tc>
        <w:tc>
          <w:tcPr>
            <w:tcW w:w="544" w:type="dxa"/>
            <w:tcBorders>
              <w:top w:val="nil"/>
              <w:left w:val="nil"/>
              <w:bottom w:val="single" w:sz="8" w:space="0" w:color="auto"/>
              <w:right w:val="single" w:sz="8" w:space="0" w:color="auto"/>
            </w:tcBorders>
            <w:shd w:val="clear" w:color="auto" w:fill="auto"/>
            <w:vAlign w:val="center"/>
            <w:hideMark/>
          </w:tcPr>
          <w:p w14:paraId="1831BBBA" w14:textId="77777777" w:rsidR="00A31370" w:rsidRPr="00A31370" w:rsidRDefault="00A31370" w:rsidP="00A31370">
            <w:r w:rsidRPr="00A31370">
              <w:t>385</w:t>
            </w:r>
          </w:p>
        </w:tc>
        <w:tc>
          <w:tcPr>
            <w:tcW w:w="609" w:type="dxa"/>
            <w:tcBorders>
              <w:top w:val="nil"/>
              <w:left w:val="nil"/>
              <w:bottom w:val="single" w:sz="8" w:space="0" w:color="auto"/>
              <w:right w:val="single" w:sz="8" w:space="0" w:color="auto"/>
            </w:tcBorders>
            <w:shd w:val="clear" w:color="auto" w:fill="auto"/>
            <w:vAlign w:val="center"/>
            <w:hideMark/>
          </w:tcPr>
          <w:p w14:paraId="46FB7AC7" w14:textId="77777777" w:rsidR="00A31370" w:rsidRPr="00A31370" w:rsidRDefault="00A31370" w:rsidP="00A31370">
            <w:r w:rsidRPr="00A31370">
              <w:t>7,25</w:t>
            </w:r>
          </w:p>
        </w:tc>
        <w:tc>
          <w:tcPr>
            <w:tcW w:w="609" w:type="dxa"/>
            <w:tcBorders>
              <w:top w:val="nil"/>
              <w:left w:val="nil"/>
              <w:bottom w:val="single" w:sz="8" w:space="0" w:color="auto"/>
              <w:right w:val="single" w:sz="8" w:space="0" w:color="auto"/>
            </w:tcBorders>
            <w:shd w:val="clear" w:color="auto" w:fill="auto"/>
            <w:vAlign w:val="center"/>
            <w:hideMark/>
          </w:tcPr>
          <w:p w14:paraId="38A20494"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3A9664E7" w14:textId="77777777" w:rsidR="00A31370" w:rsidRPr="00A31370" w:rsidRDefault="00A31370" w:rsidP="00A31370">
            <w:r w:rsidRPr="00A31370">
              <w:t>7,25</w:t>
            </w:r>
          </w:p>
        </w:tc>
        <w:tc>
          <w:tcPr>
            <w:tcW w:w="609" w:type="dxa"/>
            <w:tcBorders>
              <w:top w:val="nil"/>
              <w:left w:val="nil"/>
              <w:bottom w:val="single" w:sz="8" w:space="0" w:color="auto"/>
              <w:right w:val="single" w:sz="8" w:space="0" w:color="auto"/>
            </w:tcBorders>
            <w:shd w:val="clear" w:color="auto" w:fill="auto"/>
            <w:vAlign w:val="center"/>
            <w:hideMark/>
          </w:tcPr>
          <w:p w14:paraId="36A9C22B" w14:textId="77777777" w:rsidR="00A31370" w:rsidRPr="00A31370" w:rsidRDefault="00A31370" w:rsidP="00A31370">
            <w:r w:rsidRPr="00A31370">
              <w:t>2,54</w:t>
            </w:r>
          </w:p>
        </w:tc>
        <w:tc>
          <w:tcPr>
            <w:tcW w:w="646" w:type="dxa"/>
            <w:tcBorders>
              <w:top w:val="nil"/>
              <w:left w:val="nil"/>
              <w:bottom w:val="single" w:sz="8" w:space="0" w:color="auto"/>
              <w:right w:val="single" w:sz="8" w:space="0" w:color="auto"/>
            </w:tcBorders>
            <w:shd w:val="clear" w:color="auto" w:fill="auto"/>
            <w:vAlign w:val="center"/>
            <w:hideMark/>
          </w:tcPr>
          <w:p w14:paraId="298AB3B4" w14:textId="77777777" w:rsidR="00A31370" w:rsidRPr="00A31370" w:rsidRDefault="00A31370" w:rsidP="00A31370">
            <w:r w:rsidRPr="00A31370">
              <w:t>3,63</w:t>
            </w:r>
          </w:p>
        </w:tc>
        <w:tc>
          <w:tcPr>
            <w:tcW w:w="618" w:type="dxa"/>
            <w:tcBorders>
              <w:top w:val="nil"/>
              <w:left w:val="nil"/>
              <w:bottom w:val="single" w:sz="8" w:space="0" w:color="auto"/>
              <w:right w:val="single" w:sz="8" w:space="0" w:color="auto"/>
            </w:tcBorders>
            <w:shd w:val="clear" w:color="auto" w:fill="auto"/>
            <w:vAlign w:val="center"/>
            <w:hideMark/>
          </w:tcPr>
          <w:p w14:paraId="491CD030" w14:textId="77777777" w:rsidR="00A31370" w:rsidRPr="00A31370" w:rsidRDefault="00A31370" w:rsidP="00A31370">
            <w:r w:rsidRPr="00A31370">
              <w:t>1,27</w:t>
            </w:r>
          </w:p>
        </w:tc>
        <w:tc>
          <w:tcPr>
            <w:tcW w:w="1434" w:type="dxa"/>
            <w:tcBorders>
              <w:top w:val="nil"/>
              <w:left w:val="nil"/>
              <w:bottom w:val="single" w:sz="8" w:space="0" w:color="auto"/>
              <w:right w:val="single" w:sz="8" w:space="0" w:color="auto"/>
            </w:tcBorders>
            <w:shd w:val="clear" w:color="auto" w:fill="auto"/>
            <w:vAlign w:val="center"/>
            <w:hideMark/>
          </w:tcPr>
          <w:p w14:paraId="716BAC6F" w14:textId="77777777" w:rsidR="00A31370" w:rsidRPr="00A31370" w:rsidRDefault="00A31370" w:rsidP="00A31370">
            <w:r w:rsidRPr="00A31370">
              <w:t>4-1Ф6-60</w:t>
            </w:r>
          </w:p>
        </w:tc>
      </w:tr>
      <w:tr w:rsidR="00A31370" w:rsidRPr="00A31370" w14:paraId="122470D1"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6EA9BA8"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1625A4A"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152EB60E"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3C0B0383" w14:textId="77777777" w:rsidR="00A31370" w:rsidRPr="00A31370" w:rsidRDefault="00A31370" w:rsidP="00A31370">
            <w:r w:rsidRPr="00A31370">
              <w:t>20</w:t>
            </w:r>
          </w:p>
        </w:tc>
        <w:tc>
          <w:tcPr>
            <w:tcW w:w="542" w:type="dxa"/>
            <w:tcBorders>
              <w:top w:val="nil"/>
              <w:left w:val="nil"/>
              <w:bottom w:val="single" w:sz="8" w:space="0" w:color="auto"/>
              <w:right w:val="single" w:sz="8" w:space="0" w:color="auto"/>
            </w:tcBorders>
            <w:shd w:val="clear" w:color="auto" w:fill="auto"/>
            <w:vAlign w:val="center"/>
            <w:hideMark/>
          </w:tcPr>
          <w:p w14:paraId="0D929CEC" w14:textId="77777777" w:rsidR="00A31370" w:rsidRPr="00A31370" w:rsidRDefault="00A31370" w:rsidP="00A31370">
            <w:r w:rsidRPr="00A31370">
              <w:t>6,96</w:t>
            </w:r>
          </w:p>
        </w:tc>
        <w:tc>
          <w:tcPr>
            <w:tcW w:w="542" w:type="dxa"/>
            <w:tcBorders>
              <w:top w:val="nil"/>
              <w:left w:val="nil"/>
              <w:bottom w:val="single" w:sz="8" w:space="0" w:color="auto"/>
              <w:right w:val="single" w:sz="8" w:space="0" w:color="auto"/>
            </w:tcBorders>
            <w:shd w:val="clear" w:color="auto" w:fill="auto"/>
            <w:vAlign w:val="center"/>
            <w:hideMark/>
          </w:tcPr>
          <w:p w14:paraId="4C9AC587" w14:textId="77777777" w:rsidR="00A31370" w:rsidRPr="00A31370" w:rsidRDefault="00A31370" w:rsidP="00A31370">
            <w:r w:rsidRPr="00A31370">
              <w:t>49,0</w:t>
            </w:r>
          </w:p>
        </w:tc>
        <w:tc>
          <w:tcPr>
            <w:tcW w:w="544" w:type="dxa"/>
            <w:tcBorders>
              <w:top w:val="nil"/>
              <w:left w:val="nil"/>
              <w:bottom w:val="single" w:sz="8" w:space="0" w:color="auto"/>
              <w:right w:val="single" w:sz="8" w:space="0" w:color="auto"/>
            </w:tcBorders>
            <w:shd w:val="clear" w:color="auto" w:fill="auto"/>
            <w:vAlign w:val="center"/>
            <w:hideMark/>
          </w:tcPr>
          <w:p w14:paraId="6898A3EF" w14:textId="77777777" w:rsidR="00A31370" w:rsidRPr="00A31370" w:rsidRDefault="00A31370" w:rsidP="00A31370">
            <w:r w:rsidRPr="00A31370">
              <w:t>348</w:t>
            </w:r>
          </w:p>
        </w:tc>
        <w:tc>
          <w:tcPr>
            <w:tcW w:w="609" w:type="dxa"/>
            <w:tcBorders>
              <w:top w:val="nil"/>
              <w:left w:val="nil"/>
              <w:bottom w:val="single" w:sz="8" w:space="0" w:color="auto"/>
              <w:right w:val="single" w:sz="8" w:space="0" w:color="auto"/>
            </w:tcBorders>
            <w:shd w:val="clear" w:color="auto" w:fill="auto"/>
            <w:vAlign w:val="center"/>
            <w:hideMark/>
          </w:tcPr>
          <w:p w14:paraId="42D5E423" w14:textId="77777777" w:rsidR="00A31370" w:rsidRPr="00A31370" w:rsidRDefault="00A31370" w:rsidP="00A31370">
            <w:r w:rsidRPr="00A31370">
              <w:t>6,31</w:t>
            </w:r>
          </w:p>
        </w:tc>
        <w:tc>
          <w:tcPr>
            <w:tcW w:w="609" w:type="dxa"/>
            <w:tcBorders>
              <w:top w:val="nil"/>
              <w:left w:val="nil"/>
              <w:bottom w:val="single" w:sz="8" w:space="0" w:color="auto"/>
              <w:right w:val="single" w:sz="8" w:space="0" w:color="auto"/>
            </w:tcBorders>
            <w:shd w:val="clear" w:color="auto" w:fill="auto"/>
            <w:vAlign w:val="center"/>
            <w:hideMark/>
          </w:tcPr>
          <w:p w14:paraId="229DE42A"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1E46E3BF" w14:textId="77777777" w:rsidR="00A31370" w:rsidRPr="00A31370" w:rsidRDefault="00A31370" w:rsidP="00A31370">
            <w:r w:rsidRPr="00A31370">
              <w:t>6,31</w:t>
            </w:r>
          </w:p>
        </w:tc>
        <w:tc>
          <w:tcPr>
            <w:tcW w:w="609" w:type="dxa"/>
            <w:tcBorders>
              <w:top w:val="nil"/>
              <w:left w:val="nil"/>
              <w:bottom w:val="single" w:sz="8" w:space="0" w:color="auto"/>
              <w:right w:val="single" w:sz="8" w:space="0" w:color="auto"/>
            </w:tcBorders>
            <w:shd w:val="clear" w:color="auto" w:fill="auto"/>
            <w:vAlign w:val="center"/>
            <w:hideMark/>
          </w:tcPr>
          <w:p w14:paraId="209BCA9D" w14:textId="77777777" w:rsidR="00A31370" w:rsidRPr="00A31370" w:rsidRDefault="00A31370" w:rsidP="00A31370">
            <w:r w:rsidRPr="00A31370">
              <w:t>2,54</w:t>
            </w:r>
          </w:p>
        </w:tc>
        <w:tc>
          <w:tcPr>
            <w:tcW w:w="646" w:type="dxa"/>
            <w:tcBorders>
              <w:top w:val="nil"/>
              <w:left w:val="nil"/>
              <w:bottom w:val="single" w:sz="8" w:space="0" w:color="auto"/>
              <w:right w:val="single" w:sz="8" w:space="0" w:color="auto"/>
            </w:tcBorders>
            <w:shd w:val="clear" w:color="auto" w:fill="auto"/>
            <w:vAlign w:val="center"/>
            <w:hideMark/>
          </w:tcPr>
          <w:p w14:paraId="13B8B3AB" w14:textId="77777777" w:rsidR="00A31370" w:rsidRPr="00A31370" w:rsidRDefault="00A31370" w:rsidP="00A31370">
            <w:r w:rsidRPr="00A31370">
              <w:t>3,16</w:t>
            </w:r>
          </w:p>
        </w:tc>
        <w:tc>
          <w:tcPr>
            <w:tcW w:w="618" w:type="dxa"/>
            <w:tcBorders>
              <w:top w:val="nil"/>
              <w:left w:val="nil"/>
              <w:bottom w:val="single" w:sz="8" w:space="0" w:color="auto"/>
              <w:right w:val="single" w:sz="8" w:space="0" w:color="auto"/>
            </w:tcBorders>
            <w:shd w:val="clear" w:color="auto" w:fill="auto"/>
            <w:vAlign w:val="center"/>
            <w:hideMark/>
          </w:tcPr>
          <w:p w14:paraId="2FD1574D" w14:textId="77777777" w:rsidR="00A31370" w:rsidRPr="00A31370" w:rsidRDefault="00A31370" w:rsidP="00A31370">
            <w:r w:rsidRPr="00A31370">
              <w:t>1,27</w:t>
            </w:r>
          </w:p>
        </w:tc>
        <w:tc>
          <w:tcPr>
            <w:tcW w:w="1434" w:type="dxa"/>
            <w:tcBorders>
              <w:top w:val="nil"/>
              <w:left w:val="nil"/>
              <w:bottom w:val="single" w:sz="8" w:space="0" w:color="auto"/>
              <w:right w:val="single" w:sz="8" w:space="0" w:color="auto"/>
            </w:tcBorders>
            <w:shd w:val="clear" w:color="auto" w:fill="auto"/>
            <w:vAlign w:val="center"/>
            <w:hideMark/>
          </w:tcPr>
          <w:p w14:paraId="0D0EF6F3" w14:textId="77777777" w:rsidR="00A31370" w:rsidRPr="00A31370" w:rsidRDefault="00A31370" w:rsidP="00A31370">
            <w:r w:rsidRPr="00A31370">
              <w:t>4-1Ф6-75</w:t>
            </w:r>
          </w:p>
        </w:tc>
      </w:tr>
      <w:tr w:rsidR="00A31370" w:rsidRPr="00A31370" w14:paraId="2BFC343E"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B08BFAB"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9ADD05F"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5C1FB0C4"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46CD2A64" w14:textId="77777777" w:rsidR="00A31370" w:rsidRPr="00A31370" w:rsidRDefault="00A31370" w:rsidP="00A31370">
            <w:r w:rsidRPr="00A31370">
              <w:t>20</w:t>
            </w:r>
          </w:p>
        </w:tc>
        <w:tc>
          <w:tcPr>
            <w:tcW w:w="542" w:type="dxa"/>
            <w:tcBorders>
              <w:top w:val="nil"/>
              <w:left w:val="nil"/>
              <w:bottom w:val="single" w:sz="8" w:space="0" w:color="auto"/>
              <w:right w:val="single" w:sz="8" w:space="0" w:color="auto"/>
            </w:tcBorders>
            <w:shd w:val="clear" w:color="auto" w:fill="auto"/>
            <w:vAlign w:val="center"/>
            <w:hideMark/>
          </w:tcPr>
          <w:p w14:paraId="47E01A57" w14:textId="77777777" w:rsidR="00A31370" w:rsidRPr="00A31370" w:rsidRDefault="00A31370" w:rsidP="00A31370">
            <w:r w:rsidRPr="00A31370">
              <w:t>6,76</w:t>
            </w:r>
          </w:p>
        </w:tc>
        <w:tc>
          <w:tcPr>
            <w:tcW w:w="542" w:type="dxa"/>
            <w:tcBorders>
              <w:top w:val="nil"/>
              <w:left w:val="nil"/>
              <w:bottom w:val="single" w:sz="8" w:space="0" w:color="auto"/>
              <w:right w:val="single" w:sz="8" w:space="0" w:color="auto"/>
            </w:tcBorders>
            <w:shd w:val="clear" w:color="auto" w:fill="auto"/>
            <w:vAlign w:val="center"/>
            <w:hideMark/>
          </w:tcPr>
          <w:p w14:paraId="7B5F578A" w14:textId="77777777" w:rsidR="00A31370" w:rsidRPr="00A31370" w:rsidRDefault="00A31370" w:rsidP="00A31370">
            <w:r w:rsidRPr="00A31370">
              <w:t>49,9</w:t>
            </w:r>
          </w:p>
        </w:tc>
        <w:tc>
          <w:tcPr>
            <w:tcW w:w="544" w:type="dxa"/>
            <w:tcBorders>
              <w:top w:val="nil"/>
              <w:left w:val="nil"/>
              <w:bottom w:val="single" w:sz="8" w:space="0" w:color="auto"/>
              <w:right w:val="single" w:sz="8" w:space="0" w:color="auto"/>
            </w:tcBorders>
            <w:shd w:val="clear" w:color="auto" w:fill="auto"/>
            <w:vAlign w:val="center"/>
            <w:hideMark/>
          </w:tcPr>
          <w:p w14:paraId="13AE4478" w14:textId="77777777" w:rsidR="00A31370" w:rsidRPr="00A31370" w:rsidRDefault="00A31370" w:rsidP="00A31370">
            <w:r w:rsidRPr="00A31370">
              <w:t>339</w:t>
            </w:r>
          </w:p>
        </w:tc>
        <w:tc>
          <w:tcPr>
            <w:tcW w:w="609" w:type="dxa"/>
            <w:tcBorders>
              <w:top w:val="nil"/>
              <w:left w:val="nil"/>
              <w:bottom w:val="single" w:sz="8" w:space="0" w:color="auto"/>
              <w:right w:val="single" w:sz="8" w:space="0" w:color="auto"/>
            </w:tcBorders>
            <w:shd w:val="clear" w:color="auto" w:fill="auto"/>
            <w:vAlign w:val="center"/>
            <w:hideMark/>
          </w:tcPr>
          <w:p w14:paraId="1F856279" w14:textId="77777777" w:rsidR="00A31370" w:rsidRPr="00A31370" w:rsidRDefault="00A31370" w:rsidP="00A31370">
            <w:r w:rsidRPr="00A31370">
              <w:t>6,07</w:t>
            </w:r>
          </w:p>
        </w:tc>
        <w:tc>
          <w:tcPr>
            <w:tcW w:w="609" w:type="dxa"/>
            <w:tcBorders>
              <w:top w:val="nil"/>
              <w:left w:val="nil"/>
              <w:bottom w:val="single" w:sz="8" w:space="0" w:color="auto"/>
              <w:right w:val="single" w:sz="8" w:space="0" w:color="auto"/>
            </w:tcBorders>
            <w:shd w:val="clear" w:color="auto" w:fill="auto"/>
            <w:vAlign w:val="center"/>
            <w:hideMark/>
          </w:tcPr>
          <w:p w14:paraId="5B1F7C3F"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61EE50E1" w14:textId="77777777" w:rsidR="00A31370" w:rsidRPr="00A31370" w:rsidRDefault="00A31370" w:rsidP="00A31370">
            <w:r w:rsidRPr="00A31370">
              <w:t>6,07</w:t>
            </w:r>
          </w:p>
        </w:tc>
        <w:tc>
          <w:tcPr>
            <w:tcW w:w="609" w:type="dxa"/>
            <w:tcBorders>
              <w:top w:val="nil"/>
              <w:left w:val="nil"/>
              <w:bottom w:val="single" w:sz="8" w:space="0" w:color="auto"/>
              <w:right w:val="single" w:sz="8" w:space="0" w:color="auto"/>
            </w:tcBorders>
            <w:shd w:val="clear" w:color="auto" w:fill="auto"/>
            <w:vAlign w:val="center"/>
            <w:hideMark/>
          </w:tcPr>
          <w:p w14:paraId="0EA1B955" w14:textId="77777777" w:rsidR="00A31370" w:rsidRPr="00A31370" w:rsidRDefault="00A31370" w:rsidP="00A31370">
            <w:r w:rsidRPr="00A31370">
              <w:t>2,54</w:t>
            </w:r>
          </w:p>
        </w:tc>
        <w:tc>
          <w:tcPr>
            <w:tcW w:w="646" w:type="dxa"/>
            <w:tcBorders>
              <w:top w:val="nil"/>
              <w:left w:val="nil"/>
              <w:bottom w:val="single" w:sz="8" w:space="0" w:color="auto"/>
              <w:right w:val="single" w:sz="8" w:space="0" w:color="auto"/>
            </w:tcBorders>
            <w:shd w:val="clear" w:color="auto" w:fill="auto"/>
            <w:vAlign w:val="center"/>
            <w:hideMark/>
          </w:tcPr>
          <w:p w14:paraId="6D4FB370" w14:textId="77777777" w:rsidR="00A31370" w:rsidRPr="00A31370" w:rsidRDefault="00A31370" w:rsidP="00A31370">
            <w:r w:rsidRPr="00A31370">
              <w:t>3,04</w:t>
            </w:r>
          </w:p>
        </w:tc>
        <w:tc>
          <w:tcPr>
            <w:tcW w:w="618" w:type="dxa"/>
            <w:tcBorders>
              <w:top w:val="nil"/>
              <w:left w:val="nil"/>
              <w:bottom w:val="single" w:sz="8" w:space="0" w:color="auto"/>
              <w:right w:val="single" w:sz="8" w:space="0" w:color="auto"/>
            </w:tcBorders>
            <w:shd w:val="clear" w:color="auto" w:fill="auto"/>
            <w:vAlign w:val="center"/>
            <w:hideMark/>
          </w:tcPr>
          <w:p w14:paraId="25A3CD6B" w14:textId="77777777" w:rsidR="00A31370" w:rsidRPr="00A31370" w:rsidRDefault="00A31370" w:rsidP="00A31370">
            <w:r w:rsidRPr="00A31370">
              <w:t>1,27</w:t>
            </w:r>
          </w:p>
        </w:tc>
        <w:tc>
          <w:tcPr>
            <w:tcW w:w="1434" w:type="dxa"/>
            <w:tcBorders>
              <w:top w:val="nil"/>
              <w:left w:val="nil"/>
              <w:bottom w:val="single" w:sz="8" w:space="0" w:color="auto"/>
              <w:right w:val="single" w:sz="8" w:space="0" w:color="auto"/>
            </w:tcBorders>
            <w:shd w:val="clear" w:color="auto" w:fill="auto"/>
            <w:vAlign w:val="center"/>
            <w:hideMark/>
          </w:tcPr>
          <w:p w14:paraId="180C53EC" w14:textId="77777777" w:rsidR="00A31370" w:rsidRPr="00A31370" w:rsidRDefault="00A31370" w:rsidP="00A31370">
            <w:r w:rsidRPr="00A31370">
              <w:t>4-1Ф6-80</w:t>
            </w:r>
          </w:p>
        </w:tc>
      </w:tr>
      <w:tr w:rsidR="00A31370" w:rsidRPr="00A31370" w14:paraId="03C798BB"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56CE826"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E12A111"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6BB9E9E8"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564F563A" w14:textId="77777777" w:rsidR="00A31370" w:rsidRPr="00A31370" w:rsidRDefault="00A31370" w:rsidP="00A31370">
            <w:r w:rsidRPr="00A31370">
              <w:t>20</w:t>
            </w:r>
          </w:p>
        </w:tc>
        <w:tc>
          <w:tcPr>
            <w:tcW w:w="542" w:type="dxa"/>
            <w:tcBorders>
              <w:top w:val="nil"/>
              <w:left w:val="nil"/>
              <w:bottom w:val="single" w:sz="8" w:space="0" w:color="auto"/>
              <w:right w:val="single" w:sz="8" w:space="0" w:color="auto"/>
            </w:tcBorders>
            <w:shd w:val="clear" w:color="auto" w:fill="auto"/>
            <w:vAlign w:val="center"/>
            <w:hideMark/>
          </w:tcPr>
          <w:p w14:paraId="3CABCD1B" w14:textId="77777777" w:rsidR="00A31370" w:rsidRPr="00A31370" w:rsidRDefault="00A31370" w:rsidP="00A31370">
            <w:r w:rsidRPr="00A31370">
              <w:t>6,76</w:t>
            </w:r>
          </w:p>
        </w:tc>
        <w:tc>
          <w:tcPr>
            <w:tcW w:w="542" w:type="dxa"/>
            <w:tcBorders>
              <w:top w:val="nil"/>
              <w:left w:val="nil"/>
              <w:bottom w:val="single" w:sz="8" w:space="0" w:color="auto"/>
              <w:right w:val="single" w:sz="8" w:space="0" w:color="auto"/>
            </w:tcBorders>
            <w:shd w:val="clear" w:color="auto" w:fill="auto"/>
            <w:vAlign w:val="center"/>
            <w:hideMark/>
          </w:tcPr>
          <w:p w14:paraId="25E85D13" w14:textId="77777777" w:rsidR="00A31370" w:rsidRPr="00A31370" w:rsidRDefault="00A31370" w:rsidP="00A31370">
            <w:r w:rsidRPr="00A31370">
              <w:t>48,5</w:t>
            </w:r>
          </w:p>
        </w:tc>
        <w:tc>
          <w:tcPr>
            <w:tcW w:w="544" w:type="dxa"/>
            <w:tcBorders>
              <w:top w:val="nil"/>
              <w:left w:val="nil"/>
              <w:bottom w:val="single" w:sz="8" w:space="0" w:color="auto"/>
              <w:right w:val="single" w:sz="8" w:space="0" w:color="auto"/>
            </w:tcBorders>
            <w:shd w:val="clear" w:color="auto" w:fill="auto"/>
            <w:vAlign w:val="center"/>
            <w:hideMark/>
          </w:tcPr>
          <w:p w14:paraId="5E477AB1" w14:textId="77777777" w:rsidR="00A31370" w:rsidRPr="00A31370" w:rsidRDefault="00A31370" w:rsidP="00A31370">
            <w:r w:rsidRPr="00A31370">
              <w:t>311</w:t>
            </w:r>
          </w:p>
        </w:tc>
        <w:tc>
          <w:tcPr>
            <w:tcW w:w="609" w:type="dxa"/>
            <w:tcBorders>
              <w:top w:val="nil"/>
              <w:left w:val="nil"/>
              <w:bottom w:val="single" w:sz="8" w:space="0" w:color="auto"/>
              <w:right w:val="single" w:sz="8" w:space="0" w:color="auto"/>
            </w:tcBorders>
            <w:shd w:val="clear" w:color="auto" w:fill="auto"/>
            <w:vAlign w:val="center"/>
            <w:hideMark/>
          </w:tcPr>
          <w:p w14:paraId="773ABB81" w14:textId="77777777" w:rsidR="00A31370" w:rsidRPr="00A31370" w:rsidRDefault="00A31370" w:rsidP="00A31370">
            <w:r w:rsidRPr="00A31370">
              <w:t>5,37</w:t>
            </w:r>
          </w:p>
        </w:tc>
        <w:tc>
          <w:tcPr>
            <w:tcW w:w="609" w:type="dxa"/>
            <w:tcBorders>
              <w:top w:val="nil"/>
              <w:left w:val="nil"/>
              <w:bottom w:val="single" w:sz="8" w:space="0" w:color="auto"/>
              <w:right w:val="single" w:sz="8" w:space="0" w:color="auto"/>
            </w:tcBorders>
            <w:shd w:val="clear" w:color="auto" w:fill="auto"/>
            <w:vAlign w:val="center"/>
            <w:hideMark/>
          </w:tcPr>
          <w:p w14:paraId="23383096"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3DACB38C" w14:textId="77777777" w:rsidR="00A31370" w:rsidRPr="00A31370" w:rsidRDefault="00A31370" w:rsidP="00A31370">
            <w:r w:rsidRPr="00A31370">
              <w:t>5,37</w:t>
            </w:r>
          </w:p>
        </w:tc>
        <w:tc>
          <w:tcPr>
            <w:tcW w:w="609" w:type="dxa"/>
            <w:tcBorders>
              <w:top w:val="nil"/>
              <w:left w:val="nil"/>
              <w:bottom w:val="single" w:sz="8" w:space="0" w:color="auto"/>
              <w:right w:val="single" w:sz="8" w:space="0" w:color="auto"/>
            </w:tcBorders>
            <w:shd w:val="clear" w:color="auto" w:fill="auto"/>
            <w:vAlign w:val="center"/>
            <w:hideMark/>
          </w:tcPr>
          <w:p w14:paraId="2570DF86" w14:textId="77777777" w:rsidR="00A31370" w:rsidRPr="00A31370" w:rsidRDefault="00A31370" w:rsidP="00A31370">
            <w:r w:rsidRPr="00A31370">
              <w:t>2,64</w:t>
            </w:r>
          </w:p>
        </w:tc>
        <w:tc>
          <w:tcPr>
            <w:tcW w:w="646" w:type="dxa"/>
            <w:tcBorders>
              <w:top w:val="nil"/>
              <w:left w:val="nil"/>
              <w:bottom w:val="single" w:sz="8" w:space="0" w:color="auto"/>
              <w:right w:val="single" w:sz="8" w:space="0" w:color="auto"/>
            </w:tcBorders>
            <w:shd w:val="clear" w:color="auto" w:fill="auto"/>
            <w:vAlign w:val="center"/>
            <w:hideMark/>
          </w:tcPr>
          <w:p w14:paraId="763BCD1A" w14:textId="77777777" w:rsidR="00A31370" w:rsidRPr="00A31370" w:rsidRDefault="00A31370" w:rsidP="00A31370">
            <w:r w:rsidRPr="00A31370">
              <w:t>2,69</w:t>
            </w:r>
          </w:p>
        </w:tc>
        <w:tc>
          <w:tcPr>
            <w:tcW w:w="618" w:type="dxa"/>
            <w:tcBorders>
              <w:top w:val="nil"/>
              <w:left w:val="nil"/>
              <w:bottom w:val="single" w:sz="8" w:space="0" w:color="auto"/>
              <w:right w:val="single" w:sz="8" w:space="0" w:color="auto"/>
            </w:tcBorders>
            <w:shd w:val="clear" w:color="auto" w:fill="auto"/>
            <w:vAlign w:val="center"/>
            <w:hideMark/>
          </w:tcPr>
          <w:p w14:paraId="6F384BD7" w14:textId="77777777" w:rsidR="00A31370" w:rsidRPr="00A31370" w:rsidRDefault="00A31370" w:rsidP="00A31370">
            <w:r w:rsidRPr="00A31370">
              <w:t>1,27</w:t>
            </w:r>
          </w:p>
        </w:tc>
        <w:tc>
          <w:tcPr>
            <w:tcW w:w="1434" w:type="dxa"/>
            <w:tcBorders>
              <w:top w:val="nil"/>
              <w:left w:val="nil"/>
              <w:bottom w:val="single" w:sz="8" w:space="0" w:color="auto"/>
              <w:right w:val="single" w:sz="8" w:space="0" w:color="auto"/>
            </w:tcBorders>
            <w:shd w:val="clear" w:color="auto" w:fill="auto"/>
            <w:vAlign w:val="center"/>
            <w:hideMark/>
          </w:tcPr>
          <w:p w14:paraId="5DC25870" w14:textId="77777777" w:rsidR="00A31370" w:rsidRPr="00A31370" w:rsidRDefault="00A31370" w:rsidP="00A31370">
            <w:r w:rsidRPr="00A31370">
              <w:t>4-1Ф6-100</w:t>
            </w:r>
          </w:p>
        </w:tc>
      </w:tr>
      <w:tr w:rsidR="00A31370" w:rsidRPr="00A31370" w14:paraId="0FB486AE"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B3B01D2"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41C19E7F" w14:textId="77777777" w:rsidR="00A31370" w:rsidRPr="00A31370" w:rsidRDefault="00A31370" w:rsidP="00A31370">
            <w:r w:rsidRPr="00A31370">
              <w:t>6,5</w:t>
            </w:r>
          </w:p>
        </w:tc>
        <w:tc>
          <w:tcPr>
            <w:tcW w:w="700" w:type="dxa"/>
            <w:tcBorders>
              <w:top w:val="nil"/>
              <w:left w:val="nil"/>
              <w:bottom w:val="single" w:sz="8" w:space="0" w:color="auto"/>
              <w:right w:val="single" w:sz="8" w:space="0" w:color="auto"/>
            </w:tcBorders>
            <w:shd w:val="clear" w:color="auto" w:fill="auto"/>
            <w:vAlign w:val="center"/>
            <w:hideMark/>
          </w:tcPr>
          <w:p w14:paraId="3BEA335F"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22C1970F" w14:textId="77777777" w:rsidR="00A31370" w:rsidRPr="00A31370" w:rsidRDefault="00A31370" w:rsidP="00A31370">
            <w:r w:rsidRPr="00A31370">
              <w:t>20,5</w:t>
            </w:r>
          </w:p>
        </w:tc>
        <w:tc>
          <w:tcPr>
            <w:tcW w:w="542" w:type="dxa"/>
            <w:tcBorders>
              <w:top w:val="nil"/>
              <w:left w:val="nil"/>
              <w:bottom w:val="single" w:sz="8" w:space="0" w:color="auto"/>
              <w:right w:val="single" w:sz="8" w:space="0" w:color="auto"/>
            </w:tcBorders>
            <w:shd w:val="clear" w:color="auto" w:fill="auto"/>
            <w:vAlign w:val="center"/>
            <w:hideMark/>
          </w:tcPr>
          <w:p w14:paraId="77CCE23A" w14:textId="77777777" w:rsidR="00A31370" w:rsidRPr="00A31370" w:rsidRDefault="00A31370" w:rsidP="00A31370">
            <w:r w:rsidRPr="00A31370">
              <w:t>9,22</w:t>
            </w:r>
          </w:p>
        </w:tc>
        <w:tc>
          <w:tcPr>
            <w:tcW w:w="542" w:type="dxa"/>
            <w:tcBorders>
              <w:top w:val="nil"/>
              <w:left w:val="nil"/>
              <w:bottom w:val="single" w:sz="8" w:space="0" w:color="auto"/>
              <w:right w:val="single" w:sz="8" w:space="0" w:color="auto"/>
            </w:tcBorders>
            <w:shd w:val="clear" w:color="auto" w:fill="auto"/>
            <w:vAlign w:val="center"/>
            <w:hideMark/>
          </w:tcPr>
          <w:p w14:paraId="0A0FCBBA" w14:textId="77777777" w:rsidR="00A31370" w:rsidRPr="00A31370" w:rsidRDefault="00A31370" w:rsidP="00A31370">
            <w:r w:rsidRPr="00A31370">
              <w:t>51,7</w:t>
            </w:r>
          </w:p>
        </w:tc>
        <w:tc>
          <w:tcPr>
            <w:tcW w:w="544" w:type="dxa"/>
            <w:tcBorders>
              <w:top w:val="nil"/>
              <w:left w:val="nil"/>
              <w:bottom w:val="single" w:sz="8" w:space="0" w:color="auto"/>
              <w:right w:val="single" w:sz="8" w:space="0" w:color="auto"/>
            </w:tcBorders>
            <w:shd w:val="clear" w:color="auto" w:fill="auto"/>
            <w:vAlign w:val="center"/>
            <w:hideMark/>
          </w:tcPr>
          <w:p w14:paraId="1B074D67" w14:textId="77777777" w:rsidR="00A31370" w:rsidRPr="00A31370" w:rsidRDefault="00A31370" w:rsidP="00A31370">
            <w:r w:rsidRPr="00A31370">
              <w:t>450</w:t>
            </w:r>
          </w:p>
        </w:tc>
        <w:tc>
          <w:tcPr>
            <w:tcW w:w="609" w:type="dxa"/>
            <w:tcBorders>
              <w:top w:val="nil"/>
              <w:left w:val="nil"/>
              <w:bottom w:val="single" w:sz="8" w:space="0" w:color="auto"/>
              <w:right w:val="single" w:sz="8" w:space="0" w:color="auto"/>
            </w:tcBorders>
            <w:shd w:val="clear" w:color="auto" w:fill="auto"/>
            <w:vAlign w:val="center"/>
            <w:hideMark/>
          </w:tcPr>
          <w:p w14:paraId="0231300E" w14:textId="77777777" w:rsidR="00A31370" w:rsidRPr="00A31370" w:rsidRDefault="00A31370" w:rsidP="00A31370">
            <w:r w:rsidRPr="00A31370">
              <w:t>9,18</w:t>
            </w:r>
          </w:p>
        </w:tc>
        <w:tc>
          <w:tcPr>
            <w:tcW w:w="609" w:type="dxa"/>
            <w:tcBorders>
              <w:top w:val="nil"/>
              <w:left w:val="nil"/>
              <w:bottom w:val="single" w:sz="8" w:space="0" w:color="auto"/>
              <w:right w:val="single" w:sz="8" w:space="0" w:color="auto"/>
            </w:tcBorders>
            <w:shd w:val="clear" w:color="auto" w:fill="auto"/>
            <w:vAlign w:val="center"/>
            <w:hideMark/>
          </w:tcPr>
          <w:p w14:paraId="340D2F13"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78D3C943" w14:textId="77777777" w:rsidR="00A31370" w:rsidRPr="00A31370" w:rsidRDefault="00A31370" w:rsidP="00A31370">
            <w:r w:rsidRPr="00A31370">
              <w:t>9,41</w:t>
            </w:r>
          </w:p>
        </w:tc>
        <w:tc>
          <w:tcPr>
            <w:tcW w:w="609" w:type="dxa"/>
            <w:tcBorders>
              <w:top w:val="nil"/>
              <w:left w:val="nil"/>
              <w:bottom w:val="single" w:sz="8" w:space="0" w:color="auto"/>
              <w:right w:val="single" w:sz="8" w:space="0" w:color="auto"/>
            </w:tcBorders>
            <w:shd w:val="clear" w:color="auto" w:fill="auto"/>
            <w:vAlign w:val="center"/>
            <w:hideMark/>
          </w:tcPr>
          <w:p w14:paraId="6FDD0C9E" w14:textId="77777777" w:rsidR="00A31370" w:rsidRPr="00A31370" w:rsidRDefault="00A31370" w:rsidP="00A31370">
            <w:r w:rsidRPr="00A31370">
              <w:t>2,60</w:t>
            </w:r>
          </w:p>
        </w:tc>
        <w:tc>
          <w:tcPr>
            <w:tcW w:w="646" w:type="dxa"/>
            <w:tcBorders>
              <w:top w:val="nil"/>
              <w:left w:val="nil"/>
              <w:bottom w:val="single" w:sz="8" w:space="0" w:color="auto"/>
              <w:right w:val="single" w:sz="8" w:space="0" w:color="auto"/>
            </w:tcBorders>
            <w:shd w:val="clear" w:color="auto" w:fill="auto"/>
            <w:vAlign w:val="center"/>
            <w:hideMark/>
          </w:tcPr>
          <w:p w14:paraId="0E39FE37" w14:textId="77777777" w:rsidR="00A31370" w:rsidRPr="00A31370" w:rsidRDefault="00A31370" w:rsidP="00A31370">
            <w:r w:rsidRPr="00A31370">
              <w:t>4,48</w:t>
            </w:r>
          </w:p>
        </w:tc>
        <w:tc>
          <w:tcPr>
            <w:tcW w:w="618" w:type="dxa"/>
            <w:tcBorders>
              <w:top w:val="nil"/>
              <w:left w:val="nil"/>
              <w:bottom w:val="single" w:sz="8" w:space="0" w:color="auto"/>
              <w:right w:val="single" w:sz="8" w:space="0" w:color="auto"/>
            </w:tcBorders>
            <w:shd w:val="clear" w:color="auto" w:fill="auto"/>
            <w:vAlign w:val="center"/>
            <w:hideMark/>
          </w:tcPr>
          <w:p w14:paraId="61DA3E59" w14:textId="77777777" w:rsidR="00A31370" w:rsidRPr="00A31370" w:rsidRDefault="00A31370" w:rsidP="00A31370">
            <w:r w:rsidRPr="00A31370">
              <w:t>1,24</w:t>
            </w:r>
          </w:p>
        </w:tc>
        <w:tc>
          <w:tcPr>
            <w:tcW w:w="1434" w:type="dxa"/>
            <w:tcBorders>
              <w:top w:val="nil"/>
              <w:left w:val="nil"/>
              <w:bottom w:val="single" w:sz="8" w:space="0" w:color="auto"/>
              <w:right w:val="single" w:sz="8" w:space="0" w:color="auto"/>
            </w:tcBorders>
            <w:shd w:val="clear" w:color="auto" w:fill="auto"/>
            <w:vAlign w:val="center"/>
            <w:hideMark/>
          </w:tcPr>
          <w:p w14:paraId="0C96C948" w14:textId="77777777" w:rsidR="00A31370" w:rsidRPr="00A31370" w:rsidRDefault="00A31370" w:rsidP="00A31370">
            <w:r w:rsidRPr="00A31370">
              <w:t>4-1Ф6,5-50</w:t>
            </w:r>
          </w:p>
        </w:tc>
      </w:tr>
      <w:tr w:rsidR="00A31370" w:rsidRPr="00A31370" w14:paraId="76E10BB0"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B9F8B8B"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52B90E2A"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206143B7"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4E6F90E1" w14:textId="77777777" w:rsidR="00A31370" w:rsidRPr="00A31370" w:rsidRDefault="00A31370" w:rsidP="00A31370">
            <w:r w:rsidRPr="00A31370">
              <w:t>20,5</w:t>
            </w:r>
          </w:p>
        </w:tc>
        <w:tc>
          <w:tcPr>
            <w:tcW w:w="542" w:type="dxa"/>
            <w:tcBorders>
              <w:top w:val="nil"/>
              <w:left w:val="nil"/>
              <w:bottom w:val="single" w:sz="8" w:space="0" w:color="auto"/>
              <w:right w:val="single" w:sz="8" w:space="0" w:color="auto"/>
            </w:tcBorders>
            <w:shd w:val="clear" w:color="auto" w:fill="auto"/>
            <w:vAlign w:val="center"/>
            <w:hideMark/>
          </w:tcPr>
          <w:p w14:paraId="2915F9EE" w14:textId="77777777" w:rsidR="00A31370" w:rsidRPr="00A31370" w:rsidRDefault="00A31370" w:rsidP="00A31370">
            <w:r w:rsidRPr="00A31370">
              <w:t>8,35</w:t>
            </w:r>
          </w:p>
        </w:tc>
        <w:tc>
          <w:tcPr>
            <w:tcW w:w="542" w:type="dxa"/>
            <w:tcBorders>
              <w:top w:val="nil"/>
              <w:left w:val="nil"/>
              <w:bottom w:val="single" w:sz="8" w:space="0" w:color="auto"/>
              <w:right w:val="single" w:sz="8" w:space="0" w:color="auto"/>
            </w:tcBorders>
            <w:shd w:val="clear" w:color="auto" w:fill="auto"/>
            <w:vAlign w:val="center"/>
            <w:hideMark/>
          </w:tcPr>
          <w:p w14:paraId="4B21F268" w14:textId="77777777" w:rsidR="00A31370" w:rsidRPr="00A31370" w:rsidRDefault="00A31370" w:rsidP="00A31370">
            <w:r w:rsidRPr="00A31370">
              <w:t>51,1</w:t>
            </w:r>
          </w:p>
        </w:tc>
        <w:tc>
          <w:tcPr>
            <w:tcW w:w="544" w:type="dxa"/>
            <w:tcBorders>
              <w:top w:val="nil"/>
              <w:left w:val="nil"/>
              <w:bottom w:val="single" w:sz="8" w:space="0" w:color="auto"/>
              <w:right w:val="single" w:sz="8" w:space="0" w:color="auto"/>
            </w:tcBorders>
            <w:shd w:val="clear" w:color="auto" w:fill="auto"/>
            <w:vAlign w:val="center"/>
            <w:hideMark/>
          </w:tcPr>
          <w:p w14:paraId="705D5C8A" w14:textId="77777777" w:rsidR="00A31370" w:rsidRPr="00A31370" w:rsidRDefault="00A31370" w:rsidP="00A31370">
            <w:r w:rsidRPr="00A31370">
              <w:t>407</w:t>
            </w:r>
          </w:p>
        </w:tc>
        <w:tc>
          <w:tcPr>
            <w:tcW w:w="609" w:type="dxa"/>
            <w:tcBorders>
              <w:top w:val="nil"/>
              <w:left w:val="nil"/>
              <w:bottom w:val="single" w:sz="8" w:space="0" w:color="auto"/>
              <w:right w:val="single" w:sz="8" w:space="0" w:color="auto"/>
            </w:tcBorders>
            <w:shd w:val="clear" w:color="auto" w:fill="auto"/>
            <w:vAlign w:val="center"/>
            <w:hideMark/>
          </w:tcPr>
          <w:p w14:paraId="48B41564" w14:textId="77777777" w:rsidR="00A31370" w:rsidRPr="00A31370" w:rsidRDefault="00A31370" w:rsidP="00A31370">
            <w:r w:rsidRPr="00A31370">
              <w:t>8,08</w:t>
            </w:r>
          </w:p>
        </w:tc>
        <w:tc>
          <w:tcPr>
            <w:tcW w:w="609" w:type="dxa"/>
            <w:tcBorders>
              <w:top w:val="nil"/>
              <w:left w:val="nil"/>
              <w:bottom w:val="single" w:sz="8" w:space="0" w:color="auto"/>
              <w:right w:val="single" w:sz="8" w:space="0" w:color="auto"/>
            </w:tcBorders>
            <w:shd w:val="clear" w:color="auto" w:fill="auto"/>
            <w:vAlign w:val="center"/>
            <w:hideMark/>
          </w:tcPr>
          <w:p w14:paraId="3FA56F86"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48B44B7C" w14:textId="77777777" w:rsidR="00A31370" w:rsidRPr="00A31370" w:rsidRDefault="00A31370" w:rsidP="00A31370">
            <w:r w:rsidRPr="00A31370">
              <w:t>8,53</w:t>
            </w:r>
          </w:p>
        </w:tc>
        <w:tc>
          <w:tcPr>
            <w:tcW w:w="609" w:type="dxa"/>
            <w:tcBorders>
              <w:top w:val="nil"/>
              <w:left w:val="nil"/>
              <w:bottom w:val="single" w:sz="8" w:space="0" w:color="auto"/>
              <w:right w:val="single" w:sz="8" w:space="0" w:color="auto"/>
            </w:tcBorders>
            <w:shd w:val="clear" w:color="auto" w:fill="auto"/>
            <w:vAlign w:val="center"/>
            <w:hideMark/>
          </w:tcPr>
          <w:p w14:paraId="47C0ABCA" w14:textId="77777777" w:rsidR="00A31370" w:rsidRPr="00A31370" w:rsidRDefault="00A31370" w:rsidP="00A31370">
            <w:r w:rsidRPr="00A31370">
              <w:t>2,60</w:t>
            </w:r>
          </w:p>
        </w:tc>
        <w:tc>
          <w:tcPr>
            <w:tcW w:w="646" w:type="dxa"/>
            <w:tcBorders>
              <w:top w:val="nil"/>
              <w:left w:val="nil"/>
              <w:bottom w:val="single" w:sz="8" w:space="0" w:color="auto"/>
              <w:right w:val="single" w:sz="8" w:space="0" w:color="auto"/>
            </w:tcBorders>
            <w:shd w:val="clear" w:color="auto" w:fill="auto"/>
            <w:vAlign w:val="center"/>
            <w:hideMark/>
          </w:tcPr>
          <w:p w14:paraId="458B32C2" w14:textId="77777777" w:rsidR="00A31370" w:rsidRPr="00A31370" w:rsidRDefault="00A31370" w:rsidP="00A31370">
            <w:r w:rsidRPr="00A31370">
              <w:t>4,06</w:t>
            </w:r>
          </w:p>
        </w:tc>
        <w:tc>
          <w:tcPr>
            <w:tcW w:w="618" w:type="dxa"/>
            <w:tcBorders>
              <w:top w:val="nil"/>
              <w:left w:val="nil"/>
              <w:bottom w:val="single" w:sz="8" w:space="0" w:color="auto"/>
              <w:right w:val="single" w:sz="8" w:space="0" w:color="auto"/>
            </w:tcBorders>
            <w:shd w:val="clear" w:color="auto" w:fill="auto"/>
            <w:vAlign w:val="center"/>
            <w:hideMark/>
          </w:tcPr>
          <w:p w14:paraId="0827162B" w14:textId="77777777" w:rsidR="00A31370" w:rsidRPr="00A31370" w:rsidRDefault="00A31370" w:rsidP="00A31370">
            <w:r w:rsidRPr="00A31370">
              <w:t>1,24</w:t>
            </w:r>
          </w:p>
        </w:tc>
        <w:tc>
          <w:tcPr>
            <w:tcW w:w="1434" w:type="dxa"/>
            <w:tcBorders>
              <w:top w:val="nil"/>
              <w:left w:val="nil"/>
              <w:bottom w:val="single" w:sz="8" w:space="0" w:color="auto"/>
              <w:right w:val="single" w:sz="8" w:space="0" w:color="auto"/>
            </w:tcBorders>
            <w:shd w:val="clear" w:color="auto" w:fill="auto"/>
            <w:vAlign w:val="center"/>
            <w:hideMark/>
          </w:tcPr>
          <w:p w14:paraId="5E8A335B" w14:textId="77777777" w:rsidR="00A31370" w:rsidRPr="00A31370" w:rsidRDefault="00A31370" w:rsidP="00A31370">
            <w:r w:rsidRPr="00A31370">
              <w:t>4-1Ф6,5-60</w:t>
            </w:r>
          </w:p>
        </w:tc>
      </w:tr>
      <w:tr w:rsidR="00A31370" w:rsidRPr="00A31370" w14:paraId="346BE34B"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28A52C7"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7F966F3C"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93653EC"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443E59C7" w14:textId="77777777" w:rsidR="00A31370" w:rsidRPr="00A31370" w:rsidRDefault="00A31370" w:rsidP="00A31370">
            <w:r w:rsidRPr="00A31370">
              <w:t>20,5</w:t>
            </w:r>
          </w:p>
        </w:tc>
        <w:tc>
          <w:tcPr>
            <w:tcW w:w="542" w:type="dxa"/>
            <w:tcBorders>
              <w:top w:val="nil"/>
              <w:left w:val="nil"/>
              <w:bottom w:val="single" w:sz="8" w:space="0" w:color="auto"/>
              <w:right w:val="single" w:sz="8" w:space="0" w:color="auto"/>
            </w:tcBorders>
            <w:shd w:val="clear" w:color="auto" w:fill="auto"/>
            <w:vAlign w:val="center"/>
            <w:hideMark/>
          </w:tcPr>
          <w:p w14:paraId="2707075A" w14:textId="77777777" w:rsidR="00A31370" w:rsidRPr="00A31370" w:rsidRDefault="00A31370" w:rsidP="00A31370">
            <w:r w:rsidRPr="00A31370">
              <w:t>7,48</w:t>
            </w:r>
          </w:p>
        </w:tc>
        <w:tc>
          <w:tcPr>
            <w:tcW w:w="542" w:type="dxa"/>
            <w:tcBorders>
              <w:top w:val="nil"/>
              <w:left w:val="nil"/>
              <w:bottom w:val="single" w:sz="8" w:space="0" w:color="auto"/>
              <w:right w:val="single" w:sz="8" w:space="0" w:color="auto"/>
            </w:tcBorders>
            <w:shd w:val="clear" w:color="auto" w:fill="auto"/>
            <w:vAlign w:val="center"/>
            <w:hideMark/>
          </w:tcPr>
          <w:p w14:paraId="53B1DC4A" w14:textId="77777777" w:rsidR="00A31370" w:rsidRPr="00A31370" w:rsidRDefault="00A31370" w:rsidP="00A31370">
            <w:r w:rsidRPr="00A31370">
              <w:t>50,5</w:t>
            </w:r>
          </w:p>
        </w:tc>
        <w:tc>
          <w:tcPr>
            <w:tcW w:w="544" w:type="dxa"/>
            <w:tcBorders>
              <w:top w:val="nil"/>
              <w:left w:val="nil"/>
              <w:bottom w:val="single" w:sz="8" w:space="0" w:color="auto"/>
              <w:right w:val="single" w:sz="8" w:space="0" w:color="auto"/>
            </w:tcBorders>
            <w:shd w:val="clear" w:color="auto" w:fill="auto"/>
            <w:vAlign w:val="center"/>
            <w:hideMark/>
          </w:tcPr>
          <w:p w14:paraId="695CDF7E" w14:textId="77777777" w:rsidR="00A31370" w:rsidRPr="00A31370" w:rsidRDefault="00A31370" w:rsidP="00A31370">
            <w:r w:rsidRPr="00A31370">
              <w:t>365</w:t>
            </w:r>
          </w:p>
        </w:tc>
        <w:tc>
          <w:tcPr>
            <w:tcW w:w="609" w:type="dxa"/>
            <w:tcBorders>
              <w:top w:val="nil"/>
              <w:left w:val="nil"/>
              <w:bottom w:val="single" w:sz="8" w:space="0" w:color="auto"/>
              <w:right w:val="single" w:sz="8" w:space="0" w:color="auto"/>
            </w:tcBorders>
            <w:shd w:val="clear" w:color="auto" w:fill="auto"/>
            <w:vAlign w:val="center"/>
            <w:hideMark/>
          </w:tcPr>
          <w:p w14:paraId="2AF6D218" w14:textId="77777777" w:rsidR="00A31370" w:rsidRPr="00A31370" w:rsidRDefault="00A31370" w:rsidP="00A31370">
            <w:r w:rsidRPr="00A31370">
              <w:t>6,97</w:t>
            </w:r>
          </w:p>
        </w:tc>
        <w:tc>
          <w:tcPr>
            <w:tcW w:w="609" w:type="dxa"/>
            <w:tcBorders>
              <w:top w:val="nil"/>
              <w:left w:val="nil"/>
              <w:bottom w:val="single" w:sz="8" w:space="0" w:color="auto"/>
              <w:right w:val="single" w:sz="8" w:space="0" w:color="auto"/>
            </w:tcBorders>
            <w:shd w:val="clear" w:color="auto" w:fill="auto"/>
            <w:vAlign w:val="center"/>
            <w:hideMark/>
          </w:tcPr>
          <w:p w14:paraId="59E6BD15"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03F0AAB8" w14:textId="77777777" w:rsidR="00A31370" w:rsidRPr="00A31370" w:rsidRDefault="00A31370" w:rsidP="00A31370">
            <w:r w:rsidRPr="00A31370">
              <w:t>7,30</w:t>
            </w:r>
          </w:p>
        </w:tc>
        <w:tc>
          <w:tcPr>
            <w:tcW w:w="609" w:type="dxa"/>
            <w:tcBorders>
              <w:top w:val="nil"/>
              <w:left w:val="nil"/>
              <w:bottom w:val="single" w:sz="8" w:space="0" w:color="auto"/>
              <w:right w:val="single" w:sz="8" w:space="0" w:color="auto"/>
            </w:tcBorders>
            <w:shd w:val="clear" w:color="auto" w:fill="auto"/>
            <w:vAlign w:val="center"/>
            <w:hideMark/>
          </w:tcPr>
          <w:p w14:paraId="42D21163" w14:textId="77777777" w:rsidR="00A31370" w:rsidRPr="00A31370" w:rsidRDefault="00A31370" w:rsidP="00A31370">
            <w:r w:rsidRPr="00A31370">
              <w:t>2,60</w:t>
            </w:r>
          </w:p>
        </w:tc>
        <w:tc>
          <w:tcPr>
            <w:tcW w:w="646" w:type="dxa"/>
            <w:tcBorders>
              <w:top w:val="nil"/>
              <w:left w:val="nil"/>
              <w:bottom w:val="single" w:sz="8" w:space="0" w:color="auto"/>
              <w:right w:val="single" w:sz="8" w:space="0" w:color="auto"/>
            </w:tcBorders>
            <w:shd w:val="clear" w:color="auto" w:fill="auto"/>
            <w:vAlign w:val="center"/>
            <w:hideMark/>
          </w:tcPr>
          <w:p w14:paraId="0FF1D3D1" w14:textId="77777777" w:rsidR="00A31370" w:rsidRPr="00A31370" w:rsidRDefault="00A31370" w:rsidP="00A31370">
            <w:r w:rsidRPr="00A31370">
              <w:t>3,47</w:t>
            </w:r>
          </w:p>
        </w:tc>
        <w:tc>
          <w:tcPr>
            <w:tcW w:w="618" w:type="dxa"/>
            <w:tcBorders>
              <w:top w:val="nil"/>
              <w:left w:val="nil"/>
              <w:bottom w:val="single" w:sz="8" w:space="0" w:color="auto"/>
              <w:right w:val="single" w:sz="8" w:space="0" w:color="auto"/>
            </w:tcBorders>
            <w:shd w:val="clear" w:color="auto" w:fill="auto"/>
            <w:vAlign w:val="center"/>
            <w:hideMark/>
          </w:tcPr>
          <w:p w14:paraId="4B57AC07" w14:textId="77777777" w:rsidR="00A31370" w:rsidRPr="00A31370" w:rsidRDefault="00A31370" w:rsidP="00A31370">
            <w:r w:rsidRPr="00A31370">
              <w:t>1,24</w:t>
            </w:r>
          </w:p>
        </w:tc>
        <w:tc>
          <w:tcPr>
            <w:tcW w:w="1434" w:type="dxa"/>
            <w:tcBorders>
              <w:top w:val="nil"/>
              <w:left w:val="nil"/>
              <w:bottom w:val="single" w:sz="8" w:space="0" w:color="auto"/>
              <w:right w:val="single" w:sz="8" w:space="0" w:color="auto"/>
            </w:tcBorders>
            <w:shd w:val="clear" w:color="auto" w:fill="auto"/>
            <w:vAlign w:val="center"/>
            <w:hideMark/>
          </w:tcPr>
          <w:p w14:paraId="7D6F5DBC" w14:textId="77777777" w:rsidR="00A31370" w:rsidRPr="00A31370" w:rsidRDefault="00A31370" w:rsidP="00A31370">
            <w:r w:rsidRPr="00A31370">
              <w:t>4-1Ф6,5-75</w:t>
            </w:r>
          </w:p>
        </w:tc>
      </w:tr>
      <w:tr w:rsidR="00A31370" w:rsidRPr="00A31370" w14:paraId="0308ED65"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9FB809A"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0814AF2"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6B24E5D3"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0191CD89" w14:textId="77777777" w:rsidR="00A31370" w:rsidRPr="00A31370" w:rsidRDefault="00A31370" w:rsidP="00A31370">
            <w:r w:rsidRPr="00A31370">
              <w:t>20,5</w:t>
            </w:r>
          </w:p>
        </w:tc>
        <w:tc>
          <w:tcPr>
            <w:tcW w:w="542" w:type="dxa"/>
            <w:tcBorders>
              <w:top w:val="nil"/>
              <w:left w:val="nil"/>
              <w:bottom w:val="single" w:sz="8" w:space="0" w:color="auto"/>
              <w:right w:val="single" w:sz="8" w:space="0" w:color="auto"/>
            </w:tcBorders>
            <w:shd w:val="clear" w:color="auto" w:fill="auto"/>
            <w:vAlign w:val="center"/>
            <w:hideMark/>
          </w:tcPr>
          <w:p w14:paraId="5186BA3D" w14:textId="77777777" w:rsidR="00A31370" w:rsidRPr="00A31370" w:rsidRDefault="00A31370" w:rsidP="00A31370">
            <w:r w:rsidRPr="00A31370">
              <w:t>7,26</w:t>
            </w:r>
          </w:p>
        </w:tc>
        <w:tc>
          <w:tcPr>
            <w:tcW w:w="542" w:type="dxa"/>
            <w:tcBorders>
              <w:top w:val="nil"/>
              <w:left w:val="nil"/>
              <w:bottom w:val="single" w:sz="8" w:space="0" w:color="auto"/>
              <w:right w:val="single" w:sz="8" w:space="0" w:color="auto"/>
            </w:tcBorders>
            <w:shd w:val="clear" w:color="auto" w:fill="auto"/>
            <w:vAlign w:val="center"/>
            <w:hideMark/>
          </w:tcPr>
          <w:p w14:paraId="38A39C37" w14:textId="77777777" w:rsidR="00A31370" w:rsidRPr="00A31370" w:rsidRDefault="00A31370" w:rsidP="00A31370">
            <w:r w:rsidRPr="00A31370">
              <w:t>50,3</w:t>
            </w:r>
          </w:p>
        </w:tc>
        <w:tc>
          <w:tcPr>
            <w:tcW w:w="544" w:type="dxa"/>
            <w:tcBorders>
              <w:top w:val="nil"/>
              <w:left w:val="nil"/>
              <w:bottom w:val="single" w:sz="8" w:space="0" w:color="auto"/>
              <w:right w:val="single" w:sz="8" w:space="0" w:color="auto"/>
            </w:tcBorders>
            <w:shd w:val="clear" w:color="auto" w:fill="auto"/>
            <w:vAlign w:val="center"/>
            <w:hideMark/>
          </w:tcPr>
          <w:p w14:paraId="77ACB80D" w14:textId="77777777" w:rsidR="00A31370" w:rsidRPr="00A31370" w:rsidRDefault="00A31370" w:rsidP="00A31370">
            <w:r w:rsidRPr="00A31370">
              <w:t>354</w:t>
            </w:r>
          </w:p>
        </w:tc>
        <w:tc>
          <w:tcPr>
            <w:tcW w:w="609" w:type="dxa"/>
            <w:tcBorders>
              <w:top w:val="nil"/>
              <w:left w:val="nil"/>
              <w:bottom w:val="single" w:sz="8" w:space="0" w:color="auto"/>
              <w:right w:val="single" w:sz="8" w:space="0" w:color="auto"/>
            </w:tcBorders>
            <w:shd w:val="clear" w:color="auto" w:fill="auto"/>
            <w:vAlign w:val="center"/>
            <w:hideMark/>
          </w:tcPr>
          <w:p w14:paraId="381DD544" w14:textId="77777777" w:rsidR="00A31370" w:rsidRPr="00A31370" w:rsidRDefault="00A31370" w:rsidP="00A31370">
            <w:r w:rsidRPr="00A31370">
              <w:t>6,69</w:t>
            </w:r>
          </w:p>
        </w:tc>
        <w:tc>
          <w:tcPr>
            <w:tcW w:w="609" w:type="dxa"/>
            <w:tcBorders>
              <w:top w:val="nil"/>
              <w:left w:val="nil"/>
              <w:bottom w:val="single" w:sz="8" w:space="0" w:color="auto"/>
              <w:right w:val="single" w:sz="8" w:space="0" w:color="auto"/>
            </w:tcBorders>
            <w:shd w:val="clear" w:color="auto" w:fill="auto"/>
            <w:vAlign w:val="center"/>
            <w:hideMark/>
          </w:tcPr>
          <w:p w14:paraId="6B8B65FF"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5DD4CEBD" w14:textId="77777777" w:rsidR="00A31370" w:rsidRPr="00A31370" w:rsidRDefault="00A31370" w:rsidP="00A31370">
            <w:r w:rsidRPr="00A31370">
              <w:t>7,11</w:t>
            </w:r>
          </w:p>
        </w:tc>
        <w:tc>
          <w:tcPr>
            <w:tcW w:w="609" w:type="dxa"/>
            <w:tcBorders>
              <w:top w:val="nil"/>
              <w:left w:val="nil"/>
              <w:bottom w:val="single" w:sz="8" w:space="0" w:color="auto"/>
              <w:right w:val="single" w:sz="8" w:space="0" w:color="auto"/>
            </w:tcBorders>
            <w:shd w:val="clear" w:color="auto" w:fill="auto"/>
            <w:vAlign w:val="center"/>
            <w:hideMark/>
          </w:tcPr>
          <w:p w14:paraId="480C001A" w14:textId="77777777" w:rsidR="00A31370" w:rsidRPr="00A31370" w:rsidRDefault="00A31370" w:rsidP="00A31370">
            <w:r w:rsidRPr="00A31370">
              <w:t>2,60</w:t>
            </w:r>
          </w:p>
        </w:tc>
        <w:tc>
          <w:tcPr>
            <w:tcW w:w="646" w:type="dxa"/>
            <w:tcBorders>
              <w:top w:val="nil"/>
              <w:left w:val="nil"/>
              <w:bottom w:val="single" w:sz="8" w:space="0" w:color="auto"/>
              <w:right w:val="single" w:sz="8" w:space="0" w:color="auto"/>
            </w:tcBorders>
            <w:shd w:val="clear" w:color="auto" w:fill="auto"/>
            <w:vAlign w:val="center"/>
            <w:hideMark/>
          </w:tcPr>
          <w:p w14:paraId="0F6CBE50" w14:textId="77777777" w:rsidR="00A31370" w:rsidRPr="00A31370" w:rsidRDefault="00A31370" w:rsidP="00A31370">
            <w:r w:rsidRPr="00A31370">
              <w:t>3,39</w:t>
            </w:r>
          </w:p>
        </w:tc>
        <w:tc>
          <w:tcPr>
            <w:tcW w:w="618" w:type="dxa"/>
            <w:tcBorders>
              <w:top w:val="nil"/>
              <w:left w:val="nil"/>
              <w:bottom w:val="single" w:sz="8" w:space="0" w:color="auto"/>
              <w:right w:val="single" w:sz="8" w:space="0" w:color="auto"/>
            </w:tcBorders>
            <w:shd w:val="clear" w:color="auto" w:fill="auto"/>
            <w:vAlign w:val="center"/>
            <w:hideMark/>
          </w:tcPr>
          <w:p w14:paraId="59CDC6DF" w14:textId="77777777" w:rsidR="00A31370" w:rsidRPr="00A31370" w:rsidRDefault="00A31370" w:rsidP="00A31370">
            <w:r w:rsidRPr="00A31370">
              <w:t>1,24</w:t>
            </w:r>
          </w:p>
        </w:tc>
        <w:tc>
          <w:tcPr>
            <w:tcW w:w="1434" w:type="dxa"/>
            <w:tcBorders>
              <w:top w:val="nil"/>
              <w:left w:val="nil"/>
              <w:bottom w:val="single" w:sz="8" w:space="0" w:color="auto"/>
              <w:right w:val="single" w:sz="8" w:space="0" w:color="auto"/>
            </w:tcBorders>
            <w:shd w:val="clear" w:color="auto" w:fill="auto"/>
            <w:vAlign w:val="center"/>
            <w:hideMark/>
          </w:tcPr>
          <w:p w14:paraId="4653419D" w14:textId="77777777" w:rsidR="00A31370" w:rsidRPr="00A31370" w:rsidRDefault="00A31370" w:rsidP="00A31370">
            <w:r w:rsidRPr="00A31370">
              <w:t>4-1Ф6,5-80</w:t>
            </w:r>
          </w:p>
        </w:tc>
      </w:tr>
      <w:tr w:rsidR="00A31370" w:rsidRPr="00A31370" w14:paraId="7D89E2B8"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887E881"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0EF41CE"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55BC5B5C"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3609B9AE" w14:textId="77777777" w:rsidR="00A31370" w:rsidRPr="00A31370" w:rsidRDefault="00A31370" w:rsidP="00A31370">
            <w:r w:rsidRPr="00A31370">
              <w:t>20,5</w:t>
            </w:r>
          </w:p>
        </w:tc>
        <w:tc>
          <w:tcPr>
            <w:tcW w:w="542" w:type="dxa"/>
            <w:tcBorders>
              <w:top w:val="nil"/>
              <w:left w:val="nil"/>
              <w:bottom w:val="single" w:sz="8" w:space="0" w:color="auto"/>
              <w:right w:val="single" w:sz="8" w:space="0" w:color="auto"/>
            </w:tcBorders>
            <w:shd w:val="clear" w:color="auto" w:fill="auto"/>
            <w:vAlign w:val="center"/>
            <w:hideMark/>
          </w:tcPr>
          <w:p w14:paraId="2E251936" w14:textId="77777777" w:rsidR="00A31370" w:rsidRPr="00A31370" w:rsidRDefault="00A31370" w:rsidP="00A31370">
            <w:r w:rsidRPr="00A31370">
              <w:t>6,61</w:t>
            </w:r>
          </w:p>
        </w:tc>
        <w:tc>
          <w:tcPr>
            <w:tcW w:w="542" w:type="dxa"/>
            <w:tcBorders>
              <w:top w:val="nil"/>
              <w:left w:val="nil"/>
              <w:bottom w:val="single" w:sz="8" w:space="0" w:color="auto"/>
              <w:right w:val="single" w:sz="8" w:space="0" w:color="auto"/>
            </w:tcBorders>
            <w:shd w:val="clear" w:color="auto" w:fill="auto"/>
            <w:vAlign w:val="center"/>
            <w:hideMark/>
          </w:tcPr>
          <w:p w14:paraId="6044EDA7" w14:textId="77777777" w:rsidR="00A31370" w:rsidRPr="00A31370" w:rsidRDefault="00A31370" w:rsidP="00A31370">
            <w:r w:rsidRPr="00A31370">
              <w:t>49,9</w:t>
            </w:r>
          </w:p>
        </w:tc>
        <w:tc>
          <w:tcPr>
            <w:tcW w:w="544" w:type="dxa"/>
            <w:tcBorders>
              <w:top w:val="nil"/>
              <w:left w:val="nil"/>
              <w:bottom w:val="single" w:sz="8" w:space="0" w:color="auto"/>
              <w:right w:val="single" w:sz="8" w:space="0" w:color="auto"/>
            </w:tcBorders>
            <w:shd w:val="clear" w:color="auto" w:fill="auto"/>
            <w:vAlign w:val="center"/>
            <w:hideMark/>
          </w:tcPr>
          <w:p w14:paraId="4F5E12FB" w14:textId="77777777" w:rsidR="00A31370" w:rsidRPr="00A31370" w:rsidRDefault="00A31370" w:rsidP="00A31370">
            <w:r w:rsidRPr="00A31370">
              <w:t>322</w:t>
            </w:r>
          </w:p>
        </w:tc>
        <w:tc>
          <w:tcPr>
            <w:tcW w:w="609" w:type="dxa"/>
            <w:tcBorders>
              <w:top w:val="nil"/>
              <w:left w:val="nil"/>
              <w:bottom w:val="single" w:sz="8" w:space="0" w:color="auto"/>
              <w:right w:val="single" w:sz="8" w:space="0" w:color="auto"/>
            </w:tcBorders>
            <w:shd w:val="clear" w:color="auto" w:fill="auto"/>
            <w:vAlign w:val="center"/>
            <w:hideMark/>
          </w:tcPr>
          <w:p w14:paraId="670B15ED" w14:textId="77777777" w:rsidR="00A31370" w:rsidRPr="00A31370" w:rsidRDefault="00A31370" w:rsidP="00A31370">
            <w:r w:rsidRPr="00A31370">
              <w:t>5,86</w:t>
            </w:r>
          </w:p>
        </w:tc>
        <w:tc>
          <w:tcPr>
            <w:tcW w:w="609" w:type="dxa"/>
            <w:tcBorders>
              <w:top w:val="nil"/>
              <w:left w:val="nil"/>
              <w:bottom w:val="single" w:sz="8" w:space="0" w:color="auto"/>
              <w:right w:val="single" w:sz="8" w:space="0" w:color="auto"/>
            </w:tcBorders>
            <w:shd w:val="clear" w:color="auto" w:fill="auto"/>
            <w:vAlign w:val="center"/>
            <w:hideMark/>
          </w:tcPr>
          <w:p w14:paraId="2F5510C5" w14:textId="77777777" w:rsidR="00A31370" w:rsidRPr="00A31370" w:rsidRDefault="00A31370" w:rsidP="00A31370">
            <w:r w:rsidRPr="00A31370">
              <w:t>2,54</w:t>
            </w:r>
          </w:p>
        </w:tc>
        <w:tc>
          <w:tcPr>
            <w:tcW w:w="609" w:type="dxa"/>
            <w:tcBorders>
              <w:top w:val="nil"/>
              <w:left w:val="nil"/>
              <w:bottom w:val="single" w:sz="8" w:space="0" w:color="auto"/>
              <w:right w:val="single" w:sz="8" w:space="0" w:color="auto"/>
            </w:tcBorders>
            <w:shd w:val="clear" w:color="auto" w:fill="auto"/>
            <w:vAlign w:val="center"/>
            <w:hideMark/>
          </w:tcPr>
          <w:p w14:paraId="6D713014" w14:textId="77777777" w:rsidR="00A31370" w:rsidRPr="00A31370" w:rsidRDefault="00A31370" w:rsidP="00A31370">
            <w:r w:rsidRPr="00A31370">
              <w:t>6,00</w:t>
            </w:r>
          </w:p>
        </w:tc>
        <w:tc>
          <w:tcPr>
            <w:tcW w:w="609" w:type="dxa"/>
            <w:tcBorders>
              <w:top w:val="nil"/>
              <w:left w:val="nil"/>
              <w:bottom w:val="single" w:sz="8" w:space="0" w:color="auto"/>
              <w:right w:val="single" w:sz="8" w:space="0" w:color="auto"/>
            </w:tcBorders>
            <w:shd w:val="clear" w:color="auto" w:fill="auto"/>
            <w:vAlign w:val="center"/>
            <w:hideMark/>
          </w:tcPr>
          <w:p w14:paraId="2A4E594A" w14:textId="77777777" w:rsidR="00A31370" w:rsidRPr="00A31370" w:rsidRDefault="00A31370" w:rsidP="00A31370">
            <w:r w:rsidRPr="00A31370">
              <w:t>2,60</w:t>
            </w:r>
          </w:p>
        </w:tc>
        <w:tc>
          <w:tcPr>
            <w:tcW w:w="646" w:type="dxa"/>
            <w:tcBorders>
              <w:top w:val="nil"/>
              <w:left w:val="nil"/>
              <w:bottom w:val="single" w:sz="8" w:space="0" w:color="auto"/>
              <w:right w:val="single" w:sz="8" w:space="0" w:color="auto"/>
            </w:tcBorders>
            <w:shd w:val="clear" w:color="auto" w:fill="auto"/>
            <w:vAlign w:val="center"/>
            <w:hideMark/>
          </w:tcPr>
          <w:p w14:paraId="1AC446A0" w14:textId="77777777" w:rsidR="00A31370" w:rsidRPr="00A31370" w:rsidRDefault="00A31370" w:rsidP="00A31370">
            <w:r w:rsidRPr="00A31370">
              <w:t>2,86</w:t>
            </w:r>
          </w:p>
        </w:tc>
        <w:tc>
          <w:tcPr>
            <w:tcW w:w="618" w:type="dxa"/>
            <w:tcBorders>
              <w:top w:val="nil"/>
              <w:left w:val="nil"/>
              <w:bottom w:val="single" w:sz="8" w:space="0" w:color="auto"/>
              <w:right w:val="single" w:sz="8" w:space="0" w:color="auto"/>
            </w:tcBorders>
            <w:shd w:val="clear" w:color="auto" w:fill="auto"/>
            <w:vAlign w:val="center"/>
            <w:hideMark/>
          </w:tcPr>
          <w:p w14:paraId="76D61A53" w14:textId="77777777" w:rsidR="00A31370" w:rsidRPr="00A31370" w:rsidRDefault="00A31370" w:rsidP="00A31370">
            <w:r w:rsidRPr="00A31370">
              <w:t>1,24</w:t>
            </w:r>
          </w:p>
        </w:tc>
        <w:tc>
          <w:tcPr>
            <w:tcW w:w="1434" w:type="dxa"/>
            <w:tcBorders>
              <w:top w:val="nil"/>
              <w:left w:val="nil"/>
              <w:bottom w:val="single" w:sz="8" w:space="0" w:color="auto"/>
              <w:right w:val="single" w:sz="8" w:space="0" w:color="auto"/>
            </w:tcBorders>
            <w:shd w:val="clear" w:color="auto" w:fill="auto"/>
            <w:vAlign w:val="center"/>
            <w:hideMark/>
          </w:tcPr>
          <w:p w14:paraId="0EBCD6D2" w14:textId="77777777" w:rsidR="00A31370" w:rsidRPr="00A31370" w:rsidRDefault="00A31370" w:rsidP="00A31370">
            <w:r w:rsidRPr="00A31370">
              <w:t>4-1Ф6,5-100</w:t>
            </w:r>
          </w:p>
        </w:tc>
      </w:tr>
      <w:tr w:rsidR="00A31370" w:rsidRPr="00A31370" w14:paraId="4198FBDD" w14:textId="77777777" w:rsidTr="00A31370">
        <w:trPr>
          <w:tblCellSpacing w:w="0" w:type="dxa"/>
        </w:trPr>
        <w:tc>
          <w:tcPr>
            <w:tcW w:w="475" w:type="dxa"/>
            <w:vMerge w:val="restart"/>
            <w:tcBorders>
              <w:top w:val="nil"/>
              <w:left w:val="single" w:sz="8" w:space="0" w:color="auto"/>
              <w:bottom w:val="single" w:sz="8" w:space="0" w:color="auto"/>
              <w:right w:val="single" w:sz="8" w:space="0" w:color="auto"/>
            </w:tcBorders>
            <w:shd w:val="clear" w:color="auto" w:fill="auto"/>
            <w:vAlign w:val="center"/>
            <w:hideMark/>
          </w:tcPr>
          <w:p w14:paraId="2DCBA208" w14:textId="77777777" w:rsidR="00A31370" w:rsidRPr="00A31370" w:rsidRDefault="00A31370" w:rsidP="00A31370">
            <w:r w:rsidRPr="00A31370">
              <w:t xml:space="preserve">5 lớp lưới 1 lớp </w:t>
            </w:r>
            <w:r w:rsidRPr="00A31370">
              <w:lastRenderedPageBreak/>
              <w:t>cốt lưới</w:t>
            </w:r>
          </w:p>
        </w:tc>
        <w:tc>
          <w:tcPr>
            <w:tcW w:w="659" w:type="dxa"/>
            <w:vMerge w:val="restart"/>
            <w:tcBorders>
              <w:top w:val="nil"/>
              <w:left w:val="nil"/>
              <w:bottom w:val="single" w:sz="8" w:space="0" w:color="auto"/>
              <w:right w:val="single" w:sz="8" w:space="0" w:color="auto"/>
            </w:tcBorders>
            <w:shd w:val="clear" w:color="auto" w:fill="auto"/>
            <w:vAlign w:val="center"/>
            <w:hideMark/>
          </w:tcPr>
          <w:p w14:paraId="7813EA0A" w14:textId="77777777" w:rsidR="00A31370" w:rsidRPr="00A31370" w:rsidRDefault="00A31370" w:rsidP="00A31370">
            <w:r w:rsidRPr="00A31370">
              <w:lastRenderedPageBreak/>
              <w:t>4</w:t>
            </w:r>
          </w:p>
        </w:tc>
        <w:tc>
          <w:tcPr>
            <w:tcW w:w="700" w:type="dxa"/>
            <w:tcBorders>
              <w:top w:val="nil"/>
              <w:left w:val="nil"/>
              <w:bottom w:val="single" w:sz="8" w:space="0" w:color="auto"/>
              <w:right w:val="single" w:sz="8" w:space="0" w:color="auto"/>
            </w:tcBorders>
            <w:shd w:val="clear" w:color="auto" w:fill="auto"/>
            <w:vAlign w:val="center"/>
            <w:hideMark/>
          </w:tcPr>
          <w:p w14:paraId="2F06795F"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266AEF2E" w14:textId="77777777" w:rsidR="00A31370" w:rsidRPr="00A31370" w:rsidRDefault="00A31370" w:rsidP="00A31370">
            <w:r w:rsidRPr="00A31370">
              <w:t>20</w:t>
            </w:r>
          </w:p>
        </w:tc>
        <w:tc>
          <w:tcPr>
            <w:tcW w:w="542" w:type="dxa"/>
            <w:tcBorders>
              <w:top w:val="nil"/>
              <w:left w:val="nil"/>
              <w:bottom w:val="single" w:sz="8" w:space="0" w:color="auto"/>
              <w:right w:val="single" w:sz="8" w:space="0" w:color="auto"/>
            </w:tcBorders>
            <w:shd w:val="clear" w:color="auto" w:fill="auto"/>
            <w:vAlign w:val="center"/>
            <w:hideMark/>
          </w:tcPr>
          <w:p w14:paraId="6F667DFE" w14:textId="77777777" w:rsidR="00A31370" w:rsidRPr="00A31370" w:rsidRDefault="00A31370" w:rsidP="00A31370">
            <w:r w:rsidRPr="00A31370">
              <w:t>6,97</w:t>
            </w:r>
          </w:p>
        </w:tc>
        <w:tc>
          <w:tcPr>
            <w:tcW w:w="542" w:type="dxa"/>
            <w:tcBorders>
              <w:top w:val="nil"/>
              <w:left w:val="nil"/>
              <w:bottom w:val="single" w:sz="8" w:space="0" w:color="auto"/>
              <w:right w:val="single" w:sz="8" w:space="0" w:color="auto"/>
            </w:tcBorders>
            <w:shd w:val="clear" w:color="auto" w:fill="auto"/>
            <w:vAlign w:val="center"/>
            <w:hideMark/>
          </w:tcPr>
          <w:p w14:paraId="49FC61A6" w14:textId="77777777" w:rsidR="00A31370" w:rsidRPr="00A31370" w:rsidRDefault="00A31370" w:rsidP="00A31370">
            <w:r w:rsidRPr="00A31370">
              <w:t>48,0</w:t>
            </w:r>
          </w:p>
        </w:tc>
        <w:tc>
          <w:tcPr>
            <w:tcW w:w="544" w:type="dxa"/>
            <w:tcBorders>
              <w:top w:val="nil"/>
              <w:left w:val="nil"/>
              <w:bottom w:val="single" w:sz="8" w:space="0" w:color="auto"/>
              <w:right w:val="single" w:sz="8" w:space="0" w:color="auto"/>
            </w:tcBorders>
            <w:shd w:val="clear" w:color="auto" w:fill="auto"/>
            <w:vAlign w:val="center"/>
            <w:hideMark/>
          </w:tcPr>
          <w:p w14:paraId="723AF831" w14:textId="77777777" w:rsidR="00A31370" w:rsidRPr="00A31370" w:rsidRDefault="00A31370" w:rsidP="00A31370">
            <w:r w:rsidRPr="00A31370">
              <w:t>349</w:t>
            </w:r>
          </w:p>
        </w:tc>
        <w:tc>
          <w:tcPr>
            <w:tcW w:w="609" w:type="dxa"/>
            <w:tcBorders>
              <w:top w:val="nil"/>
              <w:left w:val="nil"/>
              <w:bottom w:val="single" w:sz="8" w:space="0" w:color="auto"/>
              <w:right w:val="single" w:sz="8" w:space="0" w:color="auto"/>
            </w:tcBorders>
            <w:shd w:val="clear" w:color="auto" w:fill="auto"/>
            <w:vAlign w:val="center"/>
            <w:hideMark/>
          </w:tcPr>
          <w:p w14:paraId="5B50564D" w14:textId="77777777" w:rsidR="00A31370" w:rsidRPr="00A31370" w:rsidRDefault="00A31370" w:rsidP="00A31370">
            <w:r w:rsidRPr="00A31370">
              <w:t>5,69</w:t>
            </w:r>
          </w:p>
        </w:tc>
        <w:tc>
          <w:tcPr>
            <w:tcW w:w="609" w:type="dxa"/>
            <w:tcBorders>
              <w:top w:val="nil"/>
              <w:left w:val="nil"/>
              <w:bottom w:val="single" w:sz="8" w:space="0" w:color="auto"/>
              <w:right w:val="single" w:sz="8" w:space="0" w:color="auto"/>
            </w:tcBorders>
            <w:shd w:val="clear" w:color="auto" w:fill="auto"/>
            <w:vAlign w:val="center"/>
            <w:hideMark/>
          </w:tcPr>
          <w:p w14:paraId="340BB465" w14:textId="77777777" w:rsidR="00A31370" w:rsidRPr="00A31370" w:rsidRDefault="00A31370" w:rsidP="00A31370">
            <w:r w:rsidRPr="00A31370">
              <w:t>3,18</w:t>
            </w:r>
          </w:p>
        </w:tc>
        <w:tc>
          <w:tcPr>
            <w:tcW w:w="609" w:type="dxa"/>
            <w:tcBorders>
              <w:top w:val="nil"/>
              <w:left w:val="nil"/>
              <w:bottom w:val="single" w:sz="8" w:space="0" w:color="auto"/>
              <w:right w:val="single" w:sz="8" w:space="0" w:color="auto"/>
            </w:tcBorders>
            <w:shd w:val="clear" w:color="auto" w:fill="auto"/>
            <w:vAlign w:val="center"/>
            <w:hideMark/>
          </w:tcPr>
          <w:p w14:paraId="40145A29" w14:textId="77777777" w:rsidR="00A31370" w:rsidRPr="00A31370" w:rsidRDefault="00A31370" w:rsidP="00A31370">
            <w:r w:rsidRPr="00A31370">
              <w:t>5,57</w:t>
            </w:r>
          </w:p>
        </w:tc>
        <w:tc>
          <w:tcPr>
            <w:tcW w:w="609" w:type="dxa"/>
            <w:tcBorders>
              <w:top w:val="nil"/>
              <w:left w:val="nil"/>
              <w:bottom w:val="single" w:sz="8" w:space="0" w:color="auto"/>
              <w:right w:val="single" w:sz="8" w:space="0" w:color="auto"/>
            </w:tcBorders>
            <w:shd w:val="clear" w:color="auto" w:fill="auto"/>
            <w:vAlign w:val="center"/>
            <w:hideMark/>
          </w:tcPr>
          <w:p w14:paraId="67D3BE12" w14:textId="77777777" w:rsidR="00A31370" w:rsidRPr="00A31370" w:rsidRDefault="00A31370" w:rsidP="00A31370">
            <w:r w:rsidRPr="00A31370">
              <w:t>3,31</w:t>
            </w:r>
          </w:p>
        </w:tc>
        <w:tc>
          <w:tcPr>
            <w:tcW w:w="646" w:type="dxa"/>
            <w:tcBorders>
              <w:top w:val="nil"/>
              <w:left w:val="nil"/>
              <w:bottom w:val="single" w:sz="8" w:space="0" w:color="auto"/>
              <w:right w:val="single" w:sz="8" w:space="0" w:color="auto"/>
            </w:tcBorders>
            <w:shd w:val="clear" w:color="auto" w:fill="auto"/>
            <w:vAlign w:val="center"/>
            <w:hideMark/>
          </w:tcPr>
          <w:p w14:paraId="412F96F3" w14:textId="77777777" w:rsidR="00A31370" w:rsidRPr="00A31370" w:rsidRDefault="00A31370" w:rsidP="00A31370">
            <w:r w:rsidRPr="00A31370">
              <w:t>2,85</w:t>
            </w:r>
          </w:p>
        </w:tc>
        <w:tc>
          <w:tcPr>
            <w:tcW w:w="618" w:type="dxa"/>
            <w:tcBorders>
              <w:top w:val="nil"/>
              <w:left w:val="nil"/>
              <w:bottom w:val="single" w:sz="8" w:space="0" w:color="auto"/>
              <w:right w:val="single" w:sz="8" w:space="0" w:color="auto"/>
            </w:tcBorders>
            <w:shd w:val="clear" w:color="auto" w:fill="auto"/>
            <w:vAlign w:val="center"/>
            <w:hideMark/>
          </w:tcPr>
          <w:p w14:paraId="59BEBD05" w14:textId="77777777" w:rsidR="00A31370" w:rsidRPr="00A31370" w:rsidRDefault="00A31370" w:rsidP="00A31370">
            <w:r w:rsidRPr="00A31370">
              <w:t>1,59</w:t>
            </w:r>
          </w:p>
        </w:tc>
        <w:tc>
          <w:tcPr>
            <w:tcW w:w="1434" w:type="dxa"/>
            <w:tcBorders>
              <w:top w:val="nil"/>
              <w:left w:val="nil"/>
              <w:bottom w:val="single" w:sz="8" w:space="0" w:color="auto"/>
              <w:right w:val="single" w:sz="8" w:space="0" w:color="auto"/>
            </w:tcBorders>
            <w:shd w:val="clear" w:color="auto" w:fill="auto"/>
            <w:vAlign w:val="center"/>
            <w:hideMark/>
          </w:tcPr>
          <w:p w14:paraId="0566535E" w14:textId="77777777" w:rsidR="00A31370" w:rsidRPr="00A31370" w:rsidRDefault="00A31370" w:rsidP="00A31370">
            <w:r w:rsidRPr="00A31370">
              <w:t>5-1Ф4-50</w:t>
            </w:r>
          </w:p>
        </w:tc>
      </w:tr>
      <w:tr w:rsidR="00A31370" w:rsidRPr="00A31370" w14:paraId="67D5BAD6"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5032866"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0531A61A"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5CBDED24"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7D3F52AB" w14:textId="77777777" w:rsidR="00A31370" w:rsidRPr="00A31370" w:rsidRDefault="00A31370" w:rsidP="00A31370">
            <w:r w:rsidRPr="00A31370">
              <w:t>20</w:t>
            </w:r>
          </w:p>
        </w:tc>
        <w:tc>
          <w:tcPr>
            <w:tcW w:w="542" w:type="dxa"/>
            <w:tcBorders>
              <w:top w:val="nil"/>
              <w:left w:val="nil"/>
              <w:bottom w:val="single" w:sz="8" w:space="0" w:color="auto"/>
              <w:right w:val="single" w:sz="8" w:space="0" w:color="auto"/>
            </w:tcBorders>
            <w:shd w:val="clear" w:color="auto" w:fill="auto"/>
            <w:vAlign w:val="center"/>
            <w:hideMark/>
          </w:tcPr>
          <w:p w14:paraId="01536D1A" w14:textId="77777777" w:rsidR="00A31370" w:rsidRPr="00A31370" w:rsidRDefault="00A31370" w:rsidP="00A31370">
            <w:r w:rsidRPr="00A31370">
              <w:t>6,65</w:t>
            </w:r>
          </w:p>
        </w:tc>
        <w:tc>
          <w:tcPr>
            <w:tcW w:w="542" w:type="dxa"/>
            <w:tcBorders>
              <w:top w:val="nil"/>
              <w:left w:val="nil"/>
              <w:bottom w:val="single" w:sz="8" w:space="0" w:color="auto"/>
              <w:right w:val="single" w:sz="8" w:space="0" w:color="auto"/>
            </w:tcBorders>
            <w:shd w:val="clear" w:color="auto" w:fill="auto"/>
            <w:vAlign w:val="center"/>
            <w:hideMark/>
          </w:tcPr>
          <w:p w14:paraId="788D1F09" w14:textId="77777777" w:rsidR="00A31370" w:rsidRPr="00A31370" w:rsidRDefault="00A31370" w:rsidP="00A31370">
            <w:r w:rsidRPr="00A31370">
              <w:t>47,8</w:t>
            </w:r>
          </w:p>
        </w:tc>
        <w:tc>
          <w:tcPr>
            <w:tcW w:w="544" w:type="dxa"/>
            <w:tcBorders>
              <w:top w:val="nil"/>
              <w:left w:val="nil"/>
              <w:bottom w:val="single" w:sz="8" w:space="0" w:color="auto"/>
              <w:right w:val="single" w:sz="8" w:space="0" w:color="auto"/>
            </w:tcBorders>
            <w:shd w:val="clear" w:color="auto" w:fill="auto"/>
            <w:vAlign w:val="center"/>
            <w:hideMark/>
          </w:tcPr>
          <w:p w14:paraId="58EC9CFF" w14:textId="77777777" w:rsidR="00A31370" w:rsidRPr="00A31370" w:rsidRDefault="00A31370" w:rsidP="00A31370">
            <w:r w:rsidRPr="00A31370">
              <w:t>333</w:t>
            </w:r>
          </w:p>
        </w:tc>
        <w:tc>
          <w:tcPr>
            <w:tcW w:w="609" w:type="dxa"/>
            <w:tcBorders>
              <w:top w:val="nil"/>
              <w:left w:val="nil"/>
              <w:bottom w:val="single" w:sz="8" w:space="0" w:color="auto"/>
              <w:right w:val="single" w:sz="8" w:space="0" w:color="auto"/>
            </w:tcBorders>
            <w:shd w:val="clear" w:color="auto" w:fill="auto"/>
            <w:vAlign w:val="center"/>
            <w:hideMark/>
          </w:tcPr>
          <w:p w14:paraId="084FCA44" w14:textId="77777777" w:rsidR="00A31370" w:rsidRPr="00A31370" w:rsidRDefault="00A31370" w:rsidP="00A31370">
            <w:r w:rsidRPr="00A31370">
              <w:t>5,27</w:t>
            </w:r>
          </w:p>
        </w:tc>
        <w:tc>
          <w:tcPr>
            <w:tcW w:w="609" w:type="dxa"/>
            <w:tcBorders>
              <w:top w:val="nil"/>
              <w:left w:val="nil"/>
              <w:bottom w:val="single" w:sz="8" w:space="0" w:color="auto"/>
              <w:right w:val="single" w:sz="8" w:space="0" w:color="auto"/>
            </w:tcBorders>
            <w:shd w:val="clear" w:color="auto" w:fill="auto"/>
            <w:vAlign w:val="center"/>
            <w:hideMark/>
          </w:tcPr>
          <w:p w14:paraId="780F4E31" w14:textId="77777777" w:rsidR="00A31370" w:rsidRPr="00A31370" w:rsidRDefault="00A31370" w:rsidP="00A31370">
            <w:r w:rsidRPr="00A31370">
              <w:t>3,18</w:t>
            </w:r>
          </w:p>
        </w:tc>
        <w:tc>
          <w:tcPr>
            <w:tcW w:w="609" w:type="dxa"/>
            <w:tcBorders>
              <w:top w:val="nil"/>
              <w:left w:val="nil"/>
              <w:bottom w:val="single" w:sz="8" w:space="0" w:color="auto"/>
              <w:right w:val="single" w:sz="8" w:space="0" w:color="auto"/>
            </w:tcBorders>
            <w:shd w:val="clear" w:color="auto" w:fill="auto"/>
            <w:vAlign w:val="center"/>
            <w:hideMark/>
          </w:tcPr>
          <w:p w14:paraId="7E37B68B" w14:textId="77777777" w:rsidR="00A31370" w:rsidRPr="00A31370" w:rsidRDefault="00A31370" w:rsidP="00A31370">
            <w:r w:rsidRPr="00A31370">
              <w:t>5,19</w:t>
            </w:r>
          </w:p>
        </w:tc>
        <w:tc>
          <w:tcPr>
            <w:tcW w:w="609" w:type="dxa"/>
            <w:tcBorders>
              <w:top w:val="nil"/>
              <w:left w:val="nil"/>
              <w:bottom w:val="single" w:sz="8" w:space="0" w:color="auto"/>
              <w:right w:val="single" w:sz="8" w:space="0" w:color="auto"/>
            </w:tcBorders>
            <w:shd w:val="clear" w:color="auto" w:fill="auto"/>
            <w:vAlign w:val="center"/>
            <w:hideMark/>
          </w:tcPr>
          <w:p w14:paraId="3A62DF5E" w14:textId="77777777" w:rsidR="00A31370" w:rsidRPr="00A31370" w:rsidRDefault="00A31370" w:rsidP="00A31370">
            <w:r w:rsidRPr="00A31370">
              <w:t>3,31</w:t>
            </w:r>
          </w:p>
        </w:tc>
        <w:tc>
          <w:tcPr>
            <w:tcW w:w="646" w:type="dxa"/>
            <w:tcBorders>
              <w:top w:val="nil"/>
              <w:left w:val="nil"/>
              <w:bottom w:val="single" w:sz="8" w:space="0" w:color="auto"/>
              <w:right w:val="single" w:sz="8" w:space="0" w:color="auto"/>
            </w:tcBorders>
            <w:shd w:val="clear" w:color="auto" w:fill="auto"/>
            <w:vAlign w:val="center"/>
            <w:hideMark/>
          </w:tcPr>
          <w:p w14:paraId="7E1FF023" w14:textId="77777777" w:rsidR="00A31370" w:rsidRPr="00A31370" w:rsidRDefault="00A31370" w:rsidP="00A31370">
            <w:r w:rsidRPr="00A31370">
              <w:t>2,64</w:t>
            </w:r>
          </w:p>
        </w:tc>
        <w:tc>
          <w:tcPr>
            <w:tcW w:w="618" w:type="dxa"/>
            <w:tcBorders>
              <w:top w:val="nil"/>
              <w:left w:val="nil"/>
              <w:bottom w:val="single" w:sz="8" w:space="0" w:color="auto"/>
              <w:right w:val="single" w:sz="8" w:space="0" w:color="auto"/>
            </w:tcBorders>
            <w:shd w:val="clear" w:color="auto" w:fill="auto"/>
            <w:vAlign w:val="center"/>
            <w:hideMark/>
          </w:tcPr>
          <w:p w14:paraId="2A4C6A7F" w14:textId="77777777" w:rsidR="00A31370" w:rsidRPr="00A31370" w:rsidRDefault="00A31370" w:rsidP="00A31370">
            <w:r w:rsidRPr="00A31370">
              <w:t>1,59</w:t>
            </w:r>
          </w:p>
        </w:tc>
        <w:tc>
          <w:tcPr>
            <w:tcW w:w="1434" w:type="dxa"/>
            <w:tcBorders>
              <w:top w:val="nil"/>
              <w:left w:val="nil"/>
              <w:bottom w:val="single" w:sz="8" w:space="0" w:color="auto"/>
              <w:right w:val="single" w:sz="8" w:space="0" w:color="auto"/>
            </w:tcBorders>
            <w:shd w:val="clear" w:color="auto" w:fill="auto"/>
            <w:vAlign w:val="center"/>
            <w:hideMark/>
          </w:tcPr>
          <w:p w14:paraId="509E66AC" w14:textId="77777777" w:rsidR="00A31370" w:rsidRPr="00A31370" w:rsidRDefault="00A31370" w:rsidP="00A31370">
            <w:r w:rsidRPr="00A31370">
              <w:t>5-1Ф4-60</w:t>
            </w:r>
          </w:p>
        </w:tc>
      </w:tr>
      <w:tr w:rsidR="00A31370" w:rsidRPr="00A31370" w14:paraId="68FC24CD"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D6D823B"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D29C6C8"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6BBCD16"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6DB78414" w14:textId="77777777" w:rsidR="00A31370" w:rsidRPr="00A31370" w:rsidRDefault="00A31370" w:rsidP="00A31370">
            <w:r w:rsidRPr="00A31370">
              <w:t>20</w:t>
            </w:r>
          </w:p>
        </w:tc>
        <w:tc>
          <w:tcPr>
            <w:tcW w:w="542" w:type="dxa"/>
            <w:tcBorders>
              <w:top w:val="nil"/>
              <w:left w:val="nil"/>
              <w:bottom w:val="single" w:sz="8" w:space="0" w:color="auto"/>
              <w:right w:val="single" w:sz="8" w:space="0" w:color="auto"/>
            </w:tcBorders>
            <w:shd w:val="clear" w:color="auto" w:fill="auto"/>
            <w:vAlign w:val="center"/>
            <w:hideMark/>
          </w:tcPr>
          <w:p w14:paraId="3452F139" w14:textId="77777777" w:rsidR="00A31370" w:rsidRPr="00A31370" w:rsidRDefault="00A31370" w:rsidP="00A31370">
            <w:r w:rsidRPr="00A31370">
              <w:t>6,32</w:t>
            </w:r>
          </w:p>
        </w:tc>
        <w:tc>
          <w:tcPr>
            <w:tcW w:w="542" w:type="dxa"/>
            <w:tcBorders>
              <w:top w:val="nil"/>
              <w:left w:val="nil"/>
              <w:bottom w:val="single" w:sz="8" w:space="0" w:color="auto"/>
              <w:right w:val="single" w:sz="8" w:space="0" w:color="auto"/>
            </w:tcBorders>
            <w:shd w:val="clear" w:color="auto" w:fill="auto"/>
            <w:vAlign w:val="center"/>
            <w:hideMark/>
          </w:tcPr>
          <w:p w14:paraId="6CFCD838" w14:textId="77777777" w:rsidR="00A31370" w:rsidRPr="00A31370" w:rsidRDefault="00A31370" w:rsidP="00A31370">
            <w:r w:rsidRPr="00A31370">
              <w:t>47,6</w:t>
            </w:r>
          </w:p>
        </w:tc>
        <w:tc>
          <w:tcPr>
            <w:tcW w:w="544" w:type="dxa"/>
            <w:tcBorders>
              <w:top w:val="nil"/>
              <w:left w:val="nil"/>
              <w:bottom w:val="single" w:sz="8" w:space="0" w:color="auto"/>
              <w:right w:val="single" w:sz="8" w:space="0" w:color="auto"/>
            </w:tcBorders>
            <w:shd w:val="clear" w:color="auto" w:fill="auto"/>
            <w:vAlign w:val="center"/>
            <w:hideMark/>
          </w:tcPr>
          <w:p w14:paraId="3AFFC53E" w14:textId="77777777" w:rsidR="00A31370" w:rsidRPr="00A31370" w:rsidRDefault="00A31370" w:rsidP="00A31370">
            <w:r w:rsidRPr="00A31370">
              <w:t>316</w:t>
            </w:r>
          </w:p>
        </w:tc>
        <w:tc>
          <w:tcPr>
            <w:tcW w:w="609" w:type="dxa"/>
            <w:tcBorders>
              <w:top w:val="nil"/>
              <w:left w:val="nil"/>
              <w:bottom w:val="single" w:sz="8" w:space="0" w:color="auto"/>
              <w:right w:val="single" w:sz="8" w:space="0" w:color="auto"/>
            </w:tcBorders>
            <w:shd w:val="clear" w:color="auto" w:fill="auto"/>
            <w:vAlign w:val="center"/>
            <w:hideMark/>
          </w:tcPr>
          <w:p w14:paraId="013EC0C1" w14:textId="77777777" w:rsidR="00A31370" w:rsidRPr="00A31370" w:rsidRDefault="00A31370" w:rsidP="00A31370">
            <w:r w:rsidRPr="00A31370">
              <w:t>4,85</w:t>
            </w:r>
          </w:p>
        </w:tc>
        <w:tc>
          <w:tcPr>
            <w:tcW w:w="609" w:type="dxa"/>
            <w:tcBorders>
              <w:top w:val="nil"/>
              <w:left w:val="nil"/>
              <w:bottom w:val="single" w:sz="8" w:space="0" w:color="auto"/>
              <w:right w:val="single" w:sz="8" w:space="0" w:color="auto"/>
            </w:tcBorders>
            <w:shd w:val="clear" w:color="auto" w:fill="auto"/>
            <w:vAlign w:val="center"/>
            <w:hideMark/>
          </w:tcPr>
          <w:p w14:paraId="5F756ECC" w14:textId="77777777" w:rsidR="00A31370" w:rsidRPr="00A31370" w:rsidRDefault="00A31370" w:rsidP="00A31370">
            <w:r w:rsidRPr="00A31370">
              <w:t>3,18</w:t>
            </w:r>
          </w:p>
        </w:tc>
        <w:tc>
          <w:tcPr>
            <w:tcW w:w="609" w:type="dxa"/>
            <w:tcBorders>
              <w:top w:val="nil"/>
              <w:left w:val="nil"/>
              <w:bottom w:val="single" w:sz="8" w:space="0" w:color="auto"/>
              <w:right w:val="single" w:sz="8" w:space="0" w:color="auto"/>
            </w:tcBorders>
            <w:shd w:val="clear" w:color="auto" w:fill="auto"/>
            <w:vAlign w:val="center"/>
            <w:hideMark/>
          </w:tcPr>
          <w:p w14:paraId="37287B47" w14:textId="77777777" w:rsidR="00A31370" w:rsidRPr="00A31370" w:rsidRDefault="00A31370" w:rsidP="00A31370">
            <w:r w:rsidRPr="00A31370">
              <w:t>4,81</w:t>
            </w:r>
          </w:p>
        </w:tc>
        <w:tc>
          <w:tcPr>
            <w:tcW w:w="609" w:type="dxa"/>
            <w:tcBorders>
              <w:top w:val="nil"/>
              <w:left w:val="nil"/>
              <w:bottom w:val="single" w:sz="8" w:space="0" w:color="auto"/>
              <w:right w:val="single" w:sz="8" w:space="0" w:color="auto"/>
            </w:tcBorders>
            <w:shd w:val="clear" w:color="auto" w:fill="auto"/>
            <w:vAlign w:val="center"/>
            <w:hideMark/>
          </w:tcPr>
          <w:p w14:paraId="270E18B4" w14:textId="77777777" w:rsidR="00A31370" w:rsidRPr="00A31370" w:rsidRDefault="00A31370" w:rsidP="00A31370">
            <w:r w:rsidRPr="00A31370">
              <w:t>3,31</w:t>
            </w:r>
          </w:p>
        </w:tc>
        <w:tc>
          <w:tcPr>
            <w:tcW w:w="646" w:type="dxa"/>
            <w:tcBorders>
              <w:top w:val="nil"/>
              <w:left w:val="nil"/>
              <w:bottom w:val="single" w:sz="8" w:space="0" w:color="auto"/>
              <w:right w:val="single" w:sz="8" w:space="0" w:color="auto"/>
            </w:tcBorders>
            <w:shd w:val="clear" w:color="auto" w:fill="auto"/>
            <w:vAlign w:val="center"/>
            <w:hideMark/>
          </w:tcPr>
          <w:p w14:paraId="62D676EC" w14:textId="77777777" w:rsidR="00A31370" w:rsidRPr="00A31370" w:rsidRDefault="00A31370" w:rsidP="00A31370">
            <w:r w:rsidRPr="00A31370">
              <w:t>2,43</w:t>
            </w:r>
          </w:p>
        </w:tc>
        <w:tc>
          <w:tcPr>
            <w:tcW w:w="618" w:type="dxa"/>
            <w:tcBorders>
              <w:top w:val="nil"/>
              <w:left w:val="nil"/>
              <w:bottom w:val="single" w:sz="8" w:space="0" w:color="auto"/>
              <w:right w:val="single" w:sz="8" w:space="0" w:color="auto"/>
            </w:tcBorders>
            <w:shd w:val="clear" w:color="auto" w:fill="auto"/>
            <w:vAlign w:val="center"/>
            <w:hideMark/>
          </w:tcPr>
          <w:p w14:paraId="589D2B27" w14:textId="77777777" w:rsidR="00A31370" w:rsidRPr="00A31370" w:rsidRDefault="00A31370" w:rsidP="00A31370">
            <w:r w:rsidRPr="00A31370">
              <w:t>1,59</w:t>
            </w:r>
          </w:p>
        </w:tc>
        <w:tc>
          <w:tcPr>
            <w:tcW w:w="1434" w:type="dxa"/>
            <w:tcBorders>
              <w:top w:val="nil"/>
              <w:left w:val="nil"/>
              <w:bottom w:val="single" w:sz="8" w:space="0" w:color="auto"/>
              <w:right w:val="single" w:sz="8" w:space="0" w:color="auto"/>
            </w:tcBorders>
            <w:shd w:val="clear" w:color="auto" w:fill="auto"/>
            <w:vAlign w:val="center"/>
            <w:hideMark/>
          </w:tcPr>
          <w:p w14:paraId="208D54D5" w14:textId="77777777" w:rsidR="00A31370" w:rsidRPr="00A31370" w:rsidRDefault="00A31370" w:rsidP="00A31370">
            <w:r w:rsidRPr="00A31370">
              <w:t>5-1Ф4-75</w:t>
            </w:r>
          </w:p>
        </w:tc>
      </w:tr>
      <w:tr w:rsidR="00A31370" w:rsidRPr="00A31370" w14:paraId="3A214EA8"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C1CB9DF"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5135AFA"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32962727"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4568C016" w14:textId="77777777" w:rsidR="00A31370" w:rsidRPr="00A31370" w:rsidRDefault="00A31370" w:rsidP="00A31370">
            <w:r w:rsidRPr="00A31370">
              <w:t>20</w:t>
            </w:r>
          </w:p>
        </w:tc>
        <w:tc>
          <w:tcPr>
            <w:tcW w:w="542" w:type="dxa"/>
            <w:tcBorders>
              <w:top w:val="nil"/>
              <w:left w:val="nil"/>
              <w:bottom w:val="single" w:sz="8" w:space="0" w:color="auto"/>
              <w:right w:val="single" w:sz="8" w:space="0" w:color="auto"/>
            </w:tcBorders>
            <w:shd w:val="clear" w:color="auto" w:fill="auto"/>
            <w:vAlign w:val="center"/>
            <w:hideMark/>
          </w:tcPr>
          <w:p w14:paraId="5E9DD951" w14:textId="77777777" w:rsidR="00A31370" w:rsidRPr="00A31370" w:rsidRDefault="00A31370" w:rsidP="00A31370">
            <w:r w:rsidRPr="00A31370">
              <w:t>6,32</w:t>
            </w:r>
          </w:p>
        </w:tc>
        <w:tc>
          <w:tcPr>
            <w:tcW w:w="542" w:type="dxa"/>
            <w:tcBorders>
              <w:top w:val="nil"/>
              <w:left w:val="nil"/>
              <w:bottom w:val="single" w:sz="8" w:space="0" w:color="auto"/>
              <w:right w:val="single" w:sz="8" w:space="0" w:color="auto"/>
            </w:tcBorders>
            <w:shd w:val="clear" w:color="auto" w:fill="auto"/>
            <w:vAlign w:val="center"/>
            <w:hideMark/>
          </w:tcPr>
          <w:p w14:paraId="68A6E3A5" w14:textId="77777777" w:rsidR="00A31370" w:rsidRPr="00A31370" w:rsidRDefault="00A31370" w:rsidP="00A31370">
            <w:r w:rsidRPr="00A31370">
              <w:t>47,5</w:t>
            </w:r>
          </w:p>
        </w:tc>
        <w:tc>
          <w:tcPr>
            <w:tcW w:w="544" w:type="dxa"/>
            <w:tcBorders>
              <w:top w:val="nil"/>
              <w:left w:val="nil"/>
              <w:bottom w:val="single" w:sz="8" w:space="0" w:color="auto"/>
              <w:right w:val="single" w:sz="8" w:space="0" w:color="auto"/>
            </w:tcBorders>
            <w:shd w:val="clear" w:color="auto" w:fill="auto"/>
            <w:vAlign w:val="center"/>
            <w:hideMark/>
          </w:tcPr>
          <w:p w14:paraId="65782E5F" w14:textId="77777777" w:rsidR="00A31370" w:rsidRPr="00A31370" w:rsidRDefault="00A31370" w:rsidP="00A31370">
            <w:r w:rsidRPr="00A31370">
              <w:t>312</w:t>
            </w:r>
          </w:p>
        </w:tc>
        <w:tc>
          <w:tcPr>
            <w:tcW w:w="609" w:type="dxa"/>
            <w:tcBorders>
              <w:top w:val="nil"/>
              <w:left w:val="nil"/>
              <w:bottom w:val="single" w:sz="8" w:space="0" w:color="auto"/>
              <w:right w:val="single" w:sz="8" w:space="0" w:color="auto"/>
            </w:tcBorders>
            <w:shd w:val="clear" w:color="auto" w:fill="auto"/>
            <w:vAlign w:val="center"/>
            <w:hideMark/>
          </w:tcPr>
          <w:p w14:paraId="4E97CEE6" w14:textId="77777777" w:rsidR="00A31370" w:rsidRPr="00A31370" w:rsidRDefault="00A31370" w:rsidP="00A31370">
            <w:r w:rsidRPr="00A31370">
              <w:t>4,75</w:t>
            </w:r>
          </w:p>
        </w:tc>
        <w:tc>
          <w:tcPr>
            <w:tcW w:w="609" w:type="dxa"/>
            <w:tcBorders>
              <w:top w:val="nil"/>
              <w:left w:val="nil"/>
              <w:bottom w:val="single" w:sz="8" w:space="0" w:color="auto"/>
              <w:right w:val="single" w:sz="8" w:space="0" w:color="auto"/>
            </w:tcBorders>
            <w:shd w:val="clear" w:color="auto" w:fill="auto"/>
            <w:vAlign w:val="center"/>
            <w:hideMark/>
          </w:tcPr>
          <w:p w14:paraId="30E925F9" w14:textId="77777777" w:rsidR="00A31370" w:rsidRPr="00A31370" w:rsidRDefault="00A31370" w:rsidP="00A31370">
            <w:r w:rsidRPr="00A31370">
              <w:t>3,18</w:t>
            </w:r>
          </w:p>
        </w:tc>
        <w:tc>
          <w:tcPr>
            <w:tcW w:w="609" w:type="dxa"/>
            <w:tcBorders>
              <w:top w:val="nil"/>
              <w:left w:val="nil"/>
              <w:bottom w:val="single" w:sz="8" w:space="0" w:color="auto"/>
              <w:right w:val="single" w:sz="8" w:space="0" w:color="auto"/>
            </w:tcBorders>
            <w:shd w:val="clear" w:color="auto" w:fill="auto"/>
            <w:vAlign w:val="center"/>
            <w:hideMark/>
          </w:tcPr>
          <w:p w14:paraId="7B6281D1" w14:textId="77777777" w:rsidR="00A31370" w:rsidRPr="00A31370" w:rsidRDefault="00A31370" w:rsidP="00A31370">
            <w:r w:rsidRPr="00A31370">
              <w:t>4,71</w:t>
            </w:r>
          </w:p>
        </w:tc>
        <w:tc>
          <w:tcPr>
            <w:tcW w:w="609" w:type="dxa"/>
            <w:tcBorders>
              <w:top w:val="nil"/>
              <w:left w:val="nil"/>
              <w:bottom w:val="single" w:sz="8" w:space="0" w:color="auto"/>
              <w:right w:val="single" w:sz="8" w:space="0" w:color="auto"/>
            </w:tcBorders>
            <w:shd w:val="clear" w:color="auto" w:fill="auto"/>
            <w:vAlign w:val="center"/>
            <w:hideMark/>
          </w:tcPr>
          <w:p w14:paraId="0D1B3041" w14:textId="77777777" w:rsidR="00A31370" w:rsidRPr="00A31370" w:rsidRDefault="00A31370" w:rsidP="00A31370">
            <w:r w:rsidRPr="00A31370">
              <w:t>3,31</w:t>
            </w:r>
          </w:p>
        </w:tc>
        <w:tc>
          <w:tcPr>
            <w:tcW w:w="646" w:type="dxa"/>
            <w:tcBorders>
              <w:top w:val="nil"/>
              <w:left w:val="nil"/>
              <w:bottom w:val="single" w:sz="8" w:space="0" w:color="auto"/>
              <w:right w:val="single" w:sz="8" w:space="0" w:color="auto"/>
            </w:tcBorders>
            <w:shd w:val="clear" w:color="auto" w:fill="auto"/>
            <w:vAlign w:val="center"/>
            <w:hideMark/>
          </w:tcPr>
          <w:p w14:paraId="6716F4DE" w14:textId="77777777" w:rsidR="00A31370" w:rsidRPr="00A31370" w:rsidRDefault="00A31370" w:rsidP="00A31370">
            <w:r w:rsidRPr="00A31370">
              <w:t>2,38</w:t>
            </w:r>
          </w:p>
        </w:tc>
        <w:tc>
          <w:tcPr>
            <w:tcW w:w="618" w:type="dxa"/>
            <w:tcBorders>
              <w:top w:val="nil"/>
              <w:left w:val="nil"/>
              <w:bottom w:val="single" w:sz="8" w:space="0" w:color="auto"/>
              <w:right w:val="single" w:sz="8" w:space="0" w:color="auto"/>
            </w:tcBorders>
            <w:shd w:val="clear" w:color="auto" w:fill="auto"/>
            <w:vAlign w:val="center"/>
            <w:hideMark/>
          </w:tcPr>
          <w:p w14:paraId="76BCDEE2" w14:textId="77777777" w:rsidR="00A31370" w:rsidRPr="00A31370" w:rsidRDefault="00A31370" w:rsidP="00A31370">
            <w:r w:rsidRPr="00A31370">
              <w:t>1,59</w:t>
            </w:r>
          </w:p>
        </w:tc>
        <w:tc>
          <w:tcPr>
            <w:tcW w:w="1434" w:type="dxa"/>
            <w:tcBorders>
              <w:top w:val="nil"/>
              <w:left w:val="nil"/>
              <w:bottom w:val="single" w:sz="8" w:space="0" w:color="auto"/>
              <w:right w:val="single" w:sz="8" w:space="0" w:color="auto"/>
            </w:tcBorders>
            <w:shd w:val="clear" w:color="auto" w:fill="auto"/>
            <w:vAlign w:val="center"/>
            <w:hideMark/>
          </w:tcPr>
          <w:p w14:paraId="46BF7611" w14:textId="77777777" w:rsidR="00A31370" w:rsidRPr="00A31370" w:rsidRDefault="00A31370" w:rsidP="00A31370">
            <w:r w:rsidRPr="00A31370">
              <w:t>5-1Ф4-80</w:t>
            </w:r>
          </w:p>
        </w:tc>
      </w:tr>
      <w:tr w:rsidR="00A31370" w:rsidRPr="00A31370" w14:paraId="2708187B"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AD34CC3"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0734A47E"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9972C7A"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0791E85D" w14:textId="77777777" w:rsidR="00A31370" w:rsidRPr="00A31370" w:rsidRDefault="00A31370" w:rsidP="00A31370">
            <w:r w:rsidRPr="00A31370">
              <w:t>20</w:t>
            </w:r>
          </w:p>
        </w:tc>
        <w:tc>
          <w:tcPr>
            <w:tcW w:w="542" w:type="dxa"/>
            <w:tcBorders>
              <w:top w:val="nil"/>
              <w:left w:val="nil"/>
              <w:bottom w:val="single" w:sz="8" w:space="0" w:color="auto"/>
              <w:right w:val="single" w:sz="8" w:space="0" w:color="auto"/>
            </w:tcBorders>
            <w:shd w:val="clear" w:color="auto" w:fill="auto"/>
            <w:vAlign w:val="center"/>
            <w:hideMark/>
          </w:tcPr>
          <w:p w14:paraId="038BF96D" w14:textId="77777777" w:rsidR="00A31370" w:rsidRPr="00A31370" w:rsidRDefault="00A31370" w:rsidP="00A31370">
            <w:r w:rsidRPr="00A31370">
              <w:t>5,99</w:t>
            </w:r>
          </w:p>
        </w:tc>
        <w:tc>
          <w:tcPr>
            <w:tcW w:w="542" w:type="dxa"/>
            <w:tcBorders>
              <w:top w:val="nil"/>
              <w:left w:val="nil"/>
              <w:bottom w:val="single" w:sz="8" w:space="0" w:color="auto"/>
              <w:right w:val="single" w:sz="8" w:space="0" w:color="auto"/>
            </w:tcBorders>
            <w:shd w:val="clear" w:color="auto" w:fill="auto"/>
            <w:vAlign w:val="center"/>
            <w:hideMark/>
          </w:tcPr>
          <w:p w14:paraId="2BEC8292" w14:textId="77777777" w:rsidR="00A31370" w:rsidRPr="00A31370" w:rsidRDefault="00A31370" w:rsidP="00A31370">
            <w:r w:rsidRPr="00A31370">
              <w:t>47,3</w:t>
            </w:r>
          </w:p>
        </w:tc>
        <w:tc>
          <w:tcPr>
            <w:tcW w:w="544" w:type="dxa"/>
            <w:tcBorders>
              <w:top w:val="nil"/>
              <w:left w:val="nil"/>
              <w:bottom w:val="single" w:sz="8" w:space="0" w:color="auto"/>
              <w:right w:val="single" w:sz="8" w:space="0" w:color="auto"/>
            </w:tcBorders>
            <w:shd w:val="clear" w:color="auto" w:fill="auto"/>
            <w:vAlign w:val="center"/>
            <w:hideMark/>
          </w:tcPr>
          <w:p w14:paraId="2B59E8D1" w14:textId="77777777" w:rsidR="00A31370" w:rsidRPr="00A31370" w:rsidRDefault="00A31370" w:rsidP="00A31370">
            <w:r w:rsidRPr="00A31370">
              <w:t>300</w:t>
            </w:r>
          </w:p>
        </w:tc>
        <w:tc>
          <w:tcPr>
            <w:tcW w:w="609" w:type="dxa"/>
            <w:tcBorders>
              <w:top w:val="nil"/>
              <w:left w:val="nil"/>
              <w:bottom w:val="single" w:sz="8" w:space="0" w:color="auto"/>
              <w:right w:val="single" w:sz="8" w:space="0" w:color="auto"/>
            </w:tcBorders>
            <w:shd w:val="clear" w:color="auto" w:fill="auto"/>
            <w:vAlign w:val="center"/>
            <w:hideMark/>
          </w:tcPr>
          <w:p w14:paraId="3345623C" w14:textId="77777777" w:rsidR="00A31370" w:rsidRPr="00A31370" w:rsidRDefault="00A31370" w:rsidP="00A31370">
            <w:r w:rsidRPr="00A31370">
              <w:t>4,44</w:t>
            </w:r>
          </w:p>
        </w:tc>
        <w:tc>
          <w:tcPr>
            <w:tcW w:w="609" w:type="dxa"/>
            <w:tcBorders>
              <w:top w:val="nil"/>
              <w:left w:val="nil"/>
              <w:bottom w:val="single" w:sz="8" w:space="0" w:color="auto"/>
              <w:right w:val="single" w:sz="8" w:space="0" w:color="auto"/>
            </w:tcBorders>
            <w:shd w:val="clear" w:color="auto" w:fill="auto"/>
            <w:vAlign w:val="center"/>
            <w:hideMark/>
          </w:tcPr>
          <w:p w14:paraId="07D65624" w14:textId="77777777" w:rsidR="00A31370" w:rsidRPr="00A31370" w:rsidRDefault="00A31370" w:rsidP="00A31370">
            <w:r w:rsidRPr="00A31370">
              <w:t>3,18</w:t>
            </w:r>
          </w:p>
        </w:tc>
        <w:tc>
          <w:tcPr>
            <w:tcW w:w="609" w:type="dxa"/>
            <w:tcBorders>
              <w:top w:val="nil"/>
              <w:left w:val="nil"/>
              <w:bottom w:val="single" w:sz="8" w:space="0" w:color="auto"/>
              <w:right w:val="single" w:sz="8" w:space="0" w:color="auto"/>
            </w:tcBorders>
            <w:shd w:val="clear" w:color="auto" w:fill="auto"/>
            <w:vAlign w:val="center"/>
            <w:hideMark/>
          </w:tcPr>
          <w:p w14:paraId="44B35B59" w14:textId="77777777" w:rsidR="00A31370" w:rsidRPr="00A31370" w:rsidRDefault="00A31370" w:rsidP="00A31370">
            <w:r w:rsidRPr="00A31370">
              <w:t>4,44</w:t>
            </w:r>
          </w:p>
        </w:tc>
        <w:tc>
          <w:tcPr>
            <w:tcW w:w="609" w:type="dxa"/>
            <w:tcBorders>
              <w:top w:val="nil"/>
              <w:left w:val="nil"/>
              <w:bottom w:val="single" w:sz="8" w:space="0" w:color="auto"/>
              <w:right w:val="single" w:sz="8" w:space="0" w:color="auto"/>
            </w:tcBorders>
            <w:shd w:val="clear" w:color="auto" w:fill="auto"/>
            <w:vAlign w:val="center"/>
            <w:hideMark/>
          </w:tcPr>
          <w:p w14:paraId="2FC44EFB" w14:textId="77777777" w:rsidR="00A31370" w:rsidRPr="00A31370" w:rsidRDefault="00A31370" w:rsidP="00A31370">
            <w:r w:rsidRPr="00A31370">
              <w:t>3,31</w:t>
            </w:r>
          </w:p>
        </w:tc>
        <w:tc>
          <w:tcPr>
            <w:tcW w:w="646" w:type="dxa"/>
            <w:tcBorders>
              <w:top w:val="nil"/>
              <w:left w:val="nil"/>
              <w:bottom w:val="single" w:sz="8" w:space="0" w:color="auto"/>
              <w:right w:val="single" w:sz="8" w:space="0" w:color="auto"/>
            </w:tcBorders>
            <w:shd w:val="clear" w:color="auto" w:fill="auto"/>
            <w:vAlign w:val="center"/>
            <w:hideMark/>
          </w:tcPr>
          <w:p w14:paraId="1916D15F" w14:textId="77777777" w:rsidR="00A31370" w:rsidRPr="00A31370" w:rsidRDefault="00A31370" w:rsidP="00A31370">
            <w:r w:rsidRPr="00A31370">
              <w:t>2,22</w:t>
            </w:r>
          </w:p>
        </w:tc>
        <w:tc>
          <w:tcPr>
            <w:tcW w:w="618" w:type="dxa"/>
            <w:tcBorders>
              <w:top w:val="nil"/>
              <w:left w:val="nil"/>
              <w:bottom w:val="single" w:sz="8" w:space="0" w:color="auto"/>
              <w:right w:val="single" w:sz="8" w:space="0" w:color="auto"/>
            </w:tcBorders>
            <w:shd w:val="clear" w:color="auto" w:fill="auto"/>
            <w:vAlign w:val="center"/>
            <w:hideMark/>
          </w:tcPr>
          <w:p w14:paraId="1B6AE95A" w14:textId="77777777" w:rsidR="00A31370" w:rsidRPr="00A31370" w:rsidRDefault="00A31370" w:rsidP="00A31370">
            <w:r w:rsidRPr="00A31370">
              <w:t>1,59</w:t>
            </w:r>
          </w:p>
        </w:tc>
        <w:tc>
          <w:tcPr>
            <w:tcW w:w="1434" w:type="dxa"/>
            <w:tcBorders>
              <w:top w:val="nil"/>
              <w:left w:val="nil"/>
              <w:bottom w:val="single" w:sz="8" w:space="0" w:color="auto"/>
              <w:right w:val="single" w:sz="8" w:space="0" w:color="auto"/>
            </w:tcBorders>
            <w:shd w:val="clear" w:color="auto" w:fill="auto"/>
            <w:vAlign w:val="center"/>
            <w:hideMark/>
          </w:tcPr>
          <w:p w14:paraId="6F86F23E" w14:textId="77777777" w:rsidR="00A31370" w:rsidRPr="00A31370" w:rsidRDefault="00A31370" w:rsidP="00A31370">
            <w:r w:rsidRPr="00A31370">
              <w:t>5-1Ф4-100</w:t>
            </w:r>
          </w:p>
        </w:tc>
      </w:tr>
      <w:tr w:rsidR="00A31370" w:rsidRPr="00A31370" w14:paraId="41FBA62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C9FE625"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1D4D13E0" w14:textId="77777777" w:rsidR="00A31370" w:rsidRPr="00A31370" w:rsidRDefault="00A31370" w:rsidP="00A31370">
            <w:r w:rsidRPr="00A31370">
              <w:t>5</w:t>
            </w:r>
          </w:p>
        </w:tc>
        <w:tc>
          <w:tcPr>
            <w:tcW w:w="700" w:type="dxa"/>
            <w:tcBorders>
              <w:top w:val="nil"/>
              <w:left w:val="nil"/>
              <w:bottom w:val="single" w:sz="8" w:space="0" w:color="auto"/>
              <w:right w:val="single" w:sz="8" w:space="0" w:color="auto"/>
            </w:tcBorders>
            <w:shd w:val="clear" w:color="auto" w:fill="auto"/>
            <w:vAlign w:val="center"/>
            <w:hideMark/>
          </w:tcPr>
          <w:p w14:paraId="31004AB9"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733F6695" w14:textId="77777777" w:rsidR="00A31370" w:rsidRPr="00A31370" w:rsidRDefault="00A31370" w:rsidP="00A31370">
            <w:r w:rsidRPr="00A31370">
              <w:t>21</w:t>
            </w:r>
          </w:p>
        </w:tc>
        <w:tc>
          <w:tcPr>
            <w:tcW w:w="542" w:type="dxa"/>
            <w:tcBorders>
              <w:top w:val="nil"/>
              <w:left w:val="nil"/>
              <w:bottom w:val="single" w:sz="8" w:space="0" w:color="auto"/>
              <w:right w:val="single" w:sz="8" w:space="0" w:color="auto"/>
            </w:tcBorders>
            <w:shd w:val="clear" w:color="auto" w:fill="auto"/>
            <w:vAlign w:val="center"/>
            <w:hideMark/>
          </w:tcPr>
          <w:p w14:paraId="624F57FD" w14:textId="77777777" w:rsidR="00A31370" w:rsidRPr="00A31370" w:rsidRDefault="00A31370" w:rsidP="00A31370">
            <w:r w:rsidRPr="00A31370">
              <w:t>8,08</w:t>
            </w:r>
          </w:p>
        </w:tc>
        <w:tc>
          <w:tcPr>
            <w:tcW w:w="542" w:type="dxa"/>
            <w:tcBorders>
              <w:top w:val="nil"/>
              <w:left w:val="nil"/>
              <w:bottom w:val="single" w:sz="8" w:space="0" w:color="auto"/>
              <w:right w:val="single" w:sz="8" w:space="0" w:color="auto"/>
            </w:tcBorders>
            <w:shd w:val="clear" w:color="auto" w:fill="auto"/>
            <w:vAlign w:val="center"/>
            <w:hideMark/>
          </w:tcPr>
          <w:p w14:paraId="18EF7A7A" w14:textId="77777777" w:rsidR="00A31370" w:rsidRPr="00A31370" w:rsidRDefault="00A31370" w:rsidP="00A31370">
            <w:r w:rsidRPr="00A31370">
              <w:t>52,0</w:t>
            </w:r>
          </w:p>
        </w:tc>
        <w:tc>
          <w:tcPr>
            <w:tcW w:w="544" w:type="dxa"/>
            <w:tcBorders>
              <w:top w:val="nil"/>
              <w:left w:val="nil"/>
              <w:bottom w:val="single" w:sz="8" w:space="0" w:color="auto"/>
              <w:right w:val="single" w:sz="8" w:space="0" w:color="auto"/>
            </w:tcBorders>
            <w:shd w:val="clear" w:color="auto" w:fill="auto"/>
            <w:vAlign w:val="center"/>
            <w:hideMark/>
          </w:tcPr>
          <w:p w14:paraId="363A4D92" w14:textId="77777777" w:rsidR="00A31370" w:rsidRPr="00A31370" w:rsidRDefault="00A31370" w:rsidP="00A31370">
            <w:r w:rsidRPr="00A31370">
              <w:t>385</w:t>
            </w:r>
          </w:p>
        </w:tc>
        <w:tc>
          <w:tcPr>
            <w:tcW w:w="609" w:type="dxa"/>
            <w:tcBorders>
              <w:top w:val="nil"/>
              <w:left w:val="nil"/>
              <w:bottom w:val="single" w:sz="8" w:space="0" w:color="auto"/>
              <w:right w:val="single" w:sz="8" w:space="0" w:color="auto"/>
            </w:tcBorders>
            <w:shd w:val="clear" w:color="auto" w:fill="auto"/>
            <w:vAlign w:val="center"/>
            <w:hideMark/>
          </w:tcPr>
          <w:p w14:paraId="75BEBD2B" w14:textId="77777777" w:rsidR="00A31370" w:rsidRPr="00A31370" w:rsidRDefault="00A31370" w:rsidP="00A31370">
            <w:r w:rsidRPr="00A31370">
              <w:t>7,11</w:t>
            </w:r>
          </w:p>
        </w:tc>
        <w:tc>
          <w:tcPr>
            <w:tcW w:w="609" w:type="dxa"/>
            <w:tcBorders>
              <w:top w:val="nil"/>
              <w:left w:val="nil"/>
              <w:bottom w:val="single" w:sz="8" w:space="0" w:color="auto"/>
              <w:right w:val="single" w:sz="8" w:space="0" w:color="auto"/>
            </w:tcBorders>
            <w:shd w:val="clear" w:color="auto" w:fill="auto"/>
            <w:vAlign w:val="center"/>
            <w:hideMark/>
          </w:tcPr>
          <w:p w14:paraId="316C0060" w14:textId="77777777" w:rsidR="00A31370" w:rsidRPr="00A31370" w:rsidRDefault="00A31370" w:rsidP="00A31370">
            <w:r w:rsidRPr="00A31370">
              <w:t>3,18</w:t>
            </w:r>
          </w:p>
        </w:tc>
        <w:tc>
          <w:tcPr>
            <w:tcW w:w="609" w:type="dxa"/>
            <w:tcBorders>
              <w:top w:val="nil"/>
              <w:left w:val="nil"/>
              <w:bottom w:val="single" w:sz="8" w:space="0" w:color="auto"/>
              <w:right w:val="single" w:sz="8" w:space="0" w:color="auto"/>
            </w:tcBorders>
            <w:shd w:val="clear" w:color="auto" w:fill="auto"/>
            <w:vAlign w:val="center"/>
            <w:hideMark/>
          </w:tcPr>
          <w:p w14:paraId="17573021" w14:textId="77777777" w:rsidR="00A31370" w:rsidRPr="00A31370" w:rsidRDefault="00A31370" w:rsidP="00A31370">
            <w:r w:rsidRPr="00A31370">
              <w:t>7,23</w:t>
            </w:r>
          </w:p>
        </w:tc>
        <w:tc>
          <w:tcPr>
            <w:tcW w:w="609" w:type="dxa"/>
            <w:tcBorders>
              <w:top w:val="nil"/>
              <w:left w:val="nil"/>
              <w:bottom w:val="single" w:sz="8" w:space="0" w:color="auto"/>
              <w:right w:val="single" w:sz="8" w:space="0" w:color="auto"/>
            </w:tcBorders>
            <w:shd w:val="clear" w:color="auto" w:fill="auto"/>
            <w:vAlign w:val="center"/>
            <w:hideMark/>
          </w:tcPr>
          <w:p w14:paraId="06DE1FE2" w14:textId="77777777" w:rsidR="00A31370" w:rsidRPr="00A31370" w:rsidRDefault="00A31370" w:rsidP="00A31370">
            <w:r w:rsidRPr="00A31370">
              <w:t>3,50</w:t>
            </w:r>
          </w:p>
        </w:tc>
        <w:tc>
          <w:tcPr>
            <w:tcW w:w="646" w:type="dxa"/>
            <w:tcBorders>
              <w:top w:val="nil"/>
              <w:left w:val="nil"/>
              <w:bottom w:val="single" w:sz="8" w:space="0" w:color="auto"/>
              <w:right w:val="single" w:sz="8" w:space="0" w:color="auto"/>
            </w:tcBorders>
            <w:shd w:val="clear" w:color="auto" w:fill="auto"/>
            <w:vAlign w:val="center"/>
            <w:hideMark/>
          </w:tcPr>
          <w:p w14:paraId="1279D5EE" w14:textId="77777777" w:rsidR="00A31370" w:rsidRPr="00A31370" w:rsidRDefault="00A31370" w:rsidP="00A31370">
            <w:r w:rsidRPr="00A31370">
              <w:t>3,39</w:t>
            </w:r>
          </w:p>
        </w:tc>
        <w:tc>
          <w:tcPr>
            <w:tcW w:w="618" w:type="dxa"/>
            <w:tcBorders>
              <w:top w:val="nil"/>
              <w:left w:val="nil"/>
              <w:bottom w:val="single" w:sz="8" w:space="0" w:color="auto"/>
              <w:right w:val="single" w:sz="8" w:space="0" w:color="auto"/>
            </w:tcBorders>
            <w:shd w:val="clear" w:color="auto" w:fill="auto"/>
            <w:vAlign w:val="center"/>
            <w:hideMark/>
          </w:tcPr>
          <w:p w14:paraId="6710C11C" w14:textId="77777777" w:rsidR="00A31370" w:rsidRPr="00A31370" w:rsidRDefault="00A31370" w:rsidP="00A31370">
            <w:r w:rsidRPr="00A31370">
              <w:t>1,51</w:t>
            </w:r>
          </w:p>
        </w:tc>
        <w:tc>
          <w:tcPr>
            <w:tcW w:w="1434" w:type="dxa"/>
            <w:tcBorders>
              <w:top w:val="nil"/>
              <w:left w:val="nil"/>
              <w:bottom w:val="single" w:sz="8" w:space="0" w:color="auto"/>
              <w:right w:val="single" w:sz="8" w:space="0" w:color="auto"/>
            </w:tcBorders>
            <w:shd w:val="clear" w:color="auto" w:fill="auto"/>
            <w:vAlign w:val="center"/>
            <w:hideMark/>
          </w:tcPr>
          <w:p w14:paraId="08CD2B1D" w14:textId="77777777" w:rsidR="00A31370" w:rsidRPr="00A31370" w:rsidRDefault="00A31370" w:rsidP="00A31370">
            <w:r w:rsidRPr="00A31370">
              <w:t>5-1Ф5-50</w:t>
            </w:r>
          </w:p>
        </w:tc>
      </w:tr>
      <w:tr w:rsidR="00A31370" w:rsidRPr="00A31370" w14:paraId="204E1E7D"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E218C2A"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80B2657"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7ECA8D7A"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3BA2722A" w14:textId="77777777" w:rsidR="00A31370" w:rsidRPr="00A31370" w:rsidRDefault="00A31370" w:rsidP="00A31370">
            <w:r w:rsidRPr="00A31370">
              <w:t>21</w:t>
            </w:r>
          </w:p>
        </w:tc>
        <w:tc>
          <w:tcPr>
            <w:tcW w:w="542" w:type="dxa"/>
            <w:tcBorders>
              <w:top w:val="nil"/>
              <w:left w:val="nil"/>
              <w:bottom w:val="single" w:sz="8" w:space="0" w:color="auto"/>
              <w:right w:val="single" w:sz="8" w:space="0" w:color="auto"/>
            </w:tcBorders>
            <w:shd w:val="clear" w:color="auto" w:fill="auto"/>
            <w:vAlign w:val="center"/>
            <w:hideMark/>
          </w:tcPr>
          <w:p w14:paraId="62027E03" w14:textId="77777777" w:rsidR="00A31370" w:rsidRPr="00A31370" w:rsidRDefault="00A31370" w:rsidP="00A31370">
            <w:r w:rsidRPr="00A31370">
              <w:t>7,57</w:t>
            </w:r>
          </w:p>
        </w:tc>
        <w:tc>
          <w:tcPr>
            <w:tcW w:w="542" w:type="dxa"/>
            <w:tcBorders>
              <w:top w:val="nil"/>
              <w:left w:val="nil"/>
              <w:bottom w:val="single" w:sz="8" w:space="0" w:color="auto"/>
              <w:right w:val="single" w:sz="8" w:space="0" w:color="auto"/>
            </w:tcBorders>
            <w:shd w:val="clear" w:color="auto" w:fill="auto"/>
            <w:vAlign w:val="center"/>
            <w:hideMark/>
          </w:tcPr>
          <w:p w14:paraId="14A9213E" w14:textId="77777777" w:rsidR="00A31370" w:rsidRPr="00A31370" w:rsidRDefault="00A31370" w:rsidP="00A31370">
            <w:r w:rsidRPr="00A31370">
              <w:t>51,7</w:t>
            </w:r>
          </w:p>
        </w:tc>
        <w:tc>
          <w:tcPr>
            <w:tcW w:w="544" w:type="dxa"/>
            <w:tcBorders>
              <w:top w:val="nil"/>
              <w:left w:val="nil"/>
              <w:bottom w:val="single" w:sz="8" w:space="0" w:color="auto"/>
              <w:right w:val="single" w:sz="8" w:space="0" w:color="auto"/>
            </w:tcBorders>
            <w:shd w:val="clear" w:color="auto" w:fill="auto"/>
            <w:vAlign w:val="center"/>
            <w:hideMark/>
          </w:tcPr>
          <w:p w14:paraId="376D0D6F" w14:textId="77777777" w:rsidR="00A31370" w:rsidRPr="00A31370" w:rsidRDefault="00A31370" w:rsidP="00A31370">
            <w:r w:rsidRPr="00A31370">
              <w:t>360</w:t>
            </w:r>
          </w:p>
        </w:tc>
        <w:tc>
          <w:tcPr>
            <w:tcW w:w="609" w:type="dxa"/>
            <w:tcBorders>
              <w:top w:val="nil"/>
              <w:left w:val="nil"/>
              <w:bottom w:val="single" w:sz="8" w:space="0" w:color="auto"/>
              <w:right w:val="single" w:sz="8" w:space="0" w:color="auto"/>
            </w:tcBorders>
            <w:shd w:val="clear" w:color="auto" w:fill="auto"/>
            <w:vAlign w:val="center"/>
            <w:hideMark/>
          </w:tcPr>
          <w:p w14:paraId="6DA920DB" w14:textId="77777777" w:rsidR="00A31370" w:rsidRPr="00A31370" w:rsidRDefault="00A31370" w:rsidP="00A31370">
            <w:r w:rsidRPr="00A31370">
              <w:t>645</w:t>
            </w:r>
          </w:p>
        </w:tc>
        <w:tc>
          <w:tcPr>
            <w:tcW w:w="609" w:type="dxa"/>
            <w:tcBorders>
              <w:top w:val="nil"/>
              <w:left w:val="nil"/>
              <w:bottom w:val="single" w:sz="8" w:space="0" w:color="auto"/>
              <w:right w:val="single" w:sz="8" w:space="0" w:color="auto"/>
            </w:tcBorders>
            <w:shd w:val="clear" w:color="auto" w:fill="auto"/>
            <w:vAlign w:val="center"/>
            <w:hideMark/>
          </w:tcPr>
          <w:p w14:paraId="0C5E60FB" w14:textId="77777777" w:rsidR="00A31370" w:rsidRPr="00A31370" w:rsidRDefault="00A31370" w:rsidP="00A31370">
            <w:r w:rsidRPr="00A31370">
              <w:t>3,18</w:t>
            </w:r>
          </w:p>
        </w:tc>
        <w:tc>
          <w:tcPr>
            <w:tcW w:w="609" w:type="dxa"/>
            <w:tcBorders>
              <w:top w:val="nil"/>
              <w:left w:val="nil"/>
              <w:bottom w:val="single" w:sz="8" w:space="0" w:color="auto"/>
              <w:right w:val="single" w:sz="8" w:space="0" w:color="auto"/>
            </w:tcBorders>
            <w:shd w:val="clear" w:color="auto" w:fill="auto"/>
            <w:vAlign w:val="center"/>
            <w:hideMark/>
          </w:tcPr>
          <w:p w14:paraId="1BBB348F" w14:textId="77777777" w:rsidR="00A31370" w:rsidRPr="00A31370" w:rsidRDefault="00A31370" w:rsidP="00A31370">
            <w:r w:rsidRPr="00A31370">
              <w:t>6,61</w:t>
            </w:r>
          </w:p>
        </w:tc>
        <w:tc>
          <w:tcPr>
            <w:tcW w:w="609" w:type="dxa"/>
            <w:tcBorders>
              <w:top w:val="nil"/>
              <w:left w:val="nil"/>
              <w:bottom w:val="single" w:sz="8" w:space="0" w:color="auto"/>
              <w:right w:val="single" w:sz="8" w:space="0" w:color="auto"/>
            </w:tcBorders>
            <w:shd w:val="clear" w:color="auto" w:fill="auto"/>
            <w:vAlign w:val="center"/>
            <w:hideMark/>
          </w:tcPr>
          <w:p w14:paraId="77DC0E57" w14:textId="77777777" w:rsidR="00A31370" w:rsidRPr="00A31370" w:rsidRDefault="00A31370" w:rsidP="00A31370">
            <w:r w:rsidRPr="00A31370">
              <w:t>3,50</w:t>
            </w:r>
          </w:p>
        </w:tc>
        <w:tc>
          <w:tcPr>
            <w:tcW w:w="646" w:type="dxa"/>
            <w:tcBorders>
              <w:top w:val="nil"/>
              <w:left w:val="nil"/>
              <w:bottom w:val="single" w:sz="8" w:space="0" w:color="auto"/>
              <w:right w:val="single" w:sz="8" w:space="0" w:color="auto"/>
            </w:tcBorders>
            <w:shd w:val="clear" w:color="auto" w:fill="auto"/>
            <w:vAlign w:val="center"/>
            <w:hideMark/>
          </w:tcPr>
          <w:p w14:paraId="501F08E1" w14:textId="77777777" w:rsidR="00A31370" w:rsidRPr="00A31370" w:rsidRDefault="00A31370" w:rsidP="00A31370">
            <w:r w:rsidRPr="00A31370">
              <w:t>3,07</w:t>
            </w:r>
          </w:p>
        </w:tc>
        <w:tc>
          <w:tcPr>
            <w:tcW w:w="618" w:type="dxa"/>
            <w:tcBorders>
              <w:top w:val="nil"/>
              <w:left w:val="nil"/>
              <w:bottom w:val="single" w:sz="8" w:space="0" w:color="auto"/>
              <w:right w:val="single" w:sz="8" w:space="0" w:color="auto"/>
            </w:tcBorders>
            <w:shd w:val="clear" w:color="auto" w:fill="auto"/>
            <w:vAlign w:val="center"/>
            <w:hideMark/>
          </w:tcPr>
          <w:p w14:paraId="51A48185" w14:textId="77777777" w:rsidR="00A31370" w:rsidRPr="00A31370" w:rsidRDefault="00A31370" w:rsidP="00A31370">
            <w:r w:rsidRPr="00A31370">
              <w:t>1,51</w:t>
            </w:r>
          </w:p>
        </w:tc>
        <w:tc>
          <w:tcPr>
            <w:tcW w:w="1434" w:type="dxa"/>
            <w:tcBorders>
              <w:top w:val="nil"/>
              <w:left w:val="nil"/>
              <w:bottom w:val="single" w:sz="8" w:space="0" w:color="auto"/>
              <w:right w:val="single" w:sz="8" w:space="0" w:color="auto"/>
            </w:tcBorders>
            <w:shd w:val="clear" w:color="auto" w:fill="auto"/>
            <w:vAlign w:val="center"/>
            <w:hideMark/>
          </w:tcPr>
          <w:p w14:paraId="2F09A6BB" w14:textId="77777777" w:rsidR="00A31370" w:rsidRPr="00A31370" w:rsidRDefault="00A31370" w:rsidP="00A31370">
            <w:r w:rsidRPr="00A31370">
              <w:t>5-1Ф5-60</w:t>
            </w:r>
          </w:p>
        </w:tc>
      </w:tr>
      <w:tr w:rsidR="00A31370" w:rsidRPr="00A31370" w14:paraId="5588D91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FF470FB"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0F9F49A5"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6CD8E72D"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582997F1" w14:textId="77777777" w:rsidR="00A31370" w:rsidRPr="00A31370" w:rsidRDefault="00A31370" w:rsidP="00A31370">
            <w:r w:rsidRPr="00A31370">
              <w:t>21</w:t>
            </w:r>
          </w:p>
        </w:tc>
        <w:tc>
          <w:tcPr>
            <w:tcW w:w="542" w:type="dxa"/>
            <w:tcBorders>
              <w:top w:val="nil"/>
              <w:left w:val="nil"/>
              <w:bottom w:val="single" w:sz="8" w:space="0" w:color="auto"/>
              <w:right w:val="single" w:sz="8" w:space="0" w:color="auto"/>
            </w:tcBorders>
            <w:shd w:val="clear" w:color="auto" w:fill="auto"/>
            <w:vAlign w:val="center"/>
            <w:hideMark/>
          </w:tcPr>
          <w:p w14:paraId="4EB6D649" w14:textId="77777777" w:rsidR="00A31370" w:rsidRPr="00A31370" w:rsidRDefault="00A31370" w:rsidP="00A31370">
            <w:r w:rsidRPr="00A31370">
              <w:t>7 05</w:t>
            </w:r>
          </w:p>
        </w:tc>
        <w:tc>
          <w:tcPr>
            <w:tcW w:w="542" w:type="dxa"/>
            <w:tcBorders>
              <w:top w:val="nil"/>
              <w:left w:val="nil"/>
              <w:bottom w:val="single" w:sz="8" w:space="0" w:color="auto"/>
              <w:right w:val="single" w:sz="8" w:space="0" w:color="auto"/>
            </w:tcBorders>
            <w:shd w:val="clear" w:color="auto" w:fill="auto"/>
            <w:vAlign w:val="center"/>
            <w:hideMark/>
          </w:tcPr>
          <w:p w14:paraId="57479146" w14:textId="77777777" w:rsidR="00A31370" w:rsidRPr="00A31370" w:rsidRDefault="00A31370" w:rsidP="00A31370">
            <w:r w:rsidRPr="00A31370">
              <w:t>51,3</w:t>
            </w:r>
          </w:p>
        </w:tc>
        <w:tc>
          <w:tcPr>
            <w:tcW w:w="544" w:type="dxa"/>
            <w:tcBorders>
              <w:top w:val="nil"/>
              <w:left w:val="nil"/>
              <w:bottom w:val="single" w:sz="8" w:space="0" w:color="auto"/>
              <w:right w:val="single" w:sz="8" w:space="0" w:color="auto"/>
            </w:tcBorders>
            <w:shd w:val="clear" w:color="auto" w:fill="auto"/>
            <w:vAlign w:val="center"/>
            <w:hideMark/>
          </w:tcPr>
          <w:p w14:paraId="6F9D13B4" w14:textId="77777777" w:rsidR="00A31370" w:rsidRPr="00A31370" w:rsidRDefault="00A31370" w:rsidP="00A31370">
            <w:r w:rsidRPr="00A31370">
              <w:t>336</w:t>
            </w:r>
          </w:p>
        </w:tc>
        <w:tc>
          <w:tcPr>
            <w:tcW w:w="609" w:type="dxa"/>
            <w:tcBorders>
              <w:top w:val="nil"/>
              <w:left w:val="nil"/>
              <w:bottom w:val="single" w:sz="8" w:space="0" w:color="auto"/>
              <w:right w:val="single" w:sz="8" w:space="0" w:color="auto"/>
            </w:tcBorders>
            <w:shd w:val="clear" w:color="auto" w:fill="auto"/>
            <w:vAlign w:val="center"/>
            <w:hideMark/>
          </w:tcPr>
          <w:p w14:paraId="7809C218" w14:textId="77777777" w:rsidR="00A31370" w:rsidRPr="00A31370" w:rsidRDefault="00A31370" w:rsidP="00A31370">
            <w:r w:rsidRPr="00A31370">
              <w:t>5,00</w:t>
            </w:r>
          </w:p>
        </w:tc>
        <w:tc>
          <w:tcPr>
            <w:tcW w:w="609" w:type="dxa"/>
            <w:tcBorders>
              <w:top w:val="nil"/>
              <w:left w:val="nil"/>
              <w:bottom w:val="single" w:sz="8" w:space="0" w:color="auto"/>
              <w:right w:val="single" w:sz="8" w:space="0" w:color="auto"/>
            </w:tcBorders>
            <w:shd w:val="clear" w:color="auto" w:fill="auto"/>
            <w:vAlign w:val="center"/>
            <w:hideMark/>
          </w:tcPr>
          <w:p w14:paraId="29680D87" w14:textId="77777777" w:rsidR="00A31370" w:rsidRPr="00A31370" w:rsidRDefault="00A31370" w:rsidP="00A31370">
            <w:r w:rsidRPr="00A31370">
              <w:t>3,18</w:t>
            </w:r>
          </w:p>
        </w:tc>
        <w:tc>
          <w:tcPr>
            <w:tcW w:w="609" w:type="dxa"/>
            <w:tcBorders>
              <w:top w:val="nil"/>
              <w:left w:val="nil"/>
              <w:bottom w:val="single" w:sz="8" w:space="0" w:color="auto"/>
              <w:right w:val="single" w:sz="8" w:space="0" w:color="auto"/>
            </w:tcBorders>
            <w:shd w:val="clear" w:color="auto" w:fill="auto"/>
            <w:vAlign w:val="center"/>
            <w:hideMark/>
          </w:tcPr>
          <w:p w14:paraId="17DBC2CC" w14:textId="77777777" w:rsidR="00A31370" w:rsidRPr="00A31370" w:rsidRDefault="00A31370" w:rsidP="00A31370">
            <w:r w:rsidRPr="00A31370">
              <w:t>5,99</w:t>
            </w:r>
          </w:p>
        </w:tc>
        <w:tc>
          <w:tcPr>
            <w:tcW w:w="609" w:type="dxa"/>
            <w:tcBorders>
              <w:top w:val="nil"/>
              <w:left w:val="nil"/>
              <w:bottom w:val="single" w:sz="8" w:space="0" w:color="auto"/>
              <w:right w:val="single" w:sz="8" w:space="0" w:color="auto"/>
            </w:tcBorders>
            <w:shd w:val="clear" w:color="auto" w:fill="auto"/>
            <w:vAlign w:val="center"/>
            <w:hideMark/>
          </w:tcPr>
          <w:p w14:paraId="64CCBBE9" w14:textId="77777777" w:rsidR="00A31370" w:rsidRPr="00A31370" w:rsidRDefault="00A31370" w:rsidP="00A31370">
            <w:r w:rsidRPr="00A31370">
              <w:t>3,50</w:t>
            </w:r>
          </w:p>
        </w:tc>
        <w:tc>
          <w:tcPr>
            <w:tcW w:w="646" w:type="dxa"/>
            <w:tcBorders>
              <w:top w:val="nil"/>
              <w:left w:val="nil"/>
              <w:bottom w:val="single" w:sz="8" w:space="0" w:color="auto"/>
              <w:right w:val="single" w:sz="8" w:space="0" w:color="auto"/>
            </w:tcBorders>
            <w:shd w:val="clear" w:color="auto" w:fill="auto"/>
            <w:vAlign w:val="center"/>
            <w:hideMark/>
          </w:tcPr>
          <w:p w14:paraId="1D51D581" w14:textId="77777777" w:rsidR="00A31370" w:rsidRPr="00A31370" w:rsidRDefault="00A31370" w:rsidP="00A31370">
            <w:r w:rsidRPr="00A31370">
              <w:t>2,75</w:t>
            </w:r>
          </w:p>
        </w:tc>
        <w:tc>
          <w:tcPr>
            <w:tcW w:w="618" w:type="dxa"/>
            <w:tcBorders>
              <w:top w:val="nil"/>
              <w:left w:val="nil"/>
              <w:bottom w:val="single" w:sz="8" w:space="0" w:color="auto"/>
              <w:right w:val="single" w:sz="8" w:space="0" w:color="auto"/>
            </w:tcBorders>
            <w:shd w:val="clear" w:color="auto" w:fill="auto"/>
            <w:vAlign w:val="center"/>
            <w:hideMark/>
          </w:tcPr>
          <w:p w14:paraId="67787301" w14:textId="77777777" w:rsidR="00A31370" w:rsidRPr="00A31370" w:rsidRDefault="00A31370" w:rsidP="00A31370">
            <w:r w:rsidRPr="00A31370">
              <w:t>1,51</w:t>
            </w:r>
          </w:p>
        </w:tc>
        <w:tc>
          <w:tcPr>
            <w:tcW w:w="1434" w:type="dxa"/>
            <w:tcBorders>
              <w:top w:val="nil"/>
              <w:left w:val="nil"/>
              <w:bottom w:val="single" w:sz="8" w:space="0" w:color="auto"/>
              <w:right w:val="single" w:sz="8" w:space="0" w:color="auto"/>
            </w:tcBorders>
            <w:shd w:val="clear" w:color="auto" w:fill="auto"/>
            <w:vAlign w:val="center"/>
            <w:hideMark/>
          </w:tcPr>
          <w:p w14:paraId="12E0CF99" w14:textId="77777777" w:rsidR="00A31370" w:rsidRPr="00A31370" w:rsidRDefault="00A31370" w:rsidP="00A31370">
            <w:r w:rsidRPr="00A31370">
              <w:t>5-1Ф5-75</w:t>
            </w:r>
          </w:p>
        </w:tc>
      </w:tr>
      <w:tr w:rsidR="00A31370" w:rsidRPr="00A31370" w14:paraId="06A8C41C"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DFCAC74"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170D653"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0DB157B"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2FD3D5AB" w14:textId="77777777" w:rsidR="00A31370" w:rsidRPr="00A31370" w:rsidRDefault="00A31370" w:rsidP="00A31370">
            <w:r w:rsidRPr="00A31370">
              <w:t>21</w:t>
            </w:r>
          </w:p>
        </w:tc>
        <w:tc>
          <w:tcPr>
            <w:tcW w:w="542" w:type="dxa"/>
            <w:tcBorders>
              <w:top w:val="nil"/>
              <w:left w:val="nil"/>
              <w:bottom w:val="single" w:sz="8" w:space="0" w:color="auto"/>
              <w:right w:val="single" w:sz="8" w:space="0" w:color="auto"/>
            </w:tcBorders>
            <w:shd w:val="clear" w:color="auto" w:fill="auto"/>
            <w:vAlign w:val="center"/>
            <w:hideMark/>
          </w:tcPr>
          <w:p w14:paraId="6CB8CD9F" w14:textId="77777777" w:rsidR="00A31370" w:rsidRPr="00A31370" w:rsidRDefault="00A31370" w:rsidP="00A31370">
            <w:r w:rsidRPr="00A31370">
              <w:t>6,93</w:t>
            </w:r>
          </w:p>
        </w:tc>
        <w:tc>
          <w:tcPr>
            <w:tcW w:w="542" w:type="dxa"/>
            <w:tcBorders>
              <w:top w:val="nil"/>
              <w:left w:val="nil"/>
              <w:bottom w:val="single" w:sz="8" w:space="0" w:color="auto"/>
              <w:right w:val="single" w:sz="8" w:space="0" w:color="auto"/>
            </w:tcBorders>
            <w:shd w:val="clear" w:color="auto" w:fill="auto"/>
            <w:vAlign w:val="center"/>
            <w:hideMark/>
          </w:tcPr>
          <w:p w14:paraId="08B53810" w14:textId="77777777" w:rsidR="00A31370" w:rsidRPr="00A31370" w:rsidRDefault="00A31370" w:rsidP="00A31370">
            <w:r w:rsidRPr="00A31370">
              <w:t>51,2</w:t>
            </w:r>
          </w:p>
        </w:tc>
        <w:tc>
          <w:tcPr>
            <w:tcW w:w="544" w:type="dxa"/>
            <w:tcBorders>
              <w:top w:val="nil"/>
              <w:left w:val="nil"/>
              <w:bottom w:val="single" w:sz="8" w:space="0" w:color="auto"/>
              <w:right w:val="single" w:sz="8" w:space="0" w:color="auto"/>
            </w:tcBorders>
            <w:shd w:val="clear" w:color="auto" w:fill="auto"/>
            <w:vAlign w:val="center"/>
            <w:hideMark/>
          </w:tcPr>
          <w:p w14:paraId="2B34757C" w14:textId="77777777" w:rsidR="00A31370" w:rsidRPr="00A31370" w:rsidRDefault="00A31370" w:rsidP="00A31370">
            <w:r w:rsidRPr="00A31370">
              <w:t>330</w:t>
            </w:r>
          </w:p>
        </w:tc>
        <w:tc>
          <w:tcPr>
            <w:tcW w:w="609" w:type="dxa"/>
            <w:tcBorders>
              <w:top w:val="nil"/>
              <w:left w:val="nil"/>
              <w:bottom w:val="single" w:sz="8" w:space="0" w:color="auto"/>
              <w:right w:val="single" w:sz="8" w:space="0" w:color="auto"/>
            </w:tcBorders>
            <w:shd w:val="clear" w:color="auto" w:fill="auto"/>
            <w:vAlign w:val="center"/>
            <w:hideMark/>
          </w:tcPr>
          <w:p w14:paraId="168BEE51" w14:textId="77777777" w:rsidR="00A31370" w:rsidRPr="00A31370" w:rsidRDefault="00A31370" w:rsidP="00A31370"/>
        </w:tc>
        <w:tc>
          <w:tcPr>
            <w:tcW w:w="609" w:type="dxa"/>
            <w:tcBorders>
              <w:top w:val="nil"/>
              <w:left w:val="nil"/>
              <w:bottom w:val="single" w:sz="8" w:space="0" w:color="auto"/>
              <w:right w:val="single" w:sz="8" w:space="0" w:color="auto"/>
            </w:tcBorders>
            <w:shd w:val="clear" w:color="auto" w:fill="auto"/>
            <w:vAlign w:val="center"/>
            <w:hideMark/>
          </w:tcPr>
          <w:p w14:paraId="11424BDB" w14:textId="77777777" w:rsidR="00A31370" w:rsidRPr="00A31370" w:rsidRDefault="00A31370" w:rsidP="00A31370">
            <w:r w:rsidRPr="00A31370">
              <w:t>3,18</w:t>
            </w:r>
          </w:p>
        </w:tc>
        <w:tc>
          <w:tcPr>
            <w:tcW w:w="609" w:type="dxa"/>
            <w:tcBorders>
              <w:top w:val="nil"/>
              <w:left w:val="nil"/>
              <w:bottom w:val="single" w:sz="8" w:space="0" w:color="auto"/>
              <w:right w:val="single" w:sz="8" w:space="0" w:color="auto"/>
            </w:tcBorders>
            <w:shd w:val="clear" w:color="auto" w:fill="auto"/>
            <w:vAlign w:val="center"/>
            <w:hideMark/>
          </w:tcPr>
          <w:p w14:paraId="3764CD67" w14:textId="77777777" w:rsidR="00A31370" w:rsidRPr="00A31370" w:rsidRDefault="00A31370" w:rsidP="00A31370">
            <w:r w:rsidRPr="00A31370">
              <w:t>5,83</w:t>
            </w:r>
          </w:p>
        </w:tc>
        <w:tc>
          <w:tcPr>
            <w:tcW w:w="609" w:type="dxa"/>
            <w:tcBorders>
              <w:top w:val="nil"/>
              <w:left w:val="nil"/>
              <w:bottom w:val="single" w:sz="8" w:space="0" w:color="auto"/>
              <w:right w:val="single" w:sz="8" w:space="0" w:color="auto"/>
            </w:tcBorders>
            <w:shd w:val="clear" w:color="auto" w:fill="auto"/>
            <w:vAlign w:val="center"/>
            <w:hideMark/>
          </w:tcPr>
          <w:p w14:paraId="3128AEC7" w14:textId="77777777" w:rsidR="00A31370" w:rsidRPr="00A31370" w:rsidRDefault="00A31370" w:rsidP="00A31370">
            <w:r w:rsidRPr="00A31370">
              <w:t>3,50</w:t>
            </w:r>
          </w:p>
        </w:tc>
        <w:tc>
          <w:tcPr>
            <w:tcW w:w="646" w:type="dxa"/>
            <w:tcBorders>
              <w:top w:val="nil"/>
              <w:left w:val="nil"/>
              <w:bottom w:val="single" w:sz="8" w:space="0" w:color="auto"/>
              <w:right w:val="single" w:sz="8" w:space="0" w:color="auto"/>
            </w:tcBorders>
            <w:shd w:val="clear" w:color="auto" w:fill="auto"/>
            <w:vAlign w:val="center"/>
            <w:hideMark/>
          </w:tcPr>
          <w:p w14:paraId="00C5D147" w14:textId="77777777" w:rsidR="00A31370" w:rsidRPr="00A31370" w:rsidRDefault="00A31370" w:rsidP="00A31370">
            <w:r w:rsidRPr="00A31370">
              <w:t>2,68</w:t>
            </w:r>
          </w:p>
        </w:tc>
        <w:tc>
          <w:tcPr>
            <w:tcW w:w="618" w:type="dxa"/>
            <w:tcBorders>
              <w:top w:val="nil"/>
              <w:left w:val="nil"/>
              <w:bottom w:val="single" w:sz="8" w:space="0" w:color="auto"/>
              <w:right w:val="single" w:sz="8" w:space="0" w:color="auto"/>
            </w:tcBorders>
            <w:shd w:val="clear" w:color="auto" w:fill="auto"/>
            <w:vAlign w:val="center"/>
            <w:hideMark/>
          </w:tcPr>
          <w:p w14:paraId="3FFA411F" w14:textId="77777777" w:rsidR="00A31370" w:rsidRPr="00A31370" w:rsidRDefault="00A31370" w:rsidP="00A31370">
            <w:r w:rsidRPr="00A31370">
              <w:t>1,51</w:t>
            </w:r>
          </w:p>
        </w:tc>
        <w:tc>
          <w:tcPr>
            <w:tcW w:w="1434" w:type="dxa"/>
            <w:tcBorders>
              <w:top w:val="nil"/>
              <w:left w:val="nil"/>
              <w:bottom w:val="single" w:sz="8" w:space="0" w:color="auto"/>
              <w:right w:val="single" w:sz="8" w:space="0" w:color="auto"/>
            </w:tcBorders>
            <w:shd w:val="clear" w:color="auto" w:fill="auto"/>
            <w:vAlign w:val="center"/>
            <w:hideMark/>
          </w:tcPr>
          <w:p w14:paraId="7EA1222B" w14:textId="77777777" w:rsidR="00A31370" w:rsidRPr="00A31370" w:rsidRDefault="00A31370" w:rsidP="00A31370">
            <w:r w:rsidRPr="00A31370">
              <w:t>5-1Ф5-80</w:t>
            </w:r>
          </w:p>
        </w:tc>
      </w:tr>
      <w:tr w:rsidR="00A31370" w:rsidRPr="00A31370" w14:paraId="72A15188"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3781CA6"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01EFC1CF"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65EAC9D6"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7B4DF3F4" w14:textId="77777777" w:rsidR="00A31370" w:rsidRPr="00A31370" w:rsidRDefault="00A31370" w:rsidP="00A31370">
            <w:r w:rsidRPr="00A31370">
              <w:t>21</w:t>
            </w:r>
          </w:p>
        </w:tc>
        <w:tc>
          <w:tcPr>
            <w:tcW w:w="542" w:type="dxa"/>
            <w:tcBorders>
              <w:top w:val="nil"/>
              <w:left w:val="nil"/>
              <w:bottom w:val="single" w:sz="8" w:space="0" w:color="auto"/>
              <w:right w:val="single" w:sz="8" w:space="0" w:color="auto"/>
            </w:tcBorders>
            <w:shd w:val="clear" w:color="auto" w:fill="auto"/>
            <w:vAlign w:val="center"/>
            <w:hideMark/>
          </w:tcPr>
          <w:p w14:paraId="7894C6FB" w14:textId="77777777" w:rsidR="00A31370" w:rsidRPr="00A31370" w:rsidRDefault="00A31370" w:rsidP="00A31370">
            <w:r w:rsidRPr="00A31370">
              <w:t>6,54</w:t>
            </w:r>
          </w:p>
        </w:tc>
        <w:tc>
          <w:tcPr>
            <w:tcW w:w="542" w:type="dxa"/>
            <w:tcBorders>
              <w:top w:val="nil"/>
              <w:left w:val="nil"/>
              <w:bottom w:val="single" w:sz="8" w:space="0" w:color="auto"/>
              <w:right w:val="single" w:sz="8" w:space="0" w:color="auto"/>
            </w:tcBorders>
            <w:shd w:val="clear" w:color="auto" w:fill="auto"/>
            <w:vAlign w:val="center"/>
            <w:hideMark/>
          </w:tcPr>
          <w:p w14:paraId="7EA28863" w14:textId="77777777" w:rsidR="00A31370" w:rsidRPr="00A31370" w:rsidRDefault="00A31370" w:rsidP="00A31370">
            <w:r w:rsidRPr="00A31370">
              <w:t>50,0</w:t>
            </w:r>
          </w:p>
        </w:tc>
        <w:tc>
          <w:tcPr>
            <w:tcW w:w="544" w:type="dxa"/>
            <w:tcBorders>
              <w:top w:val="nil"/>
              <w:left w:val="nil"/>
              <w:bottom w:val="single" w:sz="8" w:space="0" w:color="auto"/>
              <w:right w:val="single" w:sz="8" w:space="0" w:color="auto"/>
            </w:tcBorders>
            <w:shd w:val="clear" w:color="auto" w:fill="auto"/>
            <w:vAlign w:val="center"/>
            <w:hideMark/>
          </w:tcPr>
          <w:p w14:paraId="3C572BE3" w14:textId="77777777" w:rsidR="00A31370" w:rsidRPr="00A31370" w:rsidRDefault="00A31370" w:rsidP="00A31370"/>
        </w:tc>
        <w:tc>
          <w:tcPr>
            <w:tcW w:w="609" w:type="dxa"/>
            <w:tcBorders>
              <w:top w:val="nil"/>
              <w:left w:val="nil"/>
              <w:bottom w:val="single" w:sz="8" w:space="0" w:color="auto"/>
              <w:right w:val="single" w:sz="8" w:space="0" w:color="auto"/>
            </w:tcBorders>
            <w:shd w:val="clear" w:color="auto" w:fill="auto"/>
            <w:vAlign w:val="center"/>
            <w:hideMark/>
          </w:tcPr>
          <w:p w14:paraId="773B68EC" w14:textId="77777777" w:rsidR="00A31370" w:rsidRPr="00A31370" w:rsidRDefault="00A31370" w:rsidP="00A31370"/>
        </w:tc>
        <w:tc>
          <w:tcPr>
            <w:tcW w:w="609" w:type="dxa"/>
            <w:tcBorders>
              <w:top w:val="nil"/>
              <w:left w:val="nil"/>
              <w:bottom w:val="single" w:sz="8" w:space="0" w:color="auto"/>
              <w:right w:val="single" w:sz="8" w:space="0" w:color="auto"/>
            </w:tcBorders>
            <w:shd w:val="clear" w:color="auto" w:fill="auto"/>
            <w:vAlign w:val="center"/>
            <w:hideMark/>
          </w:tcPr>
          <w:p w14:paraId="3D350E2F" w14:textId="77777777" w:rsidR="00A31370" w:rsidRPr="00A31370" w:rsidRDefault="00A31370" w:rsidP="00A31370">
            <w:r w:rsidRPr="00A31370">
              <w:t>3,18</w:t>
            </w:r>
          </w:p>
        </w:tc>
        <w:tc>
          <w:tcPr>
            <w:tcW w:w="609" w:type="dxa"/>
            <w:tcBorders>
              <w:top w:val="nil"/>
              <w:left w:val="nil"/>
              <w:bottom w:val="single" w:sz="8" w:space="0" w:color="auto"/>
              <w:right w:val="single" w:sz="8" w:space="0" w:color="auto"/>
            </w:tcBorders>
            <w:shd w:val="clear" w:color="auto" w:fill="auto"/>
            <w:vAlign w:val="center"/>
            <w:hideMark/>
          </w:tcPr>
          <w:p w14:paraId="376E0302" w14:textId="77777777" w:rsidR="00A31370" w:rsidRPr="00A31370" w:rsidRDefault="00A31370" w:rsidP="00A31370">
            <w:r w:rsidRPr="00A31370">
              <w:t>5,36</w:t>
            </w:r>
          </w:p>
        </w:tc>
        <w:tc>
          <w:tcPr>
            <w:tcW w:w="609" w:type="dxa"/>
            <w:tcBorders>
              <w:top w:val="nil"/>
              <w:left w:val="nil"/>
              <w:bottom w:val="single" w:sz="8" w:space="0" w:color="auto"/>
              <w:right w:val="single" w:sz="8" w:space="0" w:color="auto"/>
            </w:tcBorders>
            <w:shd w:val="clear" w:color="auto" w:fill="auto"/>
            <w:vAlign w:val="center"/>
            <w:hideMark/>
          </w:tcPr>
          <w:p w14:paraId="127626B7" w14:textId="77777777" w:rsidR="00A31370" w:rsidRPr="00A31370" w:rsidRDefault="00A31370" w:rsidP="00A31370">
            <w:r w:rsidRPr="00A31370">
              <w:t>3,50</w:t>
            </w:r>
          </w:p>
        </w:tc>
        <w:tc>
          <w:tcPr>
            <w:tcW w:w="646" w:type="dxa"/>
            <w:tcBorders>
              <w:top w:val="nil"/>
              <w:left w:val="nil"/>
              <w:bottom w:val="single" w:sz="8" w:space="0" w:color="auto"/>
              <w:right w:val="single" w:sz="8" w:space="0" w:color="auto"/>
            </w:tcBorders>
            <w:shd w:val="clear" w:color="auto" w:fill="auto"/>
            <w:vAlign w:val="center"/>
            <w:hideMark/>
          </w:tcPr>
          <w:p w14:paraId="59B7FCCA" w14:textId="77777777" w:rsidR="00A31370" w:rsidRPr="00A31370" w:rsidRDefault="00A31370" w:rsidP="00A31370">
            <w:r w:rsidRPr="00A31370">
              <w:t>2,40</w:t>
            </w:r>
          </w:p>
        </w:tc>
        <w:tc>
          <w:tcPr>
            <w:tcW w:w="618" w:type="dxa"/>
            <w:tcBorders>
              <w:top w:val="nil"/>
              <w:left w:val="nil"/>
              <w:bottom w:val="single" w:sz="8" w:space="0" w:color="auto"/>
              <w:right w:val="single" w:sz="8" w:space="0" w:color="auto"/>
            </w:tcBorders>
            <w:shd w:val="clear" w:color="auto" w:fill="auto"/>
            <w:vAlign w:val="center"/>
            <w:hideMark/>
          </w:tcPr>
          <w:p w14:paraId="0269C813" w14:textId="77777777" w:rsidR="00A31370" w:rsidRPr="00A31370" w:rsidRDefault="00A31370" w:rsidP="00A31370">
            <w:r w:rsidRPr="00A31370">
              <w:t>1,51</w:t>
            </w:r>
          </w:p>
        </w:tc>
        <w:tc>
          <w:tcPr>
            <w:tcW w:w="1434" w:type="dxa"/>
            <w:tcBorders>
              <w:top w:val="nil"/>
              <w:left w:val="nil"/>
              <w:bottom w:val="single" w:sz="8" w:space="0" w:color="auto"/>
              <w:right w:val="single" w:sz="8" w:space="0" w:color="auto"/>
            </w:tcBorders>
            <w:shd w:val="clear" w:color="auto" w:fill="auto"/>
            <w:vAlign w:val="center"/>
            <w:hideMark/>
          </w:tcPr>
          <w:p w14:paraId="2F2D2997" w14:textId="77777777" w:rsidR="00A31370" w:rsidRPr="00A31370" w:rsidRDefault="00A31370" w:rsidP="00A31370">
            <w:r w:rsidRPr="00A31370">
              <w:t>5-1Ф5-100</w:t>
            </w:r>
          </w:p>
        </w:tc>
      </w:tr>
      <w:tr w:rsidR="00A31370" w:rsidRPr="00A31370" w14:paraId="240CF8D6"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1C1D0C8"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73736497" w14:textId="77777777" w:rsidR="00A31370" w:rsidRPr="00A31370" w:rsidRDefault="00A31370" w:rsidP="00A31370">
            <w:r w:rsidRPr="00A31370">
              <w:t>6</w:t>
            </w:r>
          </w:p>
        </w:tc>
        <w:tc>
          <w:tcPr>
            <w:tcW w:w="700" w:type="dxa"/>
            <w:tcBorders>
              <w:top w:val="nil"/>
              <w:left w:val="nil"/>
              <w:bottom w:val="single" w:sz="8" w:space="0" w:color="auto"/>
              <w:right w:val="single" w:sz="8" w:space="0" w:color="auto"/>
            </w:tcBorders>
            <w:shd w:val="clear" w:color="auto" w:fill="auto"/>
            <w:vAlign w:val="center"/>
            <w:hideMark/>
          </w:tcPr>
          <w:p w14:paraId="2CE6F030"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32993AAE" w14:textId="77777777" w:rsidR="00A31370" w:rsidRPr="00A31370" w:rsidRDefault="00A31370" w:rsidP="00A31370">
            <w:r w:rsidRPr="00A31370">
              <w:t>22</w:t>
            </w:r>
          </w:p>
        </w:tc>
        <w:tc>
          <w:tcPr>
            <w:tcW w:w="542" w:type="dxa"/>
            <w:tcBorders>
              <w:top w:val="nil"/>
              <w:left w:val="nil"/>
              <w:bottom w:val="single" w:sz="8" w:space="0" w:color="auto"/>
              <w:right w:val="single" w:sz="8" w:space="0" w:color="auto"/>
            </w:tcBorders>
            <w:shd w:val="clear" w:color="auto" w:fill="auto"/>
            <w:vAlign w:val="center"/>
            <w:hideMark/>
          </w:tcPr>
          <w:p w14:paraId="3B6CE580" w14:textId="77777777" w:rsidR="00A31370" w:rsidRPr="00A31370" w:rsidRDefault="00A31370" w:rsidP="00A31370">
            <w:r w:rsidRPr="00A31370">
              <w:t>9,44</w:t>
            </w:r>
          </w:p>
        </w:tc>
        <w:tc>
          <w:tcPr>
            <w:tcW w:w="542" w:type="dxa"/>
            <w:tcBorders>
              <w:top w:val="nil"/>
              <w:left w:val="nil"/>
              <w:bottom w:val="single" w:sz="8" w:space="0" w:color="auto"/>
              <w:right w:val="single" w:sz="8" w:space="0" w:color="auto"/>
            </w:tcBorders>
            <w:shd w:val="clear" w:color="auto" w:fill="auto"/>
            <w:vAlign w:val="center"/>
            <w:hideMark/>
          </w:tcPr>
          <w:p w14:paraId="5BAD337E" w14:textId="77777777" w:rsidR="00A31370" w:rsidRPr="00A31370" w:rsidRDefault="00A31370" w:rsidP="00A31370">
            <w:r w:rsidRPr="00A31370">
              <w:t>55,7</w:t>
            </w:r>
          </w:p>
        </w:tc>
        <w:tc>
          <w:tcPr>
            <w:tcW w:w="544" w:type="dxa"/>
            <w:tcBorders>
              <w:top w:val="nil"/>
              <w:left w:val="nil"/>
              <w:bottom w:val="single" w:sz="8" w:space="0" w:color="auto"/>
              <w:right w:val="single" w:sz="8" w:space="0" w:color="auto"/>
            </w:tcBorders>
            <w:shd w:val="clear" w:color="auto" w:fill="auto"/>
            <w:vAlign w:val="center"/>
            <w:hideMark/>
          </w:tcPr>
          <w:p w14:paraId="1E9D5A5E" w14:textId="77777777" w:rsidR="00A31370" w:rsidRPr="00A31370" w:rsidRDefault="00A31370" w:rsidP="00A31370">
            <w:r w:rsidRPr="00A31370">
              <w:t>428</w:t>
            </w:r>
          </w:p>
        </w:tc>
        <w:tc>
          <w:tcPr>
            <w:tcW w:w="609" w:type="dxa"/>
            <w:tcBorders>
              <w:top w:val="nil"/>
              <w:left w:val="nil"/>
              <w:bottom w:val="single" w:sz="8" w:space="0" w:color="auto"/>
              <w:right w:val="single" w:sz="8" w:space="0" w:color="auto"/>
            </w:tcBorders>
            <w:shd w:val="clear" w:color="auto" w:fill="auto"/>
            <w:vAlign w:val="center"/>
            <w:hideMark/>
          </w:tcPr>
          <w:p w14:paraId="15A089B7" w14:textId="77777777" w:rsidR="00A31370" w:rsidRPr="00A31370" w:rsidRDefault="00A31370" w:rsidP="00A31370">
            <w:r w:rsidRPr="00A31370">
              <w:t>8,83</w:t>
            </w:r>
          </w:p>
        </w:tc>
        <w:tc>
          <w:tcPr>
            <w:tcW w:w="609" w:type="dxa"/>
            <w:tcBorders>
              <w:top w:val="nil"/>
              <w:left w:val="nil"/>
              <w:bottom w:val="single" w:sz="8" w:space="0" w:color="auto"/>
              <w:right w:val="single" w:sz="8" w:space="0" w:color="auto"/>
            </w:tcBorders>
            <w:shd w:val="clear" w:color="auto" w:fill="auto"/>
            <w:vAlign w:val="center"/>
            <w:hideMark/>
          </w:tcPr>
          <w:p w14:paraId="4ACFE27C" w14:textId="77777777" w:rsidR="00A31370" w:rsidRPr="00A31370" w:rsidRDefault="00A31370" w:rsidP="00A31370">
            <w:r w:rsidRPr="00A31370">
              <w:t>3,18</w:t>
            </w:r>
          </w:p>
        </w:tc>
        <w:tc>
          <w:tcPr>
            <w:tcW w:w="609" w:type="dxa"/>
            <w:tcBorders>
              <w:top w:val="nil"/>
              <w:left w:val="nil"/>
              <w:bottom w:val="single" w:sz="8" w:space="0" w:color="auto"/>
              <w:right w:val="single" w:sz="8" w:space="0" w:color="auto"/>
            </w:tcBorders>
            <w:shd w:val="clear" w:color="auto" w:fill="auto"/>
            <w:vAlign w:val="center"/>
            <w:hideMark/>
          </w:tcPr>
          <w:p w14:paraId="243080F2" w14:textId="77777777" w:rsidR="00A31370" w:rsidRPr="00A31370" w:rsidRDefault="00A31370" w:rsidP="00A31370">
            <w:r w:rsidRPr="00A31370">
              <w:t>9,34</w:t>
            </w:r>
          </w:p>
        </w:tc>
        <w:tc>
          <w:tcPr>
            <w:tcW w:w="609" w:type="dxa"/>
            <w:tcBorders>
              <w:top w:val="nil"/>
              <w:left w:val="nil"/>
              <w:bottom w:val="single" w:sz="8" w:space="0" w:color="auto"/>
              <w:right w:val="single" w:sz="8" w:space="0" w:color="auto"/>
            </w:tcBorders>
            <w:shd w:val="clear" w:color="auto" w:fill="auto"/>
            <w:vAlign w:val="center"/>
            <w:hideMark/>
          </w:tcPr>
          <w:p w14:paraId="73CF8BD8" w14:textId="77777777" w:rsidR="00A31370" w:rsidRPr="00A31370" w:rsidRDefault="00A31370" w:rsidP="00A31370">
            <w:r w:rsidRPr="00A31370">
              <w:t>3,69</w:t>
            </w:r>
          </w:p>
        </w:tc>
        <w:tc>
          <w:tcPr>
            <w:tcW w:w="646" w:type="dxa"/>
            <w:tcBorders>
              <w:top w:val="nil"/>
              <w:left w:val="nil"/>
              <w:bottom w:val="single" w:sz="8" w:space="0" w:color="auto"/>
              <w:right w:val="single" w:sz="8" w:space="0" w:color="auto"/>
            </w:tcBorders>
            <w:shd w:val="clear" w:color="auto" w:fill="auto"/>
            <w:vAlign w:val="center"/>
            <w:hideMark/>
          </w:tcPr>
          <w:p w14:paraId="7C34C5B1" w14:textId="77777777" w:rsidR="00A31370" w:rsidRPr="00A31370" w:rsidRDefault="00A31370" w:rsidP="00A31370">
            <w:r w:rsidRPr="00A31370">
              <w:t>4,02</w:t>
            </w:r>
          </w:p>
        </w:tc>
        <w:tc>
          <w:tcPr>
            <w:tcW w:w="618" w:type="dxa"/>
            <w:tcBorders>
              <w:top w:val="nil"/>
              <w:left w:val="nil"/>
              <w:bottom w:val="single" w:sz="8" w:space="0" w:color="auto"/>
              <w:right w:val="single" w:sz="8" w:space="0" w:color="auto"/>
            </w:tcBorders>
            <w:shd w:val="clear" w:color="auto" w:fill="auto"/>
            <w:vAlign w:val="center"/>
            <w:hideMark/>
          </w:tcPr>
          <w:p w14:paraId="0F910A9E" w14:textId="77777777" w:rsidR="00A31370" w:rsidRPr="00A31370" w:rsidRDefault="00A31370" w:rsidP="00A31370">
            <w:r w:rsidRPr="00A31370">
              <w:t>1,45</w:t>
            </w:r>
          </w:p>
        </w:tc>
        <w:tc>
          <w:tcPr>
            <w:tcW w:w="1434" w:type="dxa"/>
            <w:tcBorders>
              <w:top w:val="nil"/>
              <w:left w:val="nil"/>
              <w:bottom w:val="single" w:sz="8" w:space="0" w:color="auto"/>
              <w:right w:val="single" w:sz="8" w:space="0" w:color="auto"/>
            </w:tcBorders>
            <w:shd w:val="clear" w:color="auto" w:fill="auto"/>
            <w:vAlign w:val="center"/>
            <w:hideMark/>
          </w:tcPr>
          <w:p w14:paraId="4A5117DB" w14:textId="77777777" w:rsidR="00A31370" w:rsidRPr="00A31370" w:rsidRDefault="00A31370" w:rsidP="00A31370">
            <w:r w:rsidRPr="00A31370">
              <w:t>5-1Ф6-50</w:t>
            </w:r>
          </w:p>
        </w:tc>
      </w:tr>
      <w:tr w:rsidR="00A31370" w:rsidRPr="00A31370" w14:paraId="333C32BF"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0B30023"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0E1902C1"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708B56E4"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2C914C2F" w14:textId="77777777" w:rsidR="00A31370" w:rsidRPr="00A31370" w:rsidRDefault="00A31370" w:rsidP="00A31370">
            <w:r w:rsidRPr="00A31370">
              <w:t>22</w:t>
            </w:r>
          </w:p>
        </w:tc>
        <w:tc>
          <w:tcPr>
            <w:tcW w:w="542" w:type="dxa"/>
            <w:tcBorders>
              <w:top w:val="nil"/>
              <w:left w:val="nil"/>
              <w:bottom w:val="single" w:sz="8" w:space="0" w:color="auto"/>
              <w:right w:val="single" w:sz="8" w:space="0" w:color="auto"/>
            </w:tcBorders>
            <w:shd w:val="clear" w:color="auto" w:fill="auto"/>
            <w:vAlign w:val="center"/>
            <w:hideMark/>
          </w:tcPr>
          <w:p w14:paraId="5D247B84" w14:textId="77777777" w:rsidR="00A31370" w:rsidRPr="00A31370" w:rsidRDefault="00A31370" w:rsidP="00A31370">
            <w:r w:rsidRPr="00A31370">
              <w:t>8,70</w:t>
            </w:r>
          </w:p>
        </w:tc>
        <w:tc>
          <w:tcPr>
            <w:tcW w:w="542" w:type="dxa"/>
            <w:tcBorders>
              <w:top w:val="nil"/>
              <w:left w:val="nil"/>
              <w:bottom w:val="single" w:sz="8" w:space="0" w:color="auto"/>
              <w:right w:val="single" w:sz="8" w:space="0" w:color="auto"/>
            </w:tcBorders>
            <w:shd w:val="clear" w:color="auto" w:fill="auto"/>
            <w:vAlign w:val="center"/>
            <w:hideMark/>
          </w:tcPr>
          <w:p w14:paraId="5BA36BFD" w14:textId="77777777" w:rsidR="00A31370" w:rsidRPr="00A31370" w:rsidRDefault="00A31370" w:rsidP="00A31370">
            <w:r w:rsidRPr="00A31370">
              <w:t>54,7</w:t>
            </w:r>
          </w:p>
        </w:tc>
        <w:tc>
          <w:tcPr>
            <w:tcW w:w="544" w:type="dxa"/>
            <w:tcBorders>
              <w:top w:val="nil"/>
              <w:left w:val="nil"/>
              <w:bottom w:val="single" w:sz="8" w:space="0" w:color="auto"/>
              <w:right w:val="single" w:sz="8" w:space="0" w:color="auto"/>
            </w:tcBorders>
            <w:shd w:val="clear" w:color="auto" w:fill="auto"/>
            <w:vAlign w:val="center"/>
            <w:hideMark/>
          </w:tcPr>
          <w:p w14:paraId="2772BE79" w14:textId="77777777" w:rsidR="00A31370" w:rsidRPr="00A31370" w:rsidRDefault="00A31370" w:rsidP="00A31370">
            <w:r w:rsidRPr="00A31370">
              <w:t>395</w:t>
            </w:r>
          </w:p>
        </w:tc>
        <w:tc>
          <w:tcPr>
            <w:tcW w:w="609" w:type="dxa"/>
            <w:tcBorders>
              <w:top w:val="nil"/>
              <w:left w:val="nil"/>
              <w:bottom w:val="single" w:sz="8" w:space="0" w:color="auto"/>
              <w:right w:val="single" w:sz="8" w:space="0" w:color="auto"/>
            </w:tcBorders>
            <w:shd w:val="clear" w:color="auto" w:fill="auto"/>
            <w:vAlign w:val="center"/>
            <w:hideMark/>
          </w:tcPr>
          <w:p w14:paraId="78020191" w14:textId="77777777" w:rsidR="00A31370" w:rsidRPr="00A31370" w:rsidRDefault="00A31370" w:rsidP="00A31370">
            <w:r w:rsidRPr="00A31370">
              <w:t>7,89</w:t>
            </w:r>
          </w:p>
        </w:tc>
        <w:tc>
          <w:tcPr>
            <w:tcW w:w="609" w:type="dxa"/>
            <w:tcBorders>
              <w:top w:val="nil"/>
              <w:left w:val="nil"/>
              <w:bottom w:val="single" w:sz="8" w:space="0" w:color="auto"/>
              <w:right w:val="single" w:sz="8" w:space="0" w:color="auto"/>
            </w:tcBorders>
            <w:shd w:val="clear" w:color="auto" w:fill="auto"/>
            <w:vAlign w:val="center"/>
            <w:hideMark/>
          </w:tcPr>
          <w:p w14:paraId="0003212C" w14:textId="77777777" w:rsidR="00A31370" w:rsidRPr="00A31370" w:rsidRDefault="00A31370" w:rsidP="00A31370">
            <w:r w:rsidRPr="00A31370">
              <w:t>3 18</w:t>
            </w:r>
          </w:p>
        </w:tc>
        <w:tc>
          <w:tcPr>
            <w:tcW w:w="609" w:type="dxa"/>
            <w:tcBorders>
              <w:top w:val="nil"/>
              <w:left w:val="nil"/>
              <w:bottom w:val="single" w:sz="8" w:space="0" w:color="auto"/>
              <w:right w:val="single" w:sz="8" w:space="0" w:color="auto"/>
            </w:tcBorders>
            <w:shd w:val="clear" w:color="auto" w:fill="auto"/>
            <w:vAlign w:val="center"/>
            <w:hideMark/>
          </w:tcPr>
          <w:p w14:paraId="131C5474" w14:textId="77777777" w:rsidR="00A31370" w:rsidRPr="00A31370" w:rsidRDefault="00A31370" w:rsidP="00A31370">
            <w:r w:rsidRPr="00A31370">
              <w:t>8,40</w:t>
            </w:r>
          </w:p>
        </w:tc>
        <w:tc>
          <w:tcPr>
            <w:tcW w:w="609" w:type="dxa"/>
            <w:tcBorders>
              <w:top w:val="nil"/>
              <w:left w:val="nil"/>
              <w:bottom w:val="single" w:sz="8" w:space="0" w:color="auto"/>
              <w:right w:val="single" w:sz="8" w:space="0" w:color="auto"/>
            </w:tcBorders>
            <w:shd w:val="clear" w:color="auto" w:fill="auto"/>
            <w:vAlign w:val="center"/>
            <w:hideMark/>
          </w:tcPr>
          <w:p w14:paraId="40E093D9" w14:textId="77777777" w:rsidR="00A31370" w:rsidRPr="00A31370" w:rsidRDefault="00A31370" w:rsidP="00A31370">
            <w:r w:rsidRPr="00A31370">
              <w:t>3,69</w:t>
            </w:r>
          </w:p>
        </w:tc>
        <w:tc>
          <w:tcPr>
            <w:tcW w:w="646" w:type="dxa"/>
            <w:tcBorders>
              <w:top w:val="nil"/>
              <w:left w:val="nil"/>
              <w:bottom w:val="single" w:sz="8" w:space="0" w:color="auto"/>
              <w:right w:val="single" w:sz="8" w:space="0" w:color="auto"/>
            </w:tcBorders>
            <w:shd w:val="clear" w:color="auto" w:fill="auto"/>
            <w:vAlign w:val="center"/>
            <w:hideMark/>
          </w:tcPr>
          <w:p w14:paraId="0294CBDB" w14:textId="77777777" w:rsidR="00A31370" w:rsidRPr="00A31370" w:rsidRDefault="00A31370" w:rsidP="00A31370">
            <w:r w:rsidRPr="00A31370">
              <w:t>3,59</w:t>
            </w:r>
          </w:p>
        </w:tc>
        <w:tc>
          <w:tcPr>
            <w:tcW w:w="618" w:type="dxa"/>
            <w:tcBorders>
              <w:top w:val="nil"/>
              <w:left w:val="nil"/>
              <w:bottom w:val="single" w:sz="8" w:space="0" w:color="auto"/>
              <w:right w:val="single" w:sz="8" w:space="0" w:color="auto"/>
            </w:tcBorders>
            <w:shd w:val="clear" w:color="auto" w:fill="auto"/>
            <w:vAlign w:val="center"/>
            <w:hideMark/>
          </w:tcPr>
          <w:p w14:paraId="215D4E74" w14:textId="77777777" w:rsidR="00A31370" w:rsidRPr="00A31370" w:rsidRDefault="00A31370" w:rsidP="00A31370">
            <w:r w:rsidRPr="00A31370">
              <w:t>1,45</w:t>
            </w:r>
          </w:p>
        </w:tc>
        <w:tc>
          <w:tcPr>
            <w:tcW w:w="1434" w:type="dxa"/>
            <w:tcBorders>
              <w:top w:val="nil"/>
              <w:left w:val="nil"/>
              <w:bottom w:val="single" w:sz="8" w:space="0" w:color="auto"/>
              <w:right w:val="single" w:sz="8" w:space="0" w:color="auto"/>
            </w:tcBorders>
            <w:shd w:val="clear" w:color="auto" w:fill="auto"/>
            <w:vAlign w:val="center"/>
            <w:hideMark/>
          </w:tcPr>
          <w:p w14:paraId="13976CF8" w14:textId="77777777" w:rsidR="00A31370" w:rsidRPr="00A31370" w:rsidRDefault="00A31370" w:rsidP="00A31370">
            <w:r w:rsidRPr="00A31370">
              <w:t>5-1Ф6-60</w:t>
            </w:r>
          </w:p>
        </w:tc>
      </w:tr>
      <w:tr w:rsidR="00A31370" w:rsidRPr="00A31370" w14:paraId="613E07FF"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7739C42"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93E65C6"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9D30F96"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010998E1" w14:textId="77777777" w:rsidR="00A31370" w:rsidRPr="00A31370" w:rsidRDefault="00A31370" w:rsidP="00A31370">
            <w:r w:rsidRPr="00A31370">
              <w:t>22</w:t>
            </w:r>
          </w:p>
        </w:tc>
        <w:tc>
          <w:tcPr>
            <w:tcW w:w="542" w:type="dxa"/>
            <w:tcBorders>
              <w:top w:val="nil"/>
              <w:left w:val="nil"/>
              <w:bottom w:val="single" w:sz="8" w:space="0" w:color="auto"/>
              <w:right w:val="single" w:sz="8" w:space="0" w:color="auto"/>
            </w:tcBorders>
            <w:shd w:val="clear" w:color="auto" w:fill="auto"/>
            <w:vAlign w:val="center"/>
            <w:hideMark/>
          </w:tcPr>
          <w:p w14:paraId="683AA9BB" w14:textId="77777777" w:rsidR="00A31370" w:rsidRPr="00A31370" w:rsidRDefault="00A31370" w:rsidP="00A31370">
            <w:r w:rsidRPr="00A31370">
              <w:t>7,96</w:t>
            </w:r>
          </w:p>
        </w:tc>
        <w:tc>
          <w:tcPr>
            <w:tcW w:w="542" w:type="dxa"/>
            <w:tcBorders>
              <w:top w:val="nil"/>
              <w:left w:val="nil"/>
              <w:bottom w:val="single" w:sz="8" w:space="0" w:color="auto"/>
              <w:right w:val="single" w:sz="8" w:space="0" w:color="auto"/>
            </w:tcBorders>
            <w:shd w:val="clear" w:color="auto" w:fill="auto"/>
            <w:vAlign w:val="center"/>
            <w:hideMark/>
          </w:tcPr>
          <w:p w14:paraId="2D8E5B67" w14:textId="77777777" w:rsidR="00A31370" w:rsidRPr="00A31370" w:rsidRDefault="00A31370" w:rsidP="00A31370">
            <w:r w:rsidRPr="00A31370">
              <w:t>54,2</w:t>
            </w:r>
          </w:p>
        </w:tc>
        <w:tc>
          <w:tcPr>
            <w:tcW w:w="544" w:type="dxa"/>
            <w:tcBorders>
              <w:top w:val="nil"/>
              <w:left w:val="nil"/>
              <w:bottom w:val="single" w:sz="8" w:space="0" w:color="auto"/>
              <w:right w:val="single" w:sz="8" w:space="0" w:color="auto"/>
            </w:tcBorders>
            <w:shd w:val="clear" w:color="auto" w:fill="auto"/>
            <w:vAlign w:val="center"/>
            <w:hideMark/>
          </w:tcPr>
          <w:p w14:paraId="49555602" w14:textId="77777777" w:rsidR="00A31370" w:rsidRPr="00A31370" w:rsidRDefault="00A31370" w:rsidP="00A31370">
            <w:r w:rsidRPr="00A31370">
              <w:t>362</w:t>
            </w:r>
          </w:p>
        </w:tc>
        <w:tc>
          <w:tcPr>
            <w:tcW w:w="609" w:type="dxa"/>
            <w:tcBorders>
              <w:top w:val="nil"/>
              <w:left w:val="nil"/>
              <w:bottom w:val="single" w:sz="8" w:space="0" w:color="auto"/>
              <w:right w:val="single" w:sz="8" w:space="0" w:color="auto"/>
            </w:tcBorders>
            <w:shd w:val="clear" w:color="auto" w:fill="auto"/>
            <w:vAlign w:val="center"/>
            <w:hideMark/>
          </w:tcPr>
          <w:p w14:paraId="69D17187" w14:textId="77777777" w:rsidR="00A31370" w:rsidRPr="00A31370" w:rsidRDefault="00A31370" w:rsidP="00A31370">
            <w:r w:rsidRPr="00A31370">
              <w:t>6,95</w:t>
            </w:r>
          </w:p>
        </w:tc>
        <w:tc>
          <w:tcPr>
            <w:tcW w:w="609" w:type="dxa"/>
            <w:tcBorders>
              <w:top w:val="nil"/>
              <w:left w:val="nil"/>
              <w:bottom w:val="single" w:sz="8" w:space="0" w:color="auto"/>
              <w:right w:val="single" w:sz="8" w:space="0" w:color="auto"/>
            </w:tcBorders>
            <w:shd w:val="clear" w:color="auto" w:fill="auto"/>
            <w:vAlign w:val="center"/>
            <w:hideMark/>
          </w:tcPr>
          <w:p w14:paraId="22FD29FA" w14:textId="77777777" w:rsidR="00A31370" w:rsidRPr="00A31370" w:rsidRDefault="00A31370" w:rsidP="00A31370">
            <w:r w:rsidRPr="00A31370">
              <w:t>3,18</w:t>
            </w:r>
          </w:p>
        </w:tc>
        <w:tc>
          <w:tcPr>
            <w:tcW w:w="609" w:type="dxa"/>
            <w:tcBorders>
              <w:top w:val="nil"/>
              <w:left w:val="nil"/>
              <w:bottom w:val="single" w:sz="8" w:space="0" w:color="auto"/>
              <w:right w:val="single" w:sz="8" w:space="0" w:color="auto"/>
            </w:tcBorders>
            <w:shd w:val="clear" w:color="auto" w:fill="auto"/>
            <w:vAlign w:val="center"/>
            <w:hideMark/>
          </w:tcPr>
          <w:p w14:paraId="65401ECE" w14:textId="77777777" w:rsidR="00A31370" w:rsidRPr="00A31370" w:rsidRDefault="00A31370" w:rsidP="00A31370">
            <w:r w:rsidRPr="00A31370">
              <w:t>7,46</w:t>
            </w:r>
          </w:p>
        </w:tc>
        <w:tc>
          <w:tcPr>
            <w:tcW w:w="609" w:type="dxa"/>
            <w:tcBorders>
              <w:top w:val="nil"/>
              <w:left w:val="nil"/>
              <w:bottom w:val="single" w:sz="8" w:space="0" w:color="auto"/>
              <w:right w:val="single" w:sz="8" w:space="0" w:color="auto"/>
            </w:tcBorders>
            <w:shd w:val="clear" w:color="auto" w:fill="auto"/>
            <w:vAlign w:val="center"/>
            <w:hideMark/>
          </w:tcPr>
          <w:p w14:paraId="67EAAD82" w14:textId="77777777" w:rsidR="00A31370" w:rsidRPr="00A31370" w:rsidRDefault="00A31370" w:rsidP="00A31370">
            <w:r w:rsidRPr="00A31370">
              <w:t>3,69</w:t>
            </w:r>
          </w:p>
        </w:tc>
        <w:tc>
          <w:tcPr>
            <w:tcW w:w="646" w:type="dxa"/>
            <w:tcBorders>
              <w:top w:val="nil"/>
              <w:left w:val="nil"/>
              <w:bottom w:val="single" w:sz="8" w:space="0" w:color="auto"/>
              <w:right w:val="single" w:sz="8" w:space="0" w:color="auto"/>
            </w:tcBorders>
            <w:shd w:val="clear" w:color="auto" w:fill="auto"/>
            <w:vAlign w:val="center"/>
            <w:hideMark/>
          </w:tcPr>
          <w:p w14:paraId="310F4AEA" w14:textId="77777777" w:rsidR="00A31370" w:rsidRPr="00A31370" w:rsidRDefault="00A31370" w:rsidP="00A31370">
            <w:r w:rsidRPr="00A31370">
              <w:t>3,16</w:t>
            </w:r>
          </w:p>
        </w:tc>
        <w:tc>
          <w:tcPr>
            <w:tcW w:w="618" w:type="dxa"/>
            <w:tcBorders>
              <w:top w:val="nil"/>
              <w:left w:val="nil"/>
              <w:bottom w:val="single" w:sz="8" w:space="0" w:color="auto"/>
              <w:right w:val="single" w:sz="8" w:space="0" w:color="auto"/>
            </w:tcBorders>
            <w:shd w:val="clear" w:color="auto" w:fill="auto"/>
            <w:vAlign w:val="center"/>
            <w:hideMark/>
          </w:tcPr>
          <w:p w14:paraId="32B9C20F" w14:textId="77777777" w:rsidR="00A31370" w:rsidRPr="00A31370" w:rsidRDefault="00A31370" w:rsidP="00A31370">
            <w:r w:rsidRPr="00A31370">
              <w:t>1,45</w:t>
            </w:r>
          </w:p>
        </w:tc>
        <w:tc>
          <w:tcPr>
            <w:tcW w:w="1434" w:type="dxa"/>
            <w:tcBorders>
              <w:top w:val="nil"/>
              <w:left w:val="nil"/>
              <w:bottom w:val="single" w:sz="8" w:space="0" w:color="auto"/>
              <w:right w:val="single" w:sz="8" w:space="0" w:color="auto"/>
            </w:tcBorders>
            <w:shd w:val="clear" w:color="auto" w:fill="auto"/>
            <w:vAlign w:val="center"/>
            <w:hideMark/>
          </w:tcPr>
          <w:p w14:paraId="1B568521" w14:textId="77777777" w:rsidR="00A31370" w:rsidRPr="00A31370" w:rsidRDefault="00A31370" w:rsidP="00A31370">
            <w:r w:rsidRPr="00A31370">
              <w:t>5-1Ф6-75</w:t>
            </w:r>
          </w:p>
        </w:tc>
      </w:tr>
      <w:tr w:rsidR="00A31370" w:rsidRPr="00A31370" w14:paraId="658FE87B"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3C5A6A4"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7096B5B8"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60C6535F"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33794359" w14:textId="77777777" w:rsidR="00A31370" w:rsidRPr="00A31370" w:rsidRDefault="00A31370" w:rsidP="00A31370">
            <w:r w:rsidRPr="00A31370">
              <w:t>22</w:t>
            </w:r>
          </w:p>
        </w:tc>
        <w:tc>
          <w:tcPr>
            <w:tcW w:w="542" w:type="dxa"/>
            <w:tcBorders>
              <w:top w:val="nil"/>
              <w:left w:val="nil"/>
              <w:bottom w:val="single" w:sz="8" w:space="0" w:color="auto"/>
              <w:right w:val="single" w:sz="8" w:space="0" w:color="auto"/>
            </w:tcBorders>
            <w:shd w:val="clear" w:color="auto" w:fill="auto"/>
            <w:vAlign w:val="center"/>
            <w:hideMark/>
          </w:tcPr>
          <w:p w14:paraId="4E196D05" w14:textId="77777777" w:rsidR="00A31370" w:rsidRPr="00A31370" w:rsidRDefault="00A31370" w:rsidP="00A31370">
            <w:r w:rsidRPr="00A31370">
              <w:t>7,78</w:t>
            </w:r>
          </w:p>
        </w:tc>
        <w:tc>
          <w:tcPr>
            <w:tcW w:w="542" w:type="dxa"/>
            <w:tcBorders>
              <w:top w:val="nil"/>
              <w:left w:val="nil"/>
              <w:bottom w:val="single" w:sz="8" w:space="0" w:color="auto"/>
              <w:right w:val="single" w:sz="8" w:space="0" w:color="auto"/>
            </w:tcBorders>
            <w:shd w:val="clear" w:color="auto" w:fill="auto"/>
            <w:vAlign w:val="center"/>
            <w:hideMark/>
          </w:tcPr>
          <w:p w14:paraId="407841CB" w14:textId="77777777" w:rsidR="00A31370" w:rsidRPr="00A31370" w:rsidRDefault="00A31370" w:rsidP="00A31370">
            <w:r w:rsidRPr="00A31370">
              <w:t>54,0</w:t>
            </w:r>
          </w:p>
        </w:tc>
        <w:tc>
          <w:tcPr>
            <w:tcW w:w="544" w:type="dxa"/>
            <w:tcBorders>
              <w:top w:val="nil"/>
              <w:left w:val="nil"/>
              <w:bottom w:val="single" w:sz="8" w:space="0" w:color="auto"/>
              <w:right w:val="single" w:sz="8" w:space="0" w:color="auto"/>
            </w:tcBorders>
            <w:shd w:val="clear" w:color="auto" w:fill="auto"/>
            <w:vAlign w:val="center"/>
            <w:hideMark/>
          </w:tcPr>
          <w:p w14:paraId="6080CE94" w14:textId="77777777" w:rsidR="00A31370" w:rsidRPr="00A31370" w:rsidRDefault="00A31370" w:rsidP="00A31370">
            <w:r w:rsidRPr="00A31370">
              <w:t>353</w:t>
            </w:r>
          </w:p>
        </w:tc>
        <w:tc>
          <w:tcPr>
            <w:tcW w:w="609" w:type="dxa"/>
            <w:tcBorders>
              <w:top w:val="nil"/>
              <w:left w:val="nil"/>
              <w:bottom w:val="single" w:sz="8" w:space="0" w:color="auto"/>
              <w:right w:val="single" w:sz="8" w:space="0" w:color="auto"/>
            </w:tcBorders>
            <w:shd w:val="clear" w:color="auto" w:fill="auto"/>
            <w:vAlign w:val="center"/>
            <w:hideMark/>
          </w:tcPr>
          <w:p w14:paraId="4881E8B2" w14:textId="77777777" w:rsidR="00A31370" w:rsidRPr="00A31370" w:rsidRDefault="00A31370" w:rsidP="00A31370">
            <w:r w:rsidRPr="00A31370">
              <w:t>6,71</w:t>
            </w:r>
          </w:p>
        </w:tc>
        <w:tc>
          <w:tcPr>
            <w:tcW w:w="609" w:type="dxa"/>
            <w:tcBorders>
              <w:top w:val="nil"/>
              <w:left w:val="nil"/>
              <w:bottom w:val="single" w:sz="8" w:space="0" w:color="auto"/>
              <w:right w:val="single" w:sz="8" w:space="0" w:color="auto"/>
            </w:tcBorders>
            <w:shd w:val="clear" w:color="auto" w:fill="auto"/>
            <w:vAlign w:val="center"/>
            <w:hideMark/>
          </w:tcPr>
          <w:p w14:paraId="3AC8C1D7" w14:textId="77777777" w:rsidR="00A31370" w:rsidRPr="00A31370" w:rsidRDefault="00A31370" w:rsidP="00A31370">
            <w:r w:rsidRPr="00A31370">
              <w:t>3,18</w:t>
            </w:r>
          </w:p>
        </w:tc>
        <w:tc>
          <w:tcPr>
            <w:tcW w:w="609" w:type="dxa"/>
            <w:tcBorders>
              <w:top w:val="nil"/>
              <w:left w:val="nil"/>
              <w:bottom w:val="single" w:sz="8" w:space="0" w:color="auto"/>
              <w:right w:val="single" w:sz="8" w:space="0" w:color="auto"/>
            </w:tcBorders>
            <w:shd w:val="clear" w:color="auto" w:fill="auto"/>
            <w:vAlign w:val="center"/>
            <w:hideMark/>
          </w:tcPr>
          <w:p w14:paraId="42C13264" w14:textId="77777777" w:rsidR="00A31370" w:rsidRPr="00A31370" w:rsidRDefault="00A31370" w:rsidP="00A31370">
            <w:r w:rsidRPr="00A31370">
              <w:t>7,21</w:t>
            </w:r>
          </w:p>
        </w:tc>
        <w:tc>
          <w:tcPr>
            <w:tcW w:w="609" w:type="dxa"/>
            <w:tcBorders>
              <w:top w:val="nil"/>
              <w:left w:val="nil"/>
              <w:bottom w:val="single" w:sz="8" w:space="0" w:color="auto"/>
              <w:right w:val="single" w:sz="8" w:space="0" w:color="auto"/>
            </w:tcBorders>
            <w:shd w:val="clear" w:color="auto" w:fill="auto"/>
            <w:vAlign w:val="center"/>
            <w:hideMark/>
          </w:tcPr>
          <w:p w14:paraId="08B705A4" w14:textId="77777777" w:rsidR="00A31370" w:rsidRPr="00A31370" w:rsidRDefault="00A31370" w:rsidP="00A31370">
            <w:r w:rsidRPr="00A31370">
              <w:t>3,69</w:t>
            </w:r>
          </w:p>
        </w:tc>
        <w:tc>
          <w:tcPr>
            <w:tcW w:w="646" w:type="dxa"/>
            <w:tcBorders>
              <w:top w:val="nil"/>
              <w:left w:val="nil"/>
              <w:bottom w:val="single" w:sz="8" w:space="0" w:color="auto"/>
              <w:right w:val="single" w:sz="8" w:space="0" w:color="auto"/>
            </w:tcBorders>
            <w:shd w:val="clear" w:color="auto" w:fill="auto"/>
            <w:vAlign w:val="center"/>
            <w:hideMark/>
          </w:tcPr>
          <w:p w14:paraId="706019D9" w14:textId="77777777" w:rsidR="00A31370" w:rsidRPr="00A31370" w:rsidRDefault="00A31370" w:rsidP="00A31370">
            <w:r w:rsidRPr="00A31370">
              <w:t>3,05</w:t>
            </w:r>
          </w:p>
        </w:tc>
        <w:tc>
          <w:tcPr>
            <w:tcW w:w="618" w:type="dxa"/>
            <w:tcBorders>
              <w:top w:val="nil"/>
              <w:left w:val="nil"/>
              <w:bottom w:val="single" w:sz="8" w:space="0" w:color="auto"/>
              <w:right w:val="single" w:sz="8" w:space="0" w:color="auto"/>
            </w:tcBorders>
            <w:shd w:val="clear" w:color="auto" w:fill="auto"/>
            <w:vAlign w:val="center"/>
            <w:hideMark/>
          </w:tcPr>
          <w:p w14:paraId="31CC9FA8" w14:textId="77777777" w:rsidR="00A31370" w:rsidRPr="00A31370" w:rsidRDefault="00A31370" w:rsidP="00A31370">
            <w:r w:rsidRPr="00A31370">
              <w:t>1,45</w:t>
            </w:r>
          </w:p>
        </w:tc>
        <w:tc>
          <w:tcPr>
            <w:tcW w:w="1434" w:type="dxa"/>
            <w:tcBorders>
              <w:top w:val="nil"/>
              <w:left w:val="nil"/>
              <w:bottom w:val="single" w:sz="8" w:space="0" w:color="auto"/>
              <w:right w:val="single" w:sz="8" w:space="0" w:color="auto"/>
            </w:tcBorders>
            <w:shd w:val="clear" w:color="auto" w:fill="auto"/>
            <w:vAlign w:val="center"/>
            <w:hideMark/>
          </w:tcPr>
          <w:p w14:paraId="1215B365" w14:textId="77777777" w:rsidR="00A31370" w:rsidRPr="00A31370" w:rsidRDefault="00A31370" w:rsidP="00A31370">
            <w:r w:rsidRPr="00A31370">
              <w:t>5-1Ф6-80</w:t>
            </w:r>
          </w:p>
        </w:tc>
      </w:tr>
      <w:tr w:rsidR="00A31370" w:rsidRPr="00A31370" w14:paraId="3B7BA089"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CD698C3"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2FAF6821"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773A740E"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18833486" w14:textId="77777777" w:rsidR="00A31370" w:rsidRPr="00A31370" w:rsidRDefault="00A31370" w:rsidP="00A31370">
            <w:r w:rsidRPr="00A31370">
              <w:t>22</w:t>
            </w:r>
          </w:p>
        </w:tc>
        <w:tc>
          <w:tcPr>
            <w:tcW w:w="542" w:type="dxa"/>
            <w:tcBorders>
              <w:top w:val="nil"/>
              <w:left w:val="nil"/>
              <w:bottom w:val="single" w:sz="8" w:space="0" w:color="auto"/>
              <w:right w:val="single" w:sz="8" w:space="0" w:color="auto"/>
            </w:tcBorders>
            <w:shd w:val="clear" w:color="auto" w:fill="auto"/>
            <w:vAlign w:val="center"/>
            <w:hideMark/>
          </w:tcPr>
          <w:p w14:paraId="7C82C0D5" w14:textId="77777777" w:rsidR="00A31370" w:rsidRPr="00A31370" w:rsidRDefault="00A31370" w:rsidP="00A31370">
            <w:r w:rsidRPr="00A31370">
              <w:t>7,22</w:t>
            </w:r>
          </w:p>
        </w:tc>
        <w:tc>
          <w:tcPr>
            <w:tcW w:w="542" w:type="dxa"/>
            <w:tcBorders>
              <w:top w:val="nil"/>
              <w:left w:val="nil"/>
              <w:bottom w:val="single" w:sz="8" w:space="0" w:color="auto"/>
              <w:right w:val="single" w:sz="8" w:space="0" w:color="auto"/>
            </w:tcBorders>
            <w:shd w:val="clear" w:color="auto" w:fill="auto"/>
            <w:vAlign w:val="center"/>
            <w:hideMark/>
          </w:tcPr>
          <w:p w14:paraId="3F2CA882" w14:textId="77777777" w:rsidR="00A31370" w:rsidRPr="00A31370" w:rsidRDefault="00A31370" w:rsidP="00A31370">
            <w:r w:rsidRPr="00A31370">
              <w:t>53,6</w:t>
            </w:r>
          </w:p>
        </w:tc>
        <w:tc>
          <w:tcPr>
            <w:tcW w:w="544" w:type="dxa"/>
            <w:tcBorders>
              <w:top w:val="nil"/>
              <w:left w:val="nil"/>
              <w:bottom w:val="single" w:sz="8" w:space="0" w:color="auto"/>
              <w:right w:val="single" w:sz="8" w:space="0" w:color="auto"/>
            </w:tcBorders>
            <w:shd w:val="clear" w:color="auto" w:fill="auto"/>
            <w:vAlign w:val="center"/>
            <w:hideMark/>
          </w:tcPr>
          <w:p w14:paraId="2F496A41" w14:textId="77777777" w:rsidR="00A31370" w:rsidRPr="00A31370" w:rsidRDefault="00A31370" w:rsidP="00A31370">
            <w:r w:rsidRPr="00A31370">
              <w:t>328</w:t>
            </w:r>
          </w:p>
        </w:tc>
        <w:tc>
          <w:tcPr>
            <w:tcW w:w="609" w:type="dxa"/>
            <w:tcBorders>
              <w:top w:val="nil"/>
              <w:left w:val="nil"/>
              <w:bottom w:val="single" w:sz="8" w:space="0" w:color="auto"/>
              <w:right w:val="single" w:sz="8" w:space="0" w:color="auto"/>
            </w:tcBorders>
            <w:shd w:val="clear" w:color="auto" w:fill="auto"/>
            <w:vAlign w:val="center"/>
            <w:hideMark/>
          </w:tcPr>
          <w:p w14:paraId="2E7E1016" w14:textId="77777777" w:rsidR="00A31370" w:rsidRPr="00A31370" w:rsidRDefault="00A31370" w:rsidP="00A31370">
            <w:r w:rsidRPr="00A31370">
              <w:t>6,01</w:t>
            </w:r>
          </w:p>
        </w:tc>
        <w:tc>
          <w:tcPr>
            <w:tcW w:w="609" w:type="dxa"/>
            <w:tcBorders>
              <w:top w:val="nil"/>
              <w:left w:val="nil"/>
              <w:bottom w:val="single" w:sz="8" w:space="0" w:color="auto"/>
              <w:right w:val="single" w:sz="8" w:space="0" w:color="auto"/>
            </w:tcBorders>
            <w:shd w:val="clear" w:color="auto" w:fill="auto"/>
            <w:vAlign w:val="center"/>
            <w:hideMark/>
          </w:tcPr>
          <w:p w14:paraId="353BF8FB" w14:textId="77777777" w:rsidR="00A31370" w:rsidRPr="00A31370" w:rsidRDefault="00A31370" w:rsidP="00A31370">
            <w:r w:rsidRPr="00A31370">
              <w:t>3,18</w:t>
            </w:r>
          </w:p>
        </w:tc>
        <w:tc>
          <w:tcPr>
            <w:tcW w:w="609" w:type="dxa"/>
            <w:tcBorders>
              <w:top w:val="nil"/>
              <w:left w:val="nil"/>
              <w:bottom w:val="single" w:sz="8" w:space="0" w:color="auto"/>
              <w:right w:val="single" w:sz="8" w:space="0" w:color="auto"/>
            </w:tcBorders>
            <w:shd w:val="clear" w:color="auto" w:fill="auto"/>
            <w:vAlign w:val="center"/>
            <w:hideMark/>
          </w:tcPr>
          <w:p w14:paraId="58CB789E" w14:textId="77777777" w:rsidR="00A31370" w:rsidRPr="00A31370" w:rsidRDefault="00A31370" w:rsidP="00A31370">
            <w:r w:rsidRPr="00A31370">
              <w:t>6,52</w:t>
            </w:r>
          </w:p>
        </w:tc>
        <w:tc>
          <w:tcPr>
            <w:tcW w:w="609" w:type="dxa"/>
            <w:tcBorders>
              <w:top w:val="nil"/>
              <w:left w:val="nil"/>
              <w:bottom w:val="single" w:sz="8" w:space="0" w:color="auto"/>
              <w:right w:val="single" w:sz="8" w:space="0" w:color="auto"/>
            </w:tcBorders>
            <w:shd w:val="clear" w:color="auto" w:fill="auto"/>
            <w:vAlign w:val="center"/>
            <w:hideMark/>
          </w:tcPr>
          <w:p w14:paraId="10DF3186" w14:textId="77777777" w:rsidR="00A31370" w:rsidRPr="00A31370" w:rsidRDefault="00A31370" w:rsidP="00A31370">
            <w:r w:rsidRPr="00A31370">
              <w:t>3,69</w:t>
            </w:r>
          </w:p>
        </w:tc>
        <w:tc>
          <w:tcPr>
            <w:tcW w:w="646" w:type="dxa"/>
            <w:tcBorders>
              <w:top w:val="nil"/>
              <w:left w:val="nil"/>
              <w:bottom w:val="single" w:sz="8" w:space="0" w:color="auto"/>
              <w:right w:val="single" w:sz="8" w:space="0" w:color="auto"/>
            </w:tcBorders>
            <w:shd w:val="clear" w:color="auto" w:fill="auto"/>
            <w:vAlign w:val="center"/>
            <w:hideMark/>
          </w:tcPr>
          <w:p w14:paraId="5D7B9946" w14:textId="77777777" w:rsidR="00A31370" w:rsidRPr="00A31370" w:rsidRDefault="00A31370" w:rsidP="00A31370">
            <w:r w:rsidRPr="00A31370">
              <w:t>2,73</w:t>
            </w:r>
          </w:p>
        </w:tc>
        <w:tc>
          <w:tcPr>
            <w:tcW w:w="618" w:type="dxa"/>
            <w:tcBorders>
              <w:top w:val="nil"/>
              <w:left w:val="nil"/>
              <w:bottom w:val="single" w:sz="8" w:space="0" w:color="auto"/>
              <w:right w:val="single" w:sz="8" w:space="0" w:color="auto"/>
            </w:tcBorders>
            <w:shd w:val="clear" w:color="auto" w:fill="auto"/>
            <w:vAlign w:val="center"/>
            <w:hideMark/>
          </w:tcPr>
          <w:p w14:paraId="69B40A17" w14:textId="77777777" w:rsidR="00A31370" w:rsidRPr="00A31370" w:rsidRDefault="00A31370" w:rsidP="00A31370">
            <w:r w:rsidRPr="00A31370">
              <w:t>1,45</w:t>
            </w:r>
          </w:p>
        </w:tc>
        <w:tc>
          <w:tcPr>
            <w:tcW w:w="1434" w:type="dxa"/>
            <w:tcBorders>
              <w:top w:val="nil"/>
              <w:left w:val="nil"/>
              <w:bottom w:val="single" w:sz="8" w:space="0" w:color="auto"/>
              <w:right w:val="single" w:sz="8" w:space="0" w:color="auto"/>
            </w:tcBorders>
            <w:shd w:val="clear" w:color="auto" w:fill="auto"/>
            <w:vAlign w:val="center"/>
            <w:hideMark/>
          </w:tcPr>
          <w:p w14:paraId="3AF3F144" w14:textId="77777777" w:rsidR="00A31370" w:rsidRPr="00A31370" w:rsidRDefault="00A31370" w:rsidP="00A31370">
            <w:r w:rsidRPr="00A31370">
              <w:t>5-1Ф6-100</w:t>
            </w:r>
          </w:p>
        </w:tc>
      </w:tr>
      <w:tr w:rsidR="00A31370" w:rsidRPr="00A31370" w14:paraId="71914D0C" w14:textId="77777777" w:rsidTr="00A31370">
        <w:trPr>
          <w:tblCellSpacing w:w="0" w:type="dxa"/>
        </w:trPr>
        <w:tc>
          <w:tcPr>
            <w:tcW w:w="475" w:type="dxa"/>
            <w:vMerge w:val="restart"/>
            <w:tcBorders>
              <w:top w:val="nil"/>
              <w:left w:val="single" w:sz="8" w:space="0" w:color="auto"/>
              <w:bottom w:val="single" w:sz="8" w:space="0" w:color="auto"/>
              <w:right w:val="single" w:sz="8" w:space="0" w:color="auto"/>
            </w:tcBorders>
            <w:shd w:val="clear" w:color="auto" w:fill="auto"/>
            <w:vAlign w:val="center"/>
            <w:hideMark/>
          </w:tcPr>
          <w:p w14:paraId="10CA71A7" w14:textId="77777777" w:rsidR="00A31370" w:rsidRPr="00A31370" w:rsidRDefault="00A31370" w:rsidP="00A31370">
            <w:r w:rsidRPr="00A31370">
              <w:t>6 lớp lưới 1 lớp cốt lưới</w:t>
            </w:r>
          </w:p>
        </w:tc>
        <w:tc>
          <w:tcPr>
            <w:tcW w:w="659" w:type="dxa"/>
            <w:vMerge w:val="restart"/>
            <w:tcBorders>
              <w:top w:val="nil"/>
              <w:left w:val="nil"/>
              <w:bottom w:val="single" w:sz="8" w:space="0" w:color="auto"/>
              <w:right w:val="single" w:sz="8" w:space="0" w:color="auto"/>
            </w:tcBorders>
            <w:shd w:val="clear" w:color="auto" w:fill="auto"/>
            <w:vAlign w:val="center"/>
            <w:hideMark/>
          </w:tcPr>
          <w:p w14:paraId="4176CAE4" w14:textId="77777777" w:rsidR="00A31370" w:rsidRPr="00A31370" w:rsidRDefault="00A31370" w:rsidP="00A31370">
            <w:r w:rsidRPr="00A31370">
              <w:t>6</w:t>
            </w:r>
          </w:p>
        </w:tc>
        <w:tc>
          <w:tcPr>
            <w:tcW w:w="700" w:type="dxa"/>
            <w:tcBorders>
              <w:top w:val="nil"/>
              <w:left w:val="nil"/>
              <w:bottom w:val="single" w:sz="8" w:space="0" w:color="auto"/>
              <w:right w:val="single" w:sz="8" w:space="0" w:color="auto"/>
            </w:tcBorders>
            <w:shd w:val="clear" w:color="auto" w:fill="auto"/>
            <w:vAlign w:val="center"/>
            <w:hideMark/>
          </w:tcPr>
          <w:p w14:paraId="055261A7"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4478E875"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6D7AB175" w14:textId="77777777" w:rsidR="00A31370" w:rsidRPr="00A31370" w:rsidRDefault="00A31370" w:rsidP="00A31370">
            <w:r w:rsidRPr="00A31370">
              <w:t>10,44</w:t>
            </w:r>
          </w:p>
        </w:tc>
        <w:tc>
          <w:tcPr>
            <w:tcW w:w="542" w:type="dxa"/>
            <w:tcBorders>
              <w:top w:val="nil"/>
              <w:left w:val="nil"/>
              <w:bottom w:val="single" w:sz="8" w:space="0" w:color="auto"/>
              <w:right w:val="single" w:sz="8" w:space="0" w:color="auto"/>
            </w:tcBorders>
            <w:shd w:val="clear" w:color="auto" w:fill="auto"/>
            <w:vAlign w:val="center"/>
            <w:hideMark/>
          </w:tcPr>
          <w:p w14:paraId="16F6D75C" w14:textId="77777777" w:rsidR="00A31370" w:rsidRPr="00A31370" w:rsidRDefault="00A31370" w:rsidP="00A31370">
            <w:r w:rsidRPr="00A31370">
              <w:t>60,3</w:t>
            </w:r>
          </w:p>
        </w:tc>
        <w:tc>
          <w:tcPr>
            <w:tcW w:w="544" w:type="dxa"/>
            <w:tcBorders>
              <w:top w:val="nil"/>
              <w:left w:val="nil"/>
              <w:bottom w:val="single" w:sz="8" w:space="0" w:color="auto"/>
              <w:right w:val="single" w:sz="8" w:space="0" w:color="auto"/>
            </w:tcBorders>
            <w:shd w:val="clear" w:color="auto" w:fill="auto"/>
            <w:vAlign w:val="center"/>
            <w:hideMark/>
          </w:tcPr>
          <w:p w14:paraId="16B08FA9" w14:textId="77777777" w:rsidR="00A31370" w:rsidRPr="00A31370" w:rsidRDefault="00A31370" w:rsidP="00A31370">
            <w:r w:rsidRPr="00A31370">
              <w:t>435</w:t>
            </w:r>
          </w:p>
        </w:tc>
        <w:tc>
          <w:tcPr>
            <w:tcW w:w="609" w:type="dxa"/>
            <w:tcBorders>
              <w:top w:val="nil"/>
              <w:left w:val="nil"/>
              <w:bottom w:val="single" w:sz="8" w:space="0" w:color="auto"/>
              <w:right w:val="single" w:sz="8" w:space="0" w:color="auto"/>
            </w:tcBorders>
            <w:shd w:val="clear" w:color="auto" w:fill="auto"/>
            <w:vAlign w:val="center"/>
            <w:hideMark/>
          </w:tcPr>
          <w:p w14:paraId="0E83F275" w14:textId="77777777" w:rsidR="00A31370" w:rsidRPr="00A31370" w:rsidRDefault="00A31370" w:rsidP="00A31370">
            <w:r w:rsidRPr="00A31370">
              <w:t>9,47</w:t>
            </w:r>
          </w:p>
        </w:tc>
        <w:tc>
          <w:tcPr>
            <w:tcW w:w="609" w:type="dxa"/>
            <w:tcBorders>
              <w:top w:val="nil"/>
              <w:left w:val="nil"/>
              <w:bottom w:val="single" w:sz="8" w:space="0" w:color="auto"/>
              <w:right w:val="single" w:sz="8" w:space="0" w:color="auto"/>
            </w:tcBorders>
            <w:shd w:val="clear" w:color="auto" w:fill="auto"/>
            <w:vAlign w:val="center"/>
            <w:hideMark/>
          </w:tcPr>
          <w:p w14:paraId="76F91E7C" w14:textId="77777777" w:rsidR="00A31370" w:rsidRPr="00A31370" w:rsidRDefault="00A31370" w:rsidP="00A31370">
            <w:r w:rsidRPr="00A31370">
              <w:t>3,82</w:t>
            </w:r>
          </w:p>
        </w:tc>
        <w:tc>
          <w:tcPr>
            <w:tcW w:w="609" w:type="dxa"/>
            <w:tcBorders>
              <w:top w:val="nil"/>
              <w:left w:val="nil"/>
              <w:bottom w:val="single" w:sz="8" w:space="0" w:color="auto"/>
              <w:right w:val="single" w:sz="8" w:space="0" w:color="auto"/>
            </w:tcBorders>
            <w:shd w:val="clear" w:color="auto" w:fill="auto"/>
            <w:vAlign w:val="center"/>
            <w:hideMark/>
          </w:tcPr>
          <w:p w14:paraId="4E136CCA" w14:textId="77777777" w:rsidR="00A31370" w:rsidRPr="00A31370" w:rsidRDefault="00A31370" w:rsidP="00A31370">
            <w:r w:rsidRPr="00A31370">
              <w:t>11,3</w:t>
            </w:r>
          </w:p>
        </w:tc>
        <w:tc>
          <w:tcPr>
            <w:tcW w:w="609" w:type="dxa"/>
            <w:tcBorders>
              <w:top w:val="nil"/>
              <w:left w:val="nil"/>
              <w:bottom w:val="single" w:sz="8" w:space="0" w:color="auto"/>
              <w:right w:val="single" w:sz="8" w:space="0" w:color="auto"/>
            </w:tcBorders>
            <w:shd w:val="clear" w:color="auto" w:fill="auto"/>
            <w:vAlign w:val="center"/>
            <w:hideMark/>
          </w:tcPr>
          <w:p w14:paraId="5A415108" w14:textId="77777777" w:rsidR="00A31370" w:rsidRPr="00A31370" w:rsidRDefault="00A31370" w:rsidP="00A31370">
            <w:r w:rsidRPr="00A31370">
              <w:t>4,58</w:t>
            </w:r>
          </w:p>
        </w:tc>
        <w:tc>
          <w:tcPr>
            <w:tcW w:w="646" w:type="dxa"/>
            <w:tcBorders>
              <w:top w:val="nil"/>
              <w:left w:val="nil"/>
              <w:bottom w:val="single" w:sz="8" w:space="0" w:color="auto"/>
              <w:right w:val="single" w:sz="8" w:space="0" w:color="auto"/>
            </w:tcBorders>
            <w:shd w:val="clear" w:color="auto" w:fill="auto"/>
            <w:vAlign w:val="center"/>
            <w:hideMark/>
          </w:tcPr>
          <w:p w14:paraId="16CE7CF8" w14:textId="77777777" w:rsidR="00A31370" w:rsidRPr="00A31370" w:rsidRDefault="00A31370" w:rsidP="00A31370">
            <w:r w:rsidRPr="00A31370">
              <w:t>3,95</w:t>
            </w:r>
          </w:p>
        </w:tc>
        <w:tc>
          <w:tcPr>
            <w:tcW w:w="618" w:type="dxa"/>
            <w:tcBorders>
              <w:top w:val="nil"/>
              <w:left w:val="nil"/>
              <w:bottom w:val="single" w:sz="8" w:space="0" w:color="auto"/>
              <w:right w:val="single" w:sz="8" w:space="0" w:color="auto"/>
            </w:tcBorders>
            <w:shd w:val="clear" w:color="auto" w:fill="auto"/>
            <w:vAlign w:val="center"/>
            <w:hideMark/>
          </w:tcPr>
          <w:p w14:paraId="0A9D0080" w14:textId="77777777" w:rsidR="00A31370" w:rsidRPr="00A31370" w:rsidRDefault="00A31370" w:rsidP="00A31370">
            <w:r w:rsidRPr="00A31370">
              <w:t>1,59</w:t>
            </w:r>
          </w:p>
        </w:tc>
        <w:tc>
          <w:tcPr>
            <w:tcW w:w="1434" w:type="dxa"/>
            <w:tcBorders>
              <w:top w:val="nil"/>
              <w:left w:val="nil"/>
              <w:bottom w:val="single" w:sz="8" w:space="0" w:color="auto"/>
              <w:right w:val="single" w:sz="8" w:space="0" w:color="auto"/>
            </w:tcBorders>
            <w:shd w:val="clear" w:color="auto" w:fill="auto"/>
            <w:vAlign w:val="center"/>
            <w:hideMark/>
          </w:tcPr>
          <w:p w14:paraId="4428F023" w14:textId="77777777" w:rsidR="00A31370" w:rsidRPr="00A31370" w:rsidRDefault="00A31370" w:rsidP="00A31370">
            <w:r w:rsidRPr="00A31370">
              <w:t>6-1Ф6-50</w:t>
            </w:r>
          </w:p>
        </w:tc>
      </w:tr>
      <w:tr w:rsidR="00A31370" w:rsidRPr="00A31370" w14:paraId="47C74281"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E45B97F"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03EA2BF6"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9A5225B"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5F23DA6B"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7D7F2125" w14:textId="77777777" w:rsidR="00A31370" w:rsidRPr="00A31370" w:rsidRDefault="00A31370" w:rsidP="00A31370">
            <w:r w:rsidRPr="00A31370">
              <w:t>9,70</w:t>
            </w:r>
          </w:p>
        </w:tc>
        <w:tc>
          <w:tcPr>
            <w:tcW w:w="542" w:type="dxa"/>
            <w:tcBorders>
              <w:top w:val="nil"/>
              <w:left w:val="nil"/>
              <w:bottom w:val="single" w:sz="8" w:space="0" w:color="auto"/>
              <w:right w:val="single" w:sz="8" w:space="0" w:color="auto"/>
            </w:tcBorders>
            <w:shd w:val="clear" w:color="auto" w:fill="auto"/>
            <w:vAlign w:val="center"/>
            <w:hideMark/>
          </w:tcPr>
          <w:p w14:paraId="11278653" w14:textId="77777777" w:rsidR="00A31370" w:rsidRPr="00A31370" w:rsidRDefault="00A31370" w:rsidP="00A31370">
            <w:r w:rsidRPr="00A31370">
              <w:t>59,8</w:t>
            </w:r>
          </w:p>
        </w:tc>
        <w:tc>
          <w:tcPr>
            <w:tcW w:w="544" w:type="dxa"/>
            <w:tcBorders>
              <w:top w:val="nil"/>
              <w:left w:val="nil"/>
              <w:bottom w:val="single" w:sz="8" w:space="0" w:color="auto"/>
              <w:right w:val="single" w:sz="8" w:space="0" w:color="auto"/>
            </w:tcBorders>
            <w:shd w:val="clear" w:color="auto" w:fill="auto"/>
            <w:vAlign w:val="center"/>
            <w:hideMark/>
          </w:tcPr>
          <w:p w14:paraId="3458D7A0" w14:textId="77777777" w:rsidR="00A31370" w:rsidRPr="00A31370" w:rsidRDefault="00A31370" w:rsidP="00A31370">
            <w:r w:rsidRPr="00A31370">
              <w:t>404</w:t>
            </w:r>
          </w:p>
        </w:tc>
        <w:tc>
          <w:tcPr>
            <w:tcW w:w="609" w:type="dxa"/>
            <w:tcBorders>
              <w:top w:val="nil"/>
              <w:left w:val="nil"/>
              <w:bottom w:val="single" w:sz="8" w:space="0" w:color="auto"/>
              <w:right w:val="single" w:sz="8" w:space="0" w:color="auto"/>
            </w:tcBorders>
            <w:shd w:val="clear" w:color="auto" w:fill="auto"/>
            <w:vAlign w:val="center"/>
            <w:hideMark/>
          </w:tcPr>
          <w:p w14:paraId="4F54D4D0" w14:textId="77777777" w:rsidR="00A31370" w:rsidRPr="00A31370" w:rsidRDefault="00A31370" w:rsidP="00A31370">
            <w:r w:rsidRPr="00A31370">
              <w:t>8,53</w:t>
            </w:r>
          </w:p>
        </w:tc>
        <w:tc>
          <w:tcPr>
            <w:tcW w:w="609" w:type="dxa"/>
            <w:tcBorders>
              <w:top w:val="nil"/>
              <w:left w:val="nil"/>
              <w:bottom w:val="single" w:sz="8" w:space="0" w:color="auto"/>
              <w:right w:val="single" w:sz="8" w:space="0" w:color="auto"/>
            </w:tcBorders>
            <w:shd w:val="clear" w:color="auto" w:fill="auto"/>
            <w:vAlign w:val="center"/>
            <w:hideMark/>
          </w:tcPr>
          <w:p w14:paraId="0475188A" w14:textId="77777777" w:rsidR="00A31370" w:rsidRPr="00A31370" w:rsidRDefault="00A31370" w:rsidP="00A31370">
            <w:r w:rsidRPr="00A31370">
              <w:t>3,82</w:t>
            </w:r>
          </w:p>
        </w:tc>
        <w:tc>
          <w:tcPr>
            <w:tcW w:w="609" w:type="dxa"/>
            <w:tcBorders>
              <w:top w:val="nil"/>
              <w:left w:val="nil"/>
              <w:bottom w:val="single" w:sz="8" w:space="0" w:color="auto"/>
              <w:right w:val="single" w:sz="8" w:space="0" w:color="auto"/>
            </w:tcBorders>
            <w:shd w:val="clear" w:color="auto" w:fill="auto"/>
            <w:vAlign w:val="center"/>
            <w:hideMark/>
          </w:tcPr>
          <w:p w14:paraId="1B3B2BF8" w14:textId="77777777" w:rsidR="00A31370" w:rsidRPr="00A31370" w:rsidRDefault="00A31370" w:rsidP="00A31370">
            <w:r w:rsidRPr="00A31370">
              <w:t>610,24</w:t>
            </w:r>
          </w:p>
        </w:tc>
        <w:tc>
          <w:tcPr>
            <w:tcW w:w="609" w:type="dxa"/>
            <w:tcBorders>
              <w:top w:val="nil"/>
              <w:left w:val="nil"/>
              <w:bottom w:val="single" w:sz="8" w:space="0" w:color="auto"/>
              <w:right w:val="single" w:sz="8" w:space="0" w:color="auto"/>
            </w:tcBorders>
            <w:shd w:val="clear" w:color="auto" w:fill="auto"/>
            <w:vAlign w:val="center"/>
            <w:hideMark/>
          </w:tcPr>
          <w:p w14:paraId="481287A9" w14:textId="77777777" w:rsidR="00A31370" w:rsidRPr="00A31370" w:rsidRDefault="00A31370" w:rsidP="00A31370">
            <w:r w:rsidRPr="00A31370">
              <w:t>4,53</w:t>
            </w:r>
          </w:p>
        </w:tc>
        <w:tc>
          <w:tcPr>
            <w:tcW w:w="646" w:type="dxa"/>
            <w:tcBorders>
              <w:top w:val="nil"/>
              <w:left w:val="nil"/>
              <w:bottom w:val="single" w:sz="8" w:space="0" w:color="auto"/>
              <w:right w:val="single" w:sz="8" w:space="0" w:color="auto"/>
            </w:tcBorders>
            <w:shd w:val="clear" w:color="auto" w:fill="auto"/>
            <w:vAlign w:val="center"/>
            <w:hideMark/>
          </w:tcPr>
          <w:p w14:paraId="09EB2B93" w14:textId="77777777" w:rsidR="00A31370" w:rsidRPr="00A31370" w:rsidRDefault="00A31370" w:rsidP="00A31370">
            <w:r w:rsidRPr="00A31370">
              <w:t>3,55</w:t>
            </w:r>
          </w:p>
        </w:tc>
        <w:tc>
          <w:tcPr>
            <w:tcW w:w="618" w:type="dxa"/>
            <w:tcBorders>
              <w:top w:val="nil"/>
              <w:left w:val="nil"/>
              <w:bottom w:val="single" w:sz="8" w:space="0" w:color="auto"/>
              <w:right w:val="single" w:sz="8" w:space="0" w:color="auto"/>
            </w:tcBorders>
            <w:shd w:val="clear" w:color="auto" w:fill="auto"/>
            <w:vAlign w:val="center"/>
            <w:hideMark/>
          </w:tcPr>
          <w:p w14:paraId="1DF35D54" w14:textId="77777777" w:rsidR="00A31370" w:rsidRPr="00A31370" w:rsidRDefault="00A31370" w:rsidP="00A31370">
            <w:r w:rsidRPr="00A31370">
              <w:t>1,59</w:t>
            </w:r>
          </w:p>
        </w:tc>
        <w:tc>
          <w:tcPr>
            <w:tcW w:w="1434" w:type="dxa"/>
            <w:tcBorders>
              <w:top w:val="nil"/>
              <w:left w:val="nil"/>
              <w:bottom w:val="single" w:sz="8" w:space="0" w:color="auto"/>
              <w:right w:val="single" w:sz="8" w:space="0" w:color="auto"/>
            </w:tcBorders>
            <w:shd w:val="clear" w:color="auto" w:fill="auto"/>
            <w:vAlign w:val="center"/>
            <w:hideMark/>
          </w:tcPr>
          <w:p w14:paraId="1C501877" w14:textId="77777777" w:rsidR="00A31370" w:rsidRPr="00A31370" w:rsidRDefault="00A31370" w:rsidP="00A31370">
            <w:r w:rsidRPr="00A31370">
              <w:t>6-1Ф6-60</w:t>
            </w:r>
          </w:p>
        </w:tc>
      </w:tr>
      <w:tr w:rsidR="00A31370" w:rsidRPr="00A31370" w14:paraId="064E551A"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24F2E52"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72B0E95C"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7F56C01"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6D3D2652"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5DF40E53" w14:textId="77777777" w:rsidR="00A31370" w:rsidRPr="00A31370" w:rsidRDefault="00A31370" w:rsidP="00A31370">
            <w:r w:rsidRPr="00A31370">
              <w:t>8,96</w:t>
            </w:r>
          </w:p>
        </w:tc>
        <w:tc>
          <w:tcPr>
            <w:tcW w:w="542" w:type="dxa"/>
            <w:tcBorders>
              <w:top w:val="nil"/>
              <w:left w:val="nil"/>
              <w:bottom w:val="single" w:sz="8" w:space="0" w:color="auto"/>
              <w:right w:val="single" w:sz="8" w:space="0" w:color="auto"/>
            </w:tcBorders>
            <w:shd w:val="clear" w:color="auto" w:fill="auto"/>
            <w:vAlign w:val="center"/>
            <w:hideMark/>
          </w:tcPr>
          <w:p w14:paraId="76D66DC6" w14:textId="77777777" w:rsidR="00A31370" w:rsidRPr="00A31370" w:rsidRDefault="00A31370" w:rsidP="00A31370">
            <w:r w:rsidRPr="00A31370">
              <w:t>59,0</w:t>
            </w:r>
          </w:p>
        </w:tc>
        <w:tc>
          <w:tcPr>
            <w:tcW w:w="544" w:type="dxa"/>
            <w:tcBorders>
              <w:top w:val="nil"/>
              <w:left w:val="nil"/>
              <w:bottom w:val="single" w:sz="8" w:space="0" w:color="auto"/>
              <w:right w:val="single" w:sz="8" w:space="0" w:color="auto"/>
            </w:tcBorders>
            <w:shd w:val="clear" w:color="auto" w:fill="auto"/>
            <w:vAlign w:val="center"/>
            <w:hideMark/>
          </w:tcPr>
          <w:p w14:paraId="1B3E4D27" w14:textId="77777777" w:rsidR="00A31370" w:rsidRPr="00A31370" w:rsidRDefault="00A31370" w:rsidP="00A31370">
            <w:r w:rsidRPr="00A31370">
              <w:t>373</w:t>
            </w:r>
          </w:p>
        </w:tc>
        <w:tc>
          <w:tcPr>
            <w:tcW w:w="609" w:type="dxa"/>
            <w:tcBorders>
              <w:top w:val="nil"/>
              <w:left w:val="nil"/>
              <w:bottom w:val="single" w:sz="8" w:space="0" w:color="auto"/>
              <w:right w:val="single" w:sz="8" w:space="0" w:color="auto"/>
            </w:tcBorders>
            <w:shd w:val="clear" w:color="auto" w:fill="auto"/>
            <w:vAlign w:val="center"/>
            <w:hideMark/>
          </w:tcPr>
          <w:p w14:paraId="40228D56" w14:textId="77777777" w:rsidR="00A31370" w:rsidRPr="00A31370" w:rsidRDefault="00A31370" w:rsidP="00A31370">
            <w:r w:rsidRPr="00A31370">
              <w:t>7,50</w:t>
            </w:r>
          </w:p>
        </w:tc>
        <w:tc>
          <w:tcPr>
            <w:tcW w:w="609" w:type="dxa"/>
            <w:tcBorders>
              <w:top w:val="nil"/>
              <w:left w:val="nil"/>
              <w:bottom w:val="single" w:sz="8" w:space="0" w:color="auto"/>
              <w:right w:val="single" w:sz="8" w:space="0" w:color="auto"/>
            </w:tcBorders>
            <w:shd w:val="clear" w:color="auto" w:fill="auto"/>
            <w:vAlign w:val="center"/>
            <w:hideMark/>
          </w:tcPr>
          <w:p w14:paraId="0894F09D" w14:textId="77777777" w:rsidR="00A31370" w:rsidRPr="00A31370" w:rsidRDefault="00A31370" w:rsidP="00A31370">
            <w:r w:rsidRPr="00A31370">
              <w:t>3,82</w:t>
            </w:r>
          </w:p>
        </w:tc>
        <w:tc>
          <w:tcPr>
            <w:tcW w:w="609" w:type="dxa"/>
            <w:tcBorders>
              <w:top w:val="nil"/>
              <w:left w:val="nil"/>
              <w:bottom w:val="single" w:sz="8" w:space="0" w:color="auto"/>
              <w:right w:val="single" w:sz="8" w:space="0" w:color="auto"/>
            </w:tcBorders>
            <w:shd w:val="clear" w:color="auto" w:fill="auto"/>
            <w:vAlign w:val="center"/>
            <w:hideMark/>
          </w:tcPr>
          <w:p w14:paraId="54DF7EBE" w14:textId="77777777" w:rsidR="00A31370" w:rsidRPr="00A31370" w:rsidRDefault="00A31370" w:rsidP="00A31370">
            <w:r w:rsidRPr="00A31370">
              <w:t>9,11</w:t>
            </w:r>
          </w:p>
        </w:tc>
        <w:tc>
          <w:tcPr>
            <w:tcW w:w="609" w:type="dxa"/>
            <w:tcBorders>
              <w:top w:val="nil"/>
              <w:left w:val="nil"/>
              <w:bottom w:val="single" w:sz="8" w:space="0" w:color="auto"/>
              <w:right w:val="single" w:sz="8" w:space="0" w:color="auto"/>
            </w:tcBorders>
            <w:shd w:val="clear" w:color="auto" w:fill="auto"/>
            <w:vAlign w:val="center"/>
            <w:hideMark/>
          </w:tcPr>
          <w:p w14:paraId="1D0E1259" w14:textId="77777777" w:rsidR="00A31370" w:rsidRPr="00A31370" w:rsidRDefault="00A31370" w:rsidP="00A31370">
            <w:r w:rsidRPr="00A31370">
              <w:t>4,58</w:t>
            </w:r>
          </w:p>
        </w:tc>
        <w:tc>
          <w:tcPr>
            <w:tcW w:w="646" w:type="dxa"/>
            <w:tcBorders>
              <w:top w:val="nil"/>
              <w:left w:val="nil"/>
              <w:bottom w:val="single" w:sz="8" w:space="0" w:color="auto"/>
              <w:right w:val="single" w:sz="8" w:space="0" w:color="auto"/>
            </w:tcBorders>
            <w:shd w:val="clear" w:color="auto" w:fill="auto"/>
            <w:vAlign w:val="center"/>
            <w:hideMark/>
          </w:tcPr>
          <w:p w14:paraId="3FE29335" w14:textId="77777777" w:rsidR="00A31370" w:rsidRPr="00A31370" w:rsidRDefault="00A31370" w:rsidP="00A31370">
            <w:r w:rsidRPr="00A31370">
              <w:t>3,16</w:t>
            </w:r>
          </w:p>
        </w:tc>
        <w:tc>
          <w:tcPr>
            <w:tcW w:w="618" w:type="dxa"/>
            <w:tcBorders>
              <w:top w:val="nil"/>
              <w:left w:val="nil"/>
              <w:bottom w:val="single" w:sz="8" w:space="0" w:color="auto"/>
              <w:right w:val="single" w:sz="8" w:space="0" w:color="auto"/>
            </w:tcBorders>
            <w:shd w:val="clear" w:color="auto" w:fill="auto"/>
            <w:vAlign w:val="center"/>
            <w:hideMark/>
          </w:tcPr>
          <w:p w14:paraId="72363EE7" w14:textId="77777777" w:rsidR="00A31370" w:rsidRPr="00A31370" w:rsidRDefault="00A31370" w:rsidP="00A31370">
            <w:r w:rsidRPr="00A31370">
              <w:t>1,59</w:t>
            </w:r>
          </w:p>
        </w:tc>
        <w:tc>
          <w:tcPr>
            <w:tcW w:w="1434" w:type="dxa"/>
            <w:tcBorders>
              <w:top w:val="nil"/>
              <w:left w:val="nil"/>
              <w:bottom w:val="single" w:sz="8" w:space="0" w:color="auto"/>
              <w:right w:val="single" w:sz="8" w:space="0" w:color="auto"/>
            </w:tcBorders>
            <w:shd w:val="clear" w:color="auto" w:fill="auto"/>
            <w:vAlign w:val="center"/>
            <w:hideMark/>
          </w:tcPr>
          <w:p w14:paraId="26181E47" w14:textId="77777777" w:rsidR="00A31370" w:rsidRPr="00A31370" w:rsidRDefault="00A31370" w:rsidP="00A31370">
            <w:r w:rsidRPr="00A31370">
              <w:t>6-1Ф6-75</w:t>
            </w:r>
          </w:p>
        </w:tc>
      </w:tr>
      <w:tr w:rsidR="00A31370" w:rsidRPr="00A31370" w14:paraId="79649E6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623689E"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7712249"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6A3CF66D"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3FC69E5F"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41B67622" w14:textId="77777777" w:rsidR="00A31370" w:rsidRPr="00A31370" w:rsidRDefault="00A31370" w:rsidP="00A31370">
            <w:r w:rsidRPr="00A31370">
              <w:t>8,78</w:t>
            </w:r>
          </w:p>
        </w:tc>
        <w:tc>
          <w:tcPr>
            <w:tcW w:w="542" w:type="dxa"/>
            <w:tcBorders>
              <w:top w:val="nil"/>
              <w:left w:val="nil"/>
              <w:bottom w:val="single" w:sz="8" w:space="0" w:color="auto"/>
              <w:right w:val="single" w:sz="8" w:space="0" w:color="auto"/>
            </w:tcBorders>
            <w:shd w:val="clear" w:color="auto" w:fill="auto"/>
            <w:vAlign w:val="center"/>
            <w:hideMark/>
          </w:tcPr>
          <w:p w14:paraId="0FDEC51B" w14:textId="77777777" w:rsidR="00A31370" w:rsidRPr="00A31370" w:rsidRDefault="00A31370" w:rsidP="00A31370">
            <w:r w:rsidRPr="00A31370">
              <w:t>59,1</w:t>
            </w:r>
          </w:p>
        </w:tc>
        <w:tc>
          <w:tcPr>
            <w:tcW w:w="544" w:type="dxa"/>
            <w:tcBorders>
              <w:top w:val="nil"/>
              <w:left w:val="nil"/>
              <w:bottom w:val="single" w:sz="8" w:space="0" w:color="auto"/>
              <w:right w:val="single" w:sz="8" w:space="0" w:color="auto"/>
            </w:tcBorders>
            <w:shd w:val="clear" w:color="auto" w:fill="auto"/>
            <w:vAlign w:val="center"/>
            <w:hideMark/>
          </w:tcPr>
          <w:p w14:paraId="703C4C9C" w14:textId="77777777" w:rsidR="00A31370" w:rsidRPr="00A31370" w:rsidRDefault="00A31370" w:rsidP="00A31370">
            <w:r w:rsidRPr="00A31370">
              <w:t>366</w:t>
            </w:r>
          </w:p>
        </w:tc>
        <w:tc>
          <w:tcPr>
            <w:tcW w:w="609" w:type="dxa"/>
            <w:tcBorders>
              <w:top w:val="nil"/>
              <w:left w:val="nil"/>
              <w:bottom w:val="single" w:sz="8" w:space="0" w:color="auto"/>
              <w:right w:val="single" w:sz="8" w:space="0" w:color="auto"/>
            </w:tcBorders>
            <w:shd w:val="clear" w:color="auto" w:fill="auto"/>
            <w:vAlign w:val="center"/>
            <w:hideMark/>
          </w:tcPr>
          <w:p w14:paraId="5453F887" w14:textId="77777777" w:rsidR="00A31370" w:rsidRPr="00A31370" w:rsidRDefault="00A31370" w:rsidP="00A31370">
            <w:r w:rsidRPr="00A31370">
              <w:t>7,35</w:t>
            </w:r>
          </w:p>
        </w:tc>
        <w:tc>
          <w:tcPr>
            <w:tcW w:w="609" w:type="dxa"/>
            <w:tcBorders>
              <w:top w:val="nil"/>
              <w:left w:val="nil"/>
              <w:bottom w:val="single" w:sz="8" w:space="0" w:color="auto"/>
              <w:right w:val="single" w:sz="8" w:space="0" w:color="auto"/>
            </w:tcBorders>
            <w:shd w:val="clear" w:color="auto" w:fill="auto"/>
            <w:vAlign w:val="center"/>
            <w:hideMark/>
          </w:tcPr>
          <w:p w14:paraId="347236A0" w14:textId="77777777" w:rsidR="00A31370" w:rsidRPr="00A31370" w:rsidRDefault="00A31370" w:rsidP="00A31370">
            <w:r w:rsidRPr="00A31370">
              <w:t>3,82</w:t>
            </w:r>
          </w:p>
        </w:tc>
        <w:tc>
          <w:tcPr>
            <w:tcW w:w="609" w:type="dxa"/>
            <w:tcBorders>
              <w:top w:val="nil"/>
              <w:left w:val="nil"/>
              <w:bottom w:val="single" w:sz="8" w:space="0" w:color="auto"/>
              <w:right w:val="single" w:sz="8" w:space="0" w:color="auto"/>
            </w:tcBorders>
            <w:shd w:val="clear" w:color="auto" w:fill="auto"/>
            <w:vAlign w:val="center"/>
            <w:hideMark/>
          </w:tcPr>
          <w:p w14:paraId="1CA65AF7" w14:textId="77777777" w:rsidR="00A31370" w:rsidRPr="00A31370" w:rsidRDefault="00A31370" w:rsidP="00A31370">
            <w:r w:rsidRPr="00A31370">
              <w:t>8,82</w:t>
            </w:r>
          </w:p>
        </w:tc>
        <w:tc>
          <w:tcPr>
            <w:tcW w:w="609" w:type="dxa"/>
            <w:tcBorders>
              <w:top w:val="nil"/>
              <w:left w:val="nil"/>
              <w:bottom w:val="single" w:sz="8" w:space="0" w:color="auto"/>
              <w:right w:val="single" w:sz="8" w:space="0" w:color="auto"/>
            </w:tcBorders>
            <w:shd w:val="clear" w:color="auto" w:fill="auto"/>
            <w:vAlign w:val="center"/>
            <w:hideMark/>
          </w:tcPr>
          <w:p w14:paraId="34FC6A1B" w14:textId="77777777" w:rsidR="00A31370" w:rsidRPr="00A31370" w:rsidRDefault="00A31370" w:rsidP="00A31370">
            <w:r w:rsidRPr="00A31370">
              <w:t>4,58</w:t>
            </w:r>
          </w:p>
        </w:tc>
        <w:tc>
          <w:tcPr>
            <w:tcW w:w="646" w:type="dxa"/>
            <w:tcBorders>
              <w:top w:val="nil"/>
              <w:left w:val="nil"/>
              <w:bottom w:val="single" w:sz="8" w:space="0" w:color="auto"/>
              <w:right w:val="single" w:sz="8" w:space="0" w:color="auto"/>
            </w:tcBorders>
            <w:shd w:val="clear" w:color="auto" w:fill="auto"/>
            <w:vAlign w:val="center"/>
            <w:hideMark/>
          </w:tcPr>
          <w:p w14:paraId="527F665F" w14:textId="77777777" w:rsidR="00A31370" w:rsidRPr="00A31370" w:rsidRDefault="00A31370" w:rsidP="00A31370">
            <w:r w:rsidRPr="00A31370">
              <w:t>3,06</w:t>
            </w:r>
          </w:p>
        </w:tc>
        <w:tc>
          <w:tcPr>
            <w:tcW w:w="618" w:type="dxa"/>
            <w:tcBorders>
              <w:top w:val="nil"/>
              <w:left w:val="nil"/>
              <w:bottom w:val="single" w:sz="8" w:space="0" w:color="auto"/>
              <w:right w:val="single" w:sz="8" w:space="0" w:color="auto"/>
            </w:tcBorders>
            <w:shd w:val="clear" w:color="auto" w:fill="auto"/>
            <w:vAlign w:val="center"/>
            <w:hideMark/>
          </w:tcPr>
          <w:p w14:paraId="7C873F2C" w14:textId="77777777" w:rsidR="00A31370" w:rsidRPr="00A31370" w:rsidRDefault="00A31370" w:rsidP="00A31370">
            <w:r w:rsidRPr="00A31370">
              <w:t>1,59</w:t>
            </w:r>
          </w:p>
        </w:tc>
        <w:tc>
          <w:tcPr>
            <w:tcW w:w="1434" w:type="dxa"/>
            <w:tcBorders>
              <w:top w:val="nil"/>
              <w:left w:val="nil"/>
              <w:bottom w:val="single" w:sz="8" w:space="0" w:color="auto"/>
              <w:right w:val="single" w:sz="8" w:space="0" w:color="auto"/>
            </w:tcBorders>
            <w:shd w:val="clear" w:color="auto" w:fill="auto"/>
            <w:vAlign w:val="center"/>
            <w:hideMark/>
          </w:tcPr>
          <w:p w14:paraId="6B8F7411" w14:textId="77777777" w:rsidR="00A31370" w:rsidRPr="00A31370" w:rsidRDefault="00A31370" w:rsidP="00A31370">
            <w:r w:rsidRPr="00A31370">
              <w:t>6-1Ф6-80</w:t>
            </w:r>
          </w:p>
        </w:tc>
      </w:tr>
      <w:tr w:rsidR="00A31370" w:rsidRPr="00A31370" w14:paraId="300EB13E"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41D6A06"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7794039"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21A18E98"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4DE8266C"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5E16E8D4" w14:textId="77777777" w:rsidR="00A31370" w:rsidRPr="00A31370" w:rsidRDefault="00A31370" w:rsidP="00A31370">
            <w:r w:rsidRPr="00A31370">
              <w:t>8,22</w:t>
            </w:r>
          </w:p>
        </w:tc>
        <w:tc>
          <w:tcPr>
            <w:tcW w:w="542" w:type="dxa"/>
            <w:tcBorders>
              <w:top w:val="nil"/>
              <w:left w:val="nil"/>
              <w:bottom w:val="single" w:sz="8" w:space="0" w:color="auto"/>
              <w:right w:val="single" w:sz="8" w:space="0" w:color="auto"/>
            </w:tcBorders>
            <w:shd w:val="clear" w:color="auto" w:fill="auto"/>
            <w:vAlign w:val="center"/>
            <w:hideMark/>
          </w:tcPr>
          <w:p w14:paraId="2FEF06ED" w14:textId="77777777" w:rsidR="00A31370" w:rsidRPr="00A31370" w:rsidRDefault="00A31370" w:rsidP="00A31370">
            <w:r w:rsidRPr="00A31370">
              <w:t>58,7</w:t>
            </w:r>
          </w:p>
        </w:tc>
        <w:tc>
          <w:tcPr>
            <w:tcW w:w="544" w:type="dxa"/>
            <w:tcBorders>
              <w:top w:val="nil"/>
              <w:left w:val="nil"/>
              <w:bottom w:val="single" w:sz="8" w:space="0" w:color="auto"/>
              <w:right w:val="single" w:sz="8" w:space="0" w:color="auto"/>
            </w:tcBorders>
            <w:shd w:val="clear" w:color="auto" w:fill="auto"/>
            <w:vAlign w:val="center"/>
            <w:hideMark/>
          </w:tcPr>
          <w:p w14:paraId="7FE979E0" w14:textId="77777777" w:rsidR="00A31370" w:rsidRPr="00A31370" w:rsidRDefault="00A31370" w:rsidP="00A31370">
            <w:r w:rsidRPr="00A31370">
              <w:t>313</w:t>
            </w:r>
          </w:p>
        </w:tc>
        <w:tc>
          <w:tcPr>
            <w:tcW w:w="609" w:type="dxa"/>
            <w:tcBorders>
              <w:top w:val="nil"/>
              <w:left w:val="nil"/>
              <w:bottom w:val="single" w:sz="8" w:space="0" w:color="auto"/>
              <w:right w:val="single" w:sz="8" w:space="0" w:color="auto"/>
            </w:tcBorders>
            <w:shd w:val="clear" w:color="auto" w:fill="auto"/>
            <w:vAlign w:val="center"/>
            <w:hideMark/>
          </w:tcPr>
          <w:p w14:paraId="3AF58707" w14:textId="77777777" w:rsidR="00A31370" w:rsidRPr="00A31370" w:rsidRDefault="00A31370" w:rsidP="00A31370">
            <w:r w:rsidRPr="00A31370">
              <w:t>6,65</w:t>
            </w:r>
          </w:p>
        </w:tc>
        <w:tc>
          <w:tcPr>
            <w:tcW w:w="609" w:type="dxa"/>
            <w:tcBorders>
              <w:top w:val="nil"/>
              <w:left w:val="nil"/>
              <w:bottom w:val="single" w:sz="8" w:space="0" w:color="auto"/>
              <w:right w:val="single" w:sz="8" w:space="0" w:color="auto"/>
            </w:tcBorders>
            <w:shd w:val="clear" w:color="auto" w:fill="auto"/>
            <w:vAlign w:val="center"/>
            <w:hideMark/>
          </w:tcPr>
          <w:p w14:paraId="7849ECBC" w14:textId="77777777" w:rsidR="00A31370" w:rsidRPr="00A31370" w:rsidRDefault="00A31370" w:rsidP="00A31370">
            <w:r w:rsidRPr="00A31370">
              <w:t>3,82</w:t>
            </w:r>
          </w:p>
        </w:tc>
        <w:tc>
          <w:tcPr>
            <w:tcW w:w="609" w:type="dxa"/>
            <w:tcBorders>
              <w:top w:val="nil"/>
              <w:left w:val="nil"/>
              <w:bottom w:val="single" w:sz="8" w:space="0" w:color="auto"/>
              <w:right w:val="single" w:sz="8" w:space="0" w:color="auto"/>
            </w:tcBorders>
            <w:shd w:val="clear" w:color="auto" w:fill="auto"/>
            <w:vAlign w:val="center"/>
            <w:hideMark/>
          </w:tcPr>
          <w:p w14:paraId="470BD64B" w14:textId="77777777" w:rsidR="00A31370" w:rsidRPr="00A31370" w:rsidRDefault="00A31370" w:rsidP="00A31370">
            <w:r w:rsidRPr="00A31370">
              <w:t>7,98</w:t>
            </w:r>
          </w:p>
        </w:tc>
        <w:tc>
          <w:tcPr>
            <w:tcW w:w="609" w:type="dxa"/>
            <w:tcBorders>
              <w:top w:val="nil"/>
              <w:left w:val="nil"/>
              <w:bottom w:val="single" w:sz="8" w:space="0" w:color="auto"/>
              <w:right w:val="single" w:sz="8" w:space="0" w:color="auto"/>
            </w:tcBorders>
            <w:shd w:val="clear" w:color="auto" w:fill="auto"/>
            <w:vAlign w:val="center"/>
            <w:hideMark/>
          </w:tcPr>
          <w:p w14:paraId="2C28C799" w14:textId="77777777" w:rsidR="00A31370" w:rsidRPr="00A31370" w:rsidRDefault="00A31370" w:rsidP="00A31370">
            <w:r w:rsidRPr="00A31370">
              <w:t>4,58</w:t>
            </w:r>
          </w:p>
        </w:tc>
        <w:tc>
          <w:tcPr>
            <w:tcW w:w="646" w:type="dxa"/>
            <w:tcBorders>
              <w:top w:val="nil"/>
              <w:left w:val="nil"/>
              <w:bottom w:val="single" w:sz="8" w:space="0" w:color="auto"/>
              <w:right w:val="single" w:sz="8" w:space="0" w:color="auto"/>
            </w:tcBorders>
            <w:shd w:val="clear" w:color="auto" w:fill="auto"/>
            <w:vAlign w:val="center"/>
            <w:hideMark/>
          </w:tcPr>
          <w:p w14:paraId="337E15F2" w14:textId="77777777" w:rsidR="00A31370" w:rsidRPr="00A31370" w:rsidRDefault="00A31370" w:rsidP="00A31370">
            <w:r w:rsidRPr="00A31370">
              <w:t>2,77</w:t>
            </w:r>
          </w:p>
        </w:tc>
        <w:tc>
          <w:tcPr>
            <w:tcW w:w="618" w:type="dxa"/>
            <w:tcBorders>
              <w:top w:val="nil"/>
              <w:left w:val="nil"/>
              <w:bottom w:val="single" w:sz="8" w:space="0" w:color="auto"/>
              <w:right w:val="single" w:sz="8" w:space="0" w:color="auto"/>
            </w:tcBorders>
            <w:shd w:val="clear" w:color="auto" w:fill="auto"/>
            <w:vAlign w:val="center"/>
            <w:hideMark/>
          </w:tcPr>
          <w:p w14:paraId="071CA4D5" w14:textId="77777777" w:rsidR="00A31370" w:rsidRPr="00A31370" w:rsidRDefault="00A31370" w:rsidP="00A31370">
            <w:r w:rsidRPr="00A31370">
              <w:t>1,59</w:t>
            </w:r>
          </w:p>
        </w:tc>
        <w:tc>
          <w:tcPr>
            <w:tcW w:w="1434" w:type="dxa"/>
            <w:tcBorders>
              <w:top w:val="nil"/>
              <w:left w:val="nil"/>
              <w:bottom w:val="single" w:sz="8" w:space="0" w:color="auto"/>
              <w:right w:val="single" w:sz="8" w:space="0" w:color="auto"/>
            </w:tcBorders>
            <w:shd w:val="clear" w:color="auto" w:fill="auto"/>
            <w:vAlign w:val="center"/>
            <w:hideMark/>
          </w:tcPr>
          <w:p w14:paraId="70EC3087" w14:textId="77777777" w:rsidR="00A31370" w:rsidRPr="00A31370" w:rsidRDefault="00A31370" w:rsidP="00A31370">
            <w:r w:rsidRPr="00A31370">
              <w:t>6-1Ф6-100</w:t>
            </w:r>
          </w:p>
        </w:tc>
      </w:tr>
      <w:tr w:rsidR="00A31370" w:rsidRPr="00A31370" w14:paraId="708B91DD" w14:textId="77777777" w:rsidTr="00A31370">
        <w:trPr>
          <w:tblCellSpacing w:w="0" w:type="dxa"/>
        </w:trPr>
        <w:tc>
          <w:tcPr>
            <w:tcW w:w="475" w:type="dxa"/>
            <w:vMerge w:val="restart"/>
            <w:tcBorders>
              <w:top w:val="nil"/>
              <w:left w:val="single" w:sz="8" w:space="0" w:color="auto"/>
              <w:bottom w:val="single" w:sz="8" w:space="0" w:color="auto"/>
              <w:right w:val="single" w:sz="8" w:space="0" w:color="auto"/>
            </w:tcBorders>
            <w:shd w:val="clear" w:color="auto" w:fill="auto"/>
            <w:vAlign w:val="center"/>
            <w:hideMark/>
          </w:tcPr>
          <w:p w14:paraId="3EB2574A" w14:textId="77777777" w:rsidR="00A31370" w:rsidRPr="00A31370" w:rsidRDefault="00A31370" w:rsidP="00A31370">
            <w:r w:rsidRPr="00A31370">
              <w:t>4 lớp lưới 2 lớp cốt lưới</w:t>
            </w:r>
          </w:p>
        </w:tc>
        <w:tc>
          <w:tcPr>
            <w:tcW w:w="659" w:type="dxa"/>
            <w:vMerge w:val="restart"/>
            <w:tcBorders>
              <w:top w:val="nil"/>
              <w:left w:val="nil"/>
              <w:bottom w:val="single" w:sz="8" w:space="0" w:color="auto"/>
              <w:right w:val="single" w:sz="8" w:space="0" w:color="auto"/>
            </w:tcBorders>
            <w:shd w:val="clear" w:color="auto" w:fill="auto"/>
            <w:vAlign w:val="center"/>
            <w:hideMark/>
          </w:tcPr>
          <w:p w14:paraId="5ACB7B76" w14:textId="77777777" w:rsidR="00A31370" w:rsidRPr="00A31370" w:rsidRDefault="00A31370" w:rsidP="00A31370">
            <w:r w:rsidRPr="00A31370">
              <w:t>4</w:t>
            </w:r>
          </w:p>
        </w:tc>
        <w:tc>
          <w:tcPr>
            <w:tcW w:w="700" w:type="dxa"/>
            <w:tcBorders>
              <w:top w:val="nil"/>
              <w:left w:val="nil"/>
              <w:bottom w:val="single" w:sz="8" w:space="0" w:color="auto"/>
              <w:right w:val="single" w:sz="8" w:space="0" w:color="auto"/>
            </w:tcBorders>
            <w:shd w:val="clear" w:color="auto" w:fill="auto"/>
            <w:vAlign w:val="center"/>
            <w:hideMark/>
          </w:tcPr>
          <w:p w14:paraId="4B4C45F1"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482413DB" w14:textId="77777777" w:rsidR="00A31370" w:rsidRPr="00A31370" w:rsidRDefault="00A31370" w:rsidP="00A31370">
            <w:r w:rsidRPr="00A31370">
              <w:t>22</w:t>
            </w:r>
          </w:p>
        </w:tc>
        <w:tc>
          <w:tcPr>
            <w:tcW w:w="542" w:type="dxa"/>
            <w:tcBorders>
              <w:top w:val="nil"/>
              <w:left w:val="nil"/>
              <w:bottom w:val="single" w:sz="8" w:space="0" w:color="auto"/>
              <w:right w:val="single" w:sz="8" w:space="0" w:color="auto"/>
            </w:tcBorders>
            <w:shd w:val="clear" w:color="auto" w:fill="auto"/>
            <w:vAlign w:val="center"/>
            <w:hideMark/>
          </w:tcPr>
          <w:p w14:paraId="2B1A8237" w14:textId="77777777" w:rsidR="00A31370" w:rsidRPr="00A31370" w:rsidRDefault="00A31370" w:rsidP="00A31370">
            <w:r w:rsidRPr="00A31370">
              <w:t>7,95</w:t>
            </w:r>
          </w:p>
        </w:tc>
        <w:tc>
          <w:tcPr>
            <w:tcW w:w="542" w:type="dxa"/>
            <w:tcBorders>
              <w:top w:val="nil"/>
              <w:left w:val="nil"/>
              <w:bottom w:val="single" w:sz="8" w:space="0" w:color="auto"/>
              <w:right w:val="single" w:sz="8" w:space="0" w:color="auto"/>
            </w:tcBorders>
            <w:shd w:val="clear" w:color="auto" w:fill="auto"/>
            <w:vAlign w:val="center"/>
            <w:hideMark/>
          </w:tcPr>
          <w:p w14:paraId="330240A9" w14:textId="77777777" w:rsidR="00A31370" w:rsidRPr="00A31370" w:rsidRDefault="00A31370" w:rsidP="00A31370">
            <w:r w:rsidRPr="00A31370">
              <w:t>54,1</w:t>
            </w:r>
          </w:p>
        </w:tc>
        <w:tc>
          <w:tcPr>
            <w:tcW w:w="544" w:type="dxa"/>
            <w:tcBorders>
              <w:top w:val="nil"/>
              <w:left w:val="nil"/>
              <w:bottom w:val="single" w:sz="8" w:space="0" w:color="auto"/>
              <w:right w:val="single" w:sz="8" w:space="0" w:color="auto"/>
            </w:tcBorders>
            <w:shd w:val="clear" w:color="auto" w:fill="auto"/>
            <w:vAlign w:val="center"/>
            <w:hideMark/>
          </w:tcPr>
          <w:p w14:paraId="78777493" w14:textId="77777777" w:rsidR="00A31370" w:rsidRPr="00A31370" w:rsidRDefault="00A31370" w:rsidP="00A31370">
            <w:r w:rsidRPr="00A31370">
              <w:t>361</w:t>
            </w:r>
          </w:p>
        </w:tc>
        <w:tc>
          <w:tcPr>
            <w:tcW w:w="609" w:type="dxa"/>
            <w:tcBorders>
              <w:top w:val="nil"/>
              <w:left w:val="nil"/>
              <w:bottom w:val="single" w:sz="8" w:space="0" w:color="auto"/>
              <w:right w:val="single" w:sz="8" w:space="0" w:color="auto"/>
            </w:tcBorders>
            <w:shd w:val="clear" w:color="auto" w:fill="auto"/>
            <w:vAlign w:val="center"/>
            <w:hideMark/>
          </w:tcPr>
          <w:p w14:paraId="19C01BCC" w14:textId="77777777" w:rsidR="00A31370" w:rsidRPr="00A31370" w:rsidRDefault="00A31370" w:rsidP="00A31370">
            <w:r w:rsidRPr="00A31370">
              <w:t>5,05</w:t>
            </w:r>
          </w:p>
        </w:tc>
        <w:tc>
          <w:tcPr>
            <w:tcW w:w="609" w:type="dxa"/>
            <w:tcBorders>
              <w:top w:val="nil"/>
              <w:left w:val="nil"/>
              <w:bottom w:val="single" w:sz="8" w:space="0" w:color="auto"/>
              <w:right w:val="single" w:sz="8" w:space="0" w:color="auto"/>
            </w:tcBorders>
            <w:shd w:val="clear" w:color="auto" w:fill="auto"/>
            <w:vAlign w:val="center"/>
            <w:hideMark/>
          </w:tcPr>
          <w:p w14:paraId="79F72644" w14:textId="77777777" w:rsidR="00A31370" w:rsidRPr="00A31370" w:rsidRDefault="00A31370" w:rsidP="00A31370">
            <w:r w:rsidRPr="00A31370">
              <w:t>5,05</w:t>
            </w:r>
          </w:p>
        </w:tc>
        <w:tc>
          <w:tcPr>
            <w:tcW w:w="609" w:type="dxa"/>
            <w:tcBorders>
              <w:top w:val="nil"/>
              <w:left w:val="nil"/>
              <w:bottom w:val="single" w:sz="8" w:space="0" w:color="auto"/>
              <w:right w:val="single" w:sz="8" w:space="0" w:color="auto"/>
            </w:tcBorders>
            <w:shd w:val="clear" w:color="auto" w:fill="auto"/>
            <w:vAlign w:val="center"/>
            <w:hideMark/>
          </w:tcPr>
          <w:p w14:paraId="1983F1A5" w14:textId="77777777" w:rsidR="00A31370" w:rsidRPr="00A31370" w:rsidRDefault="00A31370" w:rsidP="00A31370">
            <w:r w:rsidRPr="00A31370">
              <w:t>5,05</w:t>
            </w:r>
          </w:p>
        </w:tc>
        <w:tc>
          <w:tcPr>
            <w:tcW w:w="609" w:type="dxa"/>
            <w:tcBorders>
              <w:top w:val="nil"/>
              <w:left w:val="nil"/>
              <w:bottom w:val="single" w:sz="8" w:space="0" w:color="auto"/>
              <w:right w:val="single" w:sz="8" w:space="0" w:color="auto"/>
            </w:tcBorders>
            <w:shd w:val="clear" w:color="auto" w:fill="auto"/>
            <w:vAlign w:val="center"/>
            <w:hideMark/>
          </w:tcPr>
          <w:p w14:paraId="75DA12FE" w14:textId="77777777" w:rsidR="00A31370" w:rsidRPr="00A31370" w:rsidRDefault="00A31370" w:rsidP="00A31370">
            <w:r w:rsidRPr="00A31370">
              <w:t>-</w:t>
            </w:r>
          </w:p>
        </w:tc>
        <w:tc>
          <w:tcPr>
            <w:tcW w:w="646" w:type="dxa"/>
            <w:tcBorders>
              <w:top w:val="nil"/>
              <w:left w:val="nil"/>
              <w:bottom w:val="single" w:sz="8" w:space="0" w:color="auto"/>
              <w:right w:val="single" w:sz="8" w:space="0" w:color="auto"/>
            </w:tcBorders>
            <w:shd w:val="clear" w:color="auto" w:fill="auto"/>
            <w:vAlign w:val="center"/>
            <w:hideMark/>
          </w:tcPr>
          <w:p w14:paraId="4A178220" w14:textId="77777777" w:rsidR="00A31370" w:rsidRPr="00A31370" w:rsidRDefault="00A31370" w:rsidP="00A31370">
            <w:r w:rsidRPr="00A31370">
              <w:t>2,30</w:t>
            </w:r>
          </w:p>
        </w:tc>
        <w:tc>
          <w:tcPr>
            <w:tcW w:w="618" w:type="dxa"/>
            <w:tcBorders>
              <w:top w:val="nil"/>
              <w:left w:val="nil"/>
              <w:bottom w:val="single" w:sz="8" w:space="0" w:color="auto"/>
              <w:right w:val="single" w:sz="8" w:space="0" w:color="auto"/>
            </w:tcBorders>
            <w:shd w:val="clear" w:color="auto" w:fill="auto"/>
            <w:vAlign w:val="center"/>
            <w:hideMark/>
          </w:tcPr>
          <w:p w14:paraId="02E7D62D" w14:textId="77777777" w:rsidR="00A31370" w:rsidRPr="00A31370" w:rsidRDefault="00A31370" w:rsidP="00A31370">
            <w:r w:rsidRPr="00A31370">
              <w:t>2,30</w:t>
            </w:r>
          </w:p>
        </w:tc>
        <w:tc>
          <w:tcPr>
            <w:tcW w:w="1434" w:type="dxa"/>
            <w:tcBorders>
              <w:top w:val="nil"/>
              <w:left w:val="nil"/>
              <w:bottom w:val="single" w:sz="8" w:space="0" w:color="auto"/>
              <w:right w:val="single" w:sz="8" w:space="0" w:color="auto"/>
            </w:tcBorders>
            <w:shd w:val="clear" w:color="auto" w:fill="auto"/>
            <w:vAlign w:val="center"/>
            <w:hideMark/>
          </w:tcPr>
          <w:p w14:paraId="131039F1" w14:textId="77777777" w:rsidR="00A31370" w:rsidRPr="00A31370" w:rsidRDefault="00A31370" w:rsidP="00A31370">
            <w:r w:rsidRPr="00A31370">
              <w:t>4-2Ф4-50</w:t>
            </w:r>
          </w:p>
        </w:tc>
      </w:tr>
      <w:tr w:rsidR="00A31370" w:rsidRPr="00A31370" w14:paraId="5649C09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567CEC9"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A74C677"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1CEEAE15"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0B990FDC" w14:textId="77777777" w:rsidR="00A31370" w:rsidRPr="00A31370" w:rsidRDefault="00A31370" w:rsidP="00A31370">
            <w:r w:rsidRPr="00A31370">
              <w:t>22</w:t>
            </w:r>
          </w:p>
        </w:tc>
        <w:tc>
          <w:tcPr>
            <w:tcW w:w="542" w:type="dxa"/>
            <w:tcBorders>
              <w:top w:val="nil"/>
              <w:left w:val="nil"/>
              <w:bottom w:val="single" w:sz="8" w:space="0" w:color="auto"/>
              <w:right w:val="single" w:sz="8" w:space="0" w:color="auto"/>
            </w:tcBorders>
            <w:shd w:val="clear" w:color="auto" w:fill="auto"/>
            <w:vAlign w:val="center"/>
            <w:hideMark/>
          </w:tcPr>
          <w:p w14:paraId="0A020F31" w14:textId="77777777" w:rsidR="00A31370" w:rsidRPr="00A31370" w:rsidRDefault="00A31370" w:rsidP="00A31370">
            <w:r w:rsidRPr="00A31370">
              <w:t>7,29</w:t>
            </w:r>
          </w:p>
        </w:tc>
        <w:tc>
          <w:tcPr>
            <w:tcW w:w="542" w:type="dxa"/>
            <w:tcBorders>
              <w:top w:val="nil"/>
              <w:left w:val="nil"/>
              <w:bottom w:val="single" w:sz="8" w:space="0" w:color="auto"/>
              <w:right w:val="single" w:sz="8" w:space="0" w:color="auto"/>
            </w:tcBorders>
            <w:shd w:val="clear" w:color="auto" w:fill="auto"/>
            <w:vAlign w:val="center"/>
            <w:hideMark/>
          </w:tcPr>
          <w:p w14:paraId="0C0D7AFC" w14:textId="77777777" w:rsidR="00A31370" w:rsidRPr="00A31370" w:rsidRDefault="00A31370" w:rsidP="00A31370">
            <w:r w:rsidRPr="00A31370">
              <w:t>53,7</w:t>
            </w:r>
          </w:p>
        </w:tc>
        <w:tc>
          <w:tcPr>
            <w:tcW w:w="544" w:type="dxa"/>
            <w:tcBorders>
              <w:top w:val="nil"/>
              <w:left w:val="nil"/>
              <w:bottom w:val="single" w:sz="8" w:space="0" w:color="auto"/>
              <w:right w:val="single" w:sz="8" w:space="0" w:color="auto"/>
            </w:tcBorders>
            <w:shd w:val="clear" w:color="auto" w:fill="auto"/>
            <w:vAlign w:val="center"/>
            <w:hideMark/>
          </w:tcPr>
          <w:p w14:paraId="7C33C127" w14:textId="77777777" w:rsidR="00A31370" w:rsidRPr="00A31370" w:rsidRDefault="00A31370" w:rsidP="00A31370">
            <w:r w:rsidRPr="00A31370">
              <w:t>331</w:t>
            </w:r>
          </w:p>
        </w:tc>
        <w:tc>
          <w:tcPr>
            <w:tcW w:w="609" w:type="dxa"/>
            <w:tcBorders>
              <w:top w:val="nil"/>
              <w:left w:val="nil"/>
              <w:bottom w:val="single" w:sz="8" w:space="0" w:color="auto"/>
              <w:right w:val="single" w:sz="8" w:space="0" w:color="auto"/>
            </w:tcBorders>
            <w:shd w:val="clear" w:color="auto" w:fill="auto"/>
            <w:vAlign w:val="center"/>
            <w:hideMark/>
          </w:tcPr>
          <w:p w14:paraId="6885EA6E" w14:textId="77777777" w:rsidR="00A31370" w:rsidRPr="00A31370" w:rsidRDefault="00A31370" w:rsidP="00A31370">
            <w:r w:rsidRPr="00A31370">
              <w:t>4,63</w:t>
            </w:r>
          </w:p>
        </w:tc>
        <w:tc>
          <w:tcPr>
            <w:tcW w:w="609" w:type="dxa"/>
            <w:tcBorders>
              <w:top w:val="nil"/>
              <w:left w:val="nil"/>
              <w:bottom w:val="single" w:sz="8" w:space="0" w:color="auto"/>
              <w:right w:val="single" w:sz="8" w:space="0" w:color="auto"/>
            </w:tcBorders>
            <w:shd w:val="clear" w:color="auto" w:fill="auto"/>
            <w:vAlign w:val="center"/>
            <w:hideMark/>
          </w:tcPr>
          <w:p w14:paraId="747F6223" w14:textId="77777777" w:rsidR="00A31370" w:rsidRPr="00A31370" w:rsidRDefault="00A31370" w:rsidP="00A31370">
            <w:r w:rsidRPr="00A31370">
              <w:t>4,63</w:t>
            </w:r>
          </w:p>
        </w:tc>
        <w:tc>
          <w:tcPr>
            <w:tcW w:w="609" w:type="dxa"/>
            <w:tcBorders>
              <w:top w:val="nil"/>
              <w:left w:val="nil"/>
              <w:bottom w:val="single" w:sz="8" w:space="0" w:color="auto"/>
              <w:right w:val="single" w:sz="8" w:space="0" w:color="auto"/>
            </w:tcBorders>
            <w:shd w:val="clear" w:color="auto" w:fill="auto"/>
            <w:vAlign w:val="center"/>
            <w:hideMark/>
          </w:tcPr>
          <w:p w14:paraId="55E4D34C" w14:textId="77777777" w:rsidR="00A31370" w:rsidRPr="00A31370" w:rsidRDefault="00A31370" w:rsidP="00A31370">
            <w:r w:rsidRPr="00A31370">
              <w:t>4,67</w:t>
            </w:r>
          </w:p>
        </w:tc>
        <w:tc>
          <w:tcPr>
            <w:tcW w:w="609" w:type="dxa"/>
            <w:tcBorders>
              <w:top w:val="nil"/>
              <w:left w:val="nil"/>
              <w:bottom w:val="single" w:sz="8" w:space="0" w:color="auto"/>
              <w:right w:val="single" w:sz="8" w:space="0" w:color="auto"/>
            </w:tcBorders>
            <w:shd w:val="clear" w:color="auto" w:fill="auto"/>
            <w:vAlign w:val="center"/>
            <w:hideMark/>
          </w:tcPr>
          <w:p w14:paraId="468AEABE" w14:textId="77777777" w:rsidR="00A31370" w:rsidRPr="00A31370" w:rsidRDefault="00A31370" w:rsidP="00A31370">
            <w:r w:rsidRPr="00A31370">
              <w:t>-</w:t>
            </w:r>
          </w:p>
        </w:tc>
        <w:tc>
          <w:tcPr>
            <w:tcW w:w="646" w:type="dxa"/>
            <w:tcBorders>
              <w:top w:val="nil"/>
              <w:left w:val="nil"/>
              <w:bottom w:val="single" w:sz="8" w:space="0" w:color="auto"/>
              <w:right w:val="single" w:sz="8" w:space="0" w:color="auto"/>
            </w:tcBorders>
            <w:shd w:val="clear" w:color="auto" w:fill="auto"/>
            <w:vAlign w:val="center"/>
            <w:hideMark/>
          </w:tcPr>
          <w:p w14:paraId="5A5C5696" w14:textId="77777777" w:rsidR="00A31370" w:rsidRPr="00A31370" w:rsidRDefault="00A31370" w:rsidP="00A31370">
            <w:r w:rsidRPr="00A31370">
              <w:t>2,10</w:t>
            </w:r>
          </w:p>
        </w:tc>
        <w:tc>
          <w:tcPr>
            <w:tcW w:w="618" w:type="dxa"/>
            <w:tcBorders>
              <w:top w:val="nil"/>
              <w:left w:val="nil"/>
              <w:bottom w:val="single" w:sz="8" w:space="0" w:color="auto"/>
              <w:right w:val="single" w:sz="8" w:space="0" w:color="auto"/>
            </w:tcBorders>
            <w:shd w:val="clear" w:color="auto" w:fill="auto"/>
            <w:vAlign w:val="center"/>
            <w:hideMark/>
          </w:tcPr>
          <w:p w14:paraId="237290FC" w14:textId="77777777" w:rsidR="00A31370" w:rsidRPr="00A31370" w:rsidRDefault="00A31370" w:rsidP="00A31370">
            <w:r w:rsidRPr="00A31370">
              <w:t>2,10</w:t>
            </w:r>
          </w:p>
        </w:tc>
        <w:tc>
          <w:tcPr>
            <w:tcW w:w="1434" w:type="dxa"/>
            <w:tcBorders>
              <w:top w:val="nil"/>
              <w:left w:val="nil"/>
              <w:bottom w:val="single" w:sz="8" w:space="0" w:color="auto"/>
              <w:right w:val="single" w:sz="8" w:space="0" w:color="auto"/>
            </w:tcBorders>
            <w:shd w:val="clear" w:color="auto" w:fill="auto"/>
            <w:vAlign w:val="center"/>
            <w:hideMark/>
          </w:tcPr>
          <w:p w14:paraId="7D30DAE0" w14:textId="77777777" w:rsidR="00A31370" w:rsidRPr="00A31370" w:rsidRDefault="00A31370" w:rsidP="00A31370">
            <w:r w:rsidRPr="00A31370">
              <w:t>4-2Ф4-60</w:t>
            </w:r>
          </w:p>
        </w:tc>
      </w:tr>
      <w:tr w:rsidR="00A31370" w:rsidRPr="00A31370" w14:paraId="161C1FF7"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66DDBAF"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F91B453"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33BF8F46"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56E82FF8" w14:textId="77777777" w:rsidR="00A31370" w:rsidRPr="00A31370" w:rsidRDefault="00A31370" w:rsidP="00A31370">
            <w:r w:rsidRPr="00A31370">
              <w:t>22</w:t>
            </w:r>
          </w:p>
        </w:tc>
        <w:tc>
          <w:tcPr>
            <w:tcW w:w="542" w:type="dxa"/>
            <w:tcBorders>
              <w:top w:val="nil"/>
              <w:left w:val="nil"/>
              <w:bottom w:val="single" w:sz="8" w:space="0" w:color="auto"/>
              <w:right w:val="single" w:sz="8" w:space="0" w:color="auto"/>
            </w:tcBorders>
            <w:shd w:val="clear" w:color="auto" w:fill="auto"/>
            <w:vAlign w:val="center"/>
            <w:hideMark/>
          </w:tcPr>
          <w:p w14:paraId="24851822" w14:textId="77777777" w:rsidR="00A31370" w:rsidRPr="00A31370" w:rsidRDefault="00A31370" w:rsidP="00A31370">
            <w:r w:rsidRPr="00A31370">
              <w:t>663</w:t>
            </w:r>
          </w:p>
        </w:tc>
        <w:tc>
          <w:tcPr>
            <w:tcW w:w="542" w:type="dxa"/>
            <w:tcBorders>
              <w:top w:val="nil"/>
              <w:left w:val="nil"/>
              <w:bottom w:val="single" w:sz="8" w:space="0" w:color="auto"/>
              <w:right w:val="single" w:sz="8" w:space="0" w:color="auto"/>
            </w:tcBorders>
            <w:shd w:val="clear" w:color="auto" w:fill="auto"/>
            <w:vAlign w:val="center"/>
            <w:hideMark/>
          </w:tcPr>
          <w:p w14:paraId="20FB9E6E" w14:textId="77777777" w:rsidR="00A31370" w:rsidRPr="00A31370" w:rsidRDefault="00A31370" w:rsidP="00A31370">
            <w:r w:rsidRPr="00A31370">
              <w:t>53,2</w:t>
            </w:r>
          </w:p>
        </w:tc>
        <w:tc>
          <w:tcPr>
            <w:tcW w:w="544" w:type="dxa"/>
            <w:tcBorders>
              <w:top w:val="nil"/>
              <w:left w:val="nil"/>
              <w:bottom w:val="single" w:sz="8" w:space="0" w:color="auto"/>
              <w:right w:val="single" w:sz="8" w:space="0" w:color="auto"/>
            </w:tcBorders>
            <w:shd w:val="clear" w:color="auto" w:fill="auto"/>
            <w:vAlign w:val="center"/>
            <w:hideMark/>
          </w:tcPr>
          <w:p w14:paraId="6FF99FC6" w14:textId="77777777" w:rsidR="00A31370" w:rsidRPr="00A31370" w:rsidRDefault="00A31370" w:rsidP="00A31370">
            <w:r w:rsidRPr="00A31370">
              <w:t>301</w:t>
            </w:r>
          </w:p>
        </w:tc>
        <w:tc>
          <w:tcPr>
            <w:tcW w:w="609" w:type="dxa"/>
            <w:tcBorders>
              <w:top w:val="nil"/>
              <w:left w:val="nil"/>
              <w:bottom w:val="single" w:sz="8" w:space="0" w:color="auto"/>
              <w:right w:val="single" w:sz="8" w:space="0" w:color="auto"/>
            </w:tcBorders>
            <w:shd w:val="clear" w:color="auto" w:fill="auto"/>
            <w:vAlign w:val="center"/>
            <w:hideMark/>
          </w:tcPr>
          <w:p w14:paraId="56736983" w14:textId="77777777" w:rsidR="00A31370" w:rsidRPr="00A31370" w:rsidRDefault="00A31370" w:rsidP="00A31370">
            <w:r w:rsidRPr="00A31370">
              <w:t>4,29</w:t>
            </w:r>
          </w:p>
        </w:tc>
        <w:tc>
          <w:tcPr>
            <w:tcW w:w="609" w:type="dxa"/>
            <w:tcBorders>
              <w:top w:val="nil"/>
              <w:left w:val="nil"/>
              <w:bottom w:val="single" w:sz="8" w:space="0" w:color="auto"/>
              <w:right w:val="single" w:sz="8" w:space="0" w:color="auto"/>
            </w:tcBorders>
            <w:shd w:val="clear" w:color="auto" w:fill="auto"/>
            <w:vAlign w:val="center"/>
            <w:hideMark/>
          </w:tcPr>
          <w:p w14:paraId="24A3A6BA" w14:textId="77777777" w:rsidR="00A31370" w:rsidRPr="00A31370" w:rsidRDefault="00A31370" w:rsidP="00A31370">
            <w:r w:rsidRPr="00A31370">
              <w:t>4,29</w:t>
            </w:r>
          </w:p>
        </w:tc>
        <w:tc>
          <w:tcPr>
            <w:tcW w:w="609" w:type="dxa"/>
            <w:tcBorders>
              <w:top w:val="nil"/>
              <w:left w:val="nil"/>
              <w:bottom w:val="single" w:sz="8" w:space="0" w:color="auto"/>
              <w:right w:val="single" w:sz="8" w:space="0" w:color="auto"/>
            </w:tcBorders>
            <w:shd w:val="clear" w:color="auto" w:fill="auto"/>
            <w:vAlign w:val="center"/>
            <w:hideMark/>
          </w:tcPr>
          <w:p w14:paraId="353FE2C5" w14:textId="77777777" w:rsidR="00A31370" w:rsidRPr="00A31370" w:rsidRDefault="00A31370" w:rsidP="00A31370">
            <w:r w:rsidRPr="00A31370">
              <w:t>4,29</w:t>
            </w:r>
          </w:p>
        </w:tc>
        <w:tc>
          <w:tcPr>
            <w:tcW w:w="609" w:type="dxa"/>
            <w:tcBorders>
              <w:top w:val="nil"/>
              <w:left w:val="nil"/>
              <w:bottom w:val="single" w:sz="8" w:space="0" w:color="auto"/>
              <w:right w:val="single" w:sz="8" w:space="0" w:color="auto"/>
            </w:tcBorders>
            <w:shd w:val="clear" w:color="auto" w:fill="auto"/>
            <w:vAlign w:val="center"/>
            <w:hideMark/>
          </w:tcPr>
          <w:p w14:paraId="6EEB780E" w14:textId="77777777" w:rsidR="00A31370" w:rsidRPr="00A31370" w:rsidRDefault="00A31370" w:rsidP="00A31370">
            <w:r w:rsidRPr="00A31370">
              <w:t>-</w:t>
            </w:r>
          </w:p>
        </w:tc>
        <w:tc>
          <w:tcPr>
            <w:tcW w:w="646" w:type="dxa"/>
            <w:tcBorders>
              <w:top w:val="nil"/>
              <w:left w:val="nil"/>
              <w:bottom w:val="single" w:sz="8" w:space="0" w:color="auto"/>
              <w:right w:val="single" w:sz="8" w:space="0" w:color="auto"/>
            </w:tcBorders>
            <w:shd w:val="clear" w:color="auto" w:fill="auto"/>
            <w:vAlign w:val="center"/>
            <w:hideMark/>
          </w:tcPr>
          <w:p w14:paraId="5A699EC8" w14:textId="77777777" w:rsidR="00A31370" w:rsidRPr="00A31370" w:rsidRDefault="00A31370" w:rsidP="00A31370">
            <w:r w:rsidRPr="00A31370">
              <w:t>1,91</w:t>
            </w:r>
          </w:p>
        </w:tc>
        <w:tc>
          <w:tcPr>
            <w:tcW w:w="618" w:type="dxa"/>
            <w:tcBorders>
              <w:top w:val="nil"/>
              <w:left w:val="nil"/>
              <w:bottom w:val="single" w:sz="8" w:space="0" w:color="auto"/>
              <w:right w:val="single" w:sz="8" w:space="0" w:color="auto"/>
            </w:tcBorders>
            <w:shd w:val="clear" w:color="auto" w:fill="auto"/>
            <w:vAlign w:val="center"/>
            <w:hideMark/>
          </w:tcPr>
          <w:p w14:paraId="20FD3580" w14:textId="77777777" w:rsidR="00A31370" w:rsidRPr="00A31370" w:rsidRDefault="00A31370" w:rsidP="00A31370">
            <w:r w:rsidRPr="00A31370">
              <w:t>1,91</w:t>
            </w:r>
          </w:p>
        </w:tc>
        <w:tc>
          <w:tcPr>
            <w:tcW w:w="1434" w:type="dxa"/>
            <w:tcBorders>
              <w:top w:val="nil"/>
              <w:left w:val="nil"/>
              <w:bottom w:val="single" w:sz="8" w:space="0" w:color="auto"/>
              <w:right w:val="single" w:sz="8" w:space="0" w:color="auto"/>
            </w:tcBorders>
            <w:shd w:val="clear" w:color="auto" w:fill="auto"/>
            <w:vAlign w:val="center"/>
            <w:hideMark/>
          </w:tcPr>
          <w:p w14:paraId="2CFA36FC" w14:textId="77777777" w:rsidR="00A31370" w:rsidRPr="00A31370" w:rsidRDefault="00A31370" w:rsidP="00A31370">
            <w:r w:rsidRPr="00A31370">
              <w:t>4-2Ф4-75</w:t>
            </w:r>
          </w:p>
        </w:tc>
      </w:tr>
      <w:tr w:rsidR="00A31370" w:rsidRPr="00A31370" w14:paraId="210B33F3"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00305F8"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F08E0A0"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329E1253"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7531B677" w14:textId="77777777" w:rsidR="00A31370" w:rsidRPr="00A31370" w:rsidRDefault="00A31370" w:rsidP="00A31370">
            <w:r w:rsidRPr="00A31370">
              <w:t>22</w:t>
            </w:r>
          </w:p>
        </w:tc>
        <w:tc>
          <w:tcPr>
            <w:tcW w:w="542" w:type="dxa"/>
            <w:tcBorders>
              <w:top w:val="nil"/>
              <w:left w:val="nil"/>
              <w:bottom w:val="single" w:sz="8" w:space="0" w:color="auto"/>
              <w:right w:val="single" w:sz="8" w:space="0" w:color="auto"/>
            </w:tcBorders>
            <w:shd w:val="clear" w:color="auto" w:fill="auto"/>
            <w:vAlign w:val="center"/>
            <w:hideMark/>
          </w:tcPr>
          <w:p w14:paraId="0F31FBE7" w14:textId="77777777" w:rsidR="00A31370" w:rsidRPr="00A31370" w:rsidRDefault="00A31370" w:rsidP="00A31370">
            <w:r w:rsidRPr="00A31370">
              <w:t>6,47</w:t>
            </w:r>
          </w:p>
        </w:tc>
        <w:tc>
          <w:tcPr>
            <w:tcW w:w="542" w:type="dxa"/>
            <w:tcBorders>
              <w:top w:val="nil"/>
              <w:left w:val="nil"/>
              <w:bottom w:val="single" w:sz="8" w:space="0" w:color="auto"/>
              <w:right w:val="single" w:sz="8" w:space="0" w:color="auto"/>
            </w:tcBorders>
            <w:shd w:val="clear" w:color="auto" w:fill="auto"/>
            <w:vAlign w:val="center"/>
            <w:hideMark/>
          </w:tcPr>
          <w:p w14:paraId="0B998C63" w14:textId="77777777" w:rsidR="00A31370" w:rsidRPr="00A31370" w:rsidRDefault="00A31370" w:rsidP="00A31370">
            <w:r w:rsidRPr="00A31370">
              <w:t>53,1</w:t>
            </w:r>
          </w:p>
        </w:tc>
        <w:tc>
          <w:tcPr>
            <w:tcW w:w="544" w:type="dxa"/>
            <w:tcBorders>
              <w:top w:val="nil"/>
              <w:left w:val="nil"/>
              <w:bottom w:val="single" w:sz="8" w:space="0" w:color="auto"/>
              <w:right w:val="single" w:sz="8" w:space="0" w:color="auto"/>
            </w:tcBorders>
            <w:shd w:val="clear" w:color="auto" w:fill="auto"/>
            <w:vAlign w:val="center"/>
            <w:hideMark/>
          </w:tcPr>
          <w:p w14:paraId="1CAB5FAC" w14:textId="77777777" w:rsidR="00A31370" w:rsidRPr="00A31370" w:rsidRDefault="00A31370" w:rsidP="00A31370">
            <w:r w:rsidRPr="00A31370">
              <w:t>294</w:t>
            </w:r>
          </w:p>
        </w:tc>
        <w:tc>
          <w:tcPr>
            <w:tcW w:w="609" w:type="dxa"/>
            <w:tcBorders>
              <w:top w:val="nil"/>
              <w:left w:val="nil"/>
              <w:bottom w:val="single" w:sz="8" w:space="0" w:color="auto"/>
              <w:right w:val="single" w:sz="8" w:space="0" w:color="auto"/>
            </w:tcBorders>
            <w:shd w:val="clear" w:color="auto" w:fill="auto"/>
            <w:vAlign w:val="center"/>
            <w:hideMark/>
          </w:tcPr>
          <w:p w14:paraId="75821BAE" w14:textId="77777777" w:rsidR="00A31370" w:rsidRPr="00A31370" w:rsidRDefault="00A31370" w:rsidP="00A31370">
            <w:r w:rsidRPr="00A31370">
              <w:t>4,11</w:t>
            </w:r>
          </w:p>
        </w:tc>
        <w:tc>
          <w:tcPr>
            <w:tcW w:w="609" w:type="dxa"/>
            <w:tcBorders>
              <w:top w:val="nil"/>
              <w:left w:val="nil"/>
              <w:bottom w:val="single" w:sz="8" w:space="0" w:color="auto"/>
              <w:right w:val="single" w:sz="8" w:space="0" w:color="auto"/>
            </w:tcBorders>
            <w:shd w:val="clear" w:color="auto" w:fill="auto"/>
            <w:vAlign w:val="center"/>
            <w:hideMark/>
          </w:tcPr>
          <w:p w14:paraId="1B6CC605" w14:textId="77777777" w:rsidR="00A31370" w:rsidRPr="00A31370" w:rsidRDefault="00A31370" w:rsidP="00A31370">
            <w:r w:rsidRPr="00A31370">
              <w:t>4,20</w:t>
            </w:r>
          </w:p>
        </w:tc>
        <w:tc>
          <w:tcPr>
            <w:tcW w:w="609" w:type="dxa"/>
            <w:tcBorders>
              <w:top w:val="nil"/>
              <w:left w:val="nil"/>
              <w:bottom w:val="single" w:sz="8" w:space="0" w:color="auto"/>
              <w:right w:val="single" w:sz="8" w:space="0" w:color="auto"/>
            </w:tcBorders>
            <w:shd w:val="clear" w:color="auto" w:fill="auto"/>
            <w:vAlign w:val="center"/>
            <w:hideMark/>
          </w:tcPr>
          <w:p w14:paraId="36F55F32" w14:textId="77777777" w:rsidR="00A31370" w:rsidRPr="00A31370" w:rsidRDefault="00A31370" w:rsidP="00A31370">
            <w:r w:rsidRPr="00A31370">
              <w:t>4,20</w:t>
            </w:r>
          </w:p>
        </w:tc>
        <w:tc>
          <w:tcPr>
            <w:tcW w:w="609" w:type="dxa"/>
            <w:tcBorders>
              <w:top w:val="nil"/>
              <w:left w:val="nil"/>
              <w:bottom w:val="single" w:sz="8" w:space="0" w:color="auto"/>
              <w:right w:val="single" w:sz="8" w:space="0" w:color="auto"/>
            </w:tcBorders>
            <w:shd w:val="clear" w:color="auto" w:fill="auto"/>
            <w:vAlign w:val="center"/>
            <w:hideMark/>
          </w:tcPr>
          <w:p w14:paraId="7E51CF89" w14:textId="77777777" w:rsidR="00A31370" w:rsidRPr="00A31370" w:rsidRDefault="00A31370" w:rsidP="00A31370">
            <w:r w:rsidRPr="00A31370">
              <w:t>-</w:t>
            </w:r>
          </w:p>
        </w:tc>
        <w:tc>
          <w:tcPr>
            <w:tcW w:w="646" w:type="dxa"/>
            <w:tcBorders>
              <w:top w:val="nil"/>
              <w:left w:val="nil"/>
              <w:bottom w:val="single" w:sz="8" w:space="0" w:color="auto"/>
              <w:right w:val="single" w:sz="8" w:space="0" w:color="auto"/>
            </w:tcBorders>
            <w:shd w:val="clear" w:color="auto" w:fill="auto"/>
            <w:vAlign w:val="center"/>
            <w:hideMark/>
          </w:tcPr>
          <w:p w14:paraId="2393BAD3" w14:textId="77777777" w:rsidR="00A31370" w:rsidRPr="00A31370" w:rsidRDefault="00A31370" w:rsidP="00A31370">
            <w:r w:rsidRPr="00A31370">
              <w:t>1,87</w:t>
            </w:r>
          </w:p>
        </w:tc>
        <w:tc>
          <w:tcPr>
            <w:tcW w:w="618" w:type="dxa"/>
            <w:tcBorders>
              <w:top w:val="nil"/>
              <w:left w:val="nil"/>
              <w:bottom w:val="single" w:sz="8" w:space="0" w:color="auto"/>
              <w:right w:val="single" w:sz="8" w:space="0" w:color="auto"/>
            </w:tcBorders>
            <w:shd w:val="clear" w:color="auto" w:fill="auto"/>
            <w:vAlign w:val="center"/>
            <w:hideMark/>
          </w:tcPr>
          <w:p w14:paraId="7572F476" w14:textId="77777777" w:rsidR="00A31370" w:rsidRPr="00A31370" w:rsidRDefault="00A31370" w:rsidP="00A31370">
            <w:r w:rsidRPr="00A31370">
              <w:t>1,87</w:t>
            </w:r>
          </w:p>
        </w:tc>
        <w:tc>
          <w:tcPr>
            <w:tcW w:w="1434" w:type="dxa"/>
            <w:tcBorders>
              <w:top w:val="nil"/>
              <w:left w:val="nil"/>
              <w:bottom w:val="single" w:sz="8" w:space="0" w:color="auto"/>
              <w:right w:val="single" w:sz="8" w:space="0" w:color="auto"/>
            </w:tcBorders>
            <w:shd w:val="clear" w:color="auto" w:fill="auto"/>
            <w:vAlign w:val="center"/>
            <w:hideMark/>
          </w:tcPr>
          <w:p w14:paraId="56193B77" w14:textId="77777777" w:rsidR="00A31370" w:rsidRPr="00A31370" w:rsidRDefault="00A31370" w:rsidP="00A31370">
            <w:r w:rsidRPr="00A31370">
              <w:t>4-2Ф4-80</w:t>
            </w:r>
          </w:p>
        </w:tc>
      </w:tr>
      <w:tr w:rsidR="00A31370" w:rsidRPr="00A31370" w14:paraId="5E50B158"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D4C473"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0E813B15"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EC45D2A"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1E36C124" w14:textId="77777777" w:rsidR="00A31370" w:rsidRPr="00A31370" w:rsidRDefault="00A31370" w:rsidP="00A31370">
            <w:r w:rsidRPr="00A31370">
              <w:t>22</w:t>
            </w:r>
          </w:p>
        </w:tc>
        <w:tc>
          <w:tcPr>
            <w:tcW w:w="542" w:type="dxa"/>
            <w:tcBorders>
              <w:top w:val="nil"/>
              <w:left w:val="nil"/>
              <w:bottom w:val="single" w:sz="8" w:space="0" w:color="auto"/>
              <w:right w:val="single" w:sz="8" w:space="0" w:color="auto"/>
            </w:tcBorders>
            <w:shd w:val="clear" w:color="auto" w:fill="auto"/>
            <w:vAlign w:val="center"/>
            <w:hideMark/>
          </w:tcPr>
          <w:p w14:paraId="359C545A" w14:textId="77777777" w:rsidR="00A31370" w:rsidRPr="00A31370" w:rsidRDefault="00A31370" w:rsidP="00A31370">
            <w:r w:rsidRPr="00A31370">
              <w:t>5,97</w:t>
            </w:r>
          </w:p>
        </w:tc>
        <w:tc>
          <w:tcPr>
            <w:tcW w:w="542" w:type="dxa"/>
            <w:tcBorders>
              <w:top w:val="nil"/>
              <w:left w:val="nil"/>
              <w:bottom w:val="single" w:sz="8" w:space="0" w:color="auto"/>
              <w:right w:val="single" w:sz="8" w:space="0" w:color="auto"/>
            </w:tcBorders>
            <w:shd w:val="clear" w:color="auto" w:fill="auto"/>
            <w:vAlign w:val="center"/>
            <w:hideMark/>
          </w:tcPr>
          <w:p w14:paraId="495CC51B" w14:textId="77777777" w:rsidR="00A31370" w:rsidRPr="00A31370" w:rsidRDefault="00A31370" w:rsidP="00A31370">
            <w:r w:rsidRPr="00A31370">
              <w:t>52,7</w:t>
            </w:r>
          </w:p>
        </w:tc>
        <w:tc>
          <w:tcPr>
            <w:tcW w:w="544" w:type="dxa"/>
            <w:tcBorders>
              <w:top w:val="nil"/>
              <w:left w:val="nil"/>
              <w:bottom w:val="single" w:sz="8" w:space="0" w:color="auto"/>
              <w:right w:val="single" w:sz="8" w:space="0" w:color="auto"/>
            </w:tcBorders>
            <w:shd w:val="clear" w:color="auto" w:fill="auto"/>
            <w:vAlign w:val="center"/>
            <w:hideMark/>
          </w:tcPr>
          <w:p w14:paraId="0702706F" w14:textId="77777777" w:rsidR="00A31370" w:rsidRPr="00A31370" w:rsidRDefault="00A31370" w:rsidP="00A31370">
            <w:r w:rsidRPr="00A31370">
              <w:t>271</w:t>
            </w:r>
          </w:p>
        </w:tc>
        <w:tc>
          <w:tcPr>
            <w:tcW w:w="609" w:type="dxa"/>
            <w:tcBorders>
              <w:top w:val="nil"/>
              <w:left w:val="nil"/>
              <w:bottom w:val="single" w:sz="8" w:space="0" w:color="auto"/>
              <w:right w:val="single" w:sz="8" w:space="0" w:color="auto"/>
            </w:tcBorders>
            <w:shd w:val="clear" w:color="auto" w:fill="auto"/>
            <w:vAlign w:val="center"/>
            <w:hideMark/>
          </w:tcPr>
          <w:p w14:paraId="039FFAB7"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2B61EE49" w14:textId="77777777" w:rsidR="00A31370" w:rsidRPr="00A31370" w:rsidRDefault="00A31370" w:rsidP="00A31370">
            <w:r w:rsidRPr="00A31370">
              <w:t>2,80</w:t>
            </w:r>
          </w:p>
        </w:tc>
        <w:tc>
          <w:tcPr>
            <w:tcW w:w="609" w:type="dxa"/>
            <w:tcBorders>
              <w:top w:val="nil"/>
              <w:left w:val="nil"/>
              <w:bottom w:val="single" w:sz="8" w:space="0" w:color="auto"/>
              <w:right w:val="single" w:sz="8" w:space="0" w:color="auto"/>
            </w:tcBorders>
            <w:shd w:val="clear" w:color="auto" w:fill="auto"/>
            <w:vAlign w:val="center"/>
            <w:hideMark/>
          </w:tcPr>
          <w:p w14:paraId="66FF3C03" w14:textId="77777777" w:rsidR="00A31370" w:rsidRPr="00A31370" w:rsidRDefault="00A31370" w:rsidP="00A31370">
            <w:r w:rsidRPr="00A31370">
              <w:t>3,92</w:t>
            </w:r>
          </w:p>
        </w:tc>
        <w:tc>
          <w:tcPr>
            <w:tcW w:w="609" w:type="dxa"/>
            <w:tcBorders>
              <w:top w:val="nil"/>
              <w:left w:val="nil"/>
              <w:bottom w:val="single" w:sz="8" w:space="0" w:color="auto"/>
              <w:right w:val="single" w:sz="8" w:space="0" w:color="auto"/>
            </w:tcBorders>
            <w:shd w:val="clear" w:color="auto" w:fill="auto"/>
            <w:vAlign w:val="center"/>
            <w:hideMark/>
          </w:tcPr>
          <w:p w14:paraId="68AE2298" w14:textId="77777777" w:rsidR="00A31370" w:rsidRPr="00A31370" w:rsidRDefault="00A31370" w:rsidP="00A31370">
            <w:r w:rsidRPr="00A31370">
              <w:t>-</w:t>
            </w:r>
          </w:p>
        </w:tc>
        <w:tc>
          <w:tcPr>
            <w:tcW w:w="646" w:type="dxa"/>
            <w:tcBorders>
              <w:top w:val="nil"/>
              <w:left w:val="nil"/>
              <w:bottom w:val="single" w:sz="8" w:space="0" w:color="auto"/>
              <w:right w:val="single" w:sz="8" w:space="0" w:color="auto"/>
            </w:tcBorders>
            <w:shd w:val="clear" w:color="auto" w:fill="auto"/>
            <w:vAlign w:val="center"/>
            <w:hideMark/>
          </w:tcPr>
          <w:p w14:paraId="7B720372" w14:textId="77777777" w:rsidR="00A31370" w:rsidRPr="00A31370" w:rsidRDefault="00A31370" w:rsidP="00A31370">
            <w:r w:rsidRPr="00A31370">
              <w:t>1,73</w:t>
            </w:r>
          </w:p>
        </w:tc>
        <w:tc>
          <w:tcPr>
            <w:tcW w:w="618" w:type="dxa"/>
            <w:tcBorders>
              <w:top w:val="nil"/>
              <w:left w:val="nil"/>
              <w:bottom w:val="single" w:sz="8" w:space="0" w:color="auto"/>
              <w:right w:val="single" w:sz="8" w:space="0" w:color="auto"/>
            </w:tcBorders>
            <w:shd w:val="clear" w:color="auto" w:fill="auto"/>
            <w:vAlign w:val="center"/>
            <w:hideMark/>
          </w:tcPr>
          <w:p w14:paraId="5FFB31A3" w14:textId="77777777" w:rsidR="00A31370" w:rsidRPr="00A31370" w:rsidRDefault="00A31370" w:rsidP="00A31370">
            <w:r w:rsidRPr="00A31370">
              <w:t>1,73</w:t>
            </w:r>
          </w:p>
        </w:tc>
        <w:tc>
          <w:tcPr>
            <w:tcW w:w="1434" w:type="dxa"/>
            <w:tcBorders>
              <w:top w:val="nil"/>
              <w:left w:val="nil"/>
              <w:bottom w:val="single" w:sz="8" w:space="0" w:color="auto"/>
              <w:right w:val="single" w:sz="8" w:space="0" w:color="auto"/>
            </w:tcBorders>
            <w:shd w:val="clear" w:color="auto" w:fill="auto"/>
            <w:vAlign w:val="center"/>
            <w:hideMark/>
          </w:tcPr>
          <w:p w14:paraId="42AC128E" w14:textId="77777777" w:rsidR="00A31370" w:rsidRPr="00A31370" w:rsidRDefault="00A31370" w:rsidP="00A31370">
            <w:r w:rsidRPr="00A31370">
              <w:t>4-2Ф4-100</w:t>
            </w:r>
          </w:p>
        </w:tc>
      </w:tr>
      <w:tr w:rsidR="00A31370" w:rsidRPr="00A31370" w14:paraId="23052D77"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8B05C0D"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00C84BD3" w14:textId="77777777" w:rsidR="00A31370" w:rsidRPr="00A31370" w:rsidRDefault="00A31370" w:rsidP="00A31370">
            <w:r w:rsidRPr="00A31370">
              <w:t>4</w:t>
            </w:r>
          </w:p>
        </w:tc>
        <w:tc>
          <w:tcPr>
            <w:tcW w:w="700" w:type="dxa"/>
            <w:tcBorders>
              <w:top w:val="nil"/>
              <w:left w:val="nil"/>
              <w:bottom w:val="single" w:sz="8" w:space="0" w:color="auto"/>
              <w:right w:val="single" w:sz="8" w:space="0" w:color="auto"/>
            </w:tcBorders>
            <w:shd w:val="clear" w:color="auto" w:fill="auto"/>
            <w:vAlign w:val="center"/>
            <w:hideMark/>
          </w:tcPr>
          <w:p w14:paraId="1F117CC0" w14:textId="77777777" w:rsidR="00A31370" w:rsidRPr="00A31370" w:rsidRDefault="00A31370" w:rsidP="00A31370">
            <w:r w:rsidRPr="00A31370">
              <w:t>50/100</w:t>
            </w:r>
          </w:p>
        </w:tc>
        <w:tc>
          <w:tcPr>
            <w:tcW w:w="524" w:type="dxa"/>
            <w:tcBorders>
              <w:top w:val="nil"/>
              <w:left w:val="nil"/>
              <w:bottom w:val="single" w:sz="8" w:space="0" w:color="auto"/>
              <w:right w:val="single" w:sz="8" w:space="0" w:color="auto"/>
            </w:tcBorders>
            <w:shd w:val="clear" w:color="auto" w:fill="auto"/>
            <w:vAlign w:val="center"/>
            <w:hideMark/>
          </w:tcPr>
          <w:p w14:paraId="7CEB93D6" w14:textId="77777777" w:rsidR="00A31370" w:rsidRPr="00A31370" w:rsidRDefault="00A31370" w:rsidP="00A31370">
            <w:r w:rsidRPr="00A31370">
              <w:t>22</w:t>
            </w:r>
          </w:p>
        </w:tc>
        <w:tc>
          <w:tcPr>
            <w:tcW w:w="542" w:type="dxa"/>
            <w:tcBorders>
              <w:top w:val="nil"/>
              <w:left w:val="nil"/>
              <w:bottom w:val="single" w:sz="8" w:space="0" w:color="auto"/>
              <w:right w:val="single" w:sz="8" w:space="0" w:color="auto"/>
            </w:tcBorders>
            <w:shd w:val="clear" w:color="auto" w:fill="auto"/>
            <w:vAlign w:val="center"/>
            <w:hideMark/>
          </w:tcPr>
          <w:p w14:paraId="74936606" w14:textId="77777777" w:rsidR="00A31370" w:rsidRPr="00A31370" w:rsidRDefault="00A31370" w:rsidP="00A31370">
            <w:r w:rsidRPr="00A31370">
              <w:t>6,96</w:t>
            </w:r>
          </w:p>
        </w:tc>
        <w:tc>
          <w:tcPr>
            <w:tcW w:w="542" w:type="dxa"/>
            <w:tcBorders>
              <w:top w:val="nil"/>
              <w:left w:val="nil"/>
              <w:bottom w:val="single" w:sz="8" w:space="0" w:color="auto"/>
              <w:right w:val="single" w:sz="8" w:space="0" w:color="auto"/>
            </w:tcBorders>
            <w:shd w:val="clear" w:color="auto" w:fill="auto"/>
            <w:vAlign w:val="center"/>
            <w:hideMark/>
          </w:tcPr>
          <w:p w14:paraId="55BDDE5A" w14:textId="77777777" w:rsidR="00A31370" w:rsidRPr="00A31370" w:rsidRDefault="00A31370" w:rsidP="00A31370">
            <w:r w:rsidRPr="00A31370">
              <w:t>53,4</w:t>
            </w:r>
          </w:p>
        </w:tc>
        <w:tc>
          <w:tcPr>
            <w:tcW w:w="544" w:type="dxa"/>
            <w:tcBorders>
              <w:top w:val="nil"/>
              <w:left w:val="nil"/>
              <w:bottom w:val="single" w:sz="8" w:space="0" w:color="auto"/>
              <w:right w:val="single" w:sz="8" w:space="0" w:color="auto"/>
            </w:tcBorders>
            <w:shd w:val="clear" w:color="auto" w:fill="auto"/>
            <w:vAlign w:val="center"/>
            <w:hideMark/>
          </w:tcPr>
          <w:p w14:paraId="70080B5E" w14:textId="77777777" w:rsidR="00A31370" w:rsidRPr="00A31370" w:rsidRDefault="00A31370" w:rsidP="00A31370">
            <w:r w:rsidRPr="00A31370">
              <w:t>317</w:t>
            </w:r>
          </w:p>
        </w:tc>
        <w:tc>
          <w:tcPr>
            <w:tcW w:w="609" w:type="dxa"/>
            <w:tcBorders>
              <w:top w:val="nil"/>
              <w:left w:val="nil"/>
              <w:bottom w:val="single" w:sz="8" w:space="0" w:color="auto"/>
              <w:right w:val="single" w:sz="8" w:space="0" w:color="auto"/>
            </w:tcBorders>
            <w:shd w:val="clear" w:color="auto" w:fill="auto"/>
            <w:vAlign w:val="center"/>
            <w:hideMark/>
          </w:tcPr>
          <w:p w14:paraId="7FA90BD5" w14:textId="77777777" w:rsidR="00A31370" w:rsidRPr="00A31370" w:rsidRDefault="00A31370" w:rsidP="00A31370">
            <w:r w:rsidRPr="00A31370">
              <w:t>5,05</w:t>
            </w:r>
          </w:p>
        </w:tc>
        <w:tc>
          <w:tcPr>
            <w:tcW w:w="609" w:type="dxa"/>
            <w:tcBorders>
              <w:top w:val="nil"/>
              <w:left w:val="nil"/>
              <w:bottom w:val="single" w:sz="8" w:space="0" w:color="auto"/>
              <w:right w:val="single" w:sz="8" w:space="0" w:color="auto"/>
            </w:tcBorders>
            <w:shd w:val="clear" w:color="auto" w:fill="auto"/>
            <w:vAlign w:val="center"/>
            <w:hideMark/>
          </w:tcPr>
          <w:p w14:paraId="1337DFCB"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61913A7F" w14:textId="77777777" w:rsidR="00A31370" w:rsidRPr="00A31370" w:rsidRDefault="00A31370" w:rsidP="00A31370">
            <w:r w:rsidRPr="00A31370">
              <w:t>5,05</w:t>
            </w:r>
          </w:p>
        </w:tc>
        <w:tc>
          <w:tcPr>
            <w:tcW w:w="609" w:type="dxa"/>
            <w:tcBorders>
              <w:top w:val="nil"/>
              <w:left w:val="nil"/>
              <w:bottom w:val="single" w:sz="8" w:space="0" w:color="auto"/>
              <w:right w:val="single" w:sz="8" w:space="0" w:color="auto"/>
            </w:tcBorders>
            <w:shd w:val="clear" w:color="auto" w:fill="auto"/>
            <w:vAlign w:val="center"/>
            <w:hideMark/>
          </w:tcPr>
          <w:p w14:paraId="1B7E0C7B"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4DB18534" w14:textId="77777777" w:rsidR="00A31370" w:rsidRPr="00A31370" w:rsidRDefault="00A31370" w:rsidP="00A31370">
            <w:r w:rsidRPr="00A31370">
              <w:t>2,29</w:t>
            </w:r>
          </w:p>
        </w:tc>
        <w:tc>
          <w:tcPr>
            <w:tcW w:w="618" w:type="dxa"/>
            <w:tcBorders>
              <w:top w:val="nil"/>
              <w:left w:val="nil"/>
              <w:bottom w:val="single" w:sz="8" w:space="0" w:color="auto"/>
              <w:right w:val="single" w:sz="8" w:space="0" w:color="auto"/>
            </w:tcBorders>
            <w:shd w:val="clear" w:color="auto" w:fill="auto"/>
            <w:vAlign w:val="center"/>
            <w:hideMark/>
          </w:tcPr>
          <w:p w14:paraId="2E4FF069" w14:textId="77777777" w:rsidR="00A31370" w:rsidRPr="00A31370" w:rsidRDefault="00A31370" w:rsidP="00A31370">
            <w:r w:rsidRPr="00A31370">
              <w:t>1,73</w:t>
            </w:r>
          </w:p>
        </w:tc>
        <w:tc>
          <w:tcPr>
            <w:tcW w:w="1434" w:type="dxa"/>
            <w:tcBorders>
              <w:top w:val="nil"/>
              <w:left w:val="nil"/>
              <w:bottom w:val="single" w:sz="8" w:space="0" w:color="auto"/>
              <w:right w:val="single" w:sz="8" w:space="0" w:color="auto"/>
            </w:tcBorders>
            <w:shd w:val="clear" w:color="auto" w:fill="auto"/>
            <w:vAlign w:val="center"/>
            <w:hideMark/>
          </w:tcPr>
          <w:p w14:paraId="4BC6C1CA" w14:textId="77777777" w:rsidR="00A31370" w:rsidRPr="00A31370" w:rsidRDefault="00A31370" w:rsidP="00A31370">
            <w:r w:rsidRPr="00A31370">
              <w:t>4-2Ф4-100</w:t>
            </w:r>
          </w:p>
        </w:tc>
      </w:tr>
      <w:tr w:rsidR="00A31370" w:rsidRPr="00A31370" w14:paraId="513D8149"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8ADE1DC"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1BE6E2A"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619538C4" w14:textId="77777777" w:rsidR="00A31370" w:rsidRPr="00A31370" w:rsidRDefault="00A31370" w:rsidP="00A31370">
            <w:r w:rsidRPr="00A31370">
              <w:t>60/100</w:t>
            </w:r>
          </w:p>
        </w:tc>
        <w:tc>
          <w:tcPr>
            <w:tcW w:w="524" w:type="dxa"/>
            <w:tcBorders>
              <w:top w:val="nil"/>
              <w:left w:val="nil"/>
              <w:bottom w:val="single" w:sz="8" w:space="0" w:color="auto"/>
              <w:right w:val="single" w:sz="8" w:space="0" w:color="auto"/>
            </w:tcBorders>
            <w:shd w:val="clear" w:color="auto" w:fill="auto"/>
            <w:vAlign w:val="center"/>
            <w:hideMark/>
          </w:tcPr>
          <w:p w14:paraId="34AFAC8B" w14:textId="77777777" w:rsidR="00A31370" w:rsidRPr="00A31370" w:rsidRDefault="00A31370" w:rsidP="00A31370">
            <w:r w:rsidRPr="00A31370">
              <w:t>22</w:t>
            </w:r>
          </w:p>
        </w:tc>
        <w:tc>
          <w:tcPr>
            <w:tcW w:w="542" w:type="dxa"/>
            <w:tcBorders>
              <w:top w:val="nil"/>
              <w:left w:val="nil"/>
              <w:bottom w:val="single" w:sz="8" w:space="0" w:color="auto"/>
              <w:right w:val="single" w:sz="8" w:space="0" w:color="auto"/>
            </w:tcBorders>
            <w:shd w:val="clear" w:color="auto" w:fill="auto"/>
            <w:vAlign w:val="center"/>
            <w:hideMark/>
          </w:tcPr>
          <w:p w14:paraId="527B1534" w14:textId="77777777" w:rsidR="00A31370" w:rsidRPr="00A31370" w:rsidRDefault="00A31370" w:rsidP="00A31370">
            <w:r w:rsidRPr="00A31370">
              <w:t>6,64</w:t>
            </w:r>
          </w:p>
        </w:tc>
        <w:tc>
          <w:tcPr>
            <w:tcW w:w="542" w:type="dxa"/>
            <w:tcBorders>
              <w:top w:val="nil"/>
              <w:left w:val="nil"/>
              <w:bottom w:val="single" w:sz="8" w:space="0" w:color="auto"/>
              <w:right w:val="single" w:sz="8" w:space="0" w:color="auto"/>
            </w:tcBorders>
            <w:shd w:val="clear" w:color="auto" w:fill="auto"/>
            <w:vAlign w:val="center"/>
            <w:hideMark/>
          </w:tcPr>
          <w:p w14:paraId="56E95B62" w14:textId="77777777" w:rsidR="00A31370" w:rsidRPr="00A31370" w:rsidRDefault="00A31370" w:rsidP="00A31370">
            <w:r w:rsidRPr="00A31370">
              <w:t>53,2</w:t>
            </w:r>
          </w:p>
        </w:tc>
        <w:tc>
          <w:tcPr>
            <w:tcW w:w="544" w:type="dxa"/>
            <w:tcBorders>
              <w:top w:val="nil"/>
              <w:left w:val="nil"/>
              <w:bottom w:val="single" w:sz="8" w:space="0" w:color="auto"/>
              <w:right w:val="single" w:sz="8" w:space="0" w:color="auto"/>
            </w:tcBorders>
            <w:shd w:val="clear" w:color="auto" w:fill="auto"/>
            <w:vAlign w:val="center"/>
            <w:hideMark/>
          </w:tcPr>
          <w:p w14:paraId="5163A33B" w14:textId="77777777" w:rsidR="00A31370" w:rsidRPr="00A31370" w:rsidRDefault="00A31370" w:rsidP="00A31370">
            <w:r w:rsidRPr="00A31370">
              <w:t>302</w:t>
            </w:r>
          </w:p>
        </w:tc>
        <w:tc>
          <w:tcPr>
            <w:tcW w:w="609" w:type="dxa"/>
            <w:tcBorders>
              <w:top w:val="nil"/>
              <w:left w:val="nil"/>
              <w:bottom w:val="single" w:sz="8" w:space="0" w:color="auto"/>
              <w:right w:val="single" w:sz="8" w:space="0" w:color="auto"/>
            </w:tcBorders>
            <w:shd w:val="clear" w:color="auto" w:fill="auto"/>
            <w:vAlign w:val="center"/>
            <w:hideMark/>
          </w:tcPr>
          <w:p w14:paraId="7679E619" w14:textId="77777777" w:rsidR="00A31370" w:rsidRPr="00A31370" w:rsidRDefault="00A31370" w:rsidP="00A31370">
            <w:r w:rsidRPr="00A31370">
              <w:t>4,62</w:t>
            </w:r>
          </w:p>
        </w:tc>
        <w:tc>
          <w:tcPr>
            <w:tcW w:w="609" w:type="dxa"/>
            <w:tcBorders>
              <w:top w:val="nil"/>
              <w:left w:val="nil"/>
              <w:bottom w:val="single" w:sz="8" w:space="0" w:color="auto"/>
              <w:right w:val="single" w:sz="8" w:space="0" w:color="auto"/>
            </w:tcBorders>
            <w:shd w:val="clear" w:color="auto" w:fill="auto"/>
            <w:vAlign w:val="center"/>
            <w:hideMark/>
          </w:tcPr>
          <w:p w14:paraId="3D7D3ADA"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08479B16" w14:textId="77777777" w:rsidR="00A31370" w:rsidRPr="00A31370" w:rsidRDefault="00A31370" w:rsidP="00A31370">
            <w:r w:rsidRPr="00A31370">
              <w:t>4,67</w:t>
            </w:r>
          </w:p>
        </w:tc>
        <w:tc>
          <w:tcPr>
            <w:tcW w:w="609" w:type="dxa"/>
            <w:tcBorders>
              <w:top w:val="nil"/>
              <w:left w:val="nil"/>
              <w:bottom w:val="single" w:sz="8" w:space="0" w:color="auto"/>
              <w:right w:val="single" w:sz="8" w:space="0" w:color="auto"/>
            </w:tcBorders>
            <w:shd w:val="clear" w:color="auto" w:fill="auto"/>
            <w:vAlign w:val="center"/>
            <w:hideMark/>
          </w:tcPr>
          <w:p w14:paraId="3E153EF5"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501D1E09" w14:textId="77777777" w:rsidR="00A31370" w:rsidRPr="00A31370" w:rsidRDefault="00A31370" w:rsidP="00A31370">
            <w:r w:rsidRPr="00A31370">
              <w:t>2,10</w:t>
            </w:r>
          </w:p>
        </w:tc>
        <w:tc>
          <w:tcPr>
            <w:tcW w:w="618" w:type="dxa"/>
            <w:tcBorders>
              <w:top w:val="nil"/>
              <w:left w:val="nil"/>
              <w:bottom w:val="single" w:sz="8" w:space="0" w:color="auto"/>
              <w:right w:val="single" w:sz="8" w:space="0" w:color="auto"/>
            </w:tcBorders>
            <w:shd w:val="clear" w:color="auto" w:fill="auto"/>
            <w:vAlign w:val="center"/>
            <w:hideMark/>
          </w:tcPr>
          <w:p w14:paraId="081621BB" w14:textId="77777777" w:rsidR="00A31370" w:rsidRPr="00A31370" w:rsidRDefault="00A31370" w:rsidP="00A31370">
            <w:r w:rsidRPr="00A31370">
              <w:t>1,73</w:t>
            </w:r>
          </w:p>
        </w:tc>
        <w:tc>
          <w:tcPr>
            <w:tcW w:w="1434" w:type="dxa"/>
            <w:tcBorders>
              <w:top w:val="nil"/>
              <w:left w:val="nil"/>
              <w:bottom w:val="single" w:sz="8" w:space="0" w:color="auto"/>
              <w:right w:val="single" w:sz="8" w:space="0" w:color="auto"/>
            </w:tcBorders>
            <w:shd w:val="clear" w:color="auto" w:fill="auto"/>
            <w:vAlign w:val="center"/>
            <w:hideMark/>
          </w:tcPr>
          <w:p w14:paraId="5418A9F8" w14:textId="77777777" w:rsidR="00A31370" w:rsidRPr="00A31370" w:rsidRDefault="00A31370" w:rsidP="00A31370">
            <w:r w:rsidRPr="00A31370">
              <w:t>4-2Ф4-60/100</w:t>
            </w:r>
          </w:p>
        </w:tc>
      </w:tr>
      <w:tr w:rsidR="00A31370" w:rsidRPr="00A31370" w14:paraId="13780A2F"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F95A077"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A39D1FD"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739D22B" w14:textId="77777777" w:rsidR="00A31370" w:rsidRPr="00A31370" w:rsidRDefault="00A31370" w:rsidP="00A31370">
            <w:r w:rsidRPr="00A31370">
              <w:t>75/100</w:t>
            </w:r>
          </w:p>
        </w:tc>
        <w:tc>
          <w:tcPr>
            <w:tcW w:w="524" w:type="dxa"/>
            <w:tcBorders>
              <w:top w:val="nil"/>
              <w:left w:val="nil"/>
              <w:bottom w:val="single" w:sz="8" w:space="0" w:color="auto"/>
              <w:right w:val="single" w:sz="8" w:space="0" w:color="auto"/>
            </w:tcBorders>
            <w:shd w:val="clear" w:color="auto" w:fill="auto"/>
            <w:vAlign w:val="center"/>
            <w:hideMark/>
          </w:tcPr>
          <w:p w14:paraId="10408DBF" w14:textId="77777777" w:rsidR="00A31370" w:rsidRPr="00A31370" w:rsidRDefault="00A31370" w:rsidP="00A31370">
            <w:r w:rsidRPr="00A31370">
              <w:t>22</w:t>
            </w:r>
          </w:p>
        </w:tc>
        <w:tc>
          <w:tcPr>
            <w:tcW w:w="542" w:type="dxa"/>
            <w:tcBorders>
              <w:top w:val="nil"/>
              <w:left w:val="nil"/>
              <w:bottom w:val="single" w:sz="8" w:space="0" w:color="auto"/>
              <w:right w:val="single" w:sz="8" w:space="0" w:color="auto"/>
            </w:tcBorders>
            <w:shd w:val="clear" w:color="auto" w:fill="auto"/>
            <w:vAlign w:val="center"/>
            <w:hideMark/>
          </w:tcPr>
          <w:p w14:paraId="178A8EDD" w14:textId="77777777" w:rsidR="00A31370" w:rsidRPr="00A31370" w:rsidRDefault="00A31370" w:rsidP="00A31370">
            <w:r w:rsidRPr="00A31370">
              <w:t>6,31</w:t>
            </w:r>
          </w:p>
        </w:tc>
        <w:tc>
          <w:tcPr>
            <w:tcW w:w="542" w:type="dxa"/>
            <w:tcBorders>
              <w:top w:val="nil"/>
              <w:left w:val="nil"/>
              <w:bottom w:val="single" w:sz="8" w:space="0" w:color="auto"/>
              <w:right w:val="single" w:sz="8" w:space="0" w:color="auto"/>
            </w:tcBorders>
            <w:shd w:val="clear" w:color="auto" w:fill="auto"/>
            <w:vAlign w:val="center"/>
            <w:hideMark/>
          </w:tcPr>
          <w:p w14:paraId="399769C9" w14:textId="77777777" w:rsidR="00A31370" w:rsidRPr="00A31370" w:rsidRDefault="00A31370" w:rsidP="00A31370">
            <w:r w:rsidRPr="00A31370">
              <w:t>52,9</w:t>
            </w:r>
          </w:p>
        </w:tc>
        <w:tc>
          <w:tcPr>
            <w:tcW w:w="544" w:type="dxa"/>
            <w:tcBorders>
              <w:top w:val="nil"/>
              <w:left w:val="nil"/>
              <w:bottom w:val="single" w:sz="8" w:space="0" w:color="auto"/>
              <w:right w:val="single" w:sz="8" w:space="0" w:color="auto"/>
            </w:tcBorders>
            <w:shd w:val="clear" w:color="auto" w:fill="auto"/>
            <w:vAlign w:val="center"/>
            <w:hideMark/>
          </w:tcPr>
          <w:p w14:paraId="00C21206" w14:textId="77777777" w:rsidR="00A31370" w:rsidRPr="00A31370" w:rsidRDefault="00A31370" w:rsidP="00A31370">
            <w:r w:rsidRPr="00A31370">
              <w:t>287</w:t>
            </w:r>
          </w:p>
        </w:tc>
        <w:tc>
          <w:tcPr>
            <w:tcW w:w="609" w:type="dxa"/>
            <w:tcBorders>
              <w:top w:val="nil"/>
              <w:left w:val="nil"/>
              <w:bottom w:val="single" w:sz="8" w:space="0" w:color="auto"/>
              <w:right w:val="single" w:sz="8" w:space="0" w:color="auto"/>
            </w:tcBorders>
            <w:shd w:val="clear" w:color="auto" w:fill="auto"/>
            <w:vAlign w:val="center"/>
            <w:hideMark/>
          </w:tcPr>
          <w:p w14:paraId="303A2707" w14:textId="77777777" w:rsidR="00A31370" w:rsidRPr="00A31370" w:rsidRDefault="00A31370" w:rsidP="00A31370">
            <w:r w:rsidRPr="00A31370">
              <w:t>4,29</w:t>
            </w:r>
          </w:p>
        </w:tc>
        <w:tc>
          <w:tcPr>
            <w:tcW w:w="609" w:type="dxa"/>
            <w:tcBorders>
              <w:top w:val="nil"/>
              <w:left w:val="nil"/>
              <w:bottom w:val="single" w:sz="8" w:space="0" w:color="auto"/>
              <w:right w:val="single" w:sz="8" w:space="0" w:color="auto"/>
            </w:tcBorders>
            <w:shd w:val="clear" w:color="auto" w:fill="auto"/>
            <w:vAlign w:val="center"/>
            <w:hideMark/>
          </w:tcPr>
          <w:p w14:paraId="41F80FE3"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64863C5C" w14:textId="77777777" w:rsidR="00A31370" w:rsidRPr="00A31370" w:rsidRDefault="00A31370" w:rsidP="00A31370">
            <w:r w:rsidRPr="00A31370">
              <w:t>4,29</w:t>
            </w:r>
          </w:p>
        </w:tc>
        <w:tc>
          <w:tcPr>
            <w:tcW w:w="609" w:type="dxa"/>
            <w:tcBorders>
              <w:top w:val="nil"/>
              <w:left w:val="nil"/>
              <w:bottom w:val="single" w:sz="8" w:space="0" w:color="auto"/>
              <w:right w:val="single" w:sz="8" w:space="0" w:color="auto"/>
            </w:tcBorders>
            <w:shd w:val="clear" w:color="auto" w:fill="auto"/>
            <w:vAlign w:val="center"/>
            <w:hideMark/>
          </w:tcPr>
          <w:p w14:paraId="0CC6831F"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36A0ECBE" w14:textId="77777777" w:rsidR="00A31370" w:rsidRPr="00A31370" w:rsidRDefault="00A31370" w:rsidP="00A31370">
            <w:r w:rsidRPr="00A31370">
              <w:t>1,91</w:t>
            </w:r>
          </w:p>
        </w:tc>
        <w:tc>
          <w:tcPr>
            <w:tcW w:w="618" w:type="dxa"/>
            <w:tcBorders>
              <w:top w:val="nil"/>
              <w:left w:val="nil"/>
              <w:bottom w:val="single" w:sz="8" w:space="0" w:color="auto"/>
              <w:right w:val="single" w:sz="8" w:space="0" w:color="auto"/>
            </w:tcBorders>
            <w:shd w:val="clear" w:color="auto" w:fill="auto"/>
            <w:vAlign w:val="center"/>
            <w:hideMark/>
          </w:tcPr>
          <w:p w14:paraId="56A6FC81" w14:textId="77777777" w:rsidR="00A31370" w:rsidRPr="00A31370" w:rsidRDefault="00A31370" w:rsidP="00A31370">
            <w:r w:rsidRPr="00A31370">
              <w:t>1,73</w:t>
            </w:r>
          </w:p>
        </w:tc>
        <w:tc>
          <w:tcPr>
            <w:tcW w:w="1434" w:type="dxa"/>
            <w:tcBorders>
              <w:top w:val="nil"/>
              <w:left w:val="nil"/>
              <w:bottom w:val="single" w:sz="8" w:space="0" w:color="auto"/>
              <w:right w:val="single" w:sz="8" w:space="0" w:color="auto"/>
            </w:tcBorders>
            <w:shd w:val="clear" w:color="auto" w:fill="auto"/>
            <w:vAlign w:val="center"/>
            <w:hideMark/>
          </w:tcPr>
          <w:p w14:paraId="5F31C5A4" w14:textId="77777777" w:rsidR="00A31370" w:rsidRPr="00A31370" w:rsidRDefault="00A31370" w:rsidP="00A31370">
            <w:r w:rsidRPr="00A31370">
              <w:t>4-2Ф4-75/100</w:t>
            </w:r>
          </w:p>
        </w:tc>
      </w:tr>
      <w:tr w:rsidR="00A31370" w:rsidRPr="00A31370" w14:paraId="57E6CD69"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F2B6C3C"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FE43EB8"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3246FBAD" w14:textId="77777777" w:rsidR="00A31370" w:rsidRPr="00A31370" w:rsidRDefault="00A31370" w:rsidP="00A31370">
            <w:r w:rsidRPr="00A31370">
              <w:t>80/100</w:t>
            </w:r>
          </w:p>
        </w:tc>
        <w:tc>
          <w:tcPr>
            <w:tcW w:w="524" w:type="dxa"/>
            <w:tcBorders>
              <w:top w:val="nil"/>
              <w:left w:val="nil"/>
              <w:bottom w:val="single" w:sz="8" w:space="0" w:color="auto"/>
              <w:right w:val="single" w:sz="8" w:space="0" w:color="auto"/>
            </w:tcBorders>
            <w:shd w:val="clear" w:color="auto" w:fill="auto"/>
            <w:vAlign w:val="center"/>
            <w:hideMark/>
          </w:tcPr>
          <w:p w14:paraId="6831E5BA" w14:textId="77777777" w:rsidR="00A31370" w:rsidRPr="00A31370" w:rsidRDefault="00A31370" w:rsidP="00A31370">
            <w:r w:rsidRPr="00A31370">
              <w:t>22</w:t>
            </w:r>
          </w:p>
        </w:tc>
        <w:tc>
          <w:tcPr>
            <w:tcW w:w="542" w:type="dxa"/>
            <w:tcBorders>
              <w:top w:val="nil"/>
              <w:left w:val="nil"/>
              <w:bottom w:val="single" w:sz="8" w:space="0" w:color="auto"/>
              <w:right w:val="single" w:sz="8" w:space="0" w:color="auto"/>
            </w:tcBorders>
            <w:shd w:val="clear" w:color="auto" w:fill="auto"/>
            <w:vAlign w:val="center"/>
            <w:hideMark/>
          </w:tcPr>
          <w:p w14:paraId="5D46EE27" w14:textId="77777777" w:rsidR="00A31370" w:rsidRPr="00A31370" w:rsidRDefault="00A31370" w:rsidP="00A31370">
            <w:r w:rsidRPr="00A31370">
              <w:t>6,32</w:t>
            </w:r>
          </w:p>
        </w:tc>
        <w:tc>
          <w:tcPr>
            <w:tcW w:w="542" w:type="dxa"/>
            <w:tcBorders>
              <w:top w:val="nil"/>
              <w:left w:val="nil"/>
              <w:bottom w:val="single" w:sz="8" w:space="0" w:color="auto"/>
              <w:right w:val="single" w:sz="8" w:space="0" w:color="auto"/>
            </w:tcBorders>
            <w:shd w:val="clear" w:color="auto" w:fill="auto"/>
            <w:vAlign w:val="center"/>
            <w:hideMark/>
          </w:tcPr>
          <w:p w14:paraId="052B495B" w14:textId="77777777" w:rsidR="00A31370" w:rsidRPr="00A31370" w:rsidRDefault="00A31370" w:rsidP="00A31370">
            <w:r w:rsidRPr="00A31370">
              <w:t>52,9</w:t>
            </w:r>
          </w:p>
        </w:tc>
        <w:tc>
          <w:tcPr>
            <w:tcW w:w="544" w:type="dxa"/>
            <w:tcBorders>
              <w:top w:val="nil"/>
              <w:left w:val="nil"/>
              <w:bottom w:val="single" w:sz="8" w:space="0" w:color="auto"/>
              <w:right w:val="single" w:sz="8" w:space="0" w:color="auto"/>
            </w:tcBorders>
            <w:shd w:val="clear" w:color="auto" w:fill="auto"/>
            <w:vAlign w:val="center"/>
            <w:hideMark/>
          </w:tcPr>
          <w:p w14:paraId="68A9CCD9" w14:textId="77777777" w:rsidR="00A31370" w:rsidRPr="00A31370" w:rsidRDefault="00A31370" w:rsidP="00A31370">
            <w:r w:rsidRPr="00A31370">
              <w:t>283</w:t>
            </w:r>
          </w:p>
        </w:tc>
        <w:tc>
          <w:tcPr>
            <w:tcW w:w="609" w:type="dxa"/>
            <w:tcBorders>
              <w:top w:val="nil"/>
              <w:left w:val="nil"/>
              <w:bottom w:val="single" w:sz="8" w:space="0" w:color="auto"/>
              <w:right w:val="single" w:sz="8" w:space="0" w:color="auto"/>
            </w:tcBorders>
            <w:shd w:val="clear" w:color="auto" w:fill="auto"/>
            <w:vAlign w:val="center"/>
            <w:hideMark/>
          </w:tcPr>
          <w:p w14:paraId="552481CA" w14:textId="77777777" w:rsidR="00A31370" w:rsidRPr="00A31370" w:rsidRDefault="00A31370" w:rsidP="00A31370">
            <w:r w:rsidRPr="00A31370">
              <w:t>4,11</w:t>
            </w:r>
          </w:p>
        </w:tc>
        <w:tc>
          <w:tcPr>
            <w:tcW w:w="609" w:type="dxa"/>
            <w:tcBorders>
              <w:top w:val="nil"/>
              <w:left w:val="nil"/>
              <w:bottom w:val="single" w:sz="8" w:space="0" w:color="auto"/>
              <w:right w:val="single" w:sz="8" w:space="0" w:color="auto"/>
            </w:tcBorders>
            <w:shd w:val="clear" w:color="auto" w:fill="auto"/>
            <w:vAlign w:val="center"/>
            <w:hideMark/>
          </w:tcPr>
          <w:p w14:paraId="7493FDDE"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6C7F2588" w14:textId="77777777" w:rsidR="00A31370" w:rsidRPr="00A31370" w:rsidRDefault="00A31370" w:rsidP="00A31370">
            <w:r w:rsidRPr="00A31370">
              <w:t>4,20</w:t>
            </w:r>
          </w:p>
        </w:tc>
        <w:tc>
          <w:tcPr>
            <w:tcW w:w="609" w:type="dxa"/>
            <w:tcBorders>
              <w:top w:val="nil"/>
              <w:left w:val="nil"/>
              <w:bottom w:val="single" w:sz="8" w:space="0" w:color="auto"/>
              <w:right w:val="single" w:sz="8" w:space="0" w:color="auto"/>
            </w:tcBorders>
            <w:shd w:val="clear" w:color="auto" w:fill="auto"/>
            <w:vAlign w:val="center"/>
            <w:hideMark/>
          </w:tcPr>
          <w:p w14:paraId="64CFC438"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11A79541" w14:textId="77777777" w:rsidR="00A31370" w:rsidRPr="00A31370" w:rsidRDefault="00A31370" w:rsidP="00A31370">
            <w:r w:rsidRPr="00A31370">
              <w:t>1,87</w:t>
            </w:r>
          </w:p>
        </w:tc>
        <w:tc>
          <w:tcPr>
            <w:tcW w:w="618" w:type="dxa"/>
            <w:tcBorders>
              <w:top w:val="nil"/>
              <w:left w:val="nil"/>
              <w:bottom w:val="single" w:sz="8" w:space="0" w:color="auto"/>
              <w:right w:val="single" w:sz="8" w:space="0" w:color="auto"/>
            </w:tcBorders>
            <w:shd w:val="clear" w:color="auto" w:fill="auto"/>
            <w:vAlign w:val="center"/>
            <w:hideMark/>
          </w:tcPr>
          <w:p w14:paraId="65158A38" w14:textId="77777777" w:rsidR="00A31370" w:rsidRPr="00A31370" w:rsidRDefault="00A31370" w:rsidP="00A31370">
            <w:r w:rsidRPr="00A31370">
              <w:t>1,74</w:t>
            </w:r>
          </w:p>
        </w:tc>
        <w:tc>
          <w:tcPr>
            <w:tcW w:w="1434" w:type="dxa"/>
            <w:tcBorders>
              <w:top w:val="nil"/>
              <w:left w:val="nil"/>
              <w:bottom w:val="single" w:sz="8" w:space="0" w:color="auto"/>
              <w:right w:val="single" w:sz="8" w:space="0" w:color="auto"/>
            </w:tcBorders>
            <w:shd w:val="clear" w:color="auto" w:fill="auto"/>
            <w:vAlign w:val="center"/>
            <w:hideMark/>
          </w:tcPr>
          <w:p w14:paraId="06647B9C" w14:textId="77777777" w:rsidR="00A31370" w:rsidRPr="00A31370" w:rsidRDefault="00A31370" w:rsidP="00A31370">
            <w:r w:rsidRPr="00A31370">
              <w:t>4-2Ф4-80/100</w:t>
            </w:r>
          </w:p>
        </w:tc>
      </w:tr>
      <w:tr w:rsidR="00A31370" w:rsidRPr="00A31370" w14:paraId="5E346767"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C6328C2"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131F7EBC" w14:textId="77777777" w:rsidR="00A31370" w:rsidRPr="00A31370" w:rsidRDefault="00A31370" w:rsidP="00A31370">
            <w:r w:rsidRPr="00A31370">
              <w:t>4/3</w:t>
            </w:r>
          </w:p>
        </w:tc>
        <w:tc>
          <w:tcPr>
            <w:tcW w:w="700" w:type="dxa"/>
            <w:tcBorders>
              <w:top w:val="nil"/>
              <w:left w:val="nil"/>
              <w:bottom w:val="single" w:sz="8" w:space="0" w:color="auto"/>
              <w:right w:val="single" w:sz="8" w:space="0" w:color="auto"/>
            </w:tcBorders>
            <w:shd w:val="clear" w:color="auto" w:fill="auto"/>
            <w:vAlign w:val="center"/>
            <w:hideMark/>
          </w:tcPr>
          <w:p w14:paraId="3A4DA71F"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50112C46" w14:textId="77777777" w:rsidR="00A31370" w:rsidRPr="00A31370" w:rsidRDefault="00A31370" w:rsidP="00A31370">
            <w:r w:rsidRPr="00A31370">
              <w:t>21</w:t>
            </w:r>
          </w:p>
        </w:tc>
        <w:tc>
          <w:tcPr>
            <w:tcW w:w="542" w:type="dxa"/>
            <w:tcBorders>
              <w:top w:val="nil"/>
              <w:left w:val="nil"/>
              <w:bottom w:val="single" w:sz="8" w:space="0" w:color="auto"/>
              <w:right w:val="single" w:sz="8" w:space="0" w:color="auto"/>
            </w:tcBorders>
            <w:shd w:val="clear" w:color="auto" w:fill="auto"/>
            <w:vAlign w:val="center"/>
            <w:hideMark/>
          </w:tcPr>
          <w:p w14:paraId="3DDC555E" w14:textId="77777777" w:rsidR="00A31370" w:rsidRPr="00A31370" w:rsidRDefault="00A31370" w:rsidP="00A31370">
            <w:r w:rsidRPr="00A31370">
              <w:t>7,07</w:t>
            </w:r>
          </w:p>
        </w:tc>
        <w:tc>
          <w:tcPr>
            <w:tcW w:w="542" w:type="dxa"/>
            <w:tcBorders>
              <w:top w:val="nil"/>
              <w:left w:val="nil"/>
              <w:bottom w:val="single" w:sz="8" w:space="0" w:color="auto"/>
              <w:right w:val="single" w:sz="8" w:space="0" w:color="auto"/>
            </w:tcBorders>
            <w:shd w:val="clear" w:color="auto" w:fill="auto"/>
            <w:vAlign w:val="center"/>
            <w:hideMark/>
          </w:tcPr>
          <w:p w14:paraId="48C3CC1E" w14:textId="77777777" w:rsidR="00A31370" w:rsidRPr="00A31370" w:rsidRDefault="00A31370" w:rsidP="00A31370">
            <w:r w:rsidRPr="00A31370">
              <w:t>52,3</w:t>
            </w:r>
          </w:p>
        </w:tc>
        <w:tc>
          <w:tcPr>
            <w:tcW w:w="544" w:type="dxa"/>
            <w:tcBorders>
              <w:top w:val="nil"/>
              <w:left w:val="nil"/>
              <w:bottom w:val="single" w:sz="8" w:space="0" w:color="auto"/>
              <w:right w:val="single" w:sz="8" w:space="0" w:color="auto"/>
            </w:tcBorders>
            <w:shd w:val="clear" w:color="auto" w:fill="auto"/>
            <w:vAlign w:val="center"/>
            <w:hideMark/>
          </w:tcPr>
          <w:p w14:paraId="1A7A73FE" w14:textId="77777777" w:rsidR="00A31370" w:rsidRPr="00A31370" w:rsidRDefault="00A31370" w:rsidP="00A31370">
            <w:r w:rsidRPr="00A31370">
              <w:t>337</w:t>
            </w:r>
          </w:p>
        </w:tc>
        <w:tc>
          <w:tcPr>
            <w:tcW w:w="609" w:type="dxa"/>
            <w:tcBorders>
              <w:top w:val="nil"/>
              <w:left w:val="nil"/>
              <w:bottom w:val="single" w:sz="8" w:space="0" w:color="auto"/>
              <w:right w:val="single" w:sz="8" w:space="0" w:color="auto"/>
            </w:tcBorders>
            <w:shd w:val="clear" w:color="auto" w:fill="auto"/>
            <w:vAlign w:val="center"/>
            <w:hideMark/>
          </w:tcPr>
          <w:p w14:paraId="66C089A0" w14:textId="77777777" w:rsidR="00A31370" w:rsidRPr="00A31370" w:rsidRDefault="00A31370" w:rsidP="00A31370">
            <w:r w:rsidRPr="00A31370">
              <w:t>5,05</w:t>
            </w:r>
          </w:p>
        </w:tc>
        <w:tc>
          <w:tcPr>
            <w:tcW w:w="609" w:type="dxa"/>
            <w:tcBorders>
              <w:top w:val="nil"/>
              <w:left w:val="nil"/>
              <w:bottom w:val="single" w:sz="8" w:space="0" w:color="auto"/>
              <w:right w:val="single" w:sz="8" w:space="0" w:color="auto"/>
            </w:tcBorders>
            <w:shd w:val="clear" w:color="auto" w:fill="auto"/>
            <w:vAlign w:val="center"/>
            <w:hideMark/>
          </w:tcPr>
          <w:p w14:paraId="036C9B5E" w14:textId="77777777" w:rsidR="00A31370" w:rsidRPr="00A31370" w:rsidRDefault="00A31370" w:rsidP="00A31370">
            <w:r w:rsidRPr="00A31370">
              <w:t>4,16</w:t>
            </w:r>
          </w:p>
        </w:tc>
        <w:tc>
          <w:tcPr>
            <w:tcW w:w="609" w:type="dxa"/>
            <w:tcBorders>
              <w:top w:val="nil"/>
              <w:left w:val="nil"/>
              <w:bottom w:val="single" w:sz="8" w:space="0" w:color="auto"/>
              <w:right w:val="single" w:sz="8" w:space="0" w:color="auto"/>
            </w:tcBorders>
            <w:shd w:val="clear" w:color="auto" w:fill="auto"/>
            <w:vAlign w:val="center"/>
            <w:hideMark/>
          </w:tcPr>
          <w:p w14:paraId="78910943" w14:textId="77777777" w:rsidR="00A31370" w:rsidRPr="00A31370" w:rsidRDefault="00A31370" w:rsidP="00A31370">
            <w:r w:rsidRPr="00A31370">
              <w:t>4,93</w:t>
            </w:r>
          </w:p>
        </w:tc>
        <w:tc>
          <w:tcPr>
            <w:tcW w:w="609" w:type="dxa"/>
            <w:tcBorders>
              <w:top w:val="nil"/>
              <w:left w:val="nil"/>
              <w:bottom w:val="single" w:sz="8" w:space="0" w:color="auto"/>
              <w:right w:val="single" w:sz="8" w:space="0" w:color="auto"/>
            </w:tcBorders>
            <w:shd w:val="clear" w:color="auto" w:fill="auto"/>
            <w:vAlign w:val="center"/>
            <w:hideMark/>
          </w:tcPr>
          <w:p w14:paraId="6F1D3E4E" w14:textId="77777777" w:rsidR="00A31370" w:rsidRPr="00A31370" w:rsidRDefault="00A31370" w:rsidP="00A31370">
            <w:r w:rsidRPr="00A31370">
              <w:t>4,44</w:t>
            </w:r>
          </w:p>
        </w:tc>
        <w:tc>
          <w:tcPr>
            <w:tcW w:w="646" w:type="dxa"/>
            <w:tcBorders>
              <w:top w:val="nil"/>
              <w:left w:val="nil"/>
              <w:bottom w:val="single" w:sz="8" w:space="0" w:color="auto"/>
              <w:right w:val="single" w:sz="8" w:space="0" w:color="auto"/>
            </w:tcBorders>
            <w:shd w:val="clear" w:color="auto" w:fill="auto"/>
            <w:vAlign w:val="center"/>
            <w:hideMark/>
          </w:tcPr>
          <w:p w14:paraId="4FEC36FD" w14:textId="77777777" w:rsidR="00A31370" w:rsidRPr="00A31370" w:rsidRDefault="00A31370" w:rsidP="00A31370">
            <w:r w:rsidRPr="00A31370">
              <w:t>2,40</w:t>
            </w:r>
          </w:p>
        </w:tc>
        <w:tc>
          <w:tcPr>
            <w:tcW w:w="618" w:type="dxa"/>
            <w:tcBorders>
              <w:top w:val="nil"/>
              <w:left w:val="nil"/>
              <w:bottom w:val="single" w:sz="8" w:space="0" w:color="auto"/>
              <w:right w:val="single" w:sz="8" w:space="0" w:color="auto"/>
            </w:tcBorders>
            <w:shd w:val="clear" w:color="auto" w:fill="auto"/>
            <w:vAlign w:val="center"/>
            <w:hideMark/>
          </w:tcPr>
          <w:p w14:paraId="34065D1B" w14:textId="77777777" w:rsidR="00A31370" w:rsidRPr="00A31370" w:rsidRDefault="00A31370" w:rsidP="00A31370">
            <w:r w:rsidRPr="00A31370">
              <w:t>1,98</w:t>
            </w:r>
          </w:p>
        </w:tc>
        <w:tc>
          <w:tcPr>
            <w:tcW w:w="1434" w:type="dxa"/>
            <w:tcBorders>
              <w:top w:val="nil"/>
              <w:left w:val="nil"/>
              <w:bottom w:val="single" w:sz="8" w:space="0" w:color="auto"/>
              <w:right w:val="single" w:sz="8" w:space="0" w:color="auto"/>
            </w:tcBorders>
            <w:shd w:val="clear" w:color="auto" w:fill="auto"/>
            <w:vAlign w:val="center"/>
            <w:hideMark/>
          </w:tcPr>
          <w:p w14:paraId="732E9C70" w14:textId="77777777" w:rsidR="00A31370" w:rsidRPr="00A31370" w:rsidRDefault="00A31370" w:rsidP="00A31370">
            <w:r w:rsidRPr="00A31370">
              <w:t>4-2Ф3-50</w:t>
            </w:r>
          </w:p>
        </w:tc>
      </w:tr>
      <w:tr w:rsidR="00A31370" w:rsidRPr="00A31370" w14:paraId="35B86446"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B6FB7DB"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27ED1371"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D0FA972"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6CE45A9F" w14:textId="77777777" w:rsidR="00A31370" w:rsidRPr="00A31370" w:rsidRDefault="00A31370" w:rsidP="00A31370">
            <w:r w:rsidRPr="00A31370">
              <w:t>21</w:t>
            </w:r>
          </w:p>
        </w:tc>
        <w:tc>
          <w:tcPr>
            <w:tcW w:w="542" w:type="dxa"/>
            <w:tcBorders>
              <w:top w:val="nil"/>
              <w:left w:val="nil"/>
              <w:bottom w:val="single" w:sz="8" w:space="0" w:color="auto"/>
              <w:right w:val="single" w:sz="8" w:space="0" w:color="auto"/>
            </w:tcBorders>
            <w:shd w:val="clear" w:color="auto" w:fill="auto"/>
            <w:vAlign w:val="center"/>
            <w:hideMark/>
          </w:tcPr>
          <w:p w14:paraId="0F75684C" w14:textId="77777777" w:rsidR="00A31370" w:rsidRPr="00A31370" w:rsidRDefault="00A31370" w:rsidP="00A31370">
            <w:r w:rsidRPr="00A31370">
              <w:t>6,57</w:t>
            </w:r>
          </w:p>
        </w:tc>
        <w:tc>
          <w:tcPr>
            <w:tcW w:w="542" w:type="dxa"/>
            <w:tcBorders>
              <w:top w:val="nil"/>
              <w:left w:val="nil"/>
              <w:bottom w:val="single" w:sz="8" w:space="0" w:color="auto"/>
              <w:right w:val="single" w:sz="8" w:space="0" w:color="auto"/>
            </w:tcBorders>
            <w:shd w:val="clear" w:color="auto" w:fill="auto"/>
            <w:vAlign w:val="center"/>
            <w:hideMark/>
          </w:tcPr>
          <w:p w14:paraId="262ED9B1" w14:textId="77777777" w:rsidR="00A31370" w:rsidRPr="00A31370" w:rsidRDefault="00A31370" w:rsidP="00A31370">
            <w:r w:rsidRPr="00A31370">
              <w:t>40,9</w:t>
            </w:r>
          </w:p>
        </w:tc>
        <w:tc>
          <w:tcPr>
            <w:tcW w:w="544" w:type="dxa"/>
            <w:tcBorders>
              <w:top w:val="nil"/>
              <w:left w:val="nil"/>
              <w:bottom w:val="single" w:sz="8" w:space="0" w:color="auto"/>
              <w:right w:val="single" w:sz="8" w:space="0" w:color="auto"/>
            </w:tcBorders>
            <w:shd w:val="clear" w:color="auto" w:fill="auto"/>
            <w:vAlign w:val="center"/>
            <w:hideMark/>
          </w:tcPr>
          <w:p w14:paraId="6E6229F9" w14:textId="77777777" w:rsidR="00A31370" w:rsidRPr="00A31370" w:rsidRDefault="00A31370" w:rsidP="00A31370">
            <w:r w:rsidRPr="00A31370">
              <w:t>303</w:t>
            </w:r>
          </w:p>
        </w:tc>
        <w:tc>
          <w:tcPr>
            <w:tcW w:w="609" w:type="dxa"/>
            <w:tcBorders>
              <w:top w:val="nil"/>
              <w:left w:val="nil"/>
              <w:bottom w:val="single" w:sz="8" w:space="0" w:color="auto"/>
              <w:right w:val="single" w:sz="8" w:space="0" w:color="auto"/>
            </w:tcBorders>
            <w:shd w:val="clear" w:color="auto" w:fill="auto"/>
            <w:vAlign w:val="center"/>
            <w:hideMark/>
          </w:tcPr>
          <w:p w14:paraId="46F12B05" w14:textId="77777777" w:rsidR="00A31370" w:rsidRPr="00A31370" w:rsidRDefault="00A31370" w:rsidP="00A31370">
            <w:r w:rsidRPr="00A31370">
              <w:t>3,63</w:t>
            </w:r>
          </w:p>
        </w:tc>
        <w:tc>
          <w:tcPr>
            <w:tcW w:w="609" w:type="dxa"/>
            <w:tcBorders>
              <w:top w:val="nil"/>
              <w:left w:val="nil"/>
              <w:bottom w:val="single" w:sz="8" w:space="0" w:color="auto"/>
              <w:right w:val="single" w:sz="8" w:space="0" w:color="auto"/>
            </w:tcBorders>
            <w:shd w:val="clear" w:color="auto" w:fill="auto"/>
            <w:vAlign w:val="center"/>
            <w:hideMark/>
          </w:tcPr>
          <w:p w14:paraId="2D0C3882" w14:textId="77777777" w:rsidR="00A31370" w:rsidRPr="00A31370" w:rsidRDefault="00A31370" w:rsidP="00A31370">
            <w:r w:rsidRPr="00A31370">
              <w:t>3,72</w:t>
            </w:r>
          </w:p>
        </w:tc>
        <w:tc>
          <w:tcPr>
            <w:tcW w:w="609" w:type="dxa"/>
            <w:tcBorders>
              <w:top w:val="nil"/>
              <w:left w:val="nil"/>
              <w:bottom w:val="single" w:sz="8" w:space="0" w:color="auto"/>
              <w:right w:val="single" w:sz="8" w:space="0" w:color="auto"/>
            </w:tcBorders>
            <w:shd w:val="clear" w:color="auto" w:fill="auto"/>
            <w:vAlign w:val="center"/>
            <w:hideMark/>
          </w:tcPr>
          <w:p w14:paraId="48E096F6" w14:textId="77777777" w:rsidR="00A31370" w:rsidRPr="00A31370" w:rsidRDefault="00A31370" w:rsidP="00A31370">
            <w:r w:rsidRPr="00A31370">
              <w:t>4,55</w:t>
            </w:r>
          </w:p>
        </w:tc>
        <w:tc>
          <w:tcPr>
            <w:tcW w:w="609" w:type="dxa"/>
            <w:tcBorders>
              <w:top w:val="nil"/>
              <w:left w:val="nil"/>
              <w:bottom w:val="single" w:sz="8" w:space="0" w:color="auto"/>
              <w:right w:val="single" w:sz="8" w:space="0" w:color="auto"/>
            </w:tcBorders>
            <w:shd w:val="clear" w:color="auto" w:fill="auto"/>
            <w:vAlign w:val="center"/>
            <w:hideMark/>
          </w:tcPr>
          <w:p w14:paraId="6B0C3CFF" w14:textId="77777777" w:rsidR="00A31370" w:rsidRPr="00A31370" w:rsidRDefault="00A31370" w:rsidP="00A31370">
            <w:r w:rsidRPr="00A31370">
              <w:t>4,14</w:t>
            </w:r>
          </w:p>
        </w:tc>
        <w:tc>
          <w:tcPr>
            <w:tcW w:w="646" w:type="dxa"/>
            <w:tcBorders>
              <w:top w:val="nil"/>
              <w:left w:val="nil"/>
              <w:bottom w:val="single" w:sz="8" w:space="0" w:color="auto"/>
              <w:right w:val="single" w:sz="8" w:space="0" w:color="auto"/>
            </w:tcBorders>
            <w:shd w:val="clear" w:color="auto" w:fill="auto"/>
            <w:vAlign w:val="center"/>
            <w:hideMark/>
          </w:tcPr>
          <w:p w14:paraId="4F8CF67A" w14:textId="77777777" w:rsidR="00A31370" w:rsidRPr="00A31370" w:rsidRDefault="00A31370" w:rsidP="00A31370">
            <w:r w:rsidRPr="00A31370">
              <w:t>2,20</w:t>
            </w:r>
          </w:p>
        </w:tc>
        <w:tc>
          <w:tcPr>
            <w:tcW w:w="618" w:type="dxa"/>
            <w:tcBorders>
              <w:top w:val="nil"/>
              <w:left w:val="nil"/>
              <w:bottom w:val="single" w:sz="8" w:space="0" w:color="auto"/>
              <w:right w:val="single" w:sz="8" w:space="0" w:color="auto"/>
            </w:tcBorders>
            <w:shd w:val="clear" w:color="auto" w:fill="auto"/>
            <w:vAlign w:val="center"/>
            <w:hideMark/>
          </w:tcPr>
          <w:p w14:paraId="6DD87943" w14:textId="77777777" w:rsidR="00A31370" w:rsidRPr="00A31370" w:rsidRDefault="00A31370" w:rsidP="00A31370">
            <w:r w:rsidRPr="00A31370">
              <w:t>1,77</w:t>
            </w:r>
          </w:p>
        </w:tc>
        <w:tc>
          <w:tcPr>
            <w:tcW w:w="1434" w:type="dxa"/>
            <w:tcBorders>
              <w:top w:val="nil"/>
              <w:left w:val="nil"/>
              <w:bottom w:val="single" w:sz="8" w:space="0" w:color="auto"/>
              <w:right w:val="single" w:sz="8" w:space="0" w:color="auto"/>
            </w:tcBorders>
            <w:shd w:val="clear" w:color="auto" w:fill="auto"/>
            <w:vAlign w:val="center"/>
            <w:hideMark/>
          </w:tcPr>
          <w:p w14:paraId="24B10277" w14:textId="77777777" w:rsidR="00A31370" w:rsidRPr="00A31370" w:rsidRDefault="00A31370" w:rsidP="00A31370">
            <w:r w:rsidRPr="00A31370">
              <w:t>4-2Ф3-60</w:t>
            </w:r>
          </w:p>
        </w:tc>
      </w:tr>
      <w:tr w:rsidR="00A31370" w:rsidRPr="00A31370" w14:paraId="5DFF0BA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DEBB17C"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5604DD01"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139F4C0D"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61355CA5" w14:textId="77777777" w:rsidR="00A31370" w:rsidRPr="00A31370" w:rsidRDefault="00A31370" w:rsidP="00A31370">
            <w:r w:rsidRPr="00A31370">
              <w:t>21</w:t>
            </w:r>
          </w:p>
        </w:tc>
        <w:tc>
          <w:tcPr>
            <w:tcW w:w="542" w:type="dxa"/>
            <w:tcBorders>
              <w:top w:val="nil"/>
              <w:left w:val="nil"/>
              <w:bottom w:val="single" w:sz="8" w:space="0" w:color="auto"/>
              <w:right w:val="single" w:sz="8" w:space="0" w:color="auto"/>
            </w:tcBorders>
            <w:shd w:val="clear" w:color="auto" w:fill="auto"/>
            <w:vAlign w:val="center"/>
            <w:hideMark/>
          </w:tcPr>
          <w:p w14:paraId="5730228C" w14:textId="77777777" w:rsidR="00A31370" w:rsidRPr="00A31370" w:rsidRDefault="00A31370" w:rsidP="00A31370">
            <w:r w:rsidRPr="00A31370">
              <w:t>6,05</w:t>
            </w:r>
          </w:p>
        </w:tc>
        <w:tc>
          <w:tcPr>
            <w:tcW w:w="542" w:type="dxa"/>
            <w:tcBorders>
              <w:top w:val="nil"/>
              <w:left w:val="nil"/>
              <w:bottom w:val="single" w:sz="8" w:space="0" w:color="auto"/>
              <w:right w:val="single" w:sz="8" w:space="0" w:color="auto"/>
            </w:tcBorders>
            <w:shd w:val="clear" w:color="auto" w:fill="auto"/>
            <w:vAlign w:val="center"/>
            <w:hideMark/>
          </w:tcPr>
          <w:p w14:paraId="6CAA3152" w14:textId="77777777" w:rsidR="00A31370" w:rsidRPr="00A31370" w:rsidRDefault="00A31370" w:rsidP="00A31370">
            <w:r w:rsidRPr="00A31370">
              <w:t>40,6</w:t>
            </w:r>
          </w:p>
        </w:tc>
        <w:tc>
          <w:tcPr>
            <w:tcW w:w="544" w:type="dxa"/>
            <w:tcBorders>
              <w:top w:val="nil"/>
              <w:left w:val="nil"/>
              <w:bottom w:val="single" w:sz="8" w:space="0" w:color="auto"/>
              <w:right w:val="single" w:sz="8" w:space="0" w:color="auto"/>
            </w:tcBorders>
            <w:shd w:val="clear" w:color="auto" w:fill="auto"/>
            <w:vAlign w:val="center"/>
            <w:hideMark/>
          </w:tcPr>
          <w:p w14:paraId="5832F62C" w14:textId="77777777" w:rsidR="00A31370" w:rsidRPr="00A31370" w:rsidRDefault="00A31370" w:rsidP="00A31370">
            <w:r w:rsidRPr="00A31370">
              <w:t>288</w:t>
            </w:r>
          </w:p>
        </w:tc>
        <w:tc>
          <w:tcPr>
            <w:tcW w:w="609" w:type="dxa"/>
            <w:tcBorders>
              <w:top w:val="nil"/>
              <w:left w:val="nil"/>
              <w:bottom w:val="single" w:sz="8" w:space="0" w:color="auto"/>
              <w:right w:val="single" w:sz="8" w:space="0" w:color="auto"/>
            </w:tcBorders>
            <w:shd w:val="clear" w:color="auto" w:fill="auto"/>
            <w:vAlign w:val="center"/>
            <w:hideMark/>
          </w:tcPr>
          <w:p w14:paraId="361AD8AA" w14:textId="77777777" w:rsidR="00A31370" w:rsidRPr="00A31370" w:rsidRDefault="00A31370" w:rsidP="00A31370">
            <w:r w:rsidRPr="00A31370">
              <w:t>4,21</w:t>
            </w:r>
          </w:p>
        </w:tc>
        <w:tc>
          <w:tcPr>
            <w:tcW w:w="609" w:type="dxa"/>
            <w:tcBorders>
              <w:top w:val="nil"/>
              <w:left w:val="nil"/>
              <w:bottom w:val="single" w:sz="8" w:space="0" w:color="auto"/>
              <w:right w:val="single" w:sz="8" w:space="0" w:color="auto"/>
            </w:tcBorders>
            <w:shd w:val="clear" w:color="auto" w:fill="auto"/>
            <w:vAlign w:val="center"/>
            <w:hideMark/>
          </w:tcPr>
          <w:p w14:paraId="3EF6D410" w14:textId="77777777" w:rsidR="00A31370" w:rsidRPr="00A31370" w:rsidRDefault="00A31370" w:rsidP="00A31370">
            <w:r w:rsidRPr="00A31370">
              <w:t>3,49</w:t>
            </w:r>
          </w:p>
        </w:tc>
        <w:tc>
          <w:tcPr>
            <w:tcW w:w="609" w:type="dxa"/>
            <w:tcBorders>
              <w:top w:val="nil"/>
              <w:left w:val="nil"/>
              <w:bottom w:val="single" w:sz="8" w:space="0" w:color="auto"/>
              <w:right w:val="single" w:sz="8" w:space="0" w:color="auto"/>
            </w:tcBorders>
            <w:shd w:val="clear" w:color="auto" w:fill="auto"/>
            <w:vAlign w:val="center"/>
            <w:hideMark/>
          </w:tcPr>
          <w:p w14:paraId="1E324FA4" w14:textId="77777777" w:rsidR="00A31370" w:rsidRPr="00A31370" w:rsidRDefault="00A31370" w:rsidP="00A31370">
            <w:r w:rsidRPr="00A31370">
              <w:t>4,17</w:t>
            </w:r>
          </w:p>
        </w:tc>
        <w:tc>
          <w:tcPr>
            <w:tcW w:w="609" w:type="dxa"/>
            <w:tcBorders>
              <w:top w:val="nil"/>
              <w:left w:val="nil"/>
              <w:bottom w:val="single" w:sz="8" w:space="0" w:color="auto"/>
              <w:right w:val="single" w:sz="8" w:space="0" w:color="auto"/>
            </w:tcBorders>
            <w:shd w:val="clear" w:color="auto" w:fill="auto"/>
            <w:vAlign w:val="center"/>
            <w:hideMark/>
          </w:tcPr>
          <w:p w14:paraId="0B261AA7" w14:textId="77777777" w:rsidR="00A31370" w:rsidRPr="00A31370" w:rsidRDefault="00A31370" w:rsidP="00A31370">
            <w:r w:rsidRPr="00A31370">
              <w:t>3,86</w:t>
            </w:r>
          </w:p>
        </w:tc>
        <w:tc>
          <w:tcPr>
            <w:tcW w:w="646" w:type="dxa"/>
            <w:tcBorders>
              <w:top w:val="nil"/>
              <w:left w:val="nil"/>
              <w:bottom w:val="single" w:sz="8" w:space="0" w:color="auto"/>
              <w:right w:val="single" w:sz="8" w:space="0" w:color="auto"/>
            </w:tcBorders>
            <w:shd w:val="clear" w:color="auto" w:fill="auto"/>
            <w:vAlign w:val="center"/>
            <w:hideMark/>
          </w:tcPr>
          <w:p w14:paraId="4FD92480" w14:textId="77777777" w:rsidR="00A31370" w:rsidRPr="00A31370" w:rsidRDefault="00A31370" w:rsidP="00A31370">
            <w:r w:rsidRPr="00A31370">
              <w:t>2,00</w:t>
            </w:r>
          </w:p>
        </w:tc>
        <w:tc>
          <w:tcPr>
            <w:tcW w:w="618" w:type="dxa"/>
            <w:tcBorders>
              <w:top w:val="nil"/>
              <w:left w:val="nil"/>
              <w:bottom w:val="single" w:sz="8" w:space="0" w:color="auto"/>
              <w:right w:val="single" w:sz="8" w:space="0" w:color="auto"/>
            </w:tcBorders>
            <w:shd w:val="clear" w:color="auto" w:fill="auto"/>
            <w:vAlign w:val="center"/>
            <w:hideMark/>
          </w:tcPr>
          <w:p w14:paraId="585A264E" w14:textId="77777777" w:rsidR="00A31370" w:rsidRPr="00A31370" w:rsidRDefault="00A31370" w:rsidP="00A31370">
            <w:r w:rsidRPr="00A31370">
              <w:t>1,66</w:t>
            </w:r>
          </w:p>
        </w:tc>
        <w:tc>
          <w:tcPr>
            <w:tcW w:w="1434" w:type="dxa"/>
            <w:tcBorders>
              <w:top w:val="nil"/>
              <w:left w:val="nil"/>
              <w:bottom w:val="single" w:sz="8" w:space="0" w:color="auto"/>
              <w:right w:val="single" w:sz="8" w:space="0" w:color="auto"/>
            </w:tcBorders>
            <w:shd w:val="clear" w:color="auto" w:fill="auto"/>
            <w:vAlign w:val="center"/>
            <w:hideMark/>
          </w:tcPr>
          <w:p w14:paraId="157C5614" w14:textId="77777777" w:rsidR="00A31370" w:rsidRPr="00A31370" w:rsidRDefault="00A31370" w:rsidP="00A31370">
            <w:r w:rsidRPr="00A31370">
              <w:t>4-2Ф3-75</w:t>
            </w:r>
          </w:p>
        </w:tc>
      </w:tr>
      <w:tr w:rsidR="00A31370" w:rsidRPr="00A31370" w14:paraId="0BDE091E"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C6E6C45"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533C56CD"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CDAD81B"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02A1514A" w14:textId="77777777" w:rsidR="00A31370" w:rsidRPr="00A31370" w:rsidRDefault="00A31370" w:rsidP="00A31370">
            <w:r w:rsidRPr="00A31370">
              <w:t>22</w:t>
            </w:r>
          </w:p>
        </w:tc>
        <w:tc>
          <w:tcPr>
            <w:tcW w:w="542" w:type="dxa"/>
            <w:tcBorders>
              <w:top w:val="nil"/>
              <w:left w:val="nil"/>
              <w:bottom w:val="single" w:sz="8" w:space="0" w:color="auto"/>
              <w:right w:val="single" w:sz="8" w:space="0" w:color="auto"/>
            </w:tcBorders>
            <w:shd w:val="clear" w:color="auto" w:fill="auto"/>
            <w:vAlign w:val="center"/>
            <w:hideMark/>
          </w:tcPr>
          <w:p w14:paraId="01B83052" w14:textId="77777777" w:rsidR="00A31370" w:rsidRPr="00A31370" w:rsidRDefault="00A31370" w:rsidP="00A31370">
            <w:r w:rsidRPr="00A31370">
              <w:t>5,92</w:t>
            </w:r>
          </w:p>
        </w:tc>
        <w:tc>
          <w:tcPr>
            <w:tcW w:w="542" w:type="dxa"/>
            <w:tcBorders>
              <w:top w:val="nil"/>
              <w:left w:val="nil"/>
              <w:bottom w:val="single" w:sz="8" w:space="0" w:color="auto"/>
              <w:right w:val="single" w:sz="8" w:space="0" w:color="auto"/>
            </w:tcBorders>
            <w:shd w:val="clear" w:color="auto" w:fill="auto"/>
            <w:vAlign w:val="center"/>
            <w:hideMark/>
          </w:tcPr>
          <w:p w14:paraId="12226241" w14:textId="77777777" w:rsidR="00A31370" w:rsidRPr="00A31370" w:rsidRDefault="00A31370" w:rsidP="00A31370">
            <w:r w:rsidRPr="00A31370">
              <w:t>40,5</w:t>
            </w:r>
          </w:p>
        </w:tc>
        <w:tc>
          <w:tcPr>
            <w:tcW w:w="544" w:type="dxa"/>
            <w:tcBorders>
              <w:top w:val="nil"/>
              <w:left w:val="nil"/>
              <w:bottom w:val="single" w:sz="8" w:space="0" w:color="auto"/>
              <w:right w:val="single" w:sz="8" w:space="0" w:color="auto"/>
            </w:tcBorders>
            <w:shd w:val="clear" w:color="auto" w:fill="auto"/>
            <w:vAlign w:val="center"/>
            <w:hideMark/>
          </w:tcPr>
          <w:p w14:paraId="4C202562" w14:textId="77777777" w:rsidR="00A31370" w:rsidRPr="00A31370" w:rsidRDefault="00A31370" w:rsidP="00A31370">
            <w:r w:rsidRPr="00A31370">
              <w:t>282</w:t>
            </w:r>
          </w:p>
        </w:tc>
        <w:tc>
          <w:tcPr>
            <w:tcW w:w="609" w:type="dxa"/>
            <w:tcBorders>
              <w:top w:val="nil"/>
              <w:left w:val="nil"/>
              <w:bottom w:val="single" w:sz="8" w:space="0" w:color="auto"/>
              <w:right w:val="single" w:sz="8" w:space="0" w:color="auto"/>
            </w:tcBorders>
            <w:shd w:val="clear" w:color="auto" w:fill="auto"/>
            <w:vAlign w:val="center"/>
            <w:hideMark/>
          </w:tcPr>
          <w:p w14:paraId="084707A7" w14:textId="77777777" w:rsidR="00A31370" w:rsidRPr="00A31370" w:rsidRDefault="00A31370" w:rsidP="00A31370">
            <w:r w:rsidRPr="00A31370">
              <w:t>4,11</w:t>
            </w:r>
          </w:p>
        </w:tc>
        <w:tc>
          <w:tcPr>
            <w:tcW w:w="609" w:type="dxa"/>
            <w:tcBorders>
              <w:top w:val="nil"/>
              <w:left w:val="nil"/>
              <w:bottom w:val="single" w:sz="8" w:space="0" w:color="auto"/>
              <w:right w:val="single" w:sz="8" w:space="0" w:color="auto"/>
            </w:tcBorders>
            <w:shd w:val="clear" w:color="auto" w:fill="auto"/>
            <w:vAlign w:val="center"/>
            <w:hideMark/>
          </w:tcPr>
          <w:p w14:paraId="27FD33E9" w14:textId="77777777" w:rsidR="00A31370" w:rsidRPr="00A31370" w:rsidRDefault="00A31370" w:rsidP="00A31370">
            <w:r w:rsidRPr="00A31370">
              <w:t>3,42</w:t>
            </w:r>
          </w:p>
        </w:tc>
        <w:tc>
          <w:tcPr>
            <w:tcW w:w="609" w:type="dxa"/>
            <w:tcBorders>
              <w:top w:val="nil"/>
              <w:left w:val="nil"/>
              <w:bottom w:val="single" w:sz="8" w:space="0" w:color="auto"/>
              <w:right w:val="single" w:sz="8" w:space="0" w:color="auto"/>
            </w:tcBorders>
            <w:shd w:val="clear" w:color="auto" w:fill="auto"/>
            <w:vAlign w:val="center"/>
            <w:hideMark/>
          </w:tcPr>
          <w:p w14:paraId="37BD4BDC" w14:textId="77777777" w:rsidR="00A31370" w:rsidRPr="00A31370" w:rsidRDefault="00A31370" w:rsidP="00A31370">
            <w:r w:rsidRPr="00A31370">
              <w:t>4,08</w:t>
            </w:r>
          </w:p>
        </w:tc>
        <w:tc>
          <w:tcPr>
            <w:tcW w:w="609" w:type="dxa"/>
            <w:tcBorders>
              <w:top w:val="nil"/>
              <w:left w:val="nil"/>
              <w:bottom w:val="single" w:sz="8" w:space="0" w:color="auto"/>
              <w:right w:val="single" w:sz="8" w:space="0" w:color="auto"/>
            </w:tcBorders>
            <w:shd w:val="clear" w:color="auto" w:fill="auto"/>
            <w:vAlign w:val="center"/>
            <w:hideMark/>
          </w:tcPr>
          <w:p w14:paraId="74140512" w14:textId="77777777" w:rsidR="00A31370" w:rsidRPr="00A31370" w:rsidRDefault="00A31370" w:rsidP="00A31370">
            <w:r w:rsidRPr="00A31370">
              <w:t>3,78</w:t>
            </w:r>
          </w:p>
        </w:tc>
        <w:tc>
          <w:tcPr>
            <w:tcW w:w="646" w:type="dxa"/>
            <w:tcBorders>
              <w:top w:val="nil"/>
              <w:left w:val="nil"/>
              <w:bottom w:val="single" w:sz="8" w:space="0" w:color="auto"/>
              <w:right w:val="single" w:sz="8" w:space="0" w:color="auto"/>
            </w:tcBorders>
            <w:shd w:val="clear" w:color="auto" w:fill="auto"/>
            <w:vAlign w:val="center"/>
            <w:hideMark/>
          </w:tcPr>
          <w:p w14:paraId="3F136EB0" w14:textId="77777777" w:rsidR="00A31370" w:rsidRPr="00A31370" w:rsidRDefault="00A31370" w:rsidP="00A31370">
            <w:r w:rsidRPr="00A31370">
              <w:t>1,96</w:t>
            </w:r>
          </w:p>
        </w:tc>
        <w:tc>
          <w:tcPr>
            <w:tcW w:w="618" w:type="dxa"/>
            <w:tcBorders>
              <w:top w:val="nil"/>
              <w:left w:val="nil"/>
              <w:bottom w:val="single" w:sz="8" w:space="0" w:color="auto"/>
              <w:right w:val="single" w:sz="8" w:space="0" w:color="auto"/>
            </w:tcBorders>
            <w:shd w:val="clear" w:color="auto" w:fill="auto"/>
            <w:vAlign w:val="center"/>
            <w:hideMark/>
          </w:tcPr>
          <w:p w14:paraId="678A262F" w14:textId="77777777" w:rsidR="00A31370" w:rsidRPr="00A31370" w:rsidRDefault="00A31370" w:rsidP="00A31370">
            <w:r w:rsidRPr="00A31370">
              <w:t>1,63</w:t>
            </w:r>
          </w:p>
        </w:tc>
        <w:tc>
          <w:tcPr>
            <w:tcW w:w="1434" w:type="dxa"/>
            <w:tcBorders>
              <w:top w:val="nil"/>
              <w:left w:val="nil"/>
              <w:bottom w:val="single" w:sz="8" w:space="0" w:color="auto"/>
              <w:right w:val="single" w:sz="8" w:space="0" w:color="auto"/>
            </w:tcBorders>
            <w:shd w:val="clear" w:color="auto" w:fill="auto"/>
            <w:vAlign w:val="center"/>
            <w:hideMark/>
          </w:tcPr>
          <w:p w14:paraId="39E7C785" w14:textId="77777777" w:rsidR="00A31370" w:rsidRPr="00A31370" w:rsidRDefault="00A31370" w:rsidP="00A31370">
            <w:r w:rsidRPr="00A31370">
              <w:t>4-2Ф3-80</w:t>
            </w:r>
          </w:p>
        </w:tc>
      </w:tr>
      <w:tr w:rsidR="00A31370" w:rsidRPr="00A31370" w14:paraId="2D726FBA"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0108888"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7552B1EE"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080E037"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6B264F0E" w14:textId="77777777" w:rsidR="00A31370" w:rsidRPr="00A31370" w:rsidRDefault="00A31370" w:rsidP="00A31370">
            <w:r w:rsidRPr="00A31370">
              <w:t>21</w:t>
            </w:r>
          </w:p>
        </w:tc>
        <w:tc>
          <w:tcPr>
            <w:tcW w:w="542" w:type="dxa"/>
            <w:tcBorders>
              <w:top w:val="nil"/>
              <w:left w:val="nil"/>
              <w:bottom w:val="single" w:sz="8" w:space="0" w:color="auto"/>
              <w:right w:val="single" w:sz="8" w:space="0" w:color="auto"/>
            </w:tcBorders>
            <w:shd w:val="clear" w:color="auto" w:fill="auto"/>
            <w:vAlign w:val="center"/>
            <w:hideMark/>
          </w:tcPr>
          <w:p w14:paraId="37B3CB51" w14:textId="77777777" w:rsidR="00A31370" w:rsidRPr="00A31370" w:rsidRDefault="00A31370" w:rsidP="00A31370">
            <w:r w:rsidRPr="00A31370">
              <w:t>5,54</w:t>
            </w:r>
          </w:p>
        </w:tc>
        <w:tc>
          <w:tcPr>
            <w:tcW w:w="542" w:type="dxa"/>
            <w:tcBorders>
              <w:top w:val="nil"/>
              <w:left w:val="nil"/>
              <w:bottom w:val="single" w:sz="8" w:space="0" w:color="auto"/>
              <w:right w:val="single" w:sz="8" w:space="0" w:color="auto"/>
            </w:tcBorders>
            <w:shd w:val="clear" w:color="auto" w:fill="auto"/>
            <w:vAlign w:val="center"/>
            <w:hideMark/>
          </w:tcPr>
          <w:p w14:paraId="078BB1C7" w14:textId="77777777" w:rsidR="00A31370" w:rsidRPr="00A31370" w:rsidRDefault="00A31370" w:rsidP="00A31370">
            <w:r w:rsidRPr="00A31370">
              <w:t>40,2</w:t>
            </w:r>
          </w:p>
        </w:tc>
        <w:tc>
          <w:tcPr>
            <w:tcW w:w="544" w:type="dxa"/>
            <w:tcBorders>
              <w:top w:val="nil"/>
              <w:left w:val="nil"/>
              <w:bottom w:val="single" w:sz="8" w:space="0" w:color="auto"/>
              <w:right w:val="single" w:sz="8" w:space="0" w:color="auto"/>
            </w:tcBorders>
            <w:shd w:val="clear" w:color="auto" w:fill="auto"/>
            <w:vAlign w:val="center"/>
            <w:hideMark/>
          </w:tcPr>
          <w:p w14:paraId="152FE07C" w14:textId="77777777" w:rsidR="00A31370" w:rsidRPr="00A31370" w:rsidRDefault="00A31370" w:rsidP="00A31370">
            <w:r w:rsidRPr="00A31370">
              <w:t>264</w:t>
            </w:r>
          </w:p>
        </w:tc>
        <w:tc>
          <w:tcPr>
            <w:tcW w:w="609" w:type="dxa"/>
            <w:tcBorders>
              <w:top w:val="nil"/>
              <w:left w:val="nil"/>
              <w:bottom w:val="single" w:sz="8" w:space="0" w:color="auto"/>
              <w:right w:val="single" w:sz="8" w:space="0" w:color="auto"/>
            </w:tcBorders>
            <w:shd w:val="clear" w:color="auto" w:fill="auto"/>
            <w:vAlign w:val="center"/>
            <w:hideMark/>
          </w:tcPr>
          <w:p w14:paraId="68C3A992"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354D2C8B" w14:textId="77777777" w:rsidR="00A31370" w:rsidRPr="00A31370" w:rsidRDefault="00A31370" w:rsidP="00A31370">
            <w:r w:rsidRPr="00A31370">
              <w:t>3,26</w:t>
            </w:r>
          </w:p>
        </w:tc>
        <w:tc>
          <w:tcPr>
            <w:tcW w:w="609" w:type="dxa"/>
            <w:tcBorders>
              <w:top w:val="nil"/>
              <w:left w:val="nil"/>
              <w:bottom w:val="single" w:sz="8" w:space="0" w:color="auto"/>
              <w:right w:val="single" w:sz="8" w:space="0" w:color="auto"/>
            </w:tcBorders>
            <w:shd w:val="clear" w:color="auto" w:fill="auto"/>
            <w:vAlign w:val="center"/>
            <w:hideMark/>
          </w:tcPr>
          <w:p w14:paraId="6CB2968D"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1A46990F" w14:textId="77777777" w:rsidR="00A31370" w:rsidRPr="00A31370" w:rsidRDefault="00A31370" w:rsidP="00A31370">
            <w:r w:rsidRPr="00A31370">
              <w:t>3,56</w:t>
            </w:r>
          </w:p>
        </w:tc>
        <w:tc>
          <w:tcPr>
            <w:tcW w:w="646" w:type="dxa"/>
            <w:tcBorders>
              <w:top w:val="nil"/>
              <w:left w:val="nil"/>
              <w:bottom w:val="single" w:sz="8" w:space="0" w:color="auto"/>
              <w:right w:val="single" w:sz="8" w:space="0" w:color="auto"/>
            </w:tcBorders>
            <w:shd w:val="clear" w:color="auto" w:fill="auto"/>
            <w:vAlign w:val="center"/>
            <w:hideMark/>
          </w:tcPr>
          <w:p w14:paraId="216A956A" w14:textId="77777777" w:rsidR="00A31370" w:rsidRPr="00A31370" w:rsidRDefault="00A31370" w:rsidP="00A31370">
            <w:r w:rsidRPr="00A31370">
              <w:t>1,81</w:t>
            </w:r>
          </w:p>
        </w:tc>
        <w:tc>
          <w:tcPr>
            <w:tcW w:w="618" w:type="dxa"/>
            <w:tcBorders>
              <w:top w:val="nil"/>
              <w:left w:val="nil"/>
              <w:bottom w:val="single" w:sz="8" w:space="0" w:color="auto"/>
              <w:right w:val="single" w:sz="8" w:space="0" w:color="auto"/>
            </w:tcBorders>
            <w:shd w:val="clear" w:color="auto" w:fill="auto"/>
            <w:vAlign w:val="center"/>
            <w:hideMark/>
          </w:tcPr>
          <w:p w14:paraId="10F2C97E" w14:textId="77777777" w:rsidR="00A31370" w:rsidRPr="00A31370" w:rsidRDefault="00A31370" w:rsidP="00A31370">
            <w:r w:rsidRPr="00A31370">
              <w:t>1,55</w:t>
            </w:r>
          </w:p>
        </w:tc>
        <w:tc>
          <w:tcPr>
            <w:tcW w:w="1434" w:type="dxa"/>
            <w:tcBorders>
              <w:top w:val="nil"/>
              <w:left w:val="nil"/>
              <w:bottom w:val="single" w:sz="8" w:space="0" w:color="auto"/>
              <w:right w:val="single" w:sz="8" w:space="0" w:color="auto"/>
            </w:tcBorders>
            <w:shd w:val="clear" w:color="auto" w:fill="auto"/>
            <w:vAlign w:val="center"/>
            <w:hideMark/>
          </w:tcPr>
          <w:p w14:paraId="4D28B346" w14:textId="77777777" w:rsidR="00A31370" w:rsidRPr="00A31370" w:rsidRDefault="00A31370" w:rsidP="00A31370">
            <w:r w:rsidRPr="00A31370">
              <w:t>4-2Ф3-100</w:t>
            </w:r>
          </w:p>
        </w:tc>
      </w:tr>
      <w:tr w:rsidR="00A31370" w:rsidRPr="00A31370" w14:paraId="4610F621"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A35109C"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00CAE294" w14:textId="77777777" w:rsidR="00A31370" w:rsidRPr="00A31370" w:rsidRDefault="00A31370" w:rsidP="00A31370">
            <w:r w:rsidRPr="00A31370">
              <w:t>4/3</w:t>
            </w:r>
          </w:p>
        </w:tc>
        <w:tc>
          <w:tcPr>
            <w:tcW w:w="700" w:type="dxa"/>
            <w:tcBorders>
              <w:top w:val="nil"/>
              <w:left w:val="nil"/>
              <w:bottom w:val="single" w:sz="8" w:space="0" w:color="auto"/>
              <w:right w:val="single" w:sz="8" w:space="0" w:color="auto"/>
            </w:tcBorders>
            <w:shd w:val="clear" w:color="auto" w:fill="auto"/>
            <w:vAlign w:val="center"/>
            <w:hideMark/>
          </w:tcPr>
          <w:p w14:paraId="0262FA32" w14:textId="77777777" w:rsidR="00A31370" w:rsidRPr="00A31370" w:rsidRDefault="00A31370" w:rsidP="00A31370">
            <w:r w:rsidRPr="00A31370">
              <w:t>50/100</w:t>
            </w:r>
          </w:p>
        </w:tc>
        <w:tc>
          <w:tcPr>
            <w:tcW w:w="524" w:type="dxa"/>
            <w:tcBorders>
              <w:top w:val="nil"/>
              <w:left w:val="nil"/>
              <w:bottom w:val="single" w:sz="8" w:space="0" w:color="auto"/>
              <w:right w:val="single" w:sz="8" w:space="0" w:color="auto"/>
            </w:tcBorders>
            <w:shd w:val="clear" w:color="auto" w:fill="auto"/>
            <w:vAlign w:val="center"/>
            <w:hideMark/>
          </w:tcPr>
          <w:p w14:paraId="2A250D02" w14:textId="77777777" w:rsidR="00A31370" w:rsidRPr="00A31370" w:rsidRDefault="00A31370" w:rsidP="00A31370">
            <w:r w:rsidRPr="00A31370">
              <w:t>21</w:t>
            </w:r>
          </w:p>
        </w:tc>
        <w:tc>
          <w:tcPr>
            <w:tcW w:w="542" w:type="dxa"/>
            <w:tcBorders>
              <w:top w:val="nil"/>
              <w:left w:val="nil"/>
              <w:bottom w:val="single" w:sz="8" w:space="0" w:color="auto"/>
              <w:right w:val="single" w:sz="8" w:space="0" w:color="auto"/>
            </w:tcBorders>
            <w:shd w:val="clear" w:color="auto" w:fill="auto"/>
            <w:vAlign w:val="center"/>
            <w:hideMark/>
          </w:tcPr>
          <w:p w14:paraId="6A70D795" w14:textId="77777777" w:rsidR="00A31370" w:rsidRPr="00A31370" w:rsidRDefault="00A31370" w:rsidP="00A31370">
            <w:r w:rsidRPr="00A31370">
              <w:t>6,25</w:t>
            </w:r>
          </w:p>
        </w:tc>
        <w:tc>
          <w:tcPr>
            <w:tcW w:w="542" w:type="dxa"/>
            <w:tcBorders>
              <w:top w:val="nil"/>
              <w:left w:val="nil"/>
              <w:bottom w:val="single" w:sz="8" w:space="0" w:color="auto"/>
              <w:right w:val="single" w:sz="8" w:space="0" w:color="auto"/>
            </w:tcBorders>
            <w:shd w:val="clear" w:color="auto" w:fill="auto"/>
            <w:vAlign w:val="center"/>
            <w:hideMark/>
          </w:tcPr>
          <w:p w14:paraId="060B561F" w14:textId="77777777" w:rsidR="00A31370" w:rsidRPr="00A31370" w:rsidRDefault="00A31370" w:rsidP="00A31370">
            <w:r w:rsidRPr="00A31370">
              <w:t>40,9</w:t>
            </w:r>
          </w:p>
        </w:tc>
        <w:tc>
          <w:tcPr>
            <w:tcW w:w="544" w:type="dxa"/>
            <w:tcBorders>
              <w:top w:val="nil"/>
              <w:left w:val="nil"/>
              <w:bottom w:val="single" w:sz="8" w:space="0" w:color="auto"/>
              <w:right w:val="single" w:sz="8" w:space="0" w:color="auto"/>
            </w:tcBorders>
            <w:shd w:val="clear" w:color="auto" w:fill="auto"/>
            <w:vAlign w:val="center"/>
            <w:hideMark/>
          </w:tcPr>
          <w:p w14:paraId="7BF39D1A" w14:textId="77777777" w:rsidR="00A31370" w:rsidRPr="00A31370" w:rsidRDefault="00A31370" w:rsidP="00A31370">
            <w:r w:rsidRPr="00A31370">
              <w:t>310</w:t>
            </w:r>
          </w:p>
        </w:tc>
        <w:tc>
          <w:tcPr>
            <w:tcW w:w="609" w:type="dxa"/>
            <w:tcBorders>
              <w:top w:val="nil"/>
              <w:left w:val="nil"/>
              <w:bottom w:val="single" w:sz="8" w:space="0" w:color="auto"/>
              <w:right w:val="single" w:sz="8" w:space="0" w:color="auto"/>
            </w:tcBorders>
            <w:shd w:val="clear" w:color="auto" w:fill="auto"/>
            <w:vAlign w:val="center"/>
            <w:hideMark/>
          </w:tcPr>
          <w:p w14:paraId="4BDEF757" w14:textId="77777777" w:rsidR="00A31370" w:rsidRPr="00A31370" w:rsidRDefault="00A31370" w:rsidP="00A31370">
            <w:r w:rsidRPr="00A31370">
              <w:t>5,05</w:t>
            </w:r>
          </w:p>
        </w:tc>
        <w:tc>
          <w:tcPr>
            <w:tcW w:w="609" w:type="dxa"/>
            <w:tcBorders>
              <w:top w:val="nil"/>
              <w:left w:val="nil"/>
              <w:bottom w:val="single" w:sz="8" w:space="0" w:color="auto"/>
              <w:right w:val="single" w:sz="8" w:space="0" w:color="auto"/>
            </w:tcBorders>
            <w:shd w:val="clear" w:color="auto" w:fill="auto"/>
            <w:vAlign w:val="center"/>
            <w:hideMark/>
          </w:tcPr>
          <w:p w14:paraId="43C3990D" w14:textId="77777777" w:rsidR="00A31370" w:rsidRPr="00A31370" w:rsidRDefault="00A31370" w:rsidP="00A31370">
            <w:r w:rsidRPr="00A31370">
              <w:t>3,26</w:t>
            </w:r>
          </w:p>
        </w:tc>
        <w:tc>
          <w:tcPr>
            <w:tcW w:w="609" w:type="dxa"/>
            <w:tcBorders>
              <w:top w:val="nil"/>
              <w:left w:val="nil"/>
              <w:bottom w:val="single" w:sz="8" w:space="0" w:color="auto"/>
              <w:right w:val="single" w:sz="8" w:space="0" w:color="auto"/>
            </w:tcBorders>
            <w:shd w:val="clear" w:color="auto" w:fill="auto"/>
            <w:vAlign w:val="center"/>
            <w:hideMark/>
          </w:tcPr>
          <w:p w14:paraId="41D35666" w14:textId="77777777" w:rsidR="00A31370" w:rsidRPr="00A31370" w:rsidRDefault="00A31370" w:rsidP="00A31370">
            <w:r w:rsidRPr="00A31370">
              <w:t>4,93</w:t>
            </w:r>
          </w:p>
        </w:tc>
        <w:tc>
          <w:tcPr>
            <w:tcW w:w="609" w:type="dxa"/>
            <w:tcBorders>
              <w:top w:val="nil"/>
              <w:left w:val="nil"/>
              <w:bottom w:val="single" w:sz="8" w:space="0" w:color="auto"/>
              <w:right w:val="single" w:sz="8" w:space="0" w:color="auto"/>
            </w:tcBorders>
            <w:shd w:val="clear" w:color="auto" w:fill="auto"/>
            <w:vAlign w:val="center"/>
            <w:hideMark/>
          </w:tcPr>
          <w:p w14:paraId="63A65641" w14:textId="77777777" w:rsidR="00A31370" w:rsidRPr="00A31370" w:rsidRDefault="00A31370" w:rsidP="00A31370">
            <w:r w:rsidRPr="00A31370">
              <w:t>3,56</w:t>
            </w:r>
          </w:p>
        </w:tc>
        <w:tc>
          <w:tcPr>
            <w:tcW w:w="646" w:type="dxa"/>
            <w:tcBorders>
              <w:top w:val="nil"/>
              <w:left w:val="nil"/>
              <w:bottom w:val="single" w:sz="8" w:space="0" w:color="auto"/>
              <w:right w:val="single" w:sz="8" w:space="0" w:color="auto"/>
            </w:tcBorders>
            <w:shd w:val="clear" w:color="auto" w:fill="auto"/>
            <w:vAlign w:val="center"/>
            <w:hideMark/>
          </w:tcPr>
          <w:p w14:paraId="7F47D539" w14:textId="77777777" w:rsidR="00A31370" w:rsidRPr="00A31370" w:rsidRDefault="00A31370" w:rsidP="00A31370">
            <w:r w:rsidRPr="00A31370">
              <w:t>2,40</w:t>
            </w:r>
          </w:p>
        </w:tc>
        <w:tc>
          <w:tcPr>
            <w:tcW w:w="618" w:type="dxa"/>
            <w:tcBorders>
              <w:top w:val="nil"/>
              <w:left w:val="nil"/>
              <w:bottom w:val="single" w:sz="8" w:space="0" w:color="auto"/>
              <w:right w:val="single" w:sz="8" w:space="0" w:color="auto"/>
            </w:tcBorders>
            <w:shd w:val="clear" w:color="auto" w:fill="auto"/>
            <w:vAlign w:val="center"/>
            <w:hideMark/>
          </w:tcPr>
          <w:p w14:paraId="01CBF534" w14:textId="77777777" w:rsidR="00A31370" w:rsidRPr="00A31370" w:rsidRDefault="00A31370" w:rsidP="00A31370">
            <w:r w:rsidRPr="00A31370">
              <w:t>1,55</w:t>
            </w:r>
          </w:p>
        </w:tc>
        <w:tc>
          <w:tcPr>
            <w:tcW w:w="1434" w:type="dxa"/>
            <w:tcBorders>
              <w:top w:val="nil"/>
              <w:left w:val="nil"/>
              <w:bottom w:val="single" w:sz="8" w:space="0" w:color="auto"/>
              <w:right w:val="single" w:sz="8" w:space="0" w:color="auto"/>
            </w:tcBorders>
            <w:shd w:val="clear" w:color="auto" w:fill="auto"/>
            <w:vAlign w:val="center"/>
            <w:hideMark/>
          </w:tcPr>
          <w:p w14:paraId="088A8B5C" w14:textId="0946F8AB" w:rsidR="00A31370" w:rsidRPr="00A31370" w:rsidRDefault="00A31370" w:rsidP="00A31370">
            <w:r w:rsidRPr="00A31370">
              <w:t>4-2Ф</w:t>
            </w:r>
            <w:r w:rsidRPr="00A31370">
              <w:drawing>
                <wp:inline distT="0" distB="0" distL="0" distR="0" wp14:anchorId="7E3E5AF0" wp14:editId="65870E93">
                  <wp:extent cx="371475" cy="371475"/>
                  <wp:effectExtent l="0" t="0" r="9525" b="9525"/>
                  <wp:docPr id="1815105040"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tc>
      </w:tr>
      <w:tr w:rsidR="00A31370" w:rsidRPr="00A31370" w14:paraId="69FF818D"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3BF392E"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2A01652A"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1292D2BA" w14:textId="77777777" w:rsidR="00A31370" w:rsidRPr="00A31370" w:rsidRDefault="00A31370" w:rsidP="00A31370">
            <w:r w:rsidRPr="00A31370">
              <w:t>60/100</w:t>
            </w:r>
          </w:p>
        </w:tc>
        <w:tc>
          <w:tcPr>
            <w:tcW w:w="524" w:type="dxa"/>
            <w:tcBorders>
              <w:top w:val="nil"/>
              <w:left w:val="nil"/>
              <w:bottom w:val="single" w:sz="8" w:space="0" w:color="auto"/>
              <w:right w:val="single" w:sz="8" w:space="0" w:color="auto"/>
            </w:tcBorders>
            <w:shd w:val="clear" w:color="auto" w:fill="auto"/>
            <w:vAlign w:val="center"/>
            <w:hideMark/>
          </w:tcPr>
          <w:p w14:paraId="25AAF493" w14:textId="77777777" w:rsidR="00A31370" w:rsidRPr="00A31370" w:rsidRDefault="00A31370" w:rsidP="00A31370">
            <w:r w:rsidRPr="00A31370">
              <w:t>21</w:t>
            </w:r>
          </w:p>
        </w:tc>
        <w:tc>
          <w:tcPr>
            <w:tcW w:w="542" w:type="dxa"/>
            <w:tcBorders>
              <w:top w:val="nil"/>
              <w:left w:val="nil"/>
              <w:bottom w:val="single" w:sz="8" w:space="0" w:color="auto"/>
              <w:right w:val="single" w:sz="8" w:space="0" w:color="auto"/>
            </w:tcBorders>
            <w:shd w:val="clear" w:color="auto" w:fill="auto"/>
            <w:vAlign w:val="center"/>
            <w:hideMark/>
          </w:tcPr>
          <w:p w14:paraId="2A757E6D" w14:textId="77777777" w:rsidR="00A31370" w:rsidRPr="00A31370" w:rsidRDefault="00A31370" w:rsidP="00A31370">
            <w:r w:rsidRPr="00A31370">
              <w:t>6,20</w:t>
            </w:r>
          </w:p>
        </w:tc>
        <w:tc>
          <w:tcPr>
            <w:tcW w:w="542" w:type="dxa"/>
            <w:tcBorders>
              <w:top w:val="nil"/>
              <w:left w:val="nil"/>
              <w:bottom w:val="single" w:sz="8" w:space="0" w:color="auto"/>
              <w:right w:val="single" w:sz="8" w:space="0" w:color="auto"/>
            </w:tcBorders>
            <w:shd w:val="clear" w:color="auto" w:fill="auto"/>
            <w:vAlign w:val="center"/>
            <w:hideMark/>
          </w:tcPr>
          <w:p w14:paraId="787FD8F6" w14:textId="77777777" w:rsidR="00A31370" w:rsidRPr="00A31370" w:rsidRDefault="00A31370" w:rsidP="00A31370">
            <w:r w:rsidRPr="00A31370">
              <w:t>40,7</w:t>
            </w:r>
          </w:p>
        </w:tc>
        <w:tc>
          <w:tcPr>
            <w:tcW w:w="544" w:type="dxa"/>
            <w:tcBorders>
              <w:top w:val="nil"/>
              <w:left w:val="nil"/>
              <w:bottom w:val="single" w:sz="8" w:space="0" w:color="auto"/>
              <w:right w:val="single" w:sz="8" w:space="0" w:color="auto"/>
            </w:tcBorders>
            <w:shd w:val="clear" w:color="auto" w:fill="auto"/>
            <w:vAlign w:val="center"/>
            <w:hideMark/>
          </w:tcPr>
          <w:p w14:paraId="5BB34C80" w14:textId="77777777" w:rsidR="00A31370" w:rsidRPr="00A31370" w:rsidRDefault="00A31370" w:rsidP="00A31370">
            <w:r w:rsidRPr="00A31370">
              <w:t>295</w:t>
            </w:r>
          </w:p>
        </w:tc>
        <w:tc>
          <w:tcPr>
            <w:tcW w:w="609" w:type="dxa"/>
            <w:tcBorders>
              <w:top w:val="nil"/>
              <w:left w:val="nil"/>
              <w:bottom w:val="single" w:sz="8" w:space="0" w:color="auto"/>
              <w:right w:val="single" w:sz="8" w:space="0" w:color="auto"/>
            </w:tcBorders>
            <w:shd w:val="clear" w:color="auto" w:fill="auto"/>
            <w:vAlign w:val="center"/>
            <w:hideMark/>
          </w:tcPr>
          <w:p w14:paraId="088AC383" w14:textId="77777777" w:rsidR="00A31370" w:rsidRPr="00A31370" w:rsidRDefault="00A31370" w:rsidP="00A31370">
            <w:r w:rsidRPr="00A31370">
              <w:t>4,63</w:t>
            </w:r>
          </w:p>
        </w:tc>
        <w:tc>
          <w:tcPr>
            <w:tcW w:w="609" w:type="dxa"/>
            <w:tcBorders>
              <w:top w:val="nil"/>
              <w:left w:val="nil"/>
              <w:bottom w:val="single" w:sz="8" w:space="0" w:color="auto"/>
              <w:right w:val="single" w:sz="8" w:space="0" w:color="auto"/>
            </w:tcBorders>
            <w:shd w:val="clear" w:color="auto" w:fill="auto"/>
            <w:vAlign w:val="center"/>
            <w:hideMark/>
          </w:tcPr>
          <w:p w14:paraId="4E7B397A" w14:textId="77777777" w:rsidR="00A31370" w:rsidRPr="00A31370" w:rsidRDefault="00A31370" w:rsidP="00A31370">
            <w:r w:rsidRPr="00A31370">
              <w:t>3,26</w:t>
            </w:r>
          </w:p>
        </w:tc>
        <w:tc>
          <w:tcPr>
            <w:tcW w:w="609" w:type="dxa"/>
            <w:tcBorders>
              <w:top w:val="nil"/>
              <w:left w:val="nil"/>
              <w:bottom w:val="single" w:sz="8" w:space="0" w:color="auto"/>
              <w:right w:val="single" w:sz="8" w:space="0" w:color="auto"/>
            </w:tcBorders>
            <w:shd w:val="clear" w:color="auto" w:fill="auto"/>
            <w:vAlign w:val="center"/>
            <w:hideMark/>
          </w:tcPr>
          <w:p w14:paraId="6858E2B2" w14:textId="77777777" w:rsidR="00A31370" w:rsidRPr="00A31370" w:rsidRDefault="00A31370" w:rsidP="00A31370">
            <w:r w:rsidRPr="00A31370">
              <w:t>4,55</w:t>
            </w:r>
          </w:p>
        </w:tc>
        <w:tc>
          <w:tcPr>
            <w:tcW w:w="609" w:type="dxa"/>
            <w:tcBorders>
              <w:top w:val="nil"/>
              <w:left w:val="nil"/>
              <w:bottom w:val="single" w:sz="8" w:space="0" w:color="auto"/>
              <w:right w:val="single" w:sz="8" w:space="0" w:color="auto"/>
            </w:tcBorders>
            <w:shd w:val="clear" w:color="auto" w:fill="auto"/>
            <w:vAlign w:val="center"/>
            <w:hideMark/>
          </w:tcPr>
          <w:p w14:paraId="34FDBDA7" w14:textId="77777777" w:rsidR="00A31370" w:rsidRPr="00A31370" w:rsidRDefault="00A31370" w:rsidP="00A31370">
            <w:r w:rsidRPr="00A31370">
              <w:t>3,56</w:t>
            </w:r>
          </w:p>
        </w:tc>
        <w:tc>
          <w:tcPr>
            <w:tcW w:w="646" w:type="dxa"/>
            <w:tcBorders>
              <w:top w:val="nil"/>
              <w:left w:val="nil"/>
              <w:bottom w:val="single" w:sz="8" w:space="0" w:color="auto"/>
              <w:right w:val="single" w:sz="8" w:space="0" w:color="auto"/>
            </w:tcBorders>
            <w:shd w:val="clear" w:color="auto" w:fill="auto"/>
            <w:vAlign w:val="center"/>
            <w:hideMark/>
          </w:tcPr>
          <w:p w14:paraId="0561743B" w14:textId="77777777" w:rsidR="00A31370" w:rsidRPr="00A31370" w:rsidRDefault="00A31370" w:rsidP="00A31370">
            <w:r w:rsidRPr="00A31370">
              <w:t>2,20</w:t>
            </w:r>
          </w:p>
        </w:tc>
        <w:tc>
          <w:tcPr>
            <w:tcW w:w="618" w:type="dxa"/>
            <w:tcBorders>
              <w:top w:val="nil"/>
              <w:left w:val="nil"/>
              <w:bottom w:val="single" w:sz="8" w:space="0" w:color="auto"/>
              <w:right w:val="single" w:sz="8" w:space="0" w:color="auto"/>
            </w:tcBorders>
            <w:shd w:val="clear" w:color="auto" w:fill="auto"/>
            <w:vAlign w:val="center"/>
            <w:hideMark/>
          </w:tcPr>
          <w:p w14:paraId="06B4B6A1" w14:textId="77777777" w:rsidR="00A31370" w:rsidRPr="00A31370" w:rsidRDefault="00A31370" w:rsidP="00A31370">
            <w:r w:rsidRPr="00A31370">
              <w:t>1,55</w:t>
            </w:r>
          </w:p>
        </w:tc>
        <w:tc>
          <w:tcPr>
            <w:tcW w:w="1434" w:type="dxa"/>
            <w:tcBorders>
              <w:top w:val="nil"/>
              <w:left w:val="nil"/>
              <w:bottom w:val="single" w:sz="8" w:space="0" w:color="auto"/>
              <w:right w:val="single" w:sz="8" w:space="0" w:color="auto"/>
            </w:tcBorders>
            <w:shd w:val="clear" w:color="auto" w:fill="auto"/>
            <w:vAlign w:val="center"/>
            <w:hideMark/>
          </w:tcPr>
          <w:p w14:paraId="5DCF04FF" w14:textId="77777777" w:rsidR="00A31370" w:rsidRPr="00A31370" w:rsidRDefault="00A31370" w:rsidP="00A31370">
            <w:r w:rsidRPr="00A31370">
              <w:t>4-2Ф3-60(1)</w:t>
            </w:r>
          </w:p>
        </w:tc>
      </w:tr>
      <w:tr w:rsidR="00A31370" w:rsidRPr="00A31370" w14:paraId="617CB951"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A19F30A"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208D80EE"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6F97EA13" w14:textId="77777777" w:rsidR="00A31370" w:rsidRPr="00A31370" w:rsidRDefault="00A31370" w:rsidP="00A31370">
            <w:r w:rsidRPr="00A31370">
              <w:t>75/100</w:t>
            </w:r>
          </w:p>
        </w:tc>
        <w:tc>
          <w:tcPr>
            <w:tcW w:w="524" w:type="dxa"/>
            <w:tcBorders>
              <w:top w:val="nil"/>
              <w:left w:val="nil"/>
              <w:bottom w:val="single" w:sz="8" w:space="0" w:color="auto"/>
              <w:right w:val="single" w:sz="8" w:space="0" w:color="auto"/>
            </w:tcBorders>
            <w:shd w:val="clear" w:color="auto" w:fill="auto"/>
            <w:vAlign w:val="center"/>
            <w:hideMark/>
          </w:tcPr>
          <w:p w14:paraId="31FBBCE9" w14:textId="77777777" w:rsidR="00A31370" w:rsidRPr="00A31370" w:rsidRDefault="00A31370" w:rsidP="00A31370">
            <w:r w:rsidRPr="00A31370">
              <w:t>21</w:t>
            </w:r>
          </w:p>
        </w:tc>
        <w:tc>
          <w:tcPr>
            <w:tcW w:w="542" w:type="dxa"/>
            <w:tcBorders>
              <w:top w:val="nil"/>
              <w:left w:val="nil"/>
              <w:bottom w:val="single" w:sz="8" w:space="0" w:color="auto"/>
              <w:right w:val="single" w:sz="8" w:space="0" w:color="auto"/>
            </w:tcBorders>
            <w:shd w:val="clear" w:color="auto" w:fill="auto"/>
            <w:vAlign w:val="center"/>
            <w:hideMark/>
          </w:tcPr>
          <w:p w14:paraId="218B009A" w14:textId="77777777" w:rsidR="00A31370" w:rsidRPr="00A31370" w:rsidRDefault="00A31370" w:rsidP="00A31370">
            <w:r w:rsidRPr="00A31370">
              <w:t>5,87</w:t>
            </w:r>
          </w:p>
        </w:tc>
        <w:tc>
          <w:tcPr>
            <w:tcW w:w="542" w:type="dxa"/>
            <w:tcBorders>
              <w:top w:val="nil"/>
              <w:left w:val="nil"/>
              <w:bottom w:val="single" w:sz="8" w:space="0" w:color="auto"/>
              <w:right w:val="single" w:sz="8" w:space="0" w:color="auto"/>
            </w:tcBorders>
            <w:shd w:val="clear" w:color="auto" w:fill="auto"/>
            <w:vAlign w:val="center"/>
            <w:hideMark/>
          </w:tcPr>
          <w:p w14:paraId="6CA2D222" w14:textId="77777777" w:rsidR="00A31370" w:rsidRPr="00A31370" w:rsidRDefault="00A31370" w:rsidP="00A31370">
            <w:r w:rsidRPr="00A31370">
              <w:t>40,4</w:t>
            </w:r>
          </w:p>
        </w:tc>
        <w:tc>
          <w:tcPr>
            <w:tcW w:w="544" w:type="dxa"/>
            <w:tcBorders>
              <w:top w:val="nil"/>
              <w:left w:val="nil"/>
              <w:bottom w:val="single" w:sz="8" w:space="0" w:color="auto"/>
              <w:right w:val="single" w:sz="8" w:space="0" w:color="auto"/>
            </w:tcBorders>
            <w:shd w:val="clear" w:color="auto" w:fill="auto"/>
            <w:vAlign w:val="center"/>
            <w:hideMark/>
          </w:tcPr>
          <w:p w14:paraId="3D64596A" w14:textId="77777777" w:rsidR="00A31370" w:rsidRPr="00A31370" w:rsidRDefault="00A31370" w:rsidP="00A31370">
            <w:r w:rsidRPr="00A31370">
              <w:t>280</w:t>
            </w:r>
          </w:p>
        </w:tc>
        <w:tc>
          <w:tcPr>
            <w:tcW w:w="609" w:type="dxa"/>
            <w:tcBorders>
              <w:top w:val="nil"/>
              <w:left w:val="nil"/>
              <w:bottom w:val="single" w:sz="8" w:space="0" w:color="auto"/>
              <w:right w:val="single" w:sz="8" w:space="0" w:color="auto"/>
            </w:tcBorders>
            <w:shd w:val="clear" w:color="auto" w:fill="auto"/>
            <w:vAlign w:val="center"/>
            <w:hideMark/>
          </w:tcPr>
          <w:p w14:paraId="4DC7031C" w14:textId="77777777" w:rsidR="00A31370" w:rsidRPr="00A31370" w:rsidRDefault="00A31370" w:rsidP="00A31370">
            <w:r w:rsidRPr="00A31370">
              <w:t>4,21</w:t>
            </w:r>
          </w:p>
        </w:tc>
        <w:tc>
          <w:tcPr>
            <w:tcW w:w="609" w:type="dxa"/>
            <w:tcBorders>
              <w:top w:val="nil"/>
              <w:left w:val="nil"/>
              <w:bottom w:val="single" w:sz="8" w:space="0" w:color="auto"/>
              <w:right w:val="single" w:sz="8" w:space="0" w:color="auto"/>
            </w:tcBorders>
            <w:shd w:val="clear" w:color="auto" w:fill="auto"/>
            <w:vAlign w:val="center"/>
            <w:hideMark/>
          </w:tcPr>
          <w:p w14:paraId="66CF2D93" w14:textId="77777777" w:rsidR="00A31370" w:rsidRPr="00A31370" w:rsidRDefault="00A31370" w:rsidP="00A31370">
            <w:r w:rsidRPr="00A31370">
              <w:t>3,26</w:t>
            </w:r>
          </w:p>
        </w:tc>
        <w:tc>
          <w:tcPr>
            <w:tcW w:w="609" w:type="dxa"/>
            <w:tcBorders>
              <w:top w:val="nil"/>
              <w:left w:val="nil"/>
              <w:bottom w:val="single" w:sz="8" w:space="0" w:color="auto"/>
              <w:right w:val="single" w:sz="8" w:space="0" w:color="auto"/>
            </w:tcBorders>
            <w:shd w:val="clear" w:color="auto" w:fill="auto"/>
            <w:vAlign w:val="center"/>
            <w:hideMark/>
          </w:tcPr>
          <w:p w14:paraId="35144987" w14:textId="77777777" w:rsidR="00A31370" w:rsidRPr="00A31370" w:rsidRDefault="00A31370" w:rsidP="00A31370">
            <w:r w:rsidRPr="00A31370">
              <w:t>4,17</w:t>
            </w:r>
          </w:p>
        </w:tc>
        <w:tc>
          <w:tcPr>
            <w:tcW w:w="609" w:type="dxa"/>
            <w:tcBorders>
              <w:top w:val="nil"/>
              <w:left w:val="nil"/>
              <w:bottom w:val="single" w:sz="8" w:space="0" w:color="auto"/>
              <w:right w:val="single" w:sz="8" w:space="0" w:color="auto"/>
            </w:tcBorders>
            <w:shd w:val="clear" w:color="auto" w:fill="auto"/>
            <w:vAlign w:val="center"/>
            <w:hideMark/>
          </w:tcPr>
          <w:p w14:paraId="665593D0" w14:textId="77777777" w:rsidR="00A31370" w:rsidRPr="00A31370" w:rsidRDefault="00A31370" w:rsidP="00A31370">
            <w:r w:rsidRPr="00A31370">
              <w:t>3,56</w:t>
            </w:r>
          </w:p>
        </w:tc>
        <w:tc>
          <w:tcPr>
            <w:tcW w:w="646" w:type="dxa"/>
            <w:tcBorders>
              <w:top w:val="nil"/>
              <w:left w:val="nil"/>
              <w:bottom w:val="single" w:sz="8" w:space="0" w:color="auto"/>
              <w:right w:val="single" w:sz="8" w:space="0" w:color="auto"/>
            </w:tcBorders>
            <w:shd w:val="clear" w:color="auto" w:fill="auto"/>
            <w:vAlign w:val="center"/>
            <w:hideMark/>
          </w:tcPr>
          <w:p w14:paraId="7C146F3F" w14:textId="77777777" w:rsidR="00A31370" w:rsidRPr="00A31370" w:rsidRDefault="00A31370" w:rsidP="00A31370">
            <w:r w:rsidRPr="00A31370">
              <w:t>2,00</w:t>
            </w:r>
          </w:p>
        </w:tc>
        <w:tc>
          <w:tcPr>
            <w:tcW w:w="618" w:type="dxa"/>
            <w:tcBorders>
              <w:top w:val="nil"/>
              <w:left w:val="nil"/>
              <w:bottom w:val="single" w:sz="8" w:space="0" w:color="auto"/>
              <w:right w:val="single" w:sz="8" w:space="0" w:color="auto"/>
            </w:tcBorders>
            <w:shd w:val="clear" w:color="auto" w:fill="auto"/>
            <w:vAlign w:val="center"/>
            <w:hideMark/>
          </w:tcPr>
          <w:p w14:paraId="36FCB82D" w14:textId="77777777" w:rsidR="00A31370" w:rsidRPr="00A31370" w:rsidRDefault="00A31370" w:rsidP="00A31370">
            <w:r w:rsidRPr="00A31370">
              <w:t>1,55</w:t>
            </w:r>
          </w:p>
        </w:tc>
        <w:tc>
          <w:tcPr>
            <w:tcW w:w="1434" w:type="dxa"/>
            <w:tcBorders>
              <w:top w:val="nil"/>
              <w:left w:val="nil"/>
              <w:bottom w:val="single" w:sz="8" w:space="0" w:color="auto"/>
              <w:right w:val="single" w:sz="8" w:space="0" w:color="auto"/>
            </w:tcBorders>
            <w:shd w:val="clear" w:color="auto" w:fill="auto"/>
            <w:vAlign w:val="center"/>
            <w:hideMark/>
          </w:tcPr>
          <w:p w14:paraId="18326C98" w14:textId="77777777" w:rsidR="00A31370" w:rsidRPr="00A31370" w:rsidRDefault="00A31370" w:rsidP="00A31370">
            <w:r w:rsidRPr="00A31370">
              <w:t>4-2Ф3-75(2)</w:t>
            </w:r>
          </w:p>
        </w:tc>
      </w:tr>
      <w:tr w:rsidR="00A31370" w:rsidRPr="00A31370" w14:paraId="77D5DF5E"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8DE37D0"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500FE2CE"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C7CD42D" w14:textId="77777777" w:rsidR="00A31370" w:rsidRPr="00A31370" w:rsidRDefault="00A31370" w:rsidP="00A31370">
            <w:r w:rsidRPr="00A31370">
              <w:t>80/100</w:t>
            </w:r>
          </w:p>
        </w:tc>
        <w:tc>
          <w:tcPr>
            <w:tcW w:w="524" w:type="dxa"/>
            <w:tcBorders>
              <w:top w:val="nil"/>
              <w:left w:val="nil"/>
              <w:bottom w:val="single" w:sz="8" w:space="0" w:color="auto"/>
              <w:right w:val="single" w:sz="8" w:space="0" w:color="auto"/>
            </w:tcBorders>
            <w:shd w:val="clear" w:color="auto" w:fill="auto"/>
            <w:vAlign w:val="center"/>
            <w:hideMark/>
          </w:tcPr>
          <w:p w14:paraId="2BE485EF" w14:textId="77777777" w:rsidR="00A31370" w:rsidRPr="00A31370" w:rsidRDefault="00A31370" w:rsidP="00A31370">
            <w:r w:rsidRPr="00A31370">
              <w:t>21</w:t>
            </w:r>
          </w:p>
        </w:tc>
        <w:tc>
          <w:tcPr>
            <w:tcW w:w="542" w:type="dxa"/>
            <w:tcBorders>
              <w:top w:val="nil"/>
              <w:left w:val="nil"/>
              <w:bottom w:val="single" w:sz="8" w:space="0" w:color="auto"/>
              <w:right w:val="single" w:sz="8" w:space="0" w:color="auto"/>
            </w:tcBorders>
            <w:shd w:val="clear" w:color="auto" w:fill="auto"/>
            <w:vAlign w:val="center"/>
            <w:hideMark/>
          </w:tcPr>
          <w:p w14:paraId="78F2F584" w14:textId="77777777" w:rsidR="00A31370" w:rsidRPr="00A31370" w:rsidRDefault="00A31370" w:rsidP="00A31370">
            <w:r w:rsidRPr="00A31370">
              <w:t>5,87</w:t>
            </w:r>
          </w:p>
        </w:tc>
        <w:tc>
          <w:tcPr>
            <w:tcW w:w="542" w:type="dxa"/>
            <w:tcBorders>
              <w:top w:val="nil"/>
              <w:left w:val="nil"/>
              <w:bottom w:val="single" w:sz="8" w:space="0" w:color="auto"/>
              <w:right w:val="single" w:sz="8" w:space="0" w:color="auto"/>
            </w:tcBorders>
            <w:shd w:val="clear" w:color="auto" w:fill="auto"/>
            <w:vAlign w:val="center"/>
            <w:hideMark/>
          </w:tcPr>
          <w:p w14:paraId="1BC1C509" w14:textId="77777777" w:rsidR="00A31370" w:rsidRPr="00A31370" w:rsidRDefault="00A31370" w:rsidP="00A31370">
            <w:r w:rsidRPr="00A31370">
              <w:t>40,4</w:t>
            </w:r>
          </w:p>
        </w:tc>
        <w:tc>
          <w:tcPr>
            <w:tcW w:w="544" w:type="dxa"/>
            <w:tcBorders>
              <w:top w:val="nil"/>
              <w:left w:val="nil"/>
              <w:bottom w:val="single" w:sz="8" w:space="0" w:color="auto"/>
              <w:right w:val="single" w:sz="8" w:space="0" w:color="auto"/>
            </w:tcBorders>
            <w:shd w:val="clear" w:color="auto" w:fill="auto"/>
            <w:vAlign w:val="center"/>
            <w:hideMark/>
          </w:tcPr>
          <w:p w14:paraId="73B0BC50" w14:textId="77777777" w:rsidR="00A31370" w:rsidRPr="00A31370" w:rsidRDefault="00A31370" w:rsidP="00A31370">
            <w:r w:rsidRPr="00A31370">
              <w:t>275</w:t>
            </w:r>
          </w:p>
        </w:tc>
        <w:tc>
          <w:tcPr>
            <w:tcW w:w="609" w:type="dxa"/>
            <w:tcBorders>
              <w:top w:val="nil"/>
              <w:left w:val="nil"/>
              <w:bottom w:val="single" w:sz="8" w:space="0" w:color="auto"/>
              <w:right w:val="single" w:sz="8" w:space="0" w:color="auto"/>
            </w:tcBorders>
            <w:shd w:val="clear" w:color="auto" w:fill="auto"/>
            <w:vAlign w:val="center"/>
            <w:hideMark/>
          </w:tcPr>
          <w:p w14:paraId="5E35454B" w14:textId="77777777" w:rsidR="00A31370" w:rsidRPr="00A31370" w:rsidRDefault="00A31370" w:rsidP="00A31370">
            <w:r w:rsidRPr="00A31370">
              <w:t>4,11</w:t>
            </w:r>
          </w:p>
        </w:tc>
        <w:tc>
          <w:tcPr>
            <w:tcW w:w="609" w:type="dxa"/>
            <w:tcBorders>
              <w:top w:val="nil"/>
              <w:left w:val="nil"/>
              <w:bottom w:val="single" w:sz="8" w:space="0" w:color="auto"/>
              <w:right w:val="single" w:sz="8" w:space="0" w:color="auto"/>
            </w:tcBorders>
            <w:shd w:val="clear" w:color="auto" w:fill="auto"/>
            <w:vAlign w:val="center"/>
            <w:hideMark/>
          </w:tcPr>
          <w:p w14:paraId="3CB02E61" w14:textId="77777777" w:rsidR="00A31370" w:rsidRPr="00A31370" w:rsidRDefault="00A31370" w:rsidP="00A31370">
            <w:r w:rsidRPr="00A31370">
              <w:t>3,26</w:t>
            </w:r>
          </w:p>
        </w:tc>
        <w:tc>
          <w:tcPr>
            <w:tcW w:w="609" w:type="dxa"/>
            <w:tcBorders>
              <w:top w:val="nil"/>
              <w:left w:val="nil"/>
              <w:bottom w:val="single" w:sz="8" w:space="0" w:color="auto"/>
              <w:right w:val="single" w:sz="8" w:space="0" w:color="auto"/>
            </w:tcBorders>
            <w:shd w:val="clear" w:color="auto" w:fill="auto"/>
            <w:vAlign w:val="center"/>
            <w:hideMark/>
          </w:tcPr>
          <w:p w14:paraId="4DF01ACD" w14:textId="77777777" w:rsidR="00A31370" w:rsidRPr="00A31370" w:rsidRDefault="00A31370" w:rsidP="00A31370">
            <w:r w:rsidRPr="00A31370">
              <w:t>4,08</w:t>
            </w:r>
          </w:p>
        </w:tc>
        <w:tc>
          <w:tcPr>
            <w:tcW w:w="609" w:type="dxa"/>
            <w:tcBorders>
              <w:top w:val="nil"/>
              <w:left w:val="nil"/>
              <w:bottom w:val="single" w:sz="8" w:space="0" w:color="auto"/>
              <w:right w:val="single" w:sz="8" w:space="0" w:color="auto"/>
            </w:tcBorders>
            <w:shd w:val="clear" w:color="auto" w:fill="auto"/>
            <w:vAlign w:val="center"/>
            <w:hideMark/>
          </w:tcPr>
          <w:p w14:paraId="0F4102F7" w14:textId="77777777" w:rsidR="00A31370" w:rsidRPr="00A31370" w:rsidRDefault="00A31370" w:rsidP="00A31370">
            <w:r w:rsidRPr="00A31370">
              <w:t>3,56</w:t>
            </w:r>
          </w:p>
        </w:tc>
        <w:tc>
          <w:tcPr>
            <w:tcW w:w="646" w:type="dxa"/>
            <w:tcBorders>
              <w:top w:val="nil"/>
              <w:left w:val="nil"/>
              <w:bottom w:val="single" w:sz="8" w:space="0" w:color="auto"/>
              <w:right w:val="single" w:sz="8" w:space="0" w:color="auto"/>
            </w:tcBorders>
            <w:shd w:val="clear" w:color="auto" w:fill="auto"/>
            <w:vAlign w:val="center"/>
            <w:hideMark/>
          </w:tcPr>
          <w:p w14:paraId="4C1B8510" w14:textId="77777777" w:rsidR="00A31370" w:rsidRPr="00A31370" w:rsidRDefault="00A31370" w:rsidP="00A31370">
            <w:r w:rsidRPr="00A31370">
              <w:t>1,96</w:t>
            </w:r>
          </w:p>
        </w:tc>
        <w:tc>
          <w:tcPr>
            <w:tcW w:w="618" w:type="dxa"/>
            <w:tcBorders>
              <w:top w:val="nil"/>
              <w:left w:val="nil"/>
              <w:bottom w:val="single" w:sz="8" w:space="0" w:color="auto"/>
              <w:right w:val="single" w:sz="8" w:space="0" w:color="auto"/>
            </w:tcBorders>
            <w:shd w:val="clear" w:color="auto" w:fill="auto"/>
            <w:vAlign w:val="center"/>
            <w:hideMark/>
          </w:tcPr>
          <w:p w14:paraId="56CC8DA7" w14:textId="77777777" w:rsidR="00A31370" w:rsidRPr="00A31370" w:rsidRDefault="00A31370" w:rsidP="00A31370">
            <w:r w:rsidRPr="00A31370">
              <w:t>1,55</w:t>
            </w:r>
          </w:p>
        </w:tc>
        <w:tc>
          <w:tcPr>
            <w:tcW w:w="1434" w:type="dxa"/>
            <w:tcBorders>
              <w:top w:val="nil"/>
              <w:left w:val="nil"/>
              <w:bottom w:val="single" w:sz="8" w:space="0" w:color="auto"/>
              <w:right w:val="single" w:sz="8" w:space="0" w:color="auto"/>
            </w:tcBorders>
            <w:shd w:val="clear" w:color="auto" w:fill="auto"/>
            <w:vAlign w:val="center"/>
            <w:hideMark/>
          </w:tcPr>
          <w:p w14:paraId="00632D84" w14:textId="77777777" w:rsidR="00A31370" w:rsidRPr="00A31370" w:rsidRDefault="00A31370" w:rsidP="00A31370">
            <w:r w:rsidRPr="00A31370">
              <w:t>4-2Ф3-80(3)</w:t>
            </w:r>
          </w:p>
        </w:tc>
      </w:tr>
      <w:tr w:rsidR="00A31370" w:rsidRPr="00A31370" w14:paraId="2A7DC77D"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2E6FEC0"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52C7FFAA" w14:textId="77777777" w:rsidR="00A31370" w:rsidRPr="00A31370" w:rsidRDefault="00A31370" w:rsidP="00A31370">
            <w:r w:rsidRPr="00A31370">
              <w:t>6</w:t>
            </w:r>
          </w:p>
        </w:tc>
        <w:tc>
          <w:tcPr>
            <w:tcW w:w="700" w:type="dxa"/>
            <w:tcBorders>
              <w:top w:val="nil"/>
              <w:left w:val="nil"/>
              <w:bottom w:val="single" w:sz="8" w:space="0" w:color="auto"/>
              <w:right w:val="single" w:sz="8" w:space="0" w:color="auto"/>
            </w:tcBorders>
            <w:shd w:val="clear" w:color="auto" w:fill="auto"/>
            <w:vAlign w:val="center"/>
            <w:hideMark/>
          </w:tcPr>
          <w:p w14:paraId="5DA7F685"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0FA93D63" w14:textId="77777777" w:rsidR="00A31370" w:rsidRPr="00A31370" w:rsidRDefault="00A31370" w:rsidP="00A31370">
            <w:r w:rsidRPr="00A31370">
              <w:t>26</w:t>
            </w:r>
          </w:p>
        </w:tc>
        <w:tc>
          <w:tcPr>
            <w:tcW w:w="542" w:type="dxa"/>
            <w:tcBorders>
              <w:top w:val="nil"/>
              <w:left w:val="nil"/>
              <w:bottom w:val="single" w:sz="8" w:space="0" w:color="auto"/>
              <w:right w:val="single" w:sz="8" w:space="0" w:color="auto"/>
            </w:tcBorders>
            <w:shd w:val="clear" w:color="auto" w:fill="auto"/>
            <w:vAlign w:val="center"/>
            <w:hideMark/>
          </w:tcPr>
          <w:p w14:paraId="6AA4B61C" w14:textId="77777777" w:rsidR="00A31370" w:rsidRPr="00A31370" w:rsidRDefault="00A31370" w:rsidP="00A31370">
            <w:r w:rsidRPr="00A31370">
              <w:t>12,88</w:t>
            </w:r>
          </w:p>
        </w:tc>
        <w:tc>
          <w:tcPr>
            <w:tcW w:w="542" w:type="dxa"/>
            <w:tcBorders>
              <w:top w:val="nil"/>
              <w:left w:val="nil"/>
              <w:bottom w:val="single" w:sz="8" w:space="0" w:color="auto"/>
              <w:right w:val="single" w:sz="8" w:space="0" w:color="auto"/>
            </w:tcBorders>
            <w:shd w:val="clear" w:color="auto" w:fill="auto"/>
            <w:vAlign w:val="center"/>
            <w:hideMark/>
          </w:tcPr>
          <w:p w14:paraId="4BEB4463" w14:textId="77777777" w:rsidR="00A31370" w:rsidRPr="00A31370" w:rsidRDefault="00A31370" w:rsidP="00A31370">
            <w:r w:rsidRPr="00A31370">
              <w:t>65 5</w:t>
            </w:r>
          </w:p>
        </w:tc>
        <w:tc>
          <w:tcPr>
            <w:tcW w:w="544" w:type="dxa"/>
            <w:tcBorders>
              <w:top w:val="nil"/>
              <w:left w:val="nil"/>
              <w:bottom w:val="single" w:sz="8" w:space="0" w:color="auto"/>
              <w:right w:val="single" w:sz="8" w:space="0" w:color="auto"/>
            </w:tcBorders>
            <w:shd w:val="clear" w:color="auto" w:fill="auto"/>
            <w:vAlign w:val="center"/>
            <w:hideMark/>
          </w:tcPr>
          <w:p w14:paraId="1BAB593E" w14:textId="77777777" w:rsidR="00A31370" w:rsidRPr="00A31370" w:rsidRDefault="00A31370" w:rsidP="00A31370">
            <w:r w:rsidRPr="00A31370">
              <w:t>495</w:t>
            </w:r>
          </w:p>
        </w:tc>
        <w:tc>
          <w:tcPr>
            <w:tcW w:w="609" w:type="dxa"/>
            <w:tcBorders>
              <w:top w:val="nil"/>
              <w:left w:val="nil"/>
              <w:bottom w:val="single" w:sz="8" w:space="0" w:color="auto"/>
              <w:right w:val="single" w:sz="8" w:space="0" w:color="auto"/>
            </w:tcBorders>
            <w:shd w:val="clear" w:color="auto" w:fill="auto"/>
            <w:vAlign w:val="center"/>
            <w:hideMark/>
          </w:tcPr>
          <w:p w14:paraId="178B59BF" w14:textId="77777777" w:rsidR="00A31370" w:rsidRPr="00A31370" w:rsidRDefault="00A31370" w:rsidP="00A31370">
            <w:r w:rsidRPr="00A31370">
              <w:t>8,19</w:t>
            </w:r>
          </w:p>
        </w:tc>
        <w:tc>
          <w:tcPr>
            <w:tcW w:w="609" w:type="dxa"/>
            <w:tcBorders>
              <w:top w:val="nil"/>
              <w:left w:val="nil"/>
              <w:bottom w:val="single" w:sz="8" w:space="0" w:color="auto"/>
              <w:right w:val="single" w:sz="8" w:space="0" w:color="auto"/>
            </w:tcBorders>
            <w:shd w:val="clear" w:color="auto" w:fill="auto"/>
            <w:vAlign w:val="center"/>
            <w:hideMark/>
          </w:tcPr>
          <w:p w14:paraId="57FEAD08" w14:textId="77777777" w:rsidR="00A31370" w:rsidRPr="00A31370" w:rsidRDefault="00A31370" w:rsidP="00A31370">
            <w:r w:rsidRPr="00A31370">
              <w:t>8,19</w:t>
            </w:r>
          </w:p>
        </w:tc>
        <w:tc>
          <w:tcPr>
            <w:tcW w:w="609" w:type="dxa"/>
            <w:tcBorders>
              <w:top w:val="nil"/>
              <w:left w:val="nil"/>
              <w:bottom w:val="single" w:sz="8" w:space="0" w:color="auto"/>
              <w:right w:val="single" w:sz="8" w:space="0" w:color="auto"/>
            </w:tcBorders>
            <w:shd w:val="clear" w:color="auto" w:fill="auto"/>
            <w:vAlign w:val="center"/>
            <w:hideMark/>
          </w:tcPr>
          <w:p w14:paraId="6040F208" w14:textId="77777777" w:rsidR="00A31370" w:rsidRPr="00A31370" w:rsidRDefault="00A31370" w:rsidP="00A31370">
            <w:r w:rsidRPr="00A31370">
              <w:t>3,95</w:t>
            </w:r>
          </w:p>
        </w:tc>
        <w:tc>
          <w:tcPr>
            <w:tcW w:w="609" w:type="dxa"/>
            <w:tcBorders>
              <w:top w:val="nil"/>
              <w:left w:val="nil"/>
              <w:bottom w:val="single" w:sz="8" w:space="0" w:color="auto"/>
              <w:right w:val="single" w:sz="8" w:space="0" w:color="auto"/>
            </w:tcBorders>
            <w:shd w:val="clear" w:color="auto" w:fill="auto"/>
            <w:vAlign w:val="center"/>
            <w:hideMark/>
          </w:tcPr>
          <w:p w14:paraId="36920CDA"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1C03C8E9" w14:textId="77777777" w:rsidR="00A31370" w:rsidRPr="00A31370" w:rsidRDefault="00A31370" w:rsidP="00A31370">
            <w:r w:rsidRPr="00A31370">
              <w:t>3,15</w:t>
            </w:r>
          </w:p>
        </w:tc>
        <w:tc>
          <w:tcPr>
            <w:tcW w:w="618" w:type="dxa"/>
            <w:tcBorders>
              <w:top w:val="nil"/>
              <w:left w:val="nil"/>
              <w:bottom w:val="single" w:sz="8" w:space="0" w:color="auto"/>
              <w:right w:val="single" w:sz="8" w:space="0" w:color="auto"/>
            </w:tcBorders>
            <w:shd w:val="clear" w:color="auto" w:fill="auto"/>
            <w:vAlign w:val="center"/>
            <w:hideMark/>
          </w:tcPr>
          <w:p w14:paraId="583F5195" w14:textId="77777777" w:rsidR="00A31370" w:rsidRPr="00A31370" w:rsidRDefault="00A31370" w:rsidP="00A31370">
            <w:r w:rsidRPr="00A31370">
              <w:t>3,15</w:t>
            </w:r>
          </w:p>
        </w:tc>
        <w:tc>
          <w:tcPr>
            <w:tcW w:w="1434" w:type="dxa"/>
            <w:tcBorders>
              <w:top w:val="nil"/>
              <w:left w:val="nil"/>
              <w:bottom w:val="single" w:sz="8" w:space="0" w:color="auto"/>
              <w:right w:val="single" w:sz="8" w:space="0" w:color="auto"/>
            </w:tcBorders>
            <w:shd w:val="clear" w:color="auto" w:fill="auto"/>
            <w:vAlign w:val="center"/>
            <w:hideMark/>
          </w:tcPr>
          <w:p w14:paraId="1029B126" w14:textId="77777777" w:rsidR="00A31370" w:rsidRPr="00A31370" w:rsidRDefault="00A31370" w:rsidP="00A31370">
            <w:r w:rsidRPr="00A31370">
              <w:t>4-2Ф8-50</w:t>
            </w:r>
          </w:p>
        </w:tc>
      </w:tr>
      <w:tr w:rsidR="00A31370" w:rsidRPr="00A31370" w14:paraId="75904F81"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65AC13B"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52B3BE76"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549EA063"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647BE8E7" w14:textId="77777777" w:rsidR="00A31370" w:rsidRPr="00A31370" w:rsidRDefault="00A31370" w:rsidP="00A31370">
            <w:r w:rsidRPr="00A31370">
              <w:t>26</w:t>
            </w:r>
          </w:p>
        </w:tc>
        <w:tc>
          <w:tcPr>
            <w:tcW w:w="542" w:type="dxa"/>
            <w:tcBorders>
              <w:top w:val="nil"/>
              <w:left w:val="nil"/>
              <w:bottom w:val="single" w:sz="8" w:space="0" w:color="auto"/>
              <w:right w:val="single" w:sz="8" w:space="0" w:color="auto"/>
            </w:tcBorders>
            <w:shd w:val="clear" w:color="auto" w:fill="auto"/>
            <w:vAlign w:val="center"/>
            <w:hideMark/>
          </w:tcPr>
          <w:p w14:paraId="00A2D830" w14:textId="77777777" w:rsidR="00A31370" w:rsidRPr="00A31370" w:rsidRDefault="00A31370" w:rsidP="00A31370">
            <w:r w:rsidRPr="00A31370">
              <w:t>11,40</w:t>
            </w:r>
          </w:p>
        </w:tc>
        <w:tc>
          <w:tcPr>
            <w:tcW w:w="542" w:type="dxa"/>
            <w:tcBorders>
              <w:top w:val="nil"/>
              <w:left w:val="nil"/>
              <w:bottom w:val="single" w:sz="8" w:space="0" w:color="auto"/>
              <w:right w:val="single" w:sz="8" w:space="0" w:color="auto"/>
            </w:tcBorders>
            <w:shd w:val="clear" w:color="auto" w:fill="auto"/>
            <w:vAlign w:val="center"/>
            <w:hideMark/>
          </w:tcPr>
          <w:p w14:paraId="024C5CFE" w14:textId="77777777" w:rsidR="00A31370" w:rsidRPr="00A31370" w:rsidRDefault="00A31370" w:rsidP="00A31370">
            <w:r w:rsidRPr="00A31370">
              <w:t>654</w:t>
            </w:r>
          </w:p>
        </w:tc>
        <w:tc>
          <w:tcPr>
            <w:tcW w:w="544" w:type="dxa"/>
            <w:tcBorders>
              <w:top w:val="nil"/>
              <w:left w:val="nil"/>
              <w:bottom w:val="single" w:sz="8" w:space="0" w:color="auto"/>
              <w:right w:val="single" w:sz="8" w:space="0" w:color="auto"/>
            </w:tcBorders>
            <w:shd w:val="clear" w:color="auto" w:fill="auto"/>
            <w:vAlign w:val="center"/>
            <w:hideMark/>
          </w:tcPr>
          <w:p w14:paraId="46982E8D" w14:textId="77777777" w:rsidR="00A31370" w:rsidRPr="00A31370" w:rsidRDefault="00A31370" w:rsidP="00A31370">
            <w:r w:rsidRPr="00A31370">
              <w:t>438</w:t>
            </w:r>
          </w:p>
        </w:tc>
        <w:tc>
          <w:tcPr>
            <w:tcW w:w="609" w:type="dxa"/>
            <w:tcBorders>
              <w:top w:val="nil"/>
              <w:left w:val="nil"/>
              <w:bottom w:val="single" w:sz="8" w:space="0" w:color="auto"/>
              <w:right w:val="single" w:sz="8" w:space="0" w:color="auto"/>
            </w:tcBorders>
            <w:shd w:val="clear" w:color="auto" w:fill="auto"/>
            <w:vAlign w:val="center"/>
            <w:hideMark/>
          </w:tcPr>
          <w:p w14:paraId="573EB7FD" w14:textId="77777777" w:rsidR="00A31370" w:rsidRPr="00A31370" w:rsidRDefault="00A31370" w:rsidP="00A31370">
            <w:r w:rsidRPr="00A31370">
              <w:t>7,25</w:t>
            </w:r>
          </w:p>
        </w:tc>
        <w:tc>
          <w:tcPr>
            <w:tcW w:w="609" w:type="dxa"/>
            <w:tcBorders>
              <w:top w:val="nil"/>
              <w:left w:val="nil"/>
              <w:bottom w:val="single" w:sz="8" w:space="0" w:color="auto"/>
              <w:right w:val="single" w:sz="8" w:space="0" w:color="auto"/>
            </w:tcBorders>
            <w:shd w:val="clear" w:color="auto" w:fill="auto"/>
            <w:vAlign w:val="center"/>
            <w:hideMark/>
          </w:tcPr>
          <w:p w14:paraId="1C25518F" w14:textId="77777777" w:rsidR="00A31370" w:rsidRPr="00A31370" w:rsidRDefault="00A31370" w:rsidP="00A31370">
            <w:r w:rsidRPr="00A31370">
              <w:t>7,25</w:t>
            </w:r>
          </w:p>
        </w:tc>
        <w:tc>
          <w:tcPr>
            <w:tcW w:w="609" w:type="dxa"/>
            <w:tcBorders>
              <w:top w:val="nil"/>
              <w:left w:val="nil"/>
              <w:bottom w:val="single" w:sz="8" w:space="0" w:color="auto"/>
              <w:right w:val="single" w:sz="8" w:space="0" w:color="auto"/>
            </w:tcBorders>
            <w:shd w:val="clear" w:color="auto" w:fill="auto"/>
            <w:vAlign w:val="center"/>
            <w:hideMark/>
          </w:tcPr>
          <w:p w14:paraId="5EB69CF6" w14:textId="77777777" w:rsidR="00A31370" w:rsidRPr="00A31370" w:rsidRDefault="00A31370" w:rsidP="00A31370">
            <w:r w:rsidRPr="00A31370">
              <w:t>8,01</w:t>
            </w:r>
          </w:p>
        </w:tc>
        <w:tc>
          <w:tcPr>
            <w:tcW w:w="609" w:type="dxa"/>
            <w:tcBorders>
              <w:top w:val="nil"/>
              <w:left w:val="nil"/>
              <w:bottom w:val="single" w:sz="8" w:space="0" w:color="auto"/>
              <w:right w:val="single" w:sz="8" w:space="0" w:color="auto"/>
            </w:tcBorders>
            <w:shd w:val="clear" w:color="auto" w:fill="auto"/>
            <w:vAlign w:val="center"/>
            <w:hideMark/>
          </w:tcPr>
          <w:p w14:paraId="1EB0642F"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7000183E" w14:textId="77777777" w:rsidR="00A31370" w:rsidRPr="00A31370" w:rsidRDefault="00A31370" w:rsidP="00A31370">
            <w:r w:rsidRPr="00A31370">
              <w:t>2,79</w:t>
            </w:r>
          </w:p>
        </w:tc>
        <w:tc>
          <w:tcPr>
            <w:tcW w:w="618" w:type="dxa"/>
            <w:tcBorders>
              <w:top w:val="nil"/>
              <w:left w:val="nil"/>
              <w:bottom w:val="single" w:sz="8" w:space="0" w:color="auto"/>
              <w:right w:val="single" w:sz="8" w:space="0" w:color="auto"/>
            </w:tcBorders>
            <w:shd w:val="clear" w:color="auto" w:fill="auto"/>
            <w:vAlign w:val="center"/>
            <w:hideMark/>
          </w:tcPr>
          <w:p w14:paraId="4EAEF311" w14:textId="77777777" w:rsidR="00A31370" w:rsidRPr="00A31370" w:rsidRDefault="00A31370" w:rsidP="00A31370">
            <w:r w:rsidRPr="00A31370">
              <w:t>2,79</w:t>
            </w:r>
          </w:p>
        </w:tc>
        <w:tc>
          <w:tcPr>
            <w:tcW w:w="1434" w:type="dxa"/>
            <w:tcBorders>
              <w:top w:val="nil"/>
              <w:left w:val="nil"/>
              <w:bottom w:val="single" w:sz="8" w:space="0" w:color="auto"/>
              <w:right w:val="single" w:sz="8" w:space="0" w:color="auto"/>
            </w:tcBorders>
            <w:shd w:val="clear" w:color="auto" w:fill="auto"/>
            <w:vAlign w:val="center"/>
            <w:hideMark/>
          </w:tcPr>
          <w:p w14:paraId="28AFA66C" w14:textId="77777777" w:rsidR="00A31370" w:rsidRPr="00A31370" w:rsidRDefault="00A31370" w:rsidP="00A31370">
            <w:r w:rsidRPr="00A31370">
              <w:t>4-2Ф6-60</w:t>
            </w:r>
          </w:p>
        </w:tc>
      </w:tr>
      <w:tr w:rsidR="00A31370" w:rsidRPr="00A31370" w14:paraId="7E83F9BF"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C46F2A3"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08D72AEA"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196025D"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32E57BD5" w14:textId="77777777" w:rsidR="00A31370" w:rsidRPr="00A31370" w:rsidRDefault="00A31370" w:rsidP="00A31370">
            <w:r w:rsidRPr="00A31370">
              <w:t>26</w:t>
            </w:r>
          </w:p>
        </w:tc>
        <w:tc>
          <w:tcPr>
            <w:tcW w:w="542" w:type="dxa"/>
            <w:tcBorders>
              <w:top w:val="nil"/>
              <w:left w:val="nil"/>
              <w:bottom w:val="single" w:sz="8" w:space="0" w:color="auto"/>
              <w:right w:val="single" w:sz="8" w:space="0" w:color="auto"/>
            </w:tcBorders>
            <w:shd w:val="clear" w:color="auto" w:fill="auto"/>
            <w:vAlign w:val="center"/>
            <w:hideMark/>
          </w:tcPr>
          <w:p w14:paraId="28CC7040" w14:textId="77777777" w:rsidR="00A31370" w:rsidRPr="00A31370" w:rsidRDefault="00A31370" w:rsidP="00A31370">
            <w:r w:rsidRPr="00A31370">
              <w:t>9,92</w:t>
            </w:r>
          </w:p>
        </w:tc>
        <w:tc>
          <w:tcPr>
            <w:tcW w:w="542" w:type="dxa"/>
            <w:tcBorders>
              <w:top w:val="nil"/>
              <w:left w:val="nil"/>
              <w:bottom w:val="single" w:sz="8" w:space="0" w:color="auto"/>
              <w:right w:val="single" w:sz="8" w:space="0" w:color="auto"/>
            </w:tcBorders>
            <w:shd w:val="clear" w:color="auto" w:fill="auto"/>
            <w:vAlign w:val="center"/>
            <w:hideMark/>
          </w:tcPr>
          <w:p w14:paraId="45FB00DF" w14:textId="77777777" w:rsidR="00A31370" w:rsidRPr="00A31370" w:rsidRDefault="00A31370" w:rsidP="00A31370">
            <w:r w:rsidRPr="00A31370">
              <w:t>65,3</w:t>
            </w:r>
          </w:p>
        </w:tc>
        <w:tc>
          <w:tcPr>
            <w:tcW w:w="544" w:type="dxa"/>
            <w:tcBorders>
              <w:top w:val="nil"/>
              <w:left w:val="nil"/>
              <w:bottom w:val="single" w:sz="8" w:space="0" w:color="auto"/>
              <w:right w:val="single" w:sz="8" w:space="0" w:color="auto"/>
            </w:tcBorders>
            <w:shd w:val="clear" w:color="auto" w:fill="auto"/>
            <w:vAlign w:val="center"/>
            <w:hideMark/>
          </w:tcPr>
          <w:p w14:paraId="495D38A3" w14:textId="77777777" w:rsidR="00A31370" w:rsidRPr="00A31370" w:rsidRDefault="00A31370" w:rsidP="00A31370">
            <w:r w:rsidRPr="00A31370">
              <w:t>381</w:t>
            </w:r>
          </w:p>
        </w:tc>
        <w:tc>
          <w:tcPr>
            <w:tcW w:w="609" w:type="dxa"/>
            <w:tcBorders>
              <w:top w:val="nil"/>
              <w:left w:val="nil"/>
              <w:bottom w:val="single" w:sz="8" w:space="0" w:color="auto"/>
              <w:right w:val="single" w:sz="8" w:space="0" w:color="auto"/>
            </w:tcBorders>
            <w:shd w:val="clear" w:color="auto" w:fill="auto"/>
            <w:vAlign w:val="center"/>
            <w:hideMark/>
          </w:tcPr>
          <w:p w14:paraId="1852A5F3" w14:textId="77777777" w:rsidR="00A31370" w:rsidRPr="00A31370" w:rsidRDefault="00A31370" w:rsidP="00A31370">
            <w:r w:rsidRPr="00A31370">
              <w:t>6,31</w:t>
            </w:r>
          </w:p>
        </w:tc>
        <w:tc>
          <w:tcPr>
            <w:tcW w:w="609" w:type="dxa"/>
            <w:tcBorders>
              <w:top w:val="nil"/>
              <w:left w:val="nil"/>
              <w:bottom w:val="single" w:sz="8" w:space="0" w:color="auto"/>
              <w:right w:val="single" w:sz="8" w:space="0" w:color="auto"/>
            </w:tcBorders>
            <w:shd w:val="clear" w:color="auto" w:fill="auto"/>
            <w:vAlign w:val="center"/>
            <w:hideMark/>
          </w:tcPr>
          <w:p w14:paraId="35B521DC" w14:textId="77777777" w:rsidR="00A31370" w:rsidRPr="00A31370" w:rsidRDefault="00A31370" w:rsidP="00A31370">
            <w:r w:rsidRPr="00A31370">
              <w:t>6,31</w:t>
            </w:r>
          </w:p>
        </w:tc>
        <w:tc>
          <w:tcPr>
            <w:tcW w:w="609" w:type="dxa"/>
            <w:tcBorders>
              <w:top w:val="nil"/>
              <w:left w:val="nil"/>
              <w:bottom w:val="single" w:sz="8" w:space="0" w:color="auto"/>
              <w:right w:val="single" w:sz="8" w:space="0" w:color="auto"/>
            </w:tcBorders>
            <w:shd w:val="clear" w:color="auto" w:fill="auto"/>
            <w:vAlign w:val="center"/>
            <w:hideMark/>
          </w:tcPr>
          <w:p w14:paraId="00E0D2D0" w14:textId="77777777" w:rsidR="00A31370" w:rsidRPr="00A31370" w:rsidRDefault="00A31370" w:rsidP="00A31370">
            <w:r w:rsidRPr="00A31370">
              <w:t>7,07</w:t>
            </w:r>
          </w:p>
        </w:tc>
        <w:tc>
          <w:tcPr>
            <w:tcW w:w="609" w:type="dxa"/>
            <w:tcBorders>
              <w:top w:val="nil"/>
              <w:left w:val="nil"/>
              <w:bottom w:val="single" w:sz="8" w:space="0" w:color="auto"/>
              <w:right w:val="single" w:sz="8" w:space="0" w:color="auto"/>
            </w:tcBorders>
            <w:shd w:val="clear" w:color="auto" w:fill="auto"/>
            <w:vAlign w:val="center"/>
            <w:hideMark/>
          </w:tcPr>
          <w:p w14:paraId="4C041987"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54543113" w14:textId="77777777" w:rsidR="00A31370" w:rsidRPr="00A31370" w:rsidRDefault="00A31370" w:rsidP="00A31370">
            <w:r w:rsidRPr="00A31370">
              <w:t>2,42</w:t>
            </w:r>
          </w:p>
        </w:tc>
        <w:tc>
          <w:tcPr>
            <w:tcW w:w="618" w:type="dxa"/>
            <w:tcBorders>
              <w:top w:val="nil"/>
              <w:left w:val="nil"/>
              <w:bottom w:val="single" w:sz="8" w:space="0" w:color="auto"/>
              <w:right w:val="single" w:sz="8" w:space="0" w:color="auto"/>
            </w:tcBorders>
            <w:shd w:val="clear" w:color="auto" w:fill="auto"/>
            <w:vAlign w:val="center"/>
            <w:hideMark/>
          </w:tcPr>
          <w:p w14:paraId="3CEB93D3" w14:textId="77777777" w:rsidR="00A31370" w:rsidRPr="00A31370" w:rsidRDefault="00A31370" w:rsidP="00A31370">
            <w:r w:rsidRPr="00A31370">
              <w:t>2,42</w:t>
            </w:r>
          </w:p>
        </w:tc>
        <w:tc>
          <w:tcPr>
            <w:tcW w:w="1434" w:type="dxa"/>
            <w:tcBorders>
              <w:top w:val="nil"/>
              <w:left w:val="nil"/>
              <w:bottom w:val="single" w:sz="8" w:space="0" w:color="auto"/>
              <w:right w:val="single" w:sz="8" w:space="0" w:color="auto"/>
            </w:tcBorders>
            <w:shd w:val="clear" w:color="auto" w:fill="auto"/>
            <w:vAlign w:val="center"/>
            <w:hideMark/>
          </w:tcPr>
          <w:p w14:paraId="3492CB09" w14:textId="77777777" w:rsidR="00A31370" w:rsidRPr="00A31370" w:rsidRDefault="00A31370" w:rsidP="00A31370">
            <w:r w:rsidRPr="00A31370">
              <w:t>4-2Ф6-75</w:t>
            </w:r>
          </w:p>
        </w:tc>
      </w:tr>
      <w:tr w:rsidR="00A31370" w:rsidRPr="00A31370" w14:paraId="3CEFD9C9"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81120A7"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41E81B5"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1162CAD5"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160C0B33" w14:textId="77777777" w:rsidR="00A31370" w:rsidRPr="00A31370" w:rsidRDefault="00A31370" w:rsidP="00A31370">
            <w:r w:rsidRPr="00A31370">
              <w:t>26</w:t>
            </w:r>
          </w:p>
        </w:tc>
        <w:tc>
          <w:tcPr>
            <w:tcW w:w="542" w:type="dxa"/>
            <w:tcBorders>
              <w:top w:val="nil"/>
              <w:left w:val="nil"/>
              <w:bottom w:val="single" w:sz="8" w:space="0" w:color="auto"/>
              <w:right w:val="single" w:sz="8" w:space="0" w:color="auto"/>
            </w:tcBorders>
            <w:shd w:val="clear" w:color="auto" w:fill="auto"/>
            <w:vAlign w:val="center"/>
            <w:hideMark/>
          </w:tcPr>
          <w:p w14:paraId="67165162" w14:textId="77777777" w:rsidR="00A31370" w:rsidRPr="00A31370" w:rsidRDefault="00A31370" w:rsidP="00A31370">
            <w:r w:rsidRPr="00A31370">
              <w:t>9,55</w:t>
            </w:r>
          </w:p>
        </w:tc>
        <w:tc>
          <w:tcPr>
            <w:tcW w:w="542" w:type="dxa"/>
            <w:tcBorders>
              <w:top w:val="nil"/>
              <w:left w:val="nil"/>
              <w:bottom w:val="single" w:sz="8" w:space="0" w:color="auto"/>
              <w:right w:val="single" w:sz="8" w:space="0" w:color="auto"/>
            </w:tcBorders>
            <w:shd w:val="clear" w:color="auto" w:fill="auto"/>
            <w:vAlign w:val="center"/>
            <w:hideMark/>
          </w:tcPr>
          <w:p w14:paraId="5E3CFCBC" w14:textId="77777777" w:rsidR="00A31370" w:rsidRPr="00A31370" w:rsidRDefault="00A31370" w:rsidP="00A31370">
            <w:r w:rsidRPr="00A31370">
              <w:t>64,1</w:t>
            </w:r>
          </w:p>
        </w:tc>
        <w:tc>
          <w:tcPr>
            <w:tcW w:w="544" w:type="dxa"/>
            <w:tcBorders>
              <w:top w:val="nil"/>
              <w:left w:val="nil"/>
              <w:bottom w:val="single" w:sz="8" w:space="0" w:color="auto"/>
              <w:right w:val="single" w:sz="8" w:space="0" w:color="auto"/>
            </w:tcBorders>
            <w:shd w:val="clear" w:color="auto" w:fill="auto"/>
            <w:vAlign w:val="center"/>
            <w:hideMark/>
          </w:tcPr>
          <w:p w14:paraId="64B893DB" w14:textId="77777777" w:rsidR="00A31370" w:rsidRPr="00A31370" w:rsidRDefault="00A31370" w:rsidP="00A31370">
            <w:r w:rsidRPr="00A31370">
              <w:t>367</w:t>
            </w:r>
          </w:p>
        </w:tc>
        <w:tc>
          <w:tcPr>
            <w:tcW w:w="609" w:type="dxa"/>
            <w:tcBorders>
              <w:top w:val="nil"/>
              <w:left w:val="nil"/>
              <w:bottom w:val="single" w:sz="8" w:space="0" w:color="auto"/>
              <w:right w:val="single" w:sz="8" w:space="0" w:color="auto"/>
            </w:tcBorders>
            <w:shd w:val="clear" w:color="auto" w:fill="auto"/>
            <w:vAlign w:val="center"/>
            <w:hideMark/>
          </w:tcPr>
          <w:p w14:paraId="180D376A" w14:textId="77777777" w:rsidR="00A31370" w:rsidRPr="00A31370" w:rsidRDefault="00A31370" w:rsidP="00A31370">
            <w:r w:rsidRPr="00A31370">
              <w:t>6,07</w:t>
            </w:r>
          </w:p>
        </w:tc>
        <w:tc>
          <w:tcPr>
            <w:tcW w:w="609" w:type="dxa"/>
            <w:tcBorders>
              <w:top w:val="nil"/>
              <w:left w:val="nil"/>
              <w:bottom w:val="single" w:sz="8" w:space="0" w:color="auto"/>
              <w:right w:val="single" w:sz="8" w:space="0" w:color="auto"/>
            </w:tcBorders>
            <w:shd w:val="clear" w:color="auto" w:fill="auto"/>
            <w:vAlign w:val="center"/>
            <w:hideMark/>
          </w:tcPr>
          <w:p w14:paraId="4E13A4D7" w14:textId="77777777" w:rsidR="00A31370" w:rsidRPr="00A31370" w:rsidRDefault="00A31370" w:rsidP="00A31370">
            <w:r w:rsidRPr="00A31370">
              <w:t>6,07</w:t>
            </w:r>
          </w:p>
        </w:tc>
        <w:tc>
          <w:tcPr>
            <w:tcW w:w="609" w:type="dxa"/>
            <w:tcBorders>
              <w:top w:val="nil"/>
              <w:left w:val="nil"/>
              <w:bottom w:val="single" w:sz="8" w:space="0" w:color="auto"/>
              <w:right w:val="single" w:sz="8" w:space="0" w:color="auto"/>
            </w:tcBorders>
            <w:shd w:val="clear" w:color="auto" w:fill="auto"/>
            <w:vAlign w:val="center"/>
            <w:hideMark/>
          </w:tcPr>
          <w:p w14:paraId="62A7A2F2" w14:textId="77777777" w:rsidR="00A31370" w:rsidRPr="00A31370" w:rsidRDefault="00A31370" w:rsidP="00A31370">
            <w:r w:rsidRPr="00A31370">
              <w:t>6,83</w:t>
            </w:r>
          </w:p>
        </w:tc>
        <w:tc>
          <w:tcPr>
            <w:tcW w:w="609" w:type="dxa"/>
            <w:tcBorders>
              <w:top w:val="nil"/>
              <w:left w:val="nil"/>
              <w:bottom w:val="single" w:sz="8" w:space="0" w:color="auto"/>
              <w:right w:val="single" w:sz="8" w:space="0" w:color="auto"/>
            </w:tcBorders>
            <w:shd w:val="clear" w:color="auto" w:fill="auto"/>
            <w:vAlign w:val="center"/>
            <w:hideMark/>
          </w:tcPr>
          <w:p w14:paraId="54230BC2"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5F86F641" w14:textId="77777777" w:rsidR="00A31370" w:rsidRPr="00A31370" w:rsidRDefault="00A31370" w:rsidP="00A31370">
            <w:r w:rsidRPr="00A31370">
              <w:t>2,33</w:t>
            </w:r>
          </w:p>
        </w:tc>
        <w:tc>
          <w:tcPr>
            <w:tcW w:w="618" w:type="dxa"/>
            <w:tcBorders>
              <w:top w:val="nil"/>
              <w:left w:val="nil"/>
              <w:bottom w:val="single" w:sz="8" w:space="0" w:color="auto"/>
              <w:right w:val="single" w:sz="8" w:space="0" w:color="auto"/>
            </w:tcBorders>
            <w:shd w:val="clear" w:color="auto" w:fill="auto"/>
            <w:vAlign w:val="center"/>
            <w:hideMark/>
          </w:tcPr>
          <w:p w14:paraId="57A20137" w14:textId="77777777" w:rsidR="00A31370" w:rsidRPr="00A31370" w:rsidRDefault="00A31370" w:rsidP="00A31370">
            <w:r w:rsidRPr="00A31370">
              <w:t>2,33</w:t>
            </w:r>
          </w:p>
        </w:tc>
        <w:tc>
          <w:tcPr>
            <w:tcW w:w="1434" w:type="dxa"/>
            <w:tcBorders>
              <w:top w:val="nil"/>
              <w:left w:val="nil"/>
              <w:bottom w:val="single" w:sz="8" w:space="0" w:color="auto"/>
              <w:right w:val="single" w:sz="8" w:space="0" w:color="auto"/>
            </w:tcBorders>
            <w:shd w:val="clear" w:color="auto" w:fill="auto"/>
            <w:vAlign w:val="center"/>
            <w:hideMark/>
          </w:tcPr>
          <w:p w14:paraId="7D158081" w14:textId="77777777" w:rsidR="00A31370" w:rsidRPr="00A31370" w:rsidRDefault="00A31370" w:rsidP="00A31370">
            <w:r w:rsidRPr="00A31370">
              <w:t>4-2Ф6-80</w:t>
            </w:r>
          </w:p>
        </w:tc>
      </w:tr>
      <w:tr w:rsidR="00A31370" w:rsidRPr="00A31370" w14:paraId="199C0A59"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882D6D9"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2E793313"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7AA93D7C"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49A8B93B" w14:textId="77777777" w:rsidR="00A31370" w:rsidRPr="00A31370" w:rsidRDefault="00A31370" w:rsidP="00A31370">
            <w:r w:rsidRPr="00A31370">
              <w:t>26</w:t>
            </w:r>
          </w:p>
        </w:tc>
        <w:tc>
          <w:tcPr>
            <w:tcW w:w="542" w:type="dxa"/>
            <w:tcBorders>
              <w:top w:val="nil"/>
              <w:left w:val="nil"/>
              <w:bottom w:val="single" w:sz="8" w:space="0" w:color="auto"/>
              <w:right w:val="single" w:sz="8" w:space="0" w:color="auto"/>
            </w:tcBorders>
            <w:shd w:val="clear" w:color="auto" w:fill="auto"/>
            <w:vAlign w:val="center"/>
            <w:hideMark/>
          </w:tcPr>
          <w:p w14:paraId="68D6D796" w14:textId="77777777" w:rsidR="00A31370" w:rsidRPr="00A31370" w:rsidRDefault="00A31370" w:rsidP="00A31370">
            <w:r w:rsidRPr="00A31370">
              <w:t>8,44</w:t>
            </w:r>
          </w:p>
        </w:tc>
        <w:tc>
          <w:tcPr>
            <w:tcW w:w="542" w:type="dxa"/>
            <w:tcBorders>
              <w:top w:val="nil"/>
              <w:left w:val="nil"/>
              <w:bottom w:val="single" w:sz="8" w:space="0" w:color="auto"/>
              <w:right w:val="single" w:sz="8" w:space="0" w:color="auto"/>
            </w:tcBorders>
            <w:shd w:val="clear" w:color="auto" w:fill="auto"/>
            <w:vAlign w:val="center"/>
            <w:hideMark/>
          </w:tcPr>
          <w:p w14:paraId="15197674" w14:textId="77777777" w:rsidR="00A31370" w:rsidRPr="00A31370" w:rsidRDefault="00A31370" w:rsidP="00A31370">
            <w:r w:rsidRPr="00A31370">
              <w:t>63,3</w:t>
            </w:r>
          </w:p>
        </w:tc>
        <w:tc>
          <w:tcPr>
            <w:tcW w:w="544" w:type="dxa"/>
            <w:tcBorders>
              <w:top w:val="nil"/>
              <w:left w:val="nil"/>
              <w:bottom w:val="single" w:sz="8" w:space="0" w:color="auto"/>
              <w:right w:val="single" w:sz="8" w:space="0" w:color="auto"/>
            </w:tcBorders>
            <w:shd w:val="clear" w:color="auto" w:fill="auto"/>
            <w:vAlign w:val="center"/>
            <w:hideMark/>
          </w:tcPr>
          <w:p w14:paraId="0CE1F545" w14:textId="77777777" w:rsidR="00A31370" w:rsidRPr="00A31370" w:rsidRDefault="00A31370" w:rsidP="00A31370">
            <w:r w:rsidRPr="00A31370">
              <w:t>324</w:t>
            </w:r>
          </w:p>
        </w:tc>
        <w:tc>
          <w:tcPr>
            <w:tcW w:w="609" w:type="dxa"/>
            <w:tcBorders>
              <w:top w:val="nil"/>
              <w:left w:val="nil"/>
              <w:bottom w:val="single" w:sz="8" w:space="0" w:color="auto"/>
              <w:right w:val="single" w:sz="8" w:space="0" w:color="auto"/>
            </w:tcBorders>
            <w:shd w:val="clear" w:color="auto" w:fill="auto"/>
            <w:vAlign w:val="center"/>
            <w:hideMark/>
          </w:tcPr>
          <w:p w14:paraId="538B0339" w14:textId="77777777" w:rsidR="00A31370" w:rsidRPr="00A31370" w:rsidRDefault="00A31370" w:rsidP="00A31370">
            <w:r w:rsidRPr="00A31370">
              <w:t>5,37</w:t>
            </w:r>
          </w:p>
        </w:tc>
        <w:tc>
          <w:tcPr>
            <w:tcW w:w="609" w:type="dxa"/>
            <w:tcBorders>
              <w:top w:val="nil"/>
              <w:left w:val="nil"/>
              <w:bottom w:val="single" w:sz="8" w:space="0" w:color="auto"/>
              <w:right w:val="single" w:sz="8" w:space="0" w:color="auto"/>
            </w:tcBorders>
            <w:shd w:val="clear" w:color="auto" w:fill="auto"/>
            <w:vAlign w:val="center"/>
            <w:hideMark/>
          </w:tcPr>
          <w:p w14:paraId="17079387" w14:textId="77777777" w:rsidR="00A31370" w:rsidRPr="00A31370" w:rsidRDefault="00A31370" w:rsidP="00A31370">
            <w:r w:rsidRPr="00A31370">
              <w:t>6,37</w:t>
            </w:r>
          </w:p>
        </w:tc>
        <w:tc>
          <w:tcPr>
            <w:tcW w:w="609" w:type="dxa"/>
            <w:tcBorders>
              <w:top w:val="nil"/>
              <w:left w:val="nil"/>
              <w:bottom w:val="single" w:sz="8" w:space="0" w:color="auto"/>
              <w:right w:val="single" w:sz="8" w:space="0" w:color="auto"/>
            </w:tcBorders>
            <w:shd w:val="clear" w:color="auto" w:fill="auto"/>
            <w:vAlign w:val="center"/>
            <w:hideMark/>
          </w:tcPr>
          <w:p w14:paraId="18B35226" w14:textId="77777777" w:rsidR="00A31370" w:rsidRPr="00A31370" w:rsidRDefault="00A31370" w:rsidP="00A31370">
            <w:r w:rsidRPr="00A31370">
              <w:t>6,13</w:t>
            </w:r>
          </w:p>
        </w:tc>
        <w:tc>
          <w:tcPr>
            <w:tcW w:w="609" w:type="dxa"/>
            <w:tcBorders>
              <w:top w:val="nil"/>
              <w:left w:val="nil"/>
              <w:bottom w:val="single" w:sz="8" w:space="0" w:color="auto"/>
              <w:right w:val="single" w:sz="8" w:space="0" w:color="auto"/>
            </w:tcBorders>
            <w:shd w:val="clear" w:color="auto" w:fill="auto"/>
            <w:vAlign w:val="center"/>
            <w:hideMark/>
          </w:tcPr>
          <w:p w14:paraId="326346CF"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25A04639" w14:textId="77777777" w:rsidR="00A31370" w:rsidRPr="00A31370" w:rsidRDefault="00A31370" w:rsidP="00A31370">
            <w:r w:rsidRPr="00A31370">
              <w:t>2,04</w:t>
            </w:r>
          </w:p>
        </w:tc>
        <w:tc>
          <w:tcPr>
            <w:tcW w:w="618" w:type="dxa"/>
            <w:tcBorders>
              <w:top w:val="nil"/>
              <w:left w:val="nil"/>
              <w:bottom w:val="single" w:sz="8" w:space="0" w:color="auto"/>
              <w:right w:val="single" w:sz="8" w:space="0" w:color="auto"/>
            </w:tcBorders>
            <w:shd w:val="clear" w:color="auto" w:fill="auto"/>
            <w:vAlign w:val="center"/>
            <w:hideMark/>
          </w:tcPr>
          <w:p w14:paraId="10B2B614" w14:textId="77777777" w:rsidR="00A31370" w:rsidRPr="00A31370" w:rsidRDefault="00A31370" w:rsidP="00A31370">
            <w:r w:rsidRPr="00A31370">
              <w:t>2,04</w:t>
            </w:r>
          </w:p>
        </w:tc>
        <w:tc>
          <w:tcPr>
            <w:tcW w:w="1434" w:type="dxa"/>
            <w:tcBorders>
              <w:top w:val="nil"/>
              <w:left w:val="nil"/>
              <w:bottom w:val="single" w:sz="8" w:space="0" w:color="auto"/>
              <w:right w:val="single" w:sz="8" w:space="0" w:color="auto"/>
            </w:tcBorders>
            <w:shd w:val="clear" w:color="auto" w:fill="auto"/>
            <w:vAlign w:val="center"/>
            <w:hideMark/>
          </w:tcPr>
          <w:p w14:paraId="32FFC7AD" w14:textId="77777777" w:rsidR="00A31370" w:rsidRPr="00A31370" w:rsidRDefault="00A31370" w:rsidP="00A31370">
            <w:r w:rsidRPr="00A31370">
              <w:t>4-2Ф6-100</w:t>
            </w:r>
          </w:p>
        </w:tc>
      </w:tr>
      <w:tr w:rsidR="00A31370" w:rsidRPr="00A31370" w14:paraId="704FA332"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245AB49"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15C8D6C7" w14:textId="77777777" w:rsidR="00A31370" w:rsidRPr="00A31370" w:rsidRDefault="00A31370" w:rsidP="00A31370">
            <w:r w:rsidRPr="00A31370">
              <w:t>6</w:t>
            </w:r>
          </w:p>
        </w:tc>
        <w:tc>
          <w:tcPr>
            <w:tcW w:w="700" w:type="dxa"/>
            <w:tcBorders>
              <w:top w:val="nil"/>
              <w:left w:val="nil"/>
              <w:bottom w:val="single" w:sz="8" w:space="0" w:color="auto"/>
              <w:right w:val="single" w:sz="8" w:space="0" w:color="auto"/>
            </w:tcBorders>
            <w:shd w:val="clear" w:color="auto" w:fill="auto"/>
            <w:vAlign w:val="center"/>
            <w:hideMark/>
          </w:tcPr>
          <w:p w14:paraId="54E4602A" w14:textId="77777777" w:rsidR="00A31370" w:rsidRPr="00A31370" w:rsidRDefault="00A31370" w:rsidP="00A31370">
            <w:r w:rsidRPr="00A31370">
              <w:t>50/100</w:t>
            </w:r>
          </w:p>
        </w:tc>
        <w:tc>
          <w:tcPr>
            <w:tcW w:w="524" w:type="dxa"/>
            <w:tcBorders>
              <w:top w:val="nil"/>
              <w:left w:val="nil"/>
              <w:bottom w:val="single" w:sz="8" w:space="0" w:color="auto"/>
              <w:right w:val="single" w:sz="8" w:space="0" w:color="auto"/>
            </w:tcBorders>
            <w:shd w:val="clear" w:color="auto" w:fill="auto"/>
            <w:vAlign w:val="center"/>
            <w:hideMark/>
          </w:tcPr>
          <w:p w14:paraId="584A1D39" w14:textId="77777777" w:rsidR="00A31370" w:rsidRPr="00A31370" w:rsidRDefault="00A31370" w:rsidP="00A31370">
            <w:r w:rsidRPr="00A31370">
              <w:t>261</w:t>
            </w:r>
          </w:p>
        </w:tc>
        <w:tc>
          <w:tcPr>
            <w:tcW w:w="542" w:type="dxa"/>
            <w:tcBorders>
              <w:top w:val="nil"/>
              <w:left w:val="nil"/>
              <w:bottom w:val="single" w:sz="8" w:space="0" w:color="auto"/>
              <w:right w:val="single" w:sz="8" w:space="0" w:color="auto"/>
            </w:tcBorders>
            <w:shd w:val="clear" w:color="auto" w:fill="auto"/>
            <w:vAlign w:val="center"/>
            <w:hideMark/>
          </w:tcPr>
          <w:p w14:paraId="2E4FF81D" w14:textId="77777777" w:rsidR="00A31370" w:rsidRPr="00A31370" w:rsidRDefault="00A31370" w:rsidP="00A31370">
            <w:r w:rsidRPr="00A31370">
              <w:t>10,66</w:t>
            </w:r>
          </w:p>
        </w:tc>
        <w:tc>
          <w:tcPr>
            <w:tcW w:w="542" w:type="dxa"/>
            <w:tcBorders>
              <w:top w:val="nil"/>
              <w:left w:val="nil"/>
              <w:bottom w:val="single" w:sz="8" w:space="0" w:color="auto"/>
              <w:right w:val="single" w:sz="8" w:space="0" w:color="auto"/>
            </w:tcBorders>
            <w:shd w:val="clear" w:color="auto" w:fill="auto"/>
            <w:vAlign w:val="center"/>
            <w:hideMark/>
          </w:tcPr>
          <w:p w14:paraId="4CEE334C" w14:textId="77777777" w:rsidR="00A31370" w:rsidRPr="00A31370" w:rsidRDefault="00A31370" w:rsidP="00A31370">
            <w:r w:rsidRPr="00A31370">
              <w:t>64,8</w:t>
            </w:r>
          </w:p>
        </w:tc>
        <w:tc>
          <w:tcPr>
            <w:tcW w:w="544" w:type="dxa"/>
            <w:tcBorders>
              <w:top w:val="nil"/>
              <w:left w:val="nil"/>
              <w:bottom w:val="single" w:sz="8" w:space="0" w:color="auto"/>
              <w:right w:val="single" w:sz="8" w:space="0" w:color="auto"/>
            </w:tcBorders>
            <w:shd w:val="clear" w:color="auto" w:fill="auto"/>
            <w:vAlign w:val="center"/>
            <w:hideMark/>
          </w:tcPr>
          <w:p w14:paraId="6932BE61" w14:textId="77777777" w:rsidR="00A31370" w:rsidRPr="00A31370" w:rsidRDefault="00A31370" w:rsidP="00A31370">
            <w:r w:rsidRPr="00A31370">
              <w:t>410</w:t>
            </w:r>
          </w:p>
        </w:tc>
        <w:tc>
          <w:tcPr>
            <w:tcW w:w="609" w:type="dxa"/>
            <w:tcBorders>
              <w:top w:val="nil"/>
              <w:left w:val="nil"/>
              <w:bottom w:val="single" w:sz="8" w:space="0" w:color="auto"/>
              <w:right w:val="single" w:sz="8" w:space="0" w:color="auto"/>
            </w:tcBorders>
            <w:shd w:val="clear" w:color="auto" w:fill="auto"/>
            <w:vAlign w:val="center"/>
            <w:hideMark/>
          </w:tcPr>
          <w:p w14:paraId="5ABE6BEC" w14:textId="77777777" w:rsidR="00A31370" w:rsidRPr="00A31370" w:rsidRDefault="00A31370" w:rsidP="00A31370">
            <w:r w:rsidRPr="00A31370">
              <w:t>8,19</w:t>
            </w:r>
          </w:p>
        </w:tc>
        <w:tc>
          <w:tcPr>
            <w:tcW w:w="609" w:type="dxa"/>
            <w:tcBorders>
              <w:top w:val="nil"/>
              <w:left w:val="nil"/>
              <w:bottom w:val="single" w:sz="8" w:space="0" w:color="auto"/>
              <w:right w:val="single" w:sz="8" w:space="0" w:color="auto"/>
            </w:tcBorders>
            <w:shd w:val="clear" w:color="auto" w:fill="auto"/>
            <w:vAlign w:val="center"/>
            <w:hideMark/>
          </w:tcPr>
          <w:p w14:paraId="563F3106" w14:textId="77777777" w:rsidR="00A31370" w:rsidRPr="00A31370" w:rsidRDefault="00A31370" w:rsidP="00A31370">
            <w:r w:rsidRPr="00A31370">
              <w:t>5,37</w:t>
            </w:r>
          </w:p>
        </w:tc>
        <w:tc>
          <w:tcPr>
            <w:tcW w:w="609" w:type="dxa"/>
            <w:tcBorders>
              <w:top w:val="nil"/>
              <w:left w:val="nil"/>
              <w:bottom w:val="single" w:sz="8" w:space="0" w:color="auto"/>
              <w:right w:val="single" w:sz="8" w:space="0" w:color="auto"/>
            </w:tcBorders>
            <w:shd w:val="clear" w:color="auto" w:fill="auto"/>
            <w:vAlign w:val="center"/>
            <w:hideMark/>
          </w:tcPr>
          <w:p w14:paraId="5148896C" w14:textId="77777777" w:rsidR="00A31370" w:rsidRPr="00A31370" w:rsidRDefault="00A31370" w:rsidP="00A31370">
            <w:r w:rsidRPr="00A31370">
              <w:t>8,95</w:t>
            </w:r>
          </w:p>
        </w:tc>
        <w:tc>
          <w:tcPr>
            <w:tcW w:w="609" w:type="dxa"/>
            <w:tcBorders>
              <w:top w:val="nil"/>
              <w:left w:val="nil"/>
              <w:bottom w:val="single" w:sz="8" w:space="0" w:color="auto"/>
              <w:right w:val="single" w:sz="8" w:space="0" w:color="auto"/>
            </w:tcBorders>
            <w:shd w:val="clear" w:color="auto" w:fill="auto"/>
            <w:vAlign w:val="center"/>
            <w:hideMark/>
          </w:tcPr>
          <w:p w14:paraId="66CCD0B2"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5A6F1C0C" w14:textId="77777777" w:rsidR="00A31370" w:rsidRPr="00A31370" w:rsidRDefault="00A31370" w:rsidP="00A31370">
            <w:r w:rsidRPr="00A31370">
              <w:t>3,15</w:t>
            </w:r>
          </w:p>
        </w:tc>
        <w:tc>
          <w:tcPr>
            <w:tcW w:w="618" w:type="dxa"/>
            <w:tcBorders>
              <w:top w:val="nil"/>
              <w:left w:val="nil"/>
              <w:bottom w:val="single" w:sz="8" w:space="0" w:color="auto"/>
              <w:right w:val="single" w:sz="8" w:space="0" w:color="auto"/>
            </w:tcBorders>
            <w:shd w:val="clear" w:color="auto" w:fill="auto"/>
            <w:vAlign w:val="center"/>
            <w:hideMark/>
          </w:tcPr>
          <w:p w14:paraId="7393DAF6" w14:textId="77777777" w:rsidR="00A31370" w:rsidRPr="00A31370" w:rsidRDefault="00A31370" w:rsidP="00A31370">
            <w:r w:rsidRPr="00A31370">
              <w:t>2,06</w:t>
            </w:r>
          </w:p>
        </w:tc>
        <w:tc>
          <w:tcPr>
            <w:tcW w:w="1434" w:type="dxa"/>
            <w:tcBorders>
              <w:top w:val="nil"/>
              <w:left w:val="nil"/>
              <w:bottom w:val="single" w:sz="8" w:space="0" w:color="auto"/>
              <w:right w:val="single" w:sz="8" w:space="0" w:color="auto"/>
            </w:tcBorders>
            <w:shd w:val="clear" w:color="auto" w:fill="auto"/>
            <w:vAlign w:val="center"/>
            <w:hideMark/>
          </w:tcPr>
          <w:p w14:paraId="0A441112" w14:textId="77777777" w:rsidR="00A31370" w:rsidRPr="00A31370" w:rsidRDefault="00A31370" w:rsidP="00A31370">
            <w:r w:rsidRPr="00A31370">
              <w:t>4-2Ф6-50/100</w:t>
            </w:r>
          </w:p>
        </w:tc>
      </w:tr>
      <w:tr w:rsidR="00A31370" w:rsidRPr="00A31370" w14:paraId="65A46E8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A34B631"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33E478D"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574BA637" w14:textId="77777777" w:rsidR="00A31370" w:rsidRPr="00A31370" w:rsidRDefault="00A31370" w:rsidP="00A31370">
            <w:r w:rsidRPr="00A31370">
              <w:t>60/100</w:t>
            </w:r>
          </w:p>
        </w:tc>
        <w:tc>
          <w:tcPr>
            <w:tcW w:w="524" w:type="dxa"/>
            <w:tcBorders>
              <w:top w:val="nil"/>
              <w:left w:val="nil"/>
              <w:bottom w:val="single" w:sz="8" w:space="0" w:color="auto"/>
              <w:right w:val="single" w:sz="8" w:space="0" w:color="auto"/>
            </w:tcBorders>
            <w:shd w:val="clear" w:color="auto" w:fill="auto"/>
            <w:vAlign w:val="center"/>
            <w:hideMark/>
          </w:tcPr>
          <w:p w14:paraId="0C347C74" w14:textId="77777777" w:rsidR="00A31370" w:rsidRPr="00A31370" w:rsidRDefault="00A31370" w:rsidP="00A31370">
            <w:r w:rsidRPr="00A31370">
              <w:t>26</w:t>
            </w:r>
          </w:p>
        </w:tc>
        <w:tc>
          <w:tcPr>
            <w:tcW w:w="542" w:type="dxa"/>
            <w:tcBorders>
              <w:top w:val="nil"/>
              <w:left w:val="nil"/>
              <w:bottom w:val="single" w:sz="8" w:space="0" w:color="auto"/>
              <w:right w:val="single" w:sz="8" w:space="0" w:color="auto"/>
            </w:tcBorders>
            <w:shd w:val="clear" w:color="auto" w:fill="auto"/>
            <w:vAlign w:val="center"/>
            <w:hideMark/>
          </w:tcPr>
          <w:p w14:paraId="549713E7" w14:textId="77777777" w:rsidR="00A31370" w:rsidRPr="00A31370" w:rsidRDefault="00A31370" w:rsidP="00A31370">
            <w:r w:rsidRPr="00A31370">
              <w:t>9,92</w:t>
            </w:r>
          </w:p>
        </w:tc>
        <w:tc>
          <w:tcPr>
            <w:tcW w:w="542" w:type="dxa"/>
            <w:tcBorders>
              <w:top w:val="nil"/>
              <w:left w:val="nil"/>
              <w:bottom w:val="single" w:sz="8" w:space="0" w:color="auto"/>
              <w:right w:val="single" w:sz="8" w:space="0" w:color="auto"/>
            </w:tcBorders>
            <w:shd w:val="clear" w:color="auto" w:fill="auto"/>
            <w:vAlign w:val="center"/>
            <w:hideMark/>
          </w:tcPr>
          <w:p w14:paraId="42E373BD" w14:textId="77777777" w:rsidR="00A31370" w:rsidRPr="00A31370" w:rsidRDefault="00A31370" w:rsidP="00A31370">
            <w:r w:rsidRPr="00A31370">
              <w:t>64,3</w:t>
            </w:r>
          </w:p>
        </w:tc>
        <w:tc>
          <w:tcPr>
            <w:tcW w:w="544" w:type="dxa"/>
            <w:tcBorders>
              <w:top w:val="nil"/>
              <w:left w:val="nil"/>
              <w:bottom w:val="single" w:sz="8" w:space="0" w:color="auto"/>
              <w:right w:val="single" w:sz="8" w:space="0" w:color="auto"/>
            </w:tcBorders>
            <w:shd w:val="clear" w:color="auto" w:fill="auto"/>
            <w:vAlign w:val="center"/>
            <w:hideMark/>
          </w:tcPr>
          <w:p w14:paraId="2ADBE5F0" w14:textId="77777777" w:rsidR="00A31370" w:rsidRPr="00A31370" w:rsidRDefault="00A31370" w:rsidP="00A31370">
            <w:r w:rsidRPr="00A31370">
              <w:t>382</w:t>
            </w:r>
          </w:p>
        </w:tc>
        <w:tc>
          <w:tcPr>
            <w:tcW w:w="609" w:type="dxa"/>
            <w:tcBorders>
              <w:top w:val="nil"/>
              <w:left w:val="nil"/>
              <w:bottom w:val="single" w:sz="8" w:space="0" w:color="auto"/>
              <w:right w:val="single" w:sz="8" w:space="0" w:color="auto"/>
            </w:tcBorders>
            <w:shd w:val="clear" w:color="auto" w:fill="auto"/>
            <w:vAlign w:val="center"/>
            <w:hideMark/>
          </w:tcPr>
          <w:p w14:paraId="5110FE94" w14:textId="77777777" w:rsidR="00A31370" w:rsidRPr="00A31370" w:rsidRDefault="00A31370" w:rsidP="00A31370">
            <w:r w:rsidRPr="00A31370">
              <w:t>7,25</w:t>
            </w:r>
          </w:p>
        </w:tc>
        <w:tc>
          <w:tcPr>
            <w:tcW w:w="609" w:type="dxa"/>
            <w:tcBorders>
              <w:top w:val="nil"/>
              <w:left w:val="nil"/>
              <w:bottom w:val="single" w:sz="8" w:space="0" w:color="auto"/>
              <w:right w:val="single" w:sz="8" w:space="0" w:color="auto"/>
            </w:tcBorders>
            <w:shd w:val="clear" w:color="auto" w:fill="auto"/>
            <w:vAlign w:val="center"/>
            <w:hideMark/>
          </w:tcPr>
          <w:p w14:paraId="14035E2B" w14:textId="77777777" w:rsidR="00A31370" w:rsidRPr="00A31370" w:rsidRDefault="00A31370" w:rsidP="00A31370">
            <w:r w:rsidRPr="00A31370">
              <w:t>5,57</w:t>
            </w:r>
          </w:p>
        </w:tc>
        <w:tc>
          <w:tcPr>
            <w:tcW w:w="609" w:type="dxa"/>
            <w:tcBorders>
              <w:top w:val="nil"/>
              <w:left w:val="nil"/>
              <w:bottom w:val="single" w:sz="8" w:space="0" w:color="auto"/>
              <w:right w:val="single" w:sz="8" w:space="0" w:color="auto"/>
            </w:tcBorders>
            <w:shd w:val="clear" w:color="auto" w:fill="auto"/>
            <w:vAlign w:val="center"/>
            <w:hideMark/>
          </w:tcPr>
          <w:p w14:paraId="60404866" w14:textId="77777777" w:rsidR="00A31370" w:rsidRPr="00A31370" w:rsidRDefault="00A31370" w:rsidP="00A31370">
            <w:r w:rsidRPr="00A31370">
              <w:t>8,01</w:t>
            </w:r>
          </w:p>
        </w:tc>
        <w:tc>
          <w:tcPr>
            <w:tcW w:w="609" w:type="dxa"/>
            <w:tcBorders>
              <w:top w:val="nil"/>
              <w:left w:val="nil"/>
              <w:bottom w:val="single" w:sz="8" w:space="0" w:color="auto"/>
              <w:right w:val="single" w:sz="8" w:space="0" w:color="auto"/>
            </w:tcBorders>
            <w:shd w:val="clear" w:color="auto" w:fill="auto"/>
            <w:vAlign w:val="center"/>
            <w:hideMark/>
          </w:tcPr>
          <w:p w14:paraId="1D265469"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62811470" w14:textId="77777777" w:rsidR="00A31370" w:rsidRPr="00A31370" w:rsidRDefault="00A31370" w:rsidP="00A31370">
            <w:r w:rsidRPr="00A31370">
              <w:t>2,79</w:t>
            </w:r>
          </w:p>
        </w:tc>
        <w:tc>
          <w:tcPr>
            <w:tcW w:w="618" w:type="dxa"/>
            <w:tcBorders>
              <w:top w:val="nil"/>
              <w:left w:val="nil"/>
              <w:bottom w:val="single" w:sz="8" w:space="0" w:color="auto"/>
              <w:right w:val="single" w:sz="8" w:space="0" w:color="auto"/>
            </w:tcBorders>
            <w:shd w:val="clear" w:color="auto" w:fill="auto"/>
            <w:vAlign w:val="center"/>
            <w:hideMark/>
          </w:tcPr>
          <w:p w14:paraId="0CF9F3CB" w14:textId="77777777" w:rsidR="00A31370" w:rsidRPr="00A31370" w:rsidRDefault="00A31370" w:rsidP="00A31370">
            <w:r w:rsidRPr="00A31370">
              <w:t>2,06</w:t>
            </w:r>
          </w:p>
        </w:tc>
        <w:tc>
          <w:tcPr>
            <w:tcW w:w="1434" w:type="dxa"/>
            <w:tcBorders>
              <w:top w:val="nil"/>
              <w:left w:val="nil"/>
              <w:bottom w:val="single" w:sz="8" w:space="0" w:color="auto"/>
              <w:right w:val="single" w:sz="8" w:space="0" w:color="auto"/>
            </w:tcBorders>
            <w:shd w:val="clear" w:color="auto" w:fill="auto"/>
            <w:vAlign w:val="center"/>
            <w:hideMark/>
          </w:tcPr>
          <w:p w14:paraId="6C0A63D2" w14:textId="77777777" w:rsidR="00A31370" w:rsidRPr="00A31370" w:rsidRDefault="00A31370" w:rsidP="00A31370">
            <w:r w:rsidRPr="00A31370">
              <w:t>4-2Ф6-60/100</w:t>
            </w:r>
          </w:p>
        </w:tc>
      </w:tr>
      <w:tr w:rsidR="00A31370" w:rsidRPr="00A31370" w14:paraId="62719BD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030A846"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5B47BF8"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8049A5B" w14:textId="77777777" w:rsidR="00A31370" w:rsidRPr="00A31370" w:rsidRDefault="00A31370" w:rsidP="00A31370">
            <w:r w:rsidRPr="00A31370">
              <w:t>75/100</w:t>
            </w:r>
          </w:p>
        </w:tc>
        <w:tc>
          <w:tcPr>
            <w:tcW w:w="524" w:type="dxa"/>
            <w:tcBorders>
              <w:top w:val="nil"/>
              <w:left w:val="nil"/>
              <w:bottom w:val="single" w:sz="8" w:space="0" w:color="auto"/>
              <w:right w:val="single" w:sz="8" w:space="0" w:color="auto"/>
            </w:tcBorders>
            <w:shd w:val="clear" w:color="auto" w:fill="auto"/>
            <w:vAlign w:val="center"/>
            <w:hideMark/>
          </w:tcPr>
          <w:p w14:paraId="73A276EA" w14:textId="77777777" w:rsidR="00A31370" w:rsidRPr="00A31370" w:rsidRDefault="00A31370" w:rsidP="00A31370">
            <w:r w:rsidRPr="00A31370">
              <w:t>26</w:t>
            </w:r>
          </w:p>
        </w:tc>
        <w:tc>
          <w:tcPr>
            <w:tcW w:w="542" w:type="dxa"/>
            <w:tcBorders>
              <w:top w:val="nil"/>
              <w:left w:val="nil"/>
              <w:bottom w:val="single" w:sz="8" w:space="0" w:color="auto"/>
              <w:right w:val="single" w:sz="8" w:space="0" w:color="auto"/>
            </w:tcBorders>
            <w:shd w:val="clear" w:color="auto" w:fill="auto"/>
            <w:vAlign w:val="center"/>
            <w:hideMark/>
          </w:tcPr>
          <w:p w14:paraId="3AB8D164" w14:textId="77777777" w:rsidR="00A31370" w:rsidRPr="00A31370" w:rsidRDefault="00A31370" w:rsidP="00A31370">
            <w:r w:rsidRPr="00A31370">
              <w:t>9,18</w:t>
            </w:r>
          </w:p>
        </w:tc>
        <w:tc>
          <w:tcPr>
            <w:tcW w:w="542" w:type="dxa"/>
            <w:tcBorders>
              <w:top w:val="nil"/>
              <w:left w:val="nil"/>
              <w:bottom w:val="single" w:sz="8" w:space="0" w:color="auto"/>
              <w:right w:val="single" w:sz="8" w:space="0" w:color="auto"/>
            </w:tcBorders>
            <w:shd w:val="clear" w:color="auto" w:fill="auto"/>
            <w:vAlign w:val="center"/>
            <w:hideMark/>
          </w:tcPr>
          <w:p w14:paraId="5F45AFD6" w14:textId="77777777" w:rsidR="00A31370" w:rsidRPr="00A31370" w:rsidRDefault="00A31370" w:rsidP="00A31370">
            <w:r w:rsidRPr="00A31370">
              <w:t>63,8</w:t>
            </w:r>
          </w:p>
        </w:tc>
        <w:tc>
          <w:tcPr>
            <w:tcW w:w="544" w:type="dxa"/>
            <w:tcBorders>
              <w:top w:val="nil"/>
              <w:left w:val="nil"/>
              <w:bottom w:val="single" w:sz="8" w:space="0" w:color="auto"/>
              <w:right w:val="single" w:sz="8" w:space="0" w:color="auto"/>
            </w:tcBorders>
            <w:shd w:val="clear" w:color="auto" w:fill="auto"/>
            <w:vAlign w:val="center"/>
            <w:hideMark/>
          </w:tcPr>
          <w:p w14:paraId="0F777BAA" w14:textId="77777777" w:rsidR="00A31370" w:rsidRPr="00A31370" w:rsidRDefault="00A31370" w:rsidP="00A31370">
            <w:r w:rsidRPr="00A31370">
              <w:t>353</w:t>
            </w:r>
          </w:p>
        </w:tc>
        <w:tc>
          <w:tcPr>
            <w:tcW w:w="609" w:type="dxa"/>
            <w:tcBorders>
              <w:top w:val="nil"/>
              <w:left w:val="nil"/>
              <w:bottom w:val="single" w:sz="8" w:space="0" w:color="auto"/>
              <w:right w:val="single" w:sz="8" w:space="0" w:color="auto"/>
            </w:tcBorders>
            <w:shd w:val="clear" w:color="auto" w:fill="auto"/>
            <w:vAlign w:val="center"/>
            <w:hideMark/>
          </w:tcPr>
          <w:p w14:paraId="75CFD0D7" w14:textId="77777777" w:rsidR="00A31370" w:rsidRPr="00A31370" w:rsidRDefault="00A31370" w:rsidP="00A31370">
            <w:r w:rsidRPr="00A31370">
              <w:t>6,31</w:t>
            </w:r>
          </w:p>
        </w:tc>
        <w:tc>
          <w:tcPr>
            <w:tcW w:w="609" w:type="dxa"/>
            <w:tcBorders>
              <w:top w:val="nil"/>
              <w:left w:val="nil"/>
              <w:bottom w:val="single" w:sz="8" w:space="0" w:color="auto"/>
              <w:right w:val="single" w:sz="8" w:space="0" w:color="auto"/>
            </w:tcBorders>
            <w:shd w:val="clear" w:color="auto" w:fill="auto"/>
            <w:vAlign w:val="center"/>
            <w:hideMark/>
          </w:tcPr>
          <w:p w14:paraId="408BCF20" w14:textId="77777777" w:rsidR="00A31370" w:rsidRPr="00A31370" w:rsidRDefault="00A31370" w:rsidP="00A31370">
            <w:r w:rsidRPr="00A31370">
              <w:t>5,37</w:t>
            </w:r>
          </w:p>
        </w:tc>
        <w:tc>
          <w:tcPr>
            <w:tcW w:w="609" w:type="dxa"/>
            <w:tcBorders>
              <w:top w:val="nil"/>
              <w:left w:val="nil"/>
              <w:bottom w:val="single" w:sz="8" w:space="0" w:color="auto"/>
              <w:right w:val="single" w:sz="8" w:space="0" w:color="auto"/>
            </w:tcBorders>
            <w:shd w:val="clear" w:color="auto" w:fill="auto"/>
            <w:vAlign w:val="center"/>
            <w:hideMark/>
          </w:tcPr>
          <w:p w14:paraId="4E95E4C0" w14:textId="77777777" w:rsidR="00A31370" w:rsidRPr="00A31370" w:rsidRDefault="00A31370" w:rsidP="00A31370">
            <w:r w:rsidRPr="00A31370">
              <w:t>7,07</w:t>
            </w:r>
          </w:p>
        </w:tc>
        <w:tc>
          <w:tcPr>
            <w:tcW w:w="609" w:type="dxa"/>
            <w:tcBorders>
              <w:top w:val="nil"/>
              <w:left w:val="nil"/>
              <w:bottom w:val="single" w:sz="8" w:space="0" w:color="auto"/>
              <w:right w:val="single" w:sz="8" w:space="0" w:color="auto"/>
            </w:tcBorders>
            <w:shd w:val="clear" w:color="auto" w:fill="auto"/>
            <w:vAlign w:val="center"/>
            <w:hideMark/>
          </w:tcPr>
          <w:p w14:paraId="677589B1"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23303361" w14:textId="77777777" w:rsidR="00A31370" w:rsidRPr="00A31370" w:rsidRDefault="00A31370" w:rsidP="00A31370">
            <w:r w:rsidRPr="00A31370">
              <w:t>2,42</w:t>
            </w:r>
          </w:p>
        </w:tc>
        <w:tc>
          <w:tcPr>
            <w:tcW w:w="618" w:type="dxa"/>
            <w:tcBorders>
              <w:top w:val="nil"/>
              <w:left w:val="nil"/>
              <w:bottom w:val="single" w:sz="8" w:space="0" w:color="auto"/>
              <w:right w:val="single" w:sz="8" w:space="0" w:color="auto"/>
            </w:tcBorders>
            <w:shd w:val="clear" w:color="auto" w:fill="auto"/>
            <w:vAlign w:val="center"/>
            <w:hideMark/>
          </w:tcPr>
          <w:p w14:paraId="0B2FCF2E" w14:textId="77777777" w:rsidR="00A31370" w:rsidRPr="00A31370" w:rsidRDefault="00A31370" w:rsidP="00A31370">
            <w:r w:rsidRPr="00A31370">
              <w:t>2,06</w:t>
            </w:r>
          </w:p>
        </w:tc>
        <w:tc>
          <w:tcPr>
            <w:tcW w:w="1434" w:type="dxa"/>
            <w:tcBorders>
              <w:top w:val="nil"/>
              <w:left w:val="nil"/>
              <w:bottom w:val="single" w:sz="8" w:space="0" w:color="auto"/>
              <w:right w:val="single" w:sz="8" w:space="0" w:color="auto"/>
            </w:tcBorders>
            <w:shd w:val="clear" w:color="auto" w:fill="auto"/>
            <w:vAlign w:val="center"/>
            <w:hideMark/>
          </w:tcPr>
          <w:p w14:paraId="442BE15E" w14:textId="77777777" w:rsidR="00A31370" w:rsidRPr="00A31370" w:rsidRDefault="00A31370" w:rsidP="00A31370">
            <w:r w:rsidRPr="00A31370">
              <w:t>4-2Ф6-75/100</w:t>
            </w:r>
          </w:p>
        </w:tc>
      </w:tr>
      <w:tr w:rsidR="00A31370" w:rsidRPr="00A31370" w14:paraId="78EF45A0"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B73F533"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A926F8E"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ECE861D" w14:textId="77777777" w:rsidR="00A31370" w:rsidRPr="00A31370" w:rsidRDefault="00A31370" w:rsidP="00A31370">
            <w:r w:rsidRPr="00A31370">
              <w:t>80/100</w:t>
            </w:r>
          </w:p>
        </w:tc>
        <w:tc>
          <w:tcPr>
            <w:tcW w:w="524" w:type="dxa"/>
            <w:tcBorders>
              <w:top w:val="nil"/>
              <w:left w:val="nil"/>
              <w:bottom w:val="single" w:sz="8" w:space="0" w:color="auto"/>
              <w:right w:val="single" w:sz="8" w:space="0" w:color="auto"/>
            </w:tcBorders>
            <w:shd w:val="clear" w:color="auto" w:fill="auto"/>
            <w:vAlign w:val="center"/>
            <w:hideMark/>
          </w:tcPr>
          <w:p w14:paraId="23FBACC0" w14:textId="77777777" w:rsidR="00A31370" w:rsidRPr="00A31370" w:rsidRDefault="00A31370" w:rsidP="00A31370">
            <w:r w:rsidRPr="00A31370">
              <w:t>26</w:t>
            </w:r>
          </w:p>
        </w:tc>
        <w:tc>
          <w:tcPr>
            <w:tcW w:w="542" w:type="dxa"/>
            <w:tcBorders>
              <w:top w:val="nil"/>
              <w:left w:val="nil"/>
              <w:bottom w:val="single" w:sz="8" w:space="0" w:color="auto"/>
              <w:right w:val="single" w:sz="8" w:space="0" w:color="auto"/>
            </w:tcBorders>
            <w:shd w:val="clear" w:color="auto" w:fill="auto"/>
            <w:vAlign w:val="center"/>
            <w:hideMark/>
          </w:tcPr>
          <w:p w14:paraId="091F0DA8" w14:textId="77777777" w:rsidR="00A31370" w:rsidRPr="00A31370" w:rsidRDefault="00A31370" w:rsidP="00A31370">
            <w:r w:rsidRPr="00A31370">
              <w:t>9,00</w:t>
            </w:r>
          </w:p>
        </w:tc>
        <w:tc>
          <w:tcPr>
            <w:tcW w:w="542" w:type="dxa"/>
            <w:tcBorders>
              <w:top w:val="nil"/>
              <w:left w:val="nil"/>
              <w:bottom w:val="single" w:sz="8" w:space="0" w:color="auto"/>
              <w:right w:val="single" w:sz="8" w:space="0" w:color="auto"/>
            </w:tcBorders>
            <w:shd w:val="clear" w:color="auto" w:fill="auto"/>
            <w:vAlign w:val="center"/>
            <w:hideMark/>
          </w:tcPr>
          <w:p w14:paraId="075B9996" w14:textId="77777777" w:rsidR="00A31370" w:rsidRPr="00A31370" w:rsidRDefault="00A31370" w:rsidP="00A31370">
            <w:r w:rsidRPr="00A31370">
              <w:t>63,7</w:t>
            </w:r>
          </w:p>
        </w:tc>
        <w:tc>
          <w:tcPr>
            <w:tcW w:w="544" w:type="dxa"/>
            <w:tcBorders>
              <w:top w:val="nil"/>
              <w:left w:val="nil"/>
              <w:bottom w:val="single" w:sz="8" w:space="0" w:color="auto"/>
              <w:right w:val="single" w:sz="8" w:space="0" w:color="auto"/>
            </w:tcBorders>
            <w:shd w:val="clear" w:color="auto" w:fill="auto"/>
            <w:vAlign w:val="center"/>
            <w:hideMark/>
          </w:tcPr>
          <w:p w14:paraId="601FC1C4" w14:textId="77777777" w:rsidR="00A31370" w:rsidRPr="00A31370" w:rsidRDefault="00A31370" w:rsidP="00A31370">
            <w:r w:rsidRPr="00A31370">
              <w:t>346</w:t>
            </w:r>
          </w:p>
        </w:tc>
        <w:tc>
          <w:tcPr>
            <w:tcW w:w="609" w:type="dxa"/>
            <w:tcBorders>
              <w:top w:val="nil"/>
              <w:left w:val="nil"/>
              <w:bottom w:val="single" w:sz="8" w:space="0" w:color="auto"/>
              <w:right w:val="single" w:sz="8" w:space="0" w:color="auto"/>
            </w:tcBorders>
            <w:shd w:val="clear" w:color="auto" w:fill="auto"/>
            <w:vAlign w:val="center"/>
            <w:hideMark/>
          </w:tcPr>
          <w:p w14:paraId="3D5977D6" w14:textId="77777777" w:rsidR="00A31370" w:rsidRPr="00A31370" w:rsidRDefault="00A31370" w:rsidP="00A31370">
            <w:r w:rsidRPr="00A31370">
              <w:t>6,07</w:t>
            </w:r>
          </w:p>
        </w:tc>
        <w:tc>
          <w:tcPr>
            <w:tcW w:w="609" w:type="dxa"/>
            <w:tcBorders>
              <w:top w:val="nil"/>
              <w:left w:val="nil"/>
              <w:bottom w:val="single" w:sz="8" w:space="0" w:color="auto"/>
              <w:right w:val="single" w:sz="8" w:space="0" w:color="auto"/>
            </w:tcBorders>
            <w:shd w:val="clear" w:color="auto" w:fill="auto"/>
            <w:vAlign w:val="center"/>
            <w:hideMark/>
          </w:tcPr>
          <w:p w14:paraId="2C571B58" w14:textId="77777777" w:rsidR="00A31370" w:rsidRPr="00A31370" w:rsidRDefault="00A31370" w:rsidP="00A31370">
            <w:r w:rsidRPr="00A31370">
              <w:t>5,37</w:t>
            </w:r>
          </w:p>
        </w:tc>
        <w:tc>
          <w:tcPr>
            <w:tcW w:w="609" w:type="dxa"/>
            <w:tcBorders>
              <w:top w:val="nil"/>
              <w:left w:val="nil"/>
              <w:bottom w:val="single" w:sz="8" w:space="0" w:color="auto"/>
              <w:right w:val="single" w:sz="8" w:space="0" w:color="auto"/>
            </w:tcBorders>
            <w:shd w:val="clear" w:color="auto" w:fill="auto"/>
            <w:vAlign w:val="center"/>
            <w:hideMark/>
          </w:tcPr>
          <w:p w14:paraId="24C0C734" w14:textId="77777777" w:rsidR="00A31370" w:rsidRPr="00A31370" w:rsidRDefault="00A31370" w:rsidP="00A31370">
            <w:r w:rsidRPr="00A31370">
              <w:t>6,85</w:t>
            </w:r>
          </w:p>
        </w:tc>
        <w:tc>
          <w:tcPr>
            <w:tcW w:w="609" w:type="dxa"/>
            <w:tcBorders>
              <w:top w:val="nil"/>
              <w:left w:val="nil"/>
              <w:bottom w:val="single" w:sz="8" w:space="0" w:color="auto"/>
              <w:right w:val="single" w:sz="8" w:space="0" w:color="auto"/>
            </w:tcBorders>
            <w:shd w:val="clear" w:color="auto" w:fill="auto"/>
            <w:vAlign w:val="center"/>
            <w:hideMark/>
          </w:tcPr>
          <w:p w14:paraId="12A6CD44"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241D6619" w14:textId="77777777" w:rsidR="00A31370" w:rsidRPr="00A31370" w:rsidRDefault="00A31370" w:rsidP="00A31370">
            <w:r w:rsidRPr="00A31370">
              <w:t>2,33</w:t>
            </w:r>
          </w:p>
        </w:tc>
        <w:tc>
          <w:tcPr>
            <w:tcW w:w="618" w:type="dxa"/>
            <w:tcBorders>
              <w:top w:val="nil"/>
              <w:left w:val="nil"/>
              <w:bottom w:val="single" w:sz="8" w:space="0" w:color="auto"/>
              <w:right w:val="single" w:sz="8" w:space="0" w:color="auto"/>
            </w:tcBorders>
            <w:shd w:val="clear" w:color="auto" w:fill="auto"/>
            <w:vAlign w:val="center"/>
            <w:hideMark/>
          </w:tcPr>
          <w:p w14:paraId="16E28FFF" w14:textId="77777777" w:rsidR="00A31370" w:rsidRPr="00A31370" w:rsidRDefault="00A31370" w:rsidP="00A31370">
            <w:r w:rsidRPr="00A31370">
              <w:t>2,06</w:t>
            </w:r>
          </w:p>
        </w:tc>
        <w:tc>
          <w:tcPr>
            <w:tcW w:w="1434" w:type="dxa"/>
            <w:tcBorders>
              <w:top w:val="nil"/>
              <w:left w:val="nil"/>
              <w:bottom w:val="single" w:sz="8" w:space="0" w:color="auto"/>
              <w:right w:val="single" w:sz="8" w:space="0" w:color="auto"/>
            </w:tcBorders>
            <w:shd w:val="clear" w:color="auto" w:fill="auto"/>
            <w:vAlign w:val="center"/>
            <w:hideMark/>
          </w:tcPr>
          <w:p w14:paraId="0CBAE4FC" w14:textId="77777777" w:rsidR="00A31370" w:rsidRPr="00A31370" w:rsidRDefault="00A31370" w:rsidP="00A31370">
            <w:r w:rsidRPr="00A31370">
              <w:t>4-2Ф6-80/100</w:t>
            </w:r>
          </w:p>
        </w:tc>
      </w:tr>
      <w:tr w:rsidR="00A31370" w:rsidRPr="00A31370" w14:paraId="27D7ACDE" w14:textId="77777777" w:rsidTr="00A31370">
        <w:trPr>
          <w:tblCellSpacing w:w="0" w:type="dxa"/>
        </w:trPr>
        <w:tc>
          <w:tcPr>
            <w:tcW w:w="475" w:type="dxa"/>
            <w:vMerge w:val="restart"/>
            <w:tcBorders>
              <w:top w:val="nil"/>
              <w:left w:val="single" w:sz="8" w:space="0" w:color="auto"/>
              <w:bottom w:val="single" w:sz="8" w:space="0" w:color="auto"/>
              <w:right w:val="single" w:sz="8" w:space="0" w:color="auto"/>
            </w:tcBorders>
            <w:shd w:val="clear" w:color="auto" w:fill="auto"/>
            <w:vAlign w:val="center"/>
            <w:hideMark/>
          </w:tcPr>
          <w:p w14:paraId="0E4F002B" w14:textId="77777777" w:rsidR="00A31370" w:rsidRPr="00A31370" w:rsidRDefault="00A31370" w:rsidP="00A31370">
            <w:r w:rsidRPr="00A31370">
              <w:t xml:space="preserve">4 lớp lưới </w:t>
            </w:r>
            <w:r w:rsidRPr="00A31370">
              <w:lastRenderedPageBreak/>
              <w:t>2 lớp cốt lưới</w:t>
            </w:r>
          </w:p>
        </w:tc>
        <w:tc>
          <w:tcPr>
            <w:tcW w:w="659" w:type="dxa"/>
            <w:vMerge w:val="restart"/>
            <w:tcBorders>
              <w:top w:val="nil"/>
              <w:left w:val="nil"/>
              <w:bottom w:val="single" w:sz="8" w:space="0" w:color="auto"/>
              <w:right w:val="single" w:sz="8" w:space="0" w:color="auto"/>
            </w:tcBorders>
            <w:shd w:val="clear" w:color="auto" w:fill="auto"/>
            <w:vAlign w:val="center"/>
            <w:hideMark/>
          </w:tcPr>
          <w:p w14:paraId="07C61A9C" w14:textId="77777777" w:rsidR="00A31370" w:rsidRPr="00A31370" w:rsidRDefault="00A31370" w:rsidP="00A31370">
            <w:r w:rsidRPr="00A31370">
              <w:lastRenderedPageBreak/>
              <w:t>6/3</w:t>
            </w:r>
          </w:p>
        </w:tc>
        <w:tc>
          <w:tcPr>
            <w:tcW w:w="700" w:type="dxa"/>
            <w:tcBorders>
              <w:top w:val="nil"/>
              <w:left w:val="nil"/>
              <w:bottom w:val="single" w:sz="8" w:space="0" w:color="auto"/>
              <w:right w:val="single" w:sz="8" w:space="0" w:color="auto"/>
            </w:tcBorders>
            <w:shd w:val="clear" w:color="auto" w:fill="auto"/>
            <w:vAlign w:val="center"/>
            <w:hideMark/>
          </w:tcPr>
          <w:p w14:paraId="55F793DC"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15F039D0" w14:textId="77777777" w:rsidR="00A31370" w:rsidRPr="00A31370" w:rsidRDefault="00A31370" w:rsidP="00A31370">
            <w:r w:rsidRPr="00A31370">
              <w:t>23</w:t>
            </w:r>
          </w:p>
        </w:tc>
        <w:tc>
          <w:tcPr>
            <w:tcW w:w="542" w:type="dxa"/>
            <w:tcBorders>
              <w:top w:val="nil"/>
              <w:left w:val="nil"/>
              <w:bottom w:val="single" w:sz="8" w:space="0" w:color="auto"/>
              <w:right w:val="single" w:sz="8" w:space="0" w:color="auto"/>
            </w:tcBorders>
            <w:shd w:val="clear" w:color="auto" w:fill="auto"/>
            <w:vAlign w:val="center"/>
            <w:hideMark/>
          </w:tcPr>
          <w:p w14:paraId="3BE6A0B4" w14:textId="77777777" w:rsidR="00A31370" w:rsidRPr="00A31370" w:rsidRDefault="00A31370" w:rsidP="00A31370">
            <w:r w:rsidRPr="00A31370">
              <w:t>9,54</w:t>
            </w:r>
          </w:p>
        </w:tc>
        <w:tc>
          <w:tcPr>
            <w:tcW w:w="542" w:type="dxa"/>
            <w:tcBorders>
              <w:top w:val="nil"/>
              <w:left w:val="nil"/>
              <w:bottom w:val="single" w:sz="8" w:space="0" w:color="auto"/>
              <w:right w:val="single" w:sz="8" w:space="0" w:color="auto"/>
            </w:tcBorders>
            <w:shd w:val="clear" w:color="auto" w:fill="auto"/>
            <w:vAlign w:val="center"/>
            <w:hideMark/>
          </w:tcPr>
          <w:p w14:paraId="19AFDF74" w14:textId="77777777" w:rsidR="00A31370" w:rsidRPr="00A31370" w:rsidRDefault="00A31370" w:rsidP="00A31370">
            <w:r w:rsidRPr="00A31370">
              <w:t>57,5</w:t>
            </w:r>
          </w:p>
        </w:tc>
        <w:tc>
          <w:tcPr>
            <w:tcW w:w="544" w:type="dxa"/>
            <w:tcBorders>
              <w:top w:val="nil"/>
              <w:left w:val="nil"/>
              <w:bottom w:val="single" w:sz="8" w:space="0" w:color="auto"/>
              <w:right w:val="single" w:sz="8" w:space="0" w:color="auto"/>
            </w:tcBorders>
            <w:shd w:val="clear" w:color="auto" w:fill="auto"/>
            <w:vAlign w:val="center"/>
            <w:hideMark/>
          </w:tcPr>
          <w:p w14:paraId="0B1C1240" w14:textId="77777777" w:rsidR="00A31370" w:rsidRPr="00A31370" w:rsidRDefault="00A31370" w:rsidP="00A31370">
            <w:r w:rsidRPr="00A31370">
              <w:t>415</w:t>
            </w:r>
          </w:p>
        </w:tc>
        <w:tc>
          <w:tcPr>
            <w:tcW w:w="609" w:type="dxa"/>
            <w:tcBorders>
              <w:top w:val="nil"/>
              <w:left w:val="nil"/>
              <w:bottom w:val="single" w:sz="8" w:space="0" w:color="auto"/>
              <w:right w:val="single" w:sz="8" w:space="0" w:color="auto"/>
            </w:tcBorders>
            <w:shd w:val="clear" w:color="auto" w:fill="auto"/>
            <w:vAlign w:val="center"/>
            <w:hideMark/>
          </w:tcPr>
          <w:p w14:paraId="4EF4E210" w14:textId="77777777" w:rsidR="00A31370" w:rsidRPr="00A31370" w:rsidRDefault="00A31370" w:rsidP="00A31370">
            <w:r w:rsidRPr="00A31370">
              <w:t>8,19</w:t>
            </w:r>
          </w:p>
        </w:tc>
        <w:tc>
          <w:tcPr>
            <w:tcW w:w="609" w:type="dxa"/>
            <w:tcBorders>
              <w:top w:val="nil"/>
              <w:left w:val="nil"/>
              <w:bottom w:val="single" w:sz="8" w:space="0" w:color="auto"/>
              <w:right w:val="single" w:sz="8" w:space="0" w:color="auto"/>
            </w:tcBorders>
            <w:shd w:val="clear" w:color="auto" w:fill="auto"/>
            <w:vAlign w:val="center"/>
            <w:hideMark/>
          </w:tcPr>
          <w:p w14:paraId="23915E39" w14:textId="77777777" w:rsidR="00A31370" w:rsidRPr="00A31370" w:rsidRDefault="00A31370" w:rsidP="00A31370">
            <w:r w:rsidRPr="00A31370">
              <w:t>3,96</w:t>
            </w:r>
          </w:p>
        </w:tc>
        <w:tc>
          <w:tcPr>
            <w:tcW w:w="609" w:type="dxa"/>
            <w:tcBorders>
              <w:top w:val="nil"/>
              <w:left w:val="nil"/>
              <w:bottom w:val="single" w:sz="8" w:space="0" w:color="auto"/>
              <w:right w:val="single" w:sz="8" w:space="0" w:color="auto"/>
            </w:tcBorders>
            <w:shd w:val="clear" w:color="auto" w:fill="auto"/>
            <w:vAlign w:val="center"/>
            <w:hideMark/>
          </w:tcPr>
          <w:p w14:paraId="1AD88574" w14:textId="77777777" w:rsidR="00A31370" w:rsidRPr="00A31370" w:rsidRDefault="00A31370" w:rsidP="00A31370">
            <w:r w:rsidRPr="00A31370">
              <w:t>8,97</w:t>
            </w:r>
          </w:p>
        </w:tc>
        <w:tc>
          <w:tcPr>
            <w:tcW w:w="609" w:type="dxa"/>
            <w:tcBorders>
              <w:top w:val="nil"/>
              <w:left w:val="nil"/>
              <w:bottom w:val="single" w:sz="8" w:space="0" w:color="auto"/>
              <w:right w:val="single" w:sz="8" w:space="0" w:color="auto"/>
            </w:tcBorders>
            <w:shd w:val="clear" w:color="auto" w:fill="auto"/>
            <w:vAlign w:val="center"/>
            <w:hideMark/>
          </w:tcPr>
          <w:p w14:paraId="7F847752" w14:textId="77777777" w:rsidR="00A31370" w:rsidRPr="00A31370" w:rsidRDefault="00A31370" w:rsidP="00A31370">
            <w:r w:rsidRPr="00A31370">
              <w:t>4,98</w:t>
            </w:r>
          </w:p>
        </w:tc>
        <w:tc>
          <w:tcPr>
            <w:tcW w:w="646" w:type="dxa"/>
            <w:tcBorders>
              <w:top w:val="nil"/>
              <w:left w:val="nil"/>
              <w:bottom w:val="single" w:sz="8" w:space="0" w:color="auto"/>
              <w:right w:val="single" w:sz="8" w:space="0" w:color="auto"/>
            </w:tcBorders>
            <w:shd w:val="clear" w:color="auto" w:fill="auto"/>
            <w:vAlign w:val="center"/>
            <w:hideMark/>
          </w:tcPr>
          <w:p w14:paraId="17E2903C" w14:textId="77777777" w:rsidR="00A31370" w:rsidRPr="00A31370" w:rsidRDefault="00A31370" w:rsidP="00A31370">
            <w:r w:rsidRPr="00A31370">
              <w:t>3,56</w:t>
            </w:r>
          </w:p>
        </w:tc>
        <w:tc>
          <w:tcPr>
            <w:tcW w:w="618" w:type="dxa"/>
            <w:tcBorders>
              <w:top w:val="nil"/>
              <w:left w:val="nil"/>
              <w:bottom w:val="single" w:sz="8" w:space="0" w:color="auto"/>
              <w:right w:val="single" w:sz="8" w:space="0" w:color="auto"/>
            </w:tcBorders>
            <w:shd w:val="clear" w:color="auto" w:fill="auto"/>
            <w:vAlign w:val="center"/>
            <w:hideMark/>
          </w:tcPr>
          <w:p w14:paraId="69C4029E" w14:textId="77777777" w:rsidR="00A31370" w:rsidRPr="00A31370" w:rsidRDefault="00A31370" w:rsidP="00A31370">
            <w:r w:rsidRPr="00A31370">
              <w:t>1,72</w:t>
            </w:r>
          </w:p>
        </w:tc>
        <w:tc>
          <w:tcPr>
            <w:tcW w:w="1434" w:type="dxa"/>
            <w:tcBorders>
              <w:top w:val="nil"/>
              <w:left w:val="nil"/>
              <w:bottom w:val="single" w:sz="8" w:space="0" w:color="auto"/>
              <w:right w:val="single" w:sz="8" w:space="0" w:color="auto"/>
            </w:tcBorders>
            <w:shd w:val="clear" w:color="auto" w:fill="auto"/>
            <w:vAlign w:val="center"/>
            <w:hideMark/>
          </w:tcPr>
          <w:p w14:paraId="1FA569C7" w14:textId="77777777" w:rsidR="00A31370" w:rsidRPr="00A31370" w:rsidRDefault="00A31370" w:rsidP="00A31370">
            <w:r w:rsidRPr="00A31370">
              <w:t>4-2Ф6/3-50</w:t>
            </w:r>
          </w:p>
        </w:tc>
      </w:tr>
      <w:tr w:rsidR="00A31370" w:rsidRPr="00A31370" w14:paraId="505A21A2"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80F959F"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28EBA77D"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73853F1F"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59D38ADC" w14:textId="77777777" w:rsidR="00A31370" w:rsidRPr="00A31370" w:rsidRDefault="00A31370" w:rsidP="00A31370">
            <w:r w:rsidRPr="00A31370">
              <w:t>23</w:t>
            </w:r>
          </w:p>
        </w:tc>
        <w:tc>
          <w:tcPr>
            <w:tcW w:w="542" w:type="dxa"/>
            <w:tcBorders>
              <w:top w:val="nil"/>
              <w:left w:val="nil"/>
              <w:bottom w:val="single" w:sz="8" w:space="0" w:color="auto"/>
              <w:right w:val="single" w:sz="8" w:space="0" w:color="auto"/>
            </w:tcBorders>
            <w:shd w:val="clear" w:color="auto" w:fill="auto"/>
            <w:vAlign w:val="center"/>
            <w:hideMark/>
          </w:tcPr>
          <w:p w14:paraId="23830AD7" w14:textId="77777777" w:rsidR="00A31370" w:rsidRPr="00A31370" w:rsidRDefault="00A31370" w:rsidP="00A31370">
            <w:r w:rsidRPr="00A31370">
              <w:t>8,62</w:t>
            </w:r>
          </w:p>
        </w:tc>
        <w:tc>
          <w:tcPr>
            <w:tcW w:w="542" w:type="dxa"/>
            <w:tcBorders>
              <w:top w:val="nil"/>
              <w:left w:val="nil"/>
              <w:bottom w:val="single" w:sz="8" w:space="0" w:color="auto"/>
              <w:right w:val="single" w:sz="8" w:space="0" w:color="auto"/>
            </w:tcBorders>
            <w:shd w:val="clear" w:color="auto" w:fill="auto"/>
            <w:vAlign w:val="center"/>
            <w:hideMark/>
          </w:tcPr>
          <w:p w14:paraId="7543A9AD" w14:textId="77777777" w:rsidR="00A31370" w:rsidRPr="00A31370" w:rsidRDefault="00A31370" w:rsidP="00A31370">
            <w:r w:rsidRPr="00A31370">
              <w:t>56,8</w:t>
            </w:r>
          </w:p>
        </w:tc>
        <w:tc>
          <w:tcPr>
            <w:tcW w:w="544" w:type="dxa"/>
            <w:tcBorders>
              <w:top w:val="nil"/>
              <w:left w:val="nil"/>
              <w:bottom w:val="single" w:sz="8" w:space="0" w:color="auto"/>
              <w:right w:val="single" w:sz="8" w:space="0" w:color="auto"/>
            </w:tcBorders>
            <w:shd w:val="clear" w:color="auto" w:fill="auto"/>
            <w:vAlign w:val="center"/>
            <w:hideMark/>
          </w:tcPr>
          <w:p w14:paraId="3FD14E4E" w14:textId="77777777" w:rsidR="00A31370" w:rsidRPr="00A31370" w:rsidRDefault="00A31370" w:rsidP="00A31370">
            <w:r w:rsidRPr="00A31370">
              <w:t>375</w:t>
            </w:r>
          </w:p>
        </w:tc>
        <w:tc>
          <w:tcPr>
            <w:tcW w:w="609" w:type="dxa"/>
            <w:tcBorders>
              <w:top w:val="nil"/>
              <w:left w:val="nil"/>
              <w:bottom w:val="single" w:sz="8" w:space="0" w:color="auto"/>
              <w:right w:val="single" w:sz="8" w:space="0" w:color="auto"/>
            </w:tcBorders>
            <w:shd w:val="clear" w:color="auto" w:fill="auto"/>
            <w:vAlign w:val="center"/>
            <w:hideMark/>
          </w:tcPr>
          <w:p w14:paraId="5BB5D4EF" w14:textId="77777777" w:rsidR="00A31370" w:rsidRPr="00A31370" w:rsidRDefault="00A31370" w:rsidP="00A31370">
            <w:r w:rsidRPr="00A31370">
              <w:t>7,25</w:t>
            </w:r>
          </w:p>
        </w:tc>
        <w:tc>
          <w:tcPr>
            <w:tcW w:w="609" w:type="dxa"/>
            <w:tcBorders>
              <w:top w:val="nil"/>
              <w:left w:val="nil"/>
              <w:bottom w:val="single" w:sz="8" w:space="0" w:color="auto"/>
              <w:right w:val="single" w:sz="8" w:space="0" w:color="auto"/>
            </w:tcBorders>
            <w:shd w:val="clear" w:color="auto" w:fill="auto"/>
            <w:vAlign w:val="center"/>
            <w:hideMark/>
          </w:tcPr>
          <w:p w14:paraId="69B6C36B" w14:textId="77777777" w:rsidR="00A31370" w:rsidRPr="00A31370" w:rsidRDefault="00A31370" w:rsidP="00A31370">
            <w:r w:rsidRPr="00A31370">
              <w:t>3,75</w:t>
            </w:r>
          </w:p>
        </w:tc>
        <w:tc>
          <w:tcPr>
            <w:tcW w:w="609" w:type="dxa"/>
            <w:tcBorders>
              <w:top w:val="nil"/>
              <w:left w:val="nil"/>
              <w:bottom w:val="single" w:sz="8" w:space="0" w:color="auto"/>
              <w:right w:val="single" w:sz="8" w:space="0" w:color="auto"/>
            </w:tcBorders>
            <w:shd w:val="clear" w:color="auto" w:fill="auto"/>
            <w:vAlign w:val="center"/>
            <w:hideMark/>
          </w:tcPr>
          <w:p w14:paraId="2373BD9C" w14:textId="77777777" w:rsidR="00A31370" w:rsidRPr="00A31370" w:rsidRDefault="00A31370" w:rsidP="00A31370">
            <w:r w:rsidRPr="00A31370">
              <w:t>7,63</w:t>
            </w:r>
          </w:p>
        </w:tc>
        <w:tc>
          <w:tcPr>
            <w:tcW w:w="609" w:type="dxa"/>
            <w:tcBorders>
              <w:top w:val="nil"/>
              <w:left w:val="nil"/>
              <w:bottom w:val="single" w:sz="8" w:space="0" w:color="auto"/>
              <w:right w:val="single" w:sz="8" w:space="0" w:color="auto"/>
            </w:tcBorders>
            <w:shd w:val="clear" w:color="auto" w:fill="auto"/>
            <w:vAlign w:val="center"/>
            <w:hideMark/>
          </w:tcPr>
          <w:p w14:paraId="2A3DC611" w14:textId="77777777" w:rsidR="00A31370" w:rsidRPr="00A31370" w:rsidRDefault="00A31370" w:rsidP="00A31370">
            <w:r w:rsidRPr="00A31370">
              <w:t>4,63</w:t>
            </w:r>
          </w:p>
        </w:tc>
        <w:tc>
          <w:tcPr>
            <w:tcW w:w="646" w:type="dxa"/>
            <w:tcBorders>
              <w:top w:val="nil"/>
              <w:left w:val="nil"/>
              <w:bottom w:val="single" w:sz="8" w:space="0" w:color="auto"/>
              <w:right w:val="single" w:sz="8" w:space="0" w:color="auto"/>
            </w:tcBorders>
            <w:shd w:val="clear" w:color="auto" w:fill="auto"/>
            <w:vAlign w:val="center"/>
            <w:hideMark/>
          </w:tcPr>
          <w:p w14:paraId="1EE43D17" w14:textId="77777777" w:rsidR="00A31370" w:rsidRPr="00A31370" w:rsidRDefault="00A31370" w:rsidP="00A31370">
            <w:r w:rsidRPr="00A31370">
              <w:t>3,15</w:t>
            </w:r>
          </w:p>
        </w:tc>
        <w:tc>
          <w:tcPr>
            <w:tcW w:w="618" w:type="dxa"/>
            <w:tcBorders>
              <w:top w:val="nil"/>
              <w:left w:val="nil"/>
              <w:bottom w:val="single" w:sz="8" w:space="0" w:color="auto"/>
              <w:right w:val="single" w:sz="8" w:space="0" w:color="auto"/>
            </w:tcBorders>
            <w:shd w:val="clear" w:color="auto" w:fill="auto"/>
            <w:vAlign w:val="center"/>
            <w:hideMark/>
          </w:tcPr>
          <w:p w14:paraId="350856B3" w14:textId="77777777" w:rsidR="00A31370" w:rsidRPr="00A31370" w:rsidRDefault="00A31370" w:rsidP="00A31370">
            <w:r w:rsidRPr="00A31370">
              <w:t>1,62</w:t>
            </w:r>
          </w:p>
        </w:tc>
        <w:tc>
          <w:tcPr>
            <w:tcW w:w="1434" w:type="dxa"/>
            <w:tcBorders>
              <w:top w:val="nil"/>
              <w:left w:val="nil"/>
              <w:bottom w:val="single" w:sz="8" w:space="0" w:color="auto"/>
              <w:right w:val="single" w:sz="8" w:space="0" w:color="auto"/>
            </w:tcBorders>
            <w:shd w:val="clear" w:color="auto" w:fill="auto"/>
            <w:vAlign w:val="center"/>
            <w:hideMark/>
          </w:tcPr>
          <w:p w14:paraId="1BF2E579" w14:textId="77777777" w:rsidR="00A31370" w:rsidRPr="00A31370" w:rsidRDefault="00A31370" w:rsidP="00A31370">
            <w:r w:rsidRPr="00A31370">
              <w:t>4-2Ф6/3-60</w:t>
            </w:r>
          </w:p>
        </w:tc>
      </w:tr>
      <w:tr w:rsidR="00A31370" w:rsidRPr="00A31370" w14:paraId="7A8C39BC"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CC9130D"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8ECB356"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6BA8CD5F"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45DB9B44" w14:textId="77777777" w:rsidR="00A31370" w:rsidRPr="00A31370" w:rsidRDefault="00A31370" w:rsidP="00A31370">
            <w:r w:rsidRPr="00A31370">
              <w:t>23</w:t>
            </w:r>
          </w:p>
        </w:tc>
        <w:tc>
          <w:tcPr>
            <w:tcW w:w="542" w:type="dxa"/>
            <w:tcBorders>
              <w:top w:val="nil"/>
              <w:left w:val="nil"/>
              <w:bottom w:val="single" w:sz="8" w:space="0" w:color="auto"/>
              <w:right w:val="single" w:sz="8" w:space="0" w:color="auto"/>
            </w:tcBorders>
            <w:shd w:val="clear" w:color="auto" w:fill="auto"/>
            <w:vAlign w:val="center"/>
            <w:hideMark/>
          </w:tcPr>
          <w:p w14:paraId="14E04CF5" w14:textId="77777777" w:rsidR="00A31370" w:rsidRPr="00A31370" w:rsidRDefault="00A31370" w:rsidP="00A31370">
            <w:r w:rsidRPr="00A31370">
              <w:t>7,69</w:t>
            </w:r>
          </w:p>
        </w:tc>
        <w:tc>
          <w:tcPr>
            <w:tcW w:w="542" w:type="dxa"/>
            <w:tcBorders>
              <w:top w:val="nil"/>
              <w:left w:val="nil"/>
              <w:bottom w:val="single" w:sz="8" w:space="0" w:color="auto"/>
              <w:right w:val="single" w:sz="8" w:space="0" w:color="auto"/>
            </w:tcBorders>
            <w:shd w:val="clear" w:color="auto" w:fill="auto"/>
            <w:vAlign w:val="center"/>
            <w:hideMark/>
          </w:tcPr>
          <w:p w14:paraId="7BF510E4" w14:textId="77777777" w:rsidR="00A31370" w:rsidRPr="00A31370" w:rsidRDefault="00A31370" w:rsidP="00A31370">
            <w:r w:rsidRPr="00A31370">
              <w:t>56,1</w:t>
            </w:r>
          </w:p>
        </w:tc>
        <w:tc>
          <w:tcPr>
            <w:tcW w:w="544" w:type="dxa"/>
            <w:tcBorders>
              <w:top w:val="nil"/>
              <w:left w:val="nil"/>
              <w:bottom w:val="single" w:sz="8" w:space="0" w:color="auto"/>
              <w:right w:val="single" w:sz="8" w:space="0" w:color="auto"/>
            </w:tcBorders>
            <w:shd w:val="clear" w:color="auto" w:fill="auto"/>
            <w:vAlign w:val="center"/>
            <w:hideMark/>
          </w:tcPr>
          <w:p w14:paraId="0395FC62" w14:textId="77777777" w:rsidR="00A31370" w:rsidRPr="00A31370" w:rsidRDefault="00A31370" w:rsidP="00A31370">
            <w:r w:rsidRPr="00A31370">
              <w:t>335</w:t>
            </w:r>
          </w:p>
        </w:tc>
        <w:tc>
          <w:tcPr>
            <w:tcW w:w="609" w:type="dxa"/>
            <w:tcBorders>
              <w:top w:val="nil"/>
              <w:left w:val="nil"/>
              <w:bottom w:val="single" w:sz="8" w:space="0" w:color="auto"/>
              <w:right w:val="single" w:sz="8" w:space="0" w:color="auto"/>
            </w:tcBorders>
            <w:shd w:val="clear" w:color="auto" w:fill="auto"/>
            <w:vAlign w:val="center"/>
            <w:hideMark/>
          </w:tcPr>
          <w:p w14:paraId="2BFFF154" w14:textId="77777777" w:rsidR="00A31370" w:rsidRPr="00A31370" w:rsidRDefault="00A31370" w:rsidP="00A31370">
            <w:r w:rsidRPr="00A31370">
              <w:t>6,31</w:t>
            </w:r>
          </w:p>
        </w:tc>
        <w:tc>
          <w:tcPr>
            <w:tcW w:w="609" w:type="dxa"/>
            <w:tcBorders>
              <w:top w:val="nil"/>
              <w:left w:val="nil"/>
              <w:bottom w:val="single" w:sz="8" w:space="0" w:color="auto"/>
              <w:right w:val="single" w:sz="8" w:space="0" w:color="auto"/>
            </w:tcBorders>
            <w:shd w:val="clear" w:color="auto" w:fill="auto"/>
            <w:vAlign w:val="center"/>
            <w:hideMark/>
          </w:tcPr>
          <w:p w14:paraId="14D9E010" w14:textId="77777777" w:rsidR="00A31370" w:rsidRPr="00A31370" w:rsidRDefault="00A31370" w:rsidP="00A31370">
            <w:r w:rsidRPr="00A31370">
              <w:t>3,50</w:t>
            </w:r>
          </w:p>
        </w:tc>
        <w:tc>
          <w:tcPr>
            <w:tcW w:w="609" w:type="dxa"/>
            <w:tcBorders>
              <w:top w:val="nil"/>
              <w:left w:val="nil"/>
              <w:bottom w:val="single" w:sz="8" w:space="0" w:color="auto"/>
              <w:right w:val="single" w:sz="8" w:space="0" w:color="auto"/>
            </w:tcBorders>
            <w:shd w:val="clear" w:color="auto" w:fill="auto"/>
            <w:vAlign w:val="center"/>
            <w:hideMark/>
          </w:tcPr>
          <w:p w14:paraId="0575704D" w14:textId="77777777" w:rsidR="00A31370" w:rsidRPr="00A31370" w:rsidRDefault="00A31370" w:rsidP="00A31370">
            <w:r w:rsidRPr="00A31370">
              <w:t>6,69</w:t>
            </w:r>
          </w:p>
        </w:tc>
        <w:tc>
          <w:tcPr>
            <w:tcW w:w="609" w:type="dxa"/>
            <w:tcBorders>
              <w:top w:val="nil"/>
              <w:left w:val="nil"/>
              <w:bottom w:val="single" w:sz="8" w:space="0" w:color="auto"/>
              <w:right w:val="single" w:sz="8" w:space="0" w:color="auto"/>
            </w:tcBorders>
            <w:shd w:val="clear" w:color="auto" w:fill="auto"/>
            <w:vAlign w:val="center"/>
            <w:hideMark/>
          </w:tcPr>
          <w:p w14:paraId="0561ED14"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18D0C719" w14:textId="77777777" w:rsidR="00A31370" w:rsidRPr="00A31370" w:rsidRDefault="00A31370" w:rsidP="00A31370">
            <w:r w:rsidRPr="00A31370">
              <w:t>2,74</w:t>
            </w:r>
          </w:p>
        </w:tc>
        <w:tc>
          <w:tcPr>
            <w:tcW w:w="618" w:type="dxa"/>
            <w:tcBorders>
              <w:top w:val="nil"/>
              <w:left w:val="nil"/>
              <w:bottom w:val="single" w:sz="8" w:space="0" w:color="auto"/>
              <w:right w:val="single" w:sz="8" w:space="0" w:color="auto"/>
            </w:tcBorders>
            <w:shd w:val="clear" w:color="auto" w:fill="auto"/>
            <w:vAlign w:val="center"/>
            <w:hideMark/>
          </w:tcPr>
          <w:p w14:paraId="1C72D1B7" w14:textId="77777777" w:rsidR="00A31370" w:rsidRPr="00A31370" w:rsidRDefault="00A31370" w:rsidP="00A31370">
            <w:r w:rsidRPr="00A31370">
              <w:t>152</w:t>
            </w:r>
          </w:p>
        </w:tc>
        <w:tc>
          <w:tcPr>
            <w:tcW w:w="1434" w:type="dxa"/>
            <w:tcBorders>
              <w:top w:val="nil"/>
              <w:left w:val="nil"/>
              <w:bottom w:val="single" w:sz="8" w:space="0" w:color="auto"/>
              <w:right w:val="single" w:sz="8" w:space="0" w:color="auto"/>
            </w:tcBorders>
            <w:shd w:val="clear" w:color="auto" w:fill="auto"/>
            <w:vAlign w:val="center"/>
            <w:hideMark/>
          </w:tcPr>
          <w:p w14:paraId="7BE425D4" w14:textId="77777777" w:rsidR="00A31370" w:rsidRPr="00A31370" w:rsidRDefault="00A31370" w:rsidP="00A31370">
            <w:r w:rsidRPr="00A31370">
              <w:t>4-2Ф6/3-75</w:t>
            </w:r>
          </w:p>
        </w:tc>
      </w:tr>
      <w:tr w:rsidR="00A31370" w:rsidRPr="00A31370" w14:paraId="0FF30649"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08FEE16"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5CADA785"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D0077F4"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66068EED" w14:textId="77777777" w:rsidR="00A31370" w:rsidRPr="00A31370" w:rsidRDefault="00A31370" w:rsidP="00A31370">
            <w:r w:rsidRPr="00A31370">
              <w:t>23</w:t>
            </w:r>
          </w:p>
        </w:tc>
        <w:tc>
          <w:tcPr>
            <w:tcW w:w="542" w:type="dxa"/>
            <w:tcBorders>
              <w:top w:val="nil"/>
              <w:left w:val="nil"/>
              <w:bottom w:val="single" w:sz="8" w:space="0" w:color="auto"/>
              <w:right w:val="single" w:sz="8" w:space="0" w:color="auto"/>
            </w:tcBorders>
            <w:shd w:val="clear" w:color="auto" w:fill="auto"/>
            <w:vAlign w:val="center"/>
            <w:hideMark/>
          </w:tcPr>
          <w:p w14:paraId="24A5F849" w14:textId="77777777" w:rsidR="00A31370" w:rsidRPr="00A31370" w:rsidRDefault="00A31370" w:rsidP="00A31370">
            <w:r w:rsidRPr="00A31370">
              <w:t>7,47</w:t>
            </w:r>
          </w:p>
        </w:tc>
        <w:tc>
          <w:tcPr>
            <w:tcW w:w="542" w:type="dxa"/>
            <w:tcBorders>
              <w:top w:val="nil"/>
              <w:left w:val="nil"/>
              <w:bottom w:val="single" w:sz="8" w:space="0" w:color="auto"/>
              <w:right w:val="single" w:sz="8" w:space="0" w:color="auto"/>
            </w:tcBorders>
            <w:shd w:val="clear" w:color="auto" w:fill="auto"/>
            <w:vAlign w:val="center"/>
            <w:hideMark/>
          </w:tcPr>
          <w:p w14:paraId="0E32C85D" w14:textId="77777777" w:rsidR="00A31370" w:rsidRPr="00A31370" w:rsidRDefault="00A31370" w:rsidP="00A31370">
            <w:r w:rsidRPr="00A31370">
              <w:t>56,0</w:t>
            </w:r>
          </w:p>
        </w:tc>
        <w:tc>
          <w:tcPr>
            <w:tcW w:w="544" w:type="dxa"/>
            <w:tcBorders>
              <w:top w:val="nil"/>
              <w:left w:val="nil"/>
              <w:bottom w:val="single" w:sz="8" w:space="0" w:color="auto"/>
              <w:right w:val="single" w:sz="8" w:space="0" w:color="auto"/>
            </w:tcBorders>
            <w:shd w:val="clear" w:color="auto" w:fill="auto"/>
            <w:vAlign w:val="center"/>
            <w:hideMark/>
          </w:tcPr>
          <w:p w14:paraId="4D3D41F8" w14:textId="77777777" w:rsidR="00A31370" w:rsidRPr="00A31370" w:rsidRDefault="00A31370" w:rsidP="00A31370">
            <w:r w:rsidRPr="00A31370">
              <w:t>325</w:t>
            </w:r>
          </w:p>
        </w:tc>
        <w:tc>
          <w:tcPr>
            <w:tcW w:w="609" w:type="dxa"/>
            <w:tcBorders>
              <w:top w:val="nil"/>
              <w:left w:val="nil"/>
              <w:bottom w:val="single" w:sz="8" w:space="0" w:color="auto"/>
              <w:right w:val="single" w:sz="8" w:space="0" w:color="auto"/>
            </w:tcBorders>
            <w:shd w:val="clear" w:color="auto" w:fill="auto"/>
            <w:vAlign w:val="center"/>
            <w:hideMark/>
          </w:tcPr>
          <w:p w14:paraId="4218AB0C" w14:textId="77777777" w:rsidR="00A31370" w:rsidRPr="00A31370" w:rsidRDefault="00A31370" w:rsidP="00A31370">
            <w:r w:rsidRPr="00A31370">
              <w:t>6,07</w:t>
            </w:r>
          </w:p>
        </w:tc>
        <w:tc>
          <w:tcPr>
            <w:tcW w:w="609" w:type="dxa"/>
            <w:tcBorders>
              <w:top w:val="nil"/>
              <w:left w:val="nil"/>
              <w:bottom w:val="single" w:sz="8" w:space="0" w:color="auto"/>
              <w:right w:val="single" w:sz="8" w:space="0" w:color="auto"/>
            </w:tcBorders>
            <w:shd w:val="clear" w:color="auto" w:fill="auto"/>
            <w:vAlign w:val="center"/>
            <w:hideMark/>
          </w:tcPr>
          <w:p w14:paraId="4766D109" w14:textId="77777777" w:rsidR="00A31370" w:rsidRPr="00A31370" w:rsidRDefault="00A31370" w:rsidP="00A31370">
            <w:r w:rsidRPr="00A31370">
              <w:t>3,43</w:t>
            </w:r>
          </w:p>
        </w:tc>
        <w:tc>
          <w:tcPr>
            <w:tcW w:w="609" w:type="dxa"/>
            <w:tcBorders>
              <w:top w:val="nil"/>
              <w:left w:val="nil"/>
              <w:bottom w:val="single" w:sz="8" w:space="0" w:color="auto"/>
              <w:right w:val="single" w:sz="8" w:space="0" w:color="auto"/>
            </w:tcBorders>
            <w:shd w:val="clear" w:color="auto" w:fill="auto"/>
            <w:vAlign w:val="center"/>
            <w:hideMark/>
          </w:tcPr>
          <w:p w14:paraId="4E6E32C4" w14:textId="77777777" w:rsidR="00A31370" w:rsidRPr="00A31370" w:rsidRDefault="00A31370" w:rsidP="00A31370">
            <w:r w:rsidRPr="00A31370">
              <w:t>6,45</w:t>
            </w:r>
          </w:p>
        </w:tc>
        <w:tc>
          <w:tcPr>
            <w:tcW w:w="609" w:type="dxa"/>
            <w:tcBorders>
              <w:top w:val="nil"/>
              <w:left w:val="nil"/>
              <w:bottom w:val="single" w:sz="8" w:space="0" w:color="auto"/>
              <w:right w:val="single" w:sz="8" w:space="0" w:color="auto"/>
            </w:tcBorders>
            <w:shd w:val="clear" w:color="auto" w:fill="auto"/>
            <w:vAlign w:val="center"/>
            <w:hideMark/>
          </w:tcPr>
          <w:p w14:paraId="749E63A4"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7B616DA1" w14:textId="77777777" w:rsidR="00A31370" w:rsidRPr="00A31370" w:rsidRDefault="00A31370" w:rsidP="00A31370">
            <w:r w:rsidRPr="00A31370">
              <w:t>2,64</w:t>
            </w:r>
          </w:p>
        </w:tc>
        <w:tc>
          <w:tcPr>
            <w:tcW w:w="618" w:type="dxa"/>
            <w:tcBorders>
              <w:top w:val="nil"/>
              <w:left w:val="nil"/>
              <w:bottom w:val="single" w:sz="8" w:space="0" w:color="auto"/>
              <w:right w:val="single" w:sz="8" w:space="0" w:color="auto"/>
            </w:tcBorders>
            <w:shd w:val="clear" w:color="auto" w:fill="auto"/>
            <w:vAlign w:val="center"/>
            <w:hideMark/>
          </w:tcPr>
          <w:p w14:paraId="63B7BEC9" w14:textId="77777777" w:rsidR="00A31370" w:rsidRPr="00A31370" w:rsidRDefault="00A31370" w:rsidP="00A31370">
            <w:r w:rsidRPr="00A31370">
              <w:t>1,49</w:t>
            </w:r>
          </w:p>
        </w:tc>
        <w:tc>
          <w:tcPr>
            <w:tcW w:w="1434" w:type="dxa"/>
            <w:tcBorders>
              <w:top w:val="nil"/>
              <w:left w:val="nil"/>
              <w:bottom w:val="single" w:sz="8" w:space="0" w:color="auto"/>
              <w:right w:val="single" w:sz="8" w:space="0" w:color="auto"/>
            </w:tcBorders>
            <w:shd w:val="clear" w:color="auto" w:fill="auto"/>
            <w:vAlign w:val="center"/>
            <w:hideMark/>
          </w:tcPr>
          <w:p w14:paraId="1B1F0442" w14:textId="77777777" w:rsidR="00A31370" w:rsidRPr="00A31370" w:rsidRDefault="00A31370" w:rsidP="00A31370">
            <w:r w:rsidRPr="00A31370">
              <w:t>4-2Ф6/3-80</w:t>
            </w:r>
          </w:p>
        </w:tc>
      </w:tr>
      <w:tr w:rsidR="00A31370" w:rsidRPr="00A31370" w14:paraId="2F18A9D0"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944DBBC"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1AEA47F"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3E976E1"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2E8247F1" w14:textId="77777777" w:rsidR="00A31370" w:rsidRPr="00A31370" w:rsidRDefault="00A31370" w:rsidP="00A31370">
            <w:r w:rsidRPr="00A31370">
              <w:t>23</w:t>
            </w:r>
          </w:p>
        </w:tc>
        <w:tc>
          <w:tcPr>
            <w:tcW w:w="542" w:type="dxa"/>
            <w:tcBorders>
              <w:top w:val="nil"/>
              <w:left w:val="nil"/>
              <w:bottom w:val="single" w:sz="8" w:space="0" w:color="auto"/>
              <w:right w:val="single" w:sz="8" w:space="0" w:color="auto"/>
            </w:tcBorders>
            <w:shd w:val="clear" w:color="auto" w:fill="auto"/>
            <w:vAlign w:val="center"/>
            <w:hideMark/>
          </w:tcPr>
          <w:p w14:paraId="570EB6DA" w14:textId="77777777" w:rsidR="00A31370" w:rsidRPr="00A31370" w:rsidRDefault="00A31370" w:rsidP="00A31370">
            <w:r w:rsidRPr="00A31370">
              <w:t>6,77</w:t>
            </w:r>
          </w:p>
        </w:tc>
        <w:tc>
          <w:tcPr>
            <w:tcW w:w="542" w:type="dxa"/>
            <w:tcBorders>
              <w:top w:val="nil"/>
              <w:left w:val="nil"/>
              <w:bottom w:val="single" w:sz="8" w:space="0" w:color="auto"/>
              <w:right w:val="single" w:sz="8" w:space="0" w:color="auto"/>
            </w:tcBorders>
            <w:shd w:val="clear" w:color="auto" w:fill="auto"/>
            <w:vAlign w:val="center"/>
            <w:hideMark/>
          </w:tcPr>
          <w:p w14:paraId="6A899BEA" w14:textId="77777777" w:rsidR="00A31370" w:rsidRPr="00A31370" w:rsidRDefault="00A31370" w:rsidP="00A31370">
            <w:r w:rsidRPr="00A31370">
              <w:t>55,5</w:t>
            </w:r>
          </w:p>
        </w:tc>
        <w:tc>
          <w:tcPr>
            <w:tcW w:w="544" w:type="dxa"/>
            <w:tcBorders>
              <w:top w:val="nil"/>
              <w:left w:val="nil"/>
              <w:bottom w:val="single" w:sz="8" w:space="0" w:color="auto"/>
              <w:right w:val="single" w:sz="8" w:space="0" w:color="auto"/>
            </w:tcBorders>
            <w:shd w:val="clear" w:color="auto" w:fill="auto"/>
            <w:vAlign w:val="center"/>
            <w:hideMark/>
          </w:tcPr>
          <w:p w14:paraId="3C2F4E3A" w14:textId="77777777" w:rsidR="00A31370" w:rsidRPr="00A31370" w:rsidRDefault="00A31370" w:rsidP="00A31370">
            <w:r w:rsidRPr="00A31370">
              <w:t>294</w:t>
            </w:r>
          </w:p>
        </w:tc>
        <w:tc>
          <w:tcPr>
            <w:tcW w:w="609" w:type="dxa"/>
            <w:tcBorders>
              <w:top w:val="nil"/>
              <w:left w:val="nil"/>
              <w:bottom w:val="single" w:sz="8" w:space="0" w:color="auto"/>
              <w:right w:val="single" w:sz="8" w:space="0" w:color="auto"/>
            </w:tcBorders>
            <w:shd w:val="clear" w:color="auto" w:fill="auto"/>
            <w:vAlign w:val="center"/>
            <w:hideMark/>
          </w:tcPr>
          <w:p w14:paraId="7DD8E853" w14:textId="77777777" w:rsidR="00A31370" w:rsidRPr="00A31370" w:rsidRDefault="00A31370" w:rsidP="00A31370">
            <w:r w:rsidRPr="00A31370">
              <w:t>5,37</w:t>
            </w:r>
          </w:p>
        </w:tc>
        <w:tc>
          <w:tcPr>
            <w:tcW w:w="609" w:type="dxa"/>
            <w:tcBorders>
              <w:top w:val="nil"/>
              <w:left w:val="nil"/>
              <w:bottom w:val="single" w:sz="8" w:space="0" w:color="auto"/>
              <w:right w:val="single" w:sz="8" w:space="0" w:color="auto"/>
            </w:tcBorders>
            <w:shd w:val="clear" w:color="auto" w:fill="auto"/>
            <w:vAlign w:val="center"/>
            <w:hideMark/>
          </w:tcPr>
          <w:p w14:paraId="0555AF84" w14:textId="77777777" w:rsidR="00A31370" w:rsidRPr="00A31370" w:rsidRDefault="00A31370" w:rsidP="00A31370">
            <w:r w:rsidRPr="00A31370">
              <w:t>3,24</w:t>
            </w:r>
          </w:p>
        </w:tc>
        <w:tc>
          <w:tcPr>
            <w:tcW w:w="609" w:type="dxa"/>
            <w:tcBorders>
              <w:top w:val="nil"/>
              <w:left w:val="nil"/>
              <w:bottom w:val="single" w:sz="8" w:space="0" w:color="auto"/>
              <w:right w:val="single" w:sz="8" w:space="0" w:color="auto"/>
            </w:tcBorders>
            <w:shd w:val="clear" w:color="auto" w:fill="auto"/>
            <w:vAlign w:val="center"/>
            <w:hideMark/>
          </w:tcPr>
          <w:p w14:paraId="433B1C11" w14:textId="77777777" w:rsidR="00A31370" w:rsidRPr="00A31370" w:rsidRDefault="00A31370" w:rsidP="00A31370">
            <w:r w:rsidRPr="00A31370">
              <w:t>5,97</w:t>
            </w:r>
          </w:p>
        </w:tc>
        <w:tc>
          <w:tcPr>
            <w:tcW w:w="609" w:type="dxa"/>
            <w:tcBorders>
              <w:top w:val="nil"/>
              <w:left w:val="nil"/>
              <w:bottom w:val="single" w:sz="8" w:space="0" w:color="auto"/>
              <w:right w:val="single" w:sz="8" w:space="0" w:color="auto"/>
            </w:tcBorders>
            <w:shd w:val="clear" w:color="auto" w:fill="auto"/>
            <w:vAlign w:val="center"/>
            <w:hideMark/>
          </w:tcPr>
          <w:p w14:paraId="4DB08C18"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08FB5F58" w14:textId="77777777" w:rsidR="00A31370" w:rsidRPr="00A31370" w:rsidRDefault="00A31370" w:rsidP="00A31370">
            <w:r w:rsidRPr="00A31370">
              <w:t>2,34</w:t>
            </w:r>
          </w:p>
        </w:tc>
        <w:tc>
          <w:tcPr>
            <w:tcW w:w="618" w:type="dxa"/>
            <w:tcBorders>
              <w:top w:val="nil"/>
              <w:left w:val="nil"/>
              <w:bottom w:val="single" w:sz="8" w:space="0" w:color="auto"/>
              <w:right w:val="single" w:sz="8" w:space="0" w:color="auto"/>
            </w:tcBorders>
            <w:shd w:val="clear" w:color="auto" w:fill="auto"/>
            <w:vAlign w:val="center"/>
            <w:hideMark/>
          </w:tcPr>
          <w:p w14:paraId="2E8578A7" w14:textId="77777777" w:rsidR="00A31370" w:rsidRPr="00A31370" w:rsidRDefault="00A31370" w:rsidP="00A31370">
            <w:r w:rsidRPr="00A31370">
              <w:t>1,41</w:t>
            </w:r>
          </w:p>
        </w:tc>
        <w:tc>
          <w:tcPr>
            <w:tcW w:w="1434" w:type="dxa"/>
            <w:tcBorders>
              <w:top w:val="nil"/>
              <w:left w:val="nil"/>
              <w:bottom w:val="single" w:sz="8" w:space="0" w:color="auto"/>
              <w:right w:val="single" w:sz="8" w:space="0" w:color="auto"/>
            </w:tcBorders>
            <w:shd w:val="clear" w:color="auto" w:fill="auto"/>
            <w:vAlign w:val="center"/>
            <w:hideMark/>
          </w:tcPr>
          <w:p w14:paraId="517275A9" w14:textId="77777777" w:rsidR="00A31370" w:rsidRPr="00A31370" w:rsidRDefault="00A31370" w:rsidP="00A31370">
            <w:r w:rsidRPr="00A31370">
              <w:t>4-2Ф6/3-100</w:t>
            </w:r>
          </w:p>
        </w:tc>
      </w:tr>
      <w:tr w:rsidR="00A31370" w:rsidRPr="00A31370" w14:paraId="5115CBF7"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0376D19"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49613E6F" w14:textId="77777777" w:rsidR="00A31370" w:rsidRPr="00A31370" w:rsidRDefault="00A31370" w:rsidP="00A31370">
            <w:r w:rsidRPr="00A31370">
              <w:t>6/3</w:t>
            </w:r>
          </w:p>
        </w:tc>
        <w:tc>
          <w:tcPr>
            <w:tcW w:w="700" w:type="dxa"/>
            <w:tcBorders>
              <w:top w:val="nil"/>
              <w:left w:val="nil"/>
              <w:bottom w:val="single" w:sz="8" w:space="0" w:color="auto"/>
              <w:right w:val="single" w:sz="8" w:space="0" w:color="auto"/>
            </w:tcBorders>
            <w:shd w:val="clear" w:color="auto" w:fill="auto"/>
            <w:vAlign w:val="center"/>
            <w:hideMark/>
          </w:tcPr>
          <w:p w14:paraId="32A506CF" w14:textId="77777777" w:rsidR="00A31370" w:rsidRPr="00A31370" w:rsidRDefault="00A31370" w:rsidP="00A31370">
            <w:r w:rsidRPr="00A31370">
              <w:t>50/100</w:t>
            </w:r>
          </w:p>
        </w:tc>
        <w:tc>
          <w:tcPr>
            <w:tcW w:w="524" w:type="dxa"/>
            <w:tcBorders>
              <w:top w:val="nil"/>
              <w:left w:val="nil"/>
              <w:bottom w:val="single" w:sz="8" w:space="0" w:color="auto"/>
              <w:right w:val="single" w:sz="8" w:space="0" w:color="auto"/>
            </w:tcBorders>
            <w:shd w:val="clear" w:color="auto" w:fill="auto"/>
            <w:vAlign w:val="center"/>
            <w:hideMark/>
          </w:tcPr>
          <w:p w14:paraId="00030EEA" w14:textId="77777777" w:rsidR="00A31370" w:rsidRPr="00A31370" w:rsidRDefault="00A31370" w:rsidP="00A31370">
            <w:r w:rsidRPr="00A31370">
              <w:t>23</w:t>
            </w:r>
          </w:p>
        </w:tc>
        <w:tc>
          <w:tcPr>
            <w:tcW w:w="542" w:type="dxa"/>
            <w:tcBorders>
              <w:top w:val="nil"/>
              <w:left w:val="nil"/>
              <w:bottom w:val="single" w:sz="8" w:space="0" w:color="auto"/>
              <w:right w:val="single" w:sz="8" w:space="0" w:color="auto"/>
            </w:tcBorders>
            <w:shd w:val="clear" w:color="auto" w:fill="auto"/>
            <w:vAlign w:val="center"/>
            <w:hideMark/>
          </w:tcPr>
          <w:p w14:paraId="105FE713" w14:textId="77777777" w:rsidR="00A31370" w:rsidRPr="00A31370" w:rsidRDefault="00A31370" w:rsidP="00A31370">
            <w:r w:rsidRPr="00A31370">
              <w:t>8,99</w:t>
            </w:r>
          </w:p>
        </w:tc>
        <w:tc>
          <w:tcPr>
            <w:tcW w:w="542" w:type="dxa"/>
            <w:tcBorders>
              <w:top w:val="nil"/>
              <w:left w:val="nil"/>
              <w:bottom w:val="single" w:sz="8" w:space="0" w:color="auto"/>
              <w:right w:val="single" w:sz="8" w:space="0" w:color="auto"/>
            </w:tcBorders>
            <w:shd w:val="clear" w:color="auto" w:fill="auto"/>
            <w:vAlign w:val="center"/>
            <w:hideMark/>
          </w:tcPr>
          <w:p w14:paraId="4A3082FE" w14:textId="77777777" w:rsidR="00A31370" w:rsidRPr="00A31370" w:rsidRDefault="00A31370" w:rsidP="00A31370">
            <w:r w:rsidRPr="00A31370">
              <w:t>57,1</w:t>
            </w:r>
          </w:p>
        </w:tc>
        <w:tc>
          <w:tcPr>
            <w:tcW w:w="544" w:type="dxa"/>
            <w:tcBorders>
              <w:top w:val="nil"/>
              <w:left w:val="nil"/>
              <w:bottom w:val="single" w:sz="8" w:space="0" w:color="auto"/>
              <w:right w:val="single" w:sz="8" w:space="0" w:color="auto"/>
            </w:tcBorders>
            <w:shd w:val="clear" w:color="auto" w:fill="auto"/>
            <w:vAlign w:val="center"/>
            <w:hideMark/>
          </w:tcPr>
          <w:p w14:paraId="421E2FB0" w14:textId="77777777" w:rsidR="00A31370" w:rsidRPr="00A31370" w:rsidRDefault="00A31370" w:rsidP="00A31370">
            <w:r w:rsidRPr="00A31370">
              <w:t>391</w:t>
            </w:r>
          </w:p>
        </w:tc>
        <w:tc>
          <w:tcPr>
            <w:tcW w:w="609" w:type="dxa"/>
            <w:tcBorders>
              <w:top w:val="nil"/>
              <w:left w:val="nil"/>
              <w:bottom w:val="single" w:sz="8" w:space="0" w:color="auto"/>
              <w:right w:val="single" w:sz="8" w:space="0" w:color="auto"/>
            </w:tcBorders>
            <w:shd w:val="clear" w:color="auto" w:fill="auto"/>
            <w:vAlign w:val="center"/>
            <w:hideMark/>
          </w:tcPr>
          <w:p w14:paraId="1B185A31" w14:textId="77777777" w:rsidR="00A31370" w:rsidRPr="00A31370" w:rsidRDefault="00A31370" w:rsidP="00A31370">
            <w:r w:rsidRPr="00A31370">
              <w:t>8,19</w:t>
            </w:r>
          </w:p>
        </w:tc>
        <w:tc>
          <w:tcPr>
            <w:tcW w:w="609" w:type="dxa"/>
            <w:tcBorders>
              <w:top w:val="nil"/>
              <w:left w:val="nil"/>
              <w:bottom w:val="single" w:sz="8" w:space="0" w:color="auto"/>
              <w:right w:val="single" w:sz="8" w:space="0" w:color="auto"/>
            </w:tcBorders>
            <w:shd w:val="clear" w:color="auto" w:fill="auto"/>
            <w:vAlign w:val="center"/>
            <w:hideMark/>
          </w:tcPr>
          <w:p w14:paraId="1048C8D2" w14:textId="77777777" w:rsidR="00A31370" w:rsidRPr="00A31370" w:rsidRDefault="00A31370" w:rsidP="00A31370">
            <w:r w:rsidRPr="00A31370">
              <w:t>3,24</w:t>
            </w:r>
          </w:p>
        </w:tc>
        <w:tc>
          <w:tcPr>
            <w:tcW w:w="609" w:type="dxa"/>
            <w:tcBorders>
              <w:top w:val="nil"/>
              <w:left w:val="nil"/>
              <w:bottom w:val="single" w:sz="8" w:space="0" w:color="auto"/>
              <w:right w:val="single" w:sz="8" w:space="0" w:color="auto"/>
            </w:tcBorders>
            <w:shd w:val="clear" w:color="auto" w:fill="auto"/>
            <w:vAlign w:val="center"/>
            <w:hideMark/>
          </w:tcPr>
          <w:p w14:paraId="534CCA8C" w14:textId="77777777" w:rsidR="00A31370" w:rsidRPr="00A31370" w:rsidRDefault="00A31370" w:rsidP="00A31370">
            <w:r w:rsidRPr="00A31370">
              <w:t>8,57</w:t>
            </w:r>
          </w:p>
        </w:tc>
        <w:tc>
          <w:tcPr>
            <w:tcW w:w="609" w:type="dxa"/>
            <w:tcBorders>
              <w:top w:val="nil"/>
              <w:left w:val="nil"/>
              <w:bottom w:val="single" w:sz="8" w:space="0" w:color="auto"/>
              <w:right w:val="single" w:sz="8" w:space="0" w:color="auto"/>
            </w:tcBorders>
            <w:shd w:val="clear" w:color="auto" w:fill="auto"/>
            <w:vAlign w:val="center"/>
            <w:hideMark/>
          </w:tcPr>
          <w:p w14:paraId="440347C8" w14:textId="77777777" w:rsidR="00A31370" w:rsidRPr="00A31370" w:rsidRDefault="00A31370" w:rsidP="00A31370">
            <w:r w:rsidRPr="00A31370">
              <w:t>3,95</w:t>
            </w:r>
          </w:p>
        </w:tc>
        <w:tc>
          <w:tcPr>
            <w:tcW w:w="646" w:type="dxa"/>
            <w:tcBorders>
              <w:top w:val="nil"/>
              <w:left w:val="nil"/>
              <w:bottom w:val="single" w:sz="8" w:space="0" w:color="auto"/>
              <w:right w:val="single" w:sz="8" w:space="0" w:color="auto"/>
            </w:tcBorders>
            <w:shd w:val="clear" w:color="auto" w:fill="auto"/>
            <w:vAlign w:val="center"/>
            <w:hideMark/>
          </w:tcPr>
          <w:p w14:paraId="4CE5A536" w14:textId="77777777" w:rsidR="00A31370" w:rsidRPr="00A31370" w:rsidRDefault="00A31370" w:rsidP="00A31370">
            <w:r w:rsidRPr="00A31370">
              <w:t>3,56</w:t>
            </w:r>
          </w:p>
        </w:tc>
        <w:tc>
          <w:tcPr>
            <w:tcW w:w="618" w:type="dxa"/>
            <w:tcBorders>
              <w:top w:val="nil"/>
              <w:left w:val="nil"/>
              <w:bottom w:val="single" w:sz="8" w:space="0" w:color="auto"/>
              <w:right w:val="single" w:sz="8" w:space="0" w:color="auto"/>
            </w:tcBorders>
            <w:shd w:val="clear" w:color="auto" w:fill="auto"/>
            <w:vAlign w:val="center"/>
            <w:hideMark/>
          </w:tcPr>
          <w:p w14:paraId="20FFF57D" w14:textId="77777777" w:rsidR="00A31370" w:rsidRPr="00A31370" w:rsidRDefault="00A31370" w:rsidP="00A31370">
            <w:r w:rsidRPr="00A31370">
              <w:t>1,41</w:t>
            </w:r>
          </w:p>
        </w:tc>
        <w:tc>
          <w:tcPr>
            <w:tcW w:w="1434" w:type="dxa"/>
            <w:tcBorders>
              <w:top w:val="nil"/>
              <w:left w:val="nil"/>
              <w:bottom w:val="single" w:sz="8" w:space="0" w:color="auto"/>
              <w:right w:val="single" w:sz="8" w:space="0" w:color="auto"/>
            </w:tcBorders>
            <w:shd w:val="clear" w:color="auto" w:fill="auto"/>
            <w:vAlign w:val="center"/>
            <w:hideMark/>
          </w:tcPr>
          <w:p w14:paraId="16799354" w14:textId="32DCE761" w:rsidR="00A31370" w:rsidRPr="00A31370" w:rsidRDefault="00A31370" w:rsidP="00A31370">
            <w:r w:rsidRPr="00A31370">
              <w:t>4-2Ф</w:t>
            </w:r>
            <w:r w:rsidRPr="00A31370">
              <w:drawing>
                <wp:inline distT="0" distB="0" distL="0" distR="0" wp14:anchorId="3933A798" wp14:editId="0AA33961">
                  <wp:extent cx="381000" cy="390525"/>
                  <wp:effectExtent l="0" t="0" r="0" b="9525"/>
                  <wp:docPr id="1578526978"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68CEF58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C3EA363"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A0EF2F2"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A8AE98F" w14:textId="77777777" w:rsidR="00A31370" w:rsidRPr="00A31370" w:rsidRDefault="00A31370" w:rsidP="00A31370">
            <w:r w:rsidRPr="00A31370">
              <w:t>60/100</w:t>
            </w:r>
          </w:p>
        </w:tc>
        <w:tc>
          <w:tcPr>
            <w:tcW w:w="524" w:type="dxa"/>
            <w:tcBorders>
              <w:top w:val="nil"/>
              <w:left w:val="nil"/>
              <w:bottom w:val="single" w:sz="8" w:space="0" w:color="auto"/>
              <w:right w:val="single" w:sz="8" w:space="0" w:color="auto"/>
            </w:tcBorders>
            <w:shd w:val="clear" w:color="auto" w:fill="auto"/>
            <w:vAlign w:val="center"/>
            <w:hideMark/>
          </w:tcPr>
          <w:p w14:paraId="4E2EDCE7" w14:textId="77777777" w:rsidR="00A31370" w:rsidRPr="00A31370" w:rsidRDefault="00A31370" w:rsidP="00A31370">
            <w:r w:rsidRPr="00A31370">
              <w:t>23</w:t>
            </w:r>
          </w:p>
        </w:tc>
        <w:tc>
          <w:tcPr>
            <w:tcW w:w="542" w:type="dxa"/>
            <w:tcBorders>
              <w:top w:val="nil"/>
              <w:left w:val="nil"/>
              <w:bottom w:val="single" w:sz="8" w:space="0" w:color="auto"/>
              <w:right w:val="single" w:sz="8" w:space="0" w:color="auto"/>
            </w:tcBorders>
            <w:shd w:val="clear" w:color="auto" w:fill="auto"/>
            <w:vAlign w:val="center"/>
            <w:hideMark/>
          </w:tcPr>
          <w:p w14:paraId="76DD6E78" w14:textId="77777777" w:rsidR="00A31370" w:rsidRPr="00A31370" w:rsidRDefault="00A31370" w:rsidP="00A31370">
            <w:r w:rsidRPr="00A31370">
              <w:t>8,25</w:t>
            </w:r>
          </w:p>
        </w:tc>
        <w:tc>
          <w:tcPr>
            <w:tcW w:w="542" w:type="dxa"/>
            <w:tcBorders>
              <w:top w:val="nil"/>
              <w:left w:val="nil"/>
              <w:bottom w:val="single" w:sz="8" w:space="0" w:color="auto"/>
              <w:right w:val="single" w:sz="8" w:space="0" w:color="auto"/>
            </w:tcBorders>
            <w:shd w:val="clear" w:color="auto" w:fill="auto"/>
            <w:vAlign w:val="center"/>
            <w:hideMark/>
          </w:tcPr>
          <w:p w14:paraId="27E3E8A8" w14:textId="77777777" w:rsidR="00A31370" w:rsidRPr="00A31370" w:rsidRDefault="00A31370" w:rsidP="00A31370">
            <w:r w:rsidRPr="00A31370">
              <w:t>56,5</w:t>
            </w:r>
          </w:p>
        </w:tc>
        <w:tc>
          <w:tcPr>
            <w:tcW w:w="544" w:type="dxa"/>
            <w:tcBorders>
              <w:top w:val="nil"/>
              <w:left w:val="nil"/>
              <w:bottom w:val="single" w:sz="8" w:space="0" w:color="auto"/>
              <w:right w:val="single" w:sz="8" w:space="0" w:color="auto"/>
            </w:tcBorders>
            <w:shd w:val="clear" w:color="auto" w:fill="auto"/>
            <w:vAlign w:val="center"/>
            <w:hideMark/>
          </w:tcPr>
          <w:p w14:paraId="6D6140A2" w14:textId="77777777" w:rsidR="00A31370" w:rsidRPr="00A31370" w:rsidRDefault="00A31370" w:rsidP="00A31370">
            <w:r w:rsidRPr="00A31370">
              <w:t>358</w:t>
            </w:r>
          </w:p>
        </w:tc>
        <w:tc>
          <w:tcPr>
            <w:tcW w:w="609" w:type="dxa"/>
            <w:tcBorders>
              <w:top w:val="nil"/>
              <w:left w:val="nil"/>
              <w:bottom w:val="single" w:sz="8" w:space="0" w:color="auto"/>
              <w:right w:val="single" w:sz="8" w:space="0" w:color="auto"/>
            </w:tcBorders>
            <w:shd w:val="clear" w:color="auto" w:fill="auto"/>
            <w:vAlign w:val="center"/>
            <w:hideMark/>
          </w:tcPr>
          <w:p w14:paraId="46F96B41" w14:textId="77777777" w:rsidR="00A31370" w:rsidRPr="00A31370" w:rsidRDefault="00A31370" w:rsidP="00A31370">
            <w:r w:rsidRPr="00A31370">
              <w:t>7,25</w:t>
            </w:r>
          </w:p>
        </w:tc>
        <w:tc>
          <w:tcPr>
            <w:tcW w:w="609" w:type="dxa"/>
            <w:tcBorders>
              <w:top w:val="nil"/>
              <w:left w:val="nil"/>
              <w:bottom w:val="single" w:sz="8" w:space="0" w:color="auto"/>
              <w:right w:val="single" w:sz="8" w:space="0" w:color="auto"/>
            </w:tcBorders>
            <w:shd w:val="clear" w:color="auto" w:fill="auto"/>
            <w:vAlign w:val="center"/>
            <w:hideMark/>
          </w:tcPr>
          <w:p w14:paraId="699485BC" w14:textId="77777777" w:rsidR="00A31370" w:rsidRPr="00A31370" w:rsidRDefault="00A31370" w:rsidP="00A31370">
            <w:r w:rsidRPr="00A31370">
              <w:t>3,24</w:t>
            </w:r>
          </w:p>
        </w:tc>
        <w:tc>
          <w:tcPr>
            <w:tcW w:w="609" w:type="dxa"/>
            <w:tcBorders>
              <w:top w:val="nil"/>
              <w:left w:val="nil"/>
              <w:bottom w:val="single" w:sz="8" w:space="0" w:color="auto"/>
              <w:right w:val="single" w:sz="8" w:space="0" w:color="auto"/>
            </w:tcBorders>
            <w:shd w:val="clear" w:color="auto" w:fill="auto"/>
            <w:vAlign w:val="center"/>
            <w:hideMark/>
          </w:tcPr>
          <w:p w14:paraId="01DB776F" w14:textId="77777777" w:rsidR="00A31370" w:rsidRPr="00A31370" w:rsidRDefault="00A31370" w:rsidP="00A31370">
            <w:r w:rsidRPr="00A31370">
              <w:t>7,63</w:t>
            </w:r>
          </w:p>
        </w:tc>
        <w:tc>
          <w:tcPr>
            <w:tcW w:w="609" w:type="dxa"/>
            <w:tcBorders>
              <w:top w:val="nil"/>
              <w:left w:val="nil"/>
              <w:bottom w:val="single" w:sz="8" w:space="0" w:color="auto"/>
              <w:right w:val="single" w:sz="8" w:space="0" w:color="auto"/>
            </w:tcBorders>
            <w:shd w:val="clear" w:color="auto" w:fill="auto"/>
            <w:vAlign w:val="center"/>
            <w:hideMark/>
          </w:tcPr>
          <w:p w14:paraId="5B8193A5" w14:textId="77777777" w:rsidR="00A31370" w:rsidRPr="00A31370" w:rsidRDefault="00A31370" w:rsidP="00A31370">
            <w:r w:rsidRPr="00A31370">
              <w:t>3,95</w:t>
            </w:r>
          </w:p>
        </w:tc>
        <w:tc>
          <w:tcPr>
            <w:tcW w:w="646" w:type="dxa"/>
            <w:tcBorders>
              <w:top w:val="nil"/>
              <w:left w:val="nil"/>
              <w:bottom w:val="single" w:sz="8" w:space="0" w:color="auto"/>
              <w:right w:val="single" w:sz="8" w:space="0" w:color="auto"/>
            </w:tcBorders>
            <w:shd w:val="clear" w:color="auto" w:fill="auto"/>
            <w:vAlign w:val="center"/>
            <w:hideMark/>
          </w:tcPr>
          <w:p w14:paraId="150A153C" w14:textId="77777777" w:rsidR="00A31370" w:rsidRPr="00A31370" w:rsidRDefault="00A31370" w:rsidP="00A31370">
            <w:r w:rsidRPr="00A31370">
              <w:t>3,15</w:t>
            </w:r>
          </w:p>
        </w:tc>
        <w:tc>
          <w:tcPr>
            <w:tcW w:w="618" w:type="dxa"/>
            <w:tcBorders>
              <w:top w:val="nil"/>
              <w:left w:val="nil"/>
              <w:bottom w:val="single" w:sz="8" w:space="0" w:color="auto"/>
              <w:right w:val="single" w:sz="8" w:space="0" w:color="auto"/>
            </w:tcBorders>
            <w:shd w:val="clear" w:color="auto" w:fill="auto"/>
            <w:vAlign w:val="center"/>
            <w:hideMark/>
          </w:tcPr>
          <w:p w14:paraId="3EDD65AE" w14:textId="77777777" w:rsidR="00A31370" w:rsidRPr="00A31370" w:rsidRDefault="00A31370" w:rsidP="00A31370">
            <w:r w:rsidRPr="00A31370">
              <w:t>1,41</w:t>
            </w:r>
          </w:p>
        </w:tc>
        <w:tc>
          <w:tcPr>
            <w:tcW w:w="1434" w:type="dxa"/>
            <w:tcBorders>
              <w:top w:val="nil"/>
              <w:left w:val="nil"/>
              <w:bottom w:val="single" w:sz="8" w:space="0" w:color="auto"/>
              <w:right w:val="single" w:sz="8" w:space="0" w:color="auto"/>
            </w:tcBorders>
            <w:shd w:val="clear" w:color="auto" w:fill="auto"/>
            <w:vAlign w:val="center"/>
            <w:hideMark/>
          </w:tcPr>
          <w:p w14:paraId="4E92979B" w14:textId="29FA7611" w:rsidR="00A31370" w:rsidRPr="00A31370" w:rsidRDefault="00A31370" w:rsidP="00A31370">
            <w:r w:rsidRPr="00A31370">
              <w:t>4-2Ф</w:t>
            </w:r>
            <w:r w:rsidRPr="00A31370">
              <w:drawing>
                <wp:inline distT="0" distB="0" distL="0" distR="0" wp14:anchorId="0DB1362F" wp14:editId="6314A493">
                  <wp:extent cx="381000" cy="390525"/>
                  <wp:effectExtent l="0" t="0" r="0" b="9525"/>
                  <wp:docPr id="141234129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2509C013"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6ADAB7B"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2F98886B"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9B63895" w14:textId="77777777" w:rsidR="00A31370" w:rsidRPr="00A31370" w:rsidRDefault="00A31370" w:rsidP="00A31370">
            <w:r w:rsidRPr="00A31370">
              <w:t>75/100</w:t>
            </w:r>
          </w:p>
        </w:tc>
        <w:tc>
          <w:tcPr>
            <w:tcW w:w="524" w:type="dxa"/>
            <w:tcBorders>
              <w:top w:val="nil"/>
              <w:left w:val="nil"/>
              <w:bottom w:val="single" w:sz="8" w:space="0" w:color="auto"/>
              <w:right w:val="single" w:sz="8" w:space="0" w:color="auto"/>
            </w:tcBorders>
            <w:shd w:val="clear" w:color="auto" w:fill="auto"/>
            <w:vAlign w:val="center"/>
            <w:hideMark/>
          </w:tcPr>
          <w:p w14:paraId="2EA55916" w14:textId="77777777" w:rsidR="00A31370" w:rsidRPr="00A31370" w:rsidRDefault="00A31370" w:rsidP="00A31370">
            <w:r w:rsidRPr="00A31370">
              <w:t>23</w:t>
            </w:r>
          </w:p>
        </w:tc>
        <w:tc>
          <w:tcPr>
            <w:tcW w:w="542" w:type="dxa"/>
            <w:tcBorders>
              <w:top w:val="nil"/>
              <w:left w:val="nil"/>
              <w:bottom w:val="single" w:sz="8" w:space="0" w:color="auto"/>
              <w:right w:val="single" w:sz="8" w:space="0" w:color="auto"/>
            </w:tcBorders>
            <w:shd w:val="clear" w:color="auto" w:fill="auto"/>
            <w:vAlign w:val="center"/>
            <w:hideMark/>
          </w:tcPr>
          <w:p w14:paraId="18577A3C" w14:textId="77777777" w:rsidR="00A31370" w:rsidRPr="00A31370" w:rsidRDefault="00A31370" w:rsidP="00A31370">
            <w:r w:rsidRPr="00A31370">
              <w:t>7,51</w:t>
            </w:r>
          </w:p>
        </w:tc>
        <w:tc>
          <w:tcPr>
            <w:tcW w:w="542" w:type="dxa"/>
            <w:tcBorders>
              <w:top w:val="nil"/>
              <w:left w:val="nil"/>
              <w:bottom w:val="single" w:sz="8" w:space="0" w:color="auto"/>
              <w:right w:val="single" w:sz="8" w:space="0" w:color="auto"/>
            </w:tcBorders>
            <w:shd w:val="clear" w:color="auto" w:fill="auto"/>
            <w:vAlign w:val="center"/>
            <w:hideMark/>
          </w:tcPr>
          <w:p w14:paraId="6EF91015" w14:textId="77777777" w:rsidR="00A31370" w:rsidRPr="00A31370" w:rsidRDefault="00A31370" w:rsidP="00A31370">
            <w:r w:rsidRPr="00A31370">
              <w:t>56,0</w:t>
            </w:r>
          </w:p>
        </w:tc>
        <w:tc>
          <w:tcPr>
            <w:tcW w:w="544" w:type="dxa"/>
            <w:tcBorders>
              <w:top w:val="nil"/>
              <w:left w:val="nil"/>
              <w:bottom w:val="single" w:sz="8" w:space="0" w:color="auto"/>
              <w:right w:val="single" w:sz="8" w:space="0" w:color="auto"/>
            </w:tcBorders>
            <w:shd w:val="clear" w:color="auto" w:fill="auto"/>
            <w:vAlign w:val="center"/>
            <w:hideMark/>
          </w:tcPr>
          <w:p w14:paraId="63EAEFFC" w14:textId="77777777" w:rsidR="00A31370" w:rsidRPr="00A31370" w:rsidRDefault="00A31370" w:rsidP="00A31370">
            <w:r w:rsidRPr="00A31370">
              <w:t>326</w:t>
            </w:r>
          </w:p>
        </w:tc>
        <w:tc>
          <w:tcPr>
            <w:tcW w:w="609" w:type="dxa"/>
            <w:tcBorders>
              <w:top w:val="nil"/>
              <w:left w:val="nil"/>
              <w:bottom w:val="single" w:sz="8" w:space="0" w:color="auto"/>
              <w:right w:val="single" w:sz="8" w:space="0" w:color="auto"/>
            </w:tcBorders>
            <w:shd w:val="clear" w:color="auto" w:fill="auto"/>
            <w:vAlign w:val="center"/>
            <w:hideMark/>
          </w:tcPr>
          <w:p w14:paraId="47058837" w14:textId="77777777" w:rsidR="00A31370" w:rsidRPr="00A31370" w:rsidRDefault="00A31370" w:rsidP="00A31370">
            <w:r w:rsidRPr="00A31370">
              <w:t>6,31</w:t>
            </w:r>
          </w:p>
        </w:tc>
        <w:tc>
          <w:tcPr>
            <w:tcW w:w="609" w:type="dxa"/>
            <w:tcBorders>
              <w:top w:val="nil"/>
              <w:left w:val="nil"/>
              <w:bottom w:val="single" w:sz="8" w:space="0" w:color="auto"/>
              <w:right w:val="single" w:sz="8" w:space="0" w:color="auto"/>
            </w:tcBorders>
            <w:shd w:val="clear" w:color="auto" w:fill="auto"/>
            <w:vAlign w:val="center"/>
            <w:hideMark/>
          </w:tcPr>
          <w:p w14:paraId="3A476E83" w14:textId="77777777" w:rsidR="00A31370" w:rsidRPr="00A31370" w:rsidRDefault="00A31370" w:rsidP="00A31370">
            <w:r w:rsidRPr="00A31370">
              <w:t>3,24</w:t>
            </w:r>
          </w:p>
        </w:tc>
        <w:tc>
          <w:tcPr>
            <w:tcW w:w="609" w:type="dxa"/>
            <w:tcBorders>
              <w:top w:val="nil"/>
              <w:left w:val="nil"/>
              <w:bottom w:val="single" w:sz="8" w:space="0" w:color="auto"/>
              <w:right w:val="single" w:sz="8" w:space="0" w:color="auto"/>
            </w:tcBorders>
            <w:shd w:val="clear" w:color="auto" w:fill="auto"/>
            <w:vAlign w:val="center"/>
            <w:hideMark/>
          </w:tcPr>
          <w:p w14:paraId="61676AD5" w14:textId="77777777" w:rsidR="00A31370" w:rsidRPr="00A31370" w:rsidRDefault="00A31370" w:rsidP="00A31370">
            <w:r w:rsidRPr="00A31370">
              <w:t>6,69</w:t>
            </w:r>
          </w:p>
        </w:tc>
        <w:tc>
          <w:tcPr>
            <w:tcW w:w="609" w:type="dxa"/>
            <w:tcBorders>
              <w:top w:val="nil"/>
              <w:left w:val="nil"/>
              <w:bottom w:val="single" w:sz="8" w:space="0" w:color="auto"/>
              <w:right w:val="single" w:sz="8" w:space="0" w:color="auto"/>
            </w:tcBorders>
            <w:shd w:val="clear" w:color="auto" w:fill="auto"/>
            <w:vAlign w:val="center"/>
            <w:hideMark/>
          </w:tcPr>
          <w:p w14:paraId="577A6603" w14:textId="77777777" w:rsidR="00A31370" w:rsidRPr="00A31370" w:rsidRDefault="00A31370" w:rsidP="00A31370">
            <w:r w:rsidRPr="00A31370">
              <w:t>3,95</w:t>
            </w:r>
          </w:p>
        </w:tc>
        <w:tc>
          <w:tcPr>
            <w:tcW w:w="646" w:type="dxa"/>
            <w:tcBorders>
              <w:top w:val="nil"/>
              <w:left w:val="nil"/>
              <w:bottom w:val="single" w:sz="8" w:space="0" w:color="auto"/>
              <w:right w:val="single" w:sz="8" w:space="0" w:color="auto"/>
            </w:tcBorders>
            <w:shd w:val="clear" w:color="auto" w:fill="auto"/>
            <w:vAlign w:val="center"/>
            <w:hideMark/>
          </w:tcPr>
          <w:p w14:paraId="0DA86BDE" w14:textId="77777777" w:rsidR="00A31370" w:rsidRPr="00A31370" w:rsidRDefault="00A31370" w:rsidP="00A31370">
            <w:r w:rsidRPr="00A31370">
              <w:t>2,74</w:t>
            </w:r>
          </w:p>
        </w:tc>
        <w:tc>
          <w:tcPr>
            <w:tcW w:w="618" w:type="dxa"/>
            <w:tcBorders>
              <w:top w:val="nil"/>
              <w:left w:val="nil"/>
              <w:bottom w:val="single" w:sz="8" w:space="0" w:color="auto"/>
              <w:right w:val="single" w:sz="8" w:space="0" w:color="auto"/>
            </w:tcBorders>
            <w:shd w:val="clear" w:color="auto" w:fill="auto"/>
            <w:vAlign w:val="center"/>
            <w:hideMark/>
          </w:tcPr>
          <w:p w14:paraId="113ED0E9" w14:textId="77777777" w:rsidR="00A31370" w:rsidRPr="00A31370" w:rsidRDefault="00A31370" w:rsidP="00A31370">
            <w:r w:rsidRPr="00A31370">
              <w:t>1,41</w:t>
            </w:r>
          </w:p>
        </w:tc>
        <w:tc>
          <w:tcPr>
            <w:tcW w:w="1434" w:type="dxa"/>
            <w:tcBorders>
              <w:top w:val="nil"/>
              <w:left w:val="nil"/>
              <w:bottom w:val="single" w:sz="8" w:space="0" w:color="auto"/>
              <w:right w:val="single" w:sz="8" w:space="0" w:color="auto"/>
            </w:tcBorders>
            <w:shd w:val="clear" w:color="auto" w:fill="auto"/>
            <w:vAlign w:val="center"/>
            <w:hideMark/>
          </w:tcPr>
          <w:p w14:paraId="31E12308" w14:textId="15FF94F5" w:rsidR="00A31370" w:rsidRPr="00A31370" w:rsidRDefault="00A31370" w:rsidP="00A31370">
            <w:r w:rsidRPr="00A31370">
              <w:t>4-2Ф</w:t>
            </w:r>
            <w:r w:rsidRPr="00A31370">
              <w:drawing>
                <wp:inline distT="0" distB="0" distL="0" distR="0" wp14:anchorId="627852E2" wp14:editId="5CE345F4">
                  <wp:extent cx="381000" cy="390525"/>
                  <wp:effectExtent l="0" t="0" r="0" b="9525"/>
                  <wp:docPr id="212985308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6F5566B9"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21A6E66"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4B09FC32"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591CEC65" w14:textId="77777777" w:rsidR="00A31370" w:rsidRPr="00A31370" w:rsidRDefault="00A31370" w:rsidP="00A31370">
            <w:r w:rsidRPr="00A31370">
              <w:t>80/100</w:t>
            </w:r>
          </w:p>
        </w:tc>
        <w:tc>
          <w:tcPr>
            <w:tcW w:w="524" w:type="dxa"/>
            <w:tcBorders>
              <w:top w:val="nil"/>
              <w:left w:val="nil"/>
              <w:bottom w:val="single" w:sz="8" w:space="0" w:color="auto"/>
              <w:right w:val="single" w:sz="8" w:space="0" w:color="auto"/>
            </w:tcBorders>
            <w:shd w:val="clear" w:color="auto" w:fill="auto"/>
            <w:vAlign w:val="center"/>
            <w:hideMark/>
          </w:tcPr>
          <w:p w14:paraId="45A5D48E" w14:textId="77777777" w:rsidR="00A31370" w:rsidRPr="00A31370" w:rsidRDefault="00A31370" w:rsidP="00A31370">
            <w:r w:rsidRPr="00A31370">
              <w:t>23</w:t>
            </w:r>
          </w:p>
        </w:tc>
        <w:tc>
          <w:tcPr>
            <w:tcW w:w="542" w:type="dxa"/>
            <w:tcBorders>
              <w:top w:val="nil"/>
              <w:left w:val="nil"/>
              <w:bottom w:val="single" w:sz="8" w:space="0" w:color="auto"/>
              <w:right w:val="single" w:sz="8" w:space="0" w:color="auto"/>
            </w:tcBorders>
            <w:shd w:val="clear" w:color="auto" w:fill="auto"/>
            <w:vAlign w:val="center"/>
            <w:hideMark/>
          </w:tcPr>
          <w:p w14:paraId="05D81AB7" w14:textId="77777777" w:rsidR="00A31370" w:rsidRPr="00A31370" w:rsidRDefault="00A31370" w:rsidP="00A31370">
            <w:r w:rsidRPr="00A31370">
              <w:t>7,33</w:t>
            </w:r>
          </w:p>
        </w:tc>
        <w:tc>
          <w:tcPr>
            <w:tcW w:w="542" w:type="dxa"/>
            <w:tcBorders>
              <w:top w:val="nil"/>
              <w:left w:val="nil"/>
              <w:bottom w:val="single" w:sz="8" w:space="0" w:color="auto"/>
              <w:right w:val="single" w:sz="8" w:space="0" w:color="auto"/>
            </w:tcBorders>
            <w:shd w:val="clear" w:color="auto" w:fill="auto"/>
            <w:vAlign w:val="center"/>
            <w:hideMark/>
          </w:tcPr>
          <w:p w14:paraId="4E858AC3" w14:textId="77777777" w:rsidR="00A31370" w:rsidRPr="00A31370" w:rsidRDefault="00A31370" w:rsidP="00A31370">
            <w:r w:rsidRPr="00A31370">
              <w:t>55,9</w:t>
            </w:r>
          </w:p>
        </w:tc>
        <w:tc>
          <w:tcPr>
            <w:tcW w:w="544" w:type="dxa"/>
            <w:tcBorders>
              <w:top w:val="nil"/>
              <w:left w:val="nil"/>
              <w:bottom w:val="single" w:sz="8" w:space="0" w:color="auto"/>
              <w:right w:val="single" w:sz="8" w:space="0" w:color="auto"/>
            </w:tcBorders>
            <w:shd w:val="clear" w:color="auto" w:fill="auto"/>
            <w:vAlign w:val="center"/>
            <w:hideMark/>
          </w:tcPr>
          <w:p w14:paraId="74294217" w14:textId="77777777" w:rsidR="00A31370" w:rsidRPr="00A31370" w:rsidRDefault="00A31370" w:rsidP="00A31370">
            <w:r w:rsidRPr="00A31370">
              <w:t>318</w:t>
            </w:r>
          </w:p>
        </w:tc>
        <w:tc>
          <w:tcPr>
            <w:tcW w:w="609" w:type="dxa"/>
            <w:tcBorders>
              <w:top w:val="nil"/>
              <w:left w:val="nil"/>
              <w:bottom w:val="single" w:sz="8" w:space="0" w:color="auto"/>
              <w:right w:val="single" w:sz="8" w:space="0" w:color="auto"/>
            </w:tcBorders>
            <w:shd w:val="clear" w:color="auto" w:fill="auto"/>
            <w:vAlign w:val="center"/>
            <w:hideMark/>
          </w:tcPr>
          <w:p w14:paraId="6DD951BB" w14:textId="77777777" w:rsidR="00A31370" w:rsidRPr="00A31370" w:rsidRDefault="00A31370" w:rsidP="00A31370">
            <w:r w:rsidRPr="00A31370">
              <w:t>6,07</w:t>
            </w:r>
          </w:p>
        </w:tc>
        <w:tc>
          <w:tcPr>
            <w:tcW w:w="609" w:type="dxa"/>
            <w:tcBorders>
              <w:top w:val="nil"/>
              <w:left w:val="nil"/>
              <w:bottom w:val="single" w:sz="8" w:space="0" w:color="auto"/>
              <w:right w:val="single" w:sz="8" w:space="0" w:color="auto"/>
            </w:tcBorders>
            <w:shd w:val="clear" w:color="auto" w:fill="auto"/>
            <w:vAlign w:val="center"/>
            <w:hideMark/>
          </w:tcPr>
          <w:p w14:paraId="452169FF" w14:textId="77777777" w:rsidR="00A31370" w:rsidRPr="00A31370" w:rsidRDefault="00A31370" w:rsidP="00A31370">
            <w:r w:rsidRPr="00A31370">
              <w:t>3,24</w:t>
            </w:r>
          </w:p>
        </w:tc>
        <w:tc>
          <w:tcPr>
            <w:tcW w:w="609" w:type="dxa"/>
            <w:tcBorders>
              <w:top w:val="nil"/>
              <w:left w:val="nil"/>
              <w:bottom w:val="single" w:sz="8" w:space="0" w:color="auto"/>
              <w:right w:val="single" w:sz="8" w:space="0" w:color="auto"/>
            </w:tcBorders>
            <w:shd w:val="clear" w:color="auto" w:fill="auto"/>
            <w:vAlign w:val="center"/>
            <w:hideMark/>
          </w:tcPr>
          <w:p w14:paraId="2DEC273E" w14:textId="77777777" w:rsidR="00A31370" w:rsidRPr="00A31370" w:rsidRDefault="00A31370" w:rsidP="00A31370">
            <w:r w:rsidRPr="00A31370">
              <w:t>6,45</w:t>
            </w:r>
          </w:p>
        </w:tc>
        <w:tc>
          <w:tcPr>
            <w:tcW w:w="609" w:type="dxa"/>
            <w:tcBorders>
              <w:top w:val="nil"/>
              <w:left w:val="nil"/>
              <w:bottom w:val="single" w:sz="8" w:space="0" w:color="auto"/>
              <w:right w:val="single" w:sz="8" w:space="0" w:color="auto"/>
            </w:tcBorders>
            <w:shd w:val="clear" w:color="auto" w:fill="auto"/>
            <w:vAlign w:val="center"/>
            <w:hideMark/>
          </w:tcPr>
          <w:p w14:paraId="57AA3390" w14:textId="77777777" w:rsidR="00A31370" w:rsidRPr="00A31370" w:rsidRDefault="00A31370" w:rsidP="00A31370">
            <w:r w:rsidRPr="00A31370">
              <w:t>3,95</w:t>
            </w:r>
          </w:p>
        </w:tc>
        <w:tc>
          <w:tcPr>
            <w:tcW w:w="646" w:type="dxa"/>
            <w:tcBorders>
              <w:top w:val="nil"/>
              <w:left w:val="nil"/>
              <w:bottom w:val="single" w:sz="8" w:space="0" w:color="auto"/>
              <w:right w:val="single" w:sz="8" w:space="0" w:color="auto"/>
            </w:tcBorders>
            <w:shd w:val="clear" w:color="auto" w:fill="auto"/>
            <w:vAlign w:val="center"/>
            <w:hideMark/>
          </w:tcPr>
          <w:p w14:paraId="37890470" w14:textId="77777777" w:rsidR="00A31370" w:rsidRPr="00A31370" w:rsidRDefault="00A31370" w:rsidP="00A31370">
            <w:r w:rsidRPr="00A31370">
              <w:t>2,64</w:t>
            </w:r>
          </w:p>
        </w:tc>
        <w:tc>
          <w:tcPr>
            <w:tcW w:w="618" w:type="dxa"/>
            <w:tcBorders>
              <w:top w:val="nil"/>
              <w:left w:val="nil"/>
              <w:bottom w:val="single" w:sz="8" w:space="0" w:color="auto"/>
              <w:right w:val="single" w:sz="8" w:space="0" w:color="auto"/>
            </w:tcBorders>
            <w:shd w:val="clear" w:color="auto" w:fill="auto"/>
            <w:vAlign w:val="center"/>
            <w:hideMark/>
          </w:tcPr>
          <w:p w14:paraId="1E7C1076" w14:textId="77777777" w:rsidR="00A31370" w:rsidRPr="00A31370" w:rsidRDefault="00A31370" w:rsidP="00A31370">
            <w:r w:rsidRPr="00A31370">
              <w:t>1,41</w:t>
            </w:r>
          </w:p>
        </w:tc>
        <w:tc>
          <w:tcPr>
            <w:tcW w:w="1434" w:type="dxa"/>
            <w:tcBorders>
              <w:top w:val="nil"/>
              <w:left w:val="nil"/>
              <w:bottom w:val="single" w:sz="8" w:space="0" w:color="auto"/>
              <w:right w:val="single" w:sz="8" w:space="0" w:color="auto"/>
            </w:tcBorders>
            <w:shd w:val="clear" w:color="auto" w:fill="auto"/>
            <w:vAlign w:val="center"/>
            <w:hideMark/>
          </w:tcPr>
          <w:p w14:paraId="18903531" w14:textId="24E4C7E1" w:rsidR="00A31370" w:rsidRPr="00A31370" w:rsidRDefault="00A31370" w:rsidP="00A31370">
            <w:r w:rsidRPr="00A31370">
              <w:t>4-2Ф</w:t>
            </w:r>
            <w:r w:rsidRPr="00A31370">
              <w:drawing>
                <wp:inline distT="0" distB="0" distL="0" distR="0" wp14:anchorId="3D108F94" wp14:editId="546AEBCC">
                  <wp:extent cx="381000" cy="390525"/>
                  <wp:effectExtent l="0" t="0" r="0" b="9525"/>
                  <wp:docPr id="806708910"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394A9D18"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A52C3D0"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142EDF1A" w14:textId="77777777" w:rsidR="00A31370" w:rsidRPr="00A31370" w:rsidRDefault="00A31370" w:rsidP="00A31370">
            <w:r w:rsidRPr="00A31370">
              <w:t>6/4</w:t>
            </w:r>
          </w:p>
        </w:tc>
        <w:tc>
          <w:tcPr>
            <w:tcW w:w="700" w:type="dxa"/>
            <w:tcBorders>
              <w:top w:val="nil"/>
              <w:left w:val="nil"/>
              <w:bottom w:val="single" w:sz="8" w:space="0" w:color="auto"/>
              <w:right w:val="single" w:sz="8" w:space="0" w:color="auto"/>
            </w:tcBorders>
            <w:shd w:val="clear" w:color="auto" w:fill="auto"/>
            <w:vAlign w:val="center"/>
            <w:hideMark/>
          </w:tcPr>
          <w:p w14:paraId="6531A86F"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3D1788CF"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4AE848E9" w14:textId="77777777" w:rsidR="00A31370" w:rsidRPr="00A31370" w:rsidRDefault="00A31370" w:rsidP="00A31370">
            <w:r w:rsidRPr="00A31370">
              <w:t>20,41</w:t>
            </w:r>
          </w:p>
        </w:tc>
        <w:tc>
          <w:tcPr>
            <w:tcW w:w="542" w:type="dxa"/>
            <w:tcBorders>
              <w:top w:val="nil"/>
              <w:left w:val="nil"/>
              <w:bottom w:val="single" w:sz="8" w:space="0" w:color="auto"/>
              <w:right w:val="single" w:sz="8" w:space="0" w:color="auto"/>
            </w:tcBorders>
            <w:shd w:val="clear" w:color="auto" w:fill="auto"/>
            <w:vAlign w:val="center"/>
            <w:hideMark/>
          </w:tcPr>
          <w:p w14:paraId="4C41F912" w14:textId="77777777" w:rsidR="00A31370" w:rsidRPr="00A31370" w:rsidRDefault="00A31370" w:rsidP="00A31370">
            <w:r w:rsidRPr="00A31370">
              <w:t>60,3</w:t>
            </w:r>
          </w:p>
        </w:tc>
        <w:tc>
          <w:tcPr>
            <w:tcW w:w="544" w:type="dxa"/>
            <w:tcBorders>
              <w:top w:val="nil"/>
              <w:left w:val="nil"/>
              <w:bottom w:val="single" w:sz="8" w:space="0" w:color="auto"/>
              <w:right w:val="single" w:sz="8" w:space="0" w:color="auto"/>
            </w:tcBorders>
            <w:shd w:val="clear" w:color="auto" w:fill="auto"/>
            <w:vAlign w:val="center"/>
            <w:hideMark/>
          </w:tcPr>
          <w:p w14:paraId="19FD0CFF" w14:textId="77777777" w:rsidR="00A31370" w:rsidRPr="00A31370" w:rsidRDefault="00A31370" w:rsidP="00A31370">
            <w:r w:rsidRPr="00A31370">
              <w:t>433</w:t>
            </w:r>
          </w:p>
        </w:tc>
        <w:tc>
          <w:tcPr>
            <w:tcW w:w="609" w:type="dxa"/>
            <w:tcBorders>
              <w:top w:val="nil"/>
              <w:left w:val="nil"/>
              <w:bottom w:val="single" w:sz="8" w:space="0" w:color="auto"/>
              <w:right w:val="single" w:sz="8" w:space="0" w:color="auto"/>
            </w:tcBorders>
            <w:shd w:val="clear" w:color="auto" w:fill="auto"/>
            <w:vAlign w:val="center"/>
            <w:hideMark/>
          </w:tcPr>
          <w:p w14:paraId="1BE843DE" w14:textId="77777777" w:rsidR="00A31370" w:rsidRPr="00A31370" w:rsidRDefault="00A31370" w:rsidP="00A31370">
            <w:r w:rsidRPr="00A31370">
              <w:t>8,19</w:t>
            </w:r>
          </w:p>
        </w:tc>
        <w:tc>
          <w:tcPr>
            <w:tcW w:w="609" w:type="dxa"/>
            <w:tcBorders>
              <w:top w:val="nil"/>
              <w:left w:val="nil"/>
              <w:bottom w:val="single" w:sz="8" w:space="0" w:color="auto"/>
              <w:right w:val="single" w:sz="8" w:space="0" w:color="auto"/>
            </w:tcBorders>
            <w:shd w:val="clear" w:color="auto" w:fill="auto"/>
            <w:vAlign w:val="center"/>
            <w:hideMark/>
          </w:tcPr>
          <w:p w14:paraId="38805C16" w14:textId="77777777" w:rsidR="00A31370" w:rsidRPr="00A31370" w:rsidRDefault="00A31370" w:rsidP="00A31370">
            <w:r w:rsidRPr="00A31370">
              <w:t>5,05</w:t>
            </w:r>
          </w:p>
        </w:tc>
        <w:tc>
          <w:tcPr>
            <w:tcW w:w="609" w:type="dxa"/>
            <w:tcBorders>
              <w:top w:val="nil"/>
              <w:left w:val="nil"/>
              <w:bottom w:val="single" w:sz="8" w:space="0" w:color="auto"/>
              <w:right w:val="single" w:sz="8" w:space="0" w:color="auto"/>
            </w:tcBorders>
            <w:shd w:val="clear" w:color="auto" w:fill="auto"/>
            <w:vAlign w:val="center"/>
            <w:hideMark/>
          </w:tcPr>
          <w:p w14:paraId="2F5999ED" w14:textId="77777777" w:rsidR="00A31370" w:rsidRPr="00A31370" w:rsidRDefault="00A31370" w:rsidP="00A31370">
            <w:r w:rsidRPr="00A31370">
              <w:t>8,70</w:t>
            </w:r>
          </w:p>
        </w:tc>
        <w:tc>
          <w:tcPr>
            <w:tcW w:w="609" w:type="dxa"/>
            <w:tcBorders>
              <w:top w:val="nil"/>
              <w:left w:val="nil"/>
              <w:bottom w:val="single" w:sz="8" w:space="0" w:color="auto"/>
              <w:right w:val="single" w:sz="8" w:space="0" w:color="auto"/>
            </w:tcBorders>
            <w:shd w:val="clear" w:color="auto" w:fill="auto"/>
            <w:vAlign w:val="center"/>
            <w:hideMark/>
          </w:tcPr>
          <w:p w14:paraId="1B72DC16"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2071FA4E" w14:textId="77777777" w:rsidR="00A31370" w:rsidRPr="00A31370" w:rsidRDefault="00A31370" w:rsidP="00A31370">
            <w:r w:rsidRPr="00A31370">
              <w:t>3,43</w:t>
            </w:r>
          </w:p>
        </w:tc>
        <w:tc>
          <w:tcPr>
            <w:tcW w:w="618" w:type="dxa"/>
            <w:tcBorders>
              <w:top w:val="nil"/>
              <w:left w:val="nil"/>
              <w:bottom w:val="single" w:sz="8" w:space="0" w:color="auto"/>
              <w:right w:val="single" w:sz="8" w:space="0" w:color="auto"/>
            </w:tcBorders>
            <w:shd w:val="clear" w:color="auto" w:fill="auto"/>
            <w:vAlign w:val="center"/>
            <w:hideMark/>
          </w:tcPr>
          <w:p w14:paraId="4F9C52A9" w14:textId="77777777" w:rsidR="00A31370" w:rsidRPr="00A31370" w:rsidRDefault="00A31370" w:rsidP="00A31370">
            <w:r w:rsidRPr="00A31370">
              <w:t>2,10</w:t>
            </w:r>
          </w:p>
        </w:tc>
        <w:tc>
          <w:tcPr>
            <w:tcW w:w="1434" w:type="dxa"/>
            <w:tcBorders>
              <w:top w:val="nil"/>
              <w:left w:val="nil"/>
              <w:bottom w:val="single" w:sz="8" w:space="0" w:color="auto"/>
              <w:right w:val="single" w:sz="8" w:space="0" w:color="auto"/>
            </w:tcBorders>
            <w:shd w:val="clear" w:color="auto" w:fill="auto"/>
            <w:vAlign w:val="center"/>
            <w:hideMark/>
          </w:tcPr>
          <w:p w14:paraId="3B1BEC72" w14:textId="77777777" w:rsidR="00A31370" w:rsidRPr="00A31370" w:rsidRDefault="00A31370" w:rsidP="00A31370">
            <w:r w:rsidRPr="00A31370">
              <w:t>4-2Ф6/4-50</w:t>
            </w:r>
          </w:p>
        </w:tc>
      </w:tr>
      <w:tr w:rsidR="00A31370" w:rsidRPr="00A31370" w14:paraId="41E83392"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E7966B9"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266D294"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DA9258D"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2D124507"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30EED6DD" w14:textId="77777777" w:rsidR="00A31370" w:rsidRPr="00A31370" w:rsidRDefault="00A31370" w:rsidP="00A31370">
            <w:r w:rsidRPr="00A31370">
              <w:t>9,35</w:t>
            </w:r>
          </w:p>
        </w:tc>
        <w:tc>
          <w:tcPr>
            <w:tcW w:w="542" w:type="dxa"/>
            <w:tcBorders>
              <w:top w:val="nil"/>
              <w:left w:val="nil"/>
              <w:bottom w:val="single" w:sz="8" w:space="0" w:color="auto"/>
              <w:right w:val="single" w:sz="8" w:space="0" w:color="auto"/>
            </w:tcBorders>
            <w:shd w:val="clear" w:color="auto" w:fill="auto"/>
            <w:vAlign w:val="center"/>
            <w:hideMark/>
          </w:tcPr>
          <w:p w14:paraId="55B5B466" w14:textId="77777777" w:rsidR="00A31370" w:rsidRPr="00A31370" w:rsidRDefault="00A31370" w:rsidP="00A31370">
            <w:r w:rsidRPr="00A31370">
              <w:t>59,5</w:t>
            </w:r>
          </w:p>
        </w:tc>
        <w:tc>
          <w:tcPr>
            <w:tcW w:w="544" w:type="dxa"/>
            <w:tcBorders>
              <w:top w:val="nil"/>
              <w:left w:val="nil"/>
              <w:bottom w:val="single" w:sz="8" w:space="0" w:color="auto"/>
              <w:right w:val="single" w:sz="8" w:space="0" w:color="auto"/>
            </w:tcBorders>
            <w:shd w:val="clear" w:color="auto" w:fill="auto"/>
            <w:vAlign w:val="center"/>
            <w:hideMark/>
          </w:tcPr>
          <w:p w14:paraId="36D69E46" w14:textId="77777777" w:rsidR="00A31370" w:rsidRPr="00A31370" w:rsidRDefault="00A31370" w:rsidP="00A31370">
            <w:r w:rsidRPr="00A31370">
              <w:t>394</w:t>
            </w:r>
          </w:p>
        </w:tc>
        <w:tc>
          <w:tcPr>
            <w:tcW w:w="609" w:type="dxa"/>
            <w:tcBorders>
              <w:top w:val="nil"/>
              <w:left w:val="nil"/>
              <w:bottom w:val="single" w:sz="8" w:space="0" w:color="auto"/>
              <w:right w:val="single" w:sz="8" w:space="0" w:color="auto"/>
            </w:tcBorders>
            <w:shd w:val="clear" w:color="auto" w:fill="auto"/>
            <w:vAlign w:val="center"/>
            <w:hideMark/>
          </w:tcPr>
          <w:p w14:paraId="6282A883" w14:textId="77777777" w:rsidR="00A31370" w:rsidRPr="00A31370" w:rsidRDefault="00A31370" w:rsidP="00A31370">
            <w:r w:rsidRPr="00A31370">
              <w:t>7,25</w:t>
            </w:r>
          </w:p>
        </w:tc>
        <w:tc>
          <w:tcPr>
            <w:tcW w:w="609" w:type="dxa"/>
            <w:tcBorders>
              <w:top w:val="nil"/>
              <w:left w:val="nil"/>
              <w:bottom w:val="single" w:sz="8" w:space="0" w:color="auto"/>
              <w:right w:val="single" w:sz="8" w:space="0" w:color="auto"/>
            </w:tcBorders>
            <w:shd w:val="clear" w:color="auto" w:fill="auto"/>
            <w:vAlign w:val="center"/>
            <w:hideMark/>
          </w:tcPr>
          <w:p w14:paraId="49879590" w14:textId="77777777" w:rsidR="00A31370" w:rsidRPr="00A31370" w:rsidRDefault="00A31370" w:rsidP="00A31370">
            <w:r w:rsidRPr="00A31370">
              <w:t>4,63</w:t>
            </w:r>
          </w:p>
        </w:tc>
        <w:tc>
          <w:tcPr>
            <w:tcW w:w="609" w:type="dxa"/>
            <w:tcBorders>
              <w:top w:val="nil"/>
              <w:left w:val="nil"/>
              <w:bottom w:val="single" w:sz="8" w:space="0" w:color="auto"/>
              <w:right w:val="single" w:sz="8" w:space="0" w:color="auto"/>
            </w:tcBorders>
            <w:shd w:val="clear" w:color="auto" w:fill="auto"/>
            <w:vAlign w:val="center"/>
            <w:hideMark/>
          </w:tcPr>
          <w:p w14:paraId="71818555" w14:textId="77777777" w:rsidR="00A31370" w:rsidRPr="00A31370" w:rsidRDefault="00A31370" w:rsidP="00A31370">
            <w:r w:rsidRPr="00A31370">
              <w:t>7,75</w:t>
            </w:r>
          </w:p>
        </w:tc>
        <w:tc>
          <w:tcPr>
            <w:tcW w:w="609" w:type="dxa"/>
            <w:tcBorders>
              <w:top w:val="nil"/>
              <w:left w:val="nil"/>
              <w:bottom w:val="single" w:sz="8" w:space="0" w:color="auto"/>
              <w:right w:val="single" w:sz="8" w:space="0" w:color="auto"/>
            </w:tcBorders>
            <w:shd w:val="clear" w:color="auto" w:fill="auto"/>
            <w:vAlign w:val="center"/>
            <w:hideMark/>
          </w:tcPr>
          <w:p w14:paraId="10E50DC9"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3E4E8DE5" w14:textId="77777777" w:rsidR="00A31370" w:rsidRPr="00A31370" w:rsidRDefault="00A31370" w:rsidP="00A31370">
            <w:r w:rsidRPr="00A31370">
              <w:t>3,03</w:t>
            </w:r>
          </w:p>
        </w:tc>
        <w:tc>
          <w:tcPr>
            <w:tcW w:w="618" w:type="dxa"/>
            <w:tcBorders>
              <w:top w:val="nil"/>
              <w:left w:val="nil"/>
              <w:bottom w:val="single" w:sz="8" w:space="0" w:color="auto"/>
              <w:right w:val="single" w:sz="8" w:space="0" w:color="auto"/>
            </w:tcBorders>
            <w:shd w:val="clear" w:color="auto" w:fill="auto"/>
            <w:vAlign w:val="center"/>
            <w:hideMark/>
          </w:tcPr>
          <w:p w14:paraId="66A654AB" w14:textId="77777777" w:rsidR="00A31370" w:rsidRPr="00A31370" w:rsidRDefault="00A31370" w:rsidP="00A31370">
            <w:r w:rsidRPr="00A31370">
              <w:t>1,93</w:t>
            </w:r>
          </w:p>
        </w:tc>
        <w:tc>
          <w:tcPr>
            <w:tcW w:w="1434" w:type="dxa"/>
            <w:tcBorders>
              <w:top w:val="nil"/>
              <w:left w:val="nil"/>
              <w:bottom w:val="single" w:sz="8" w:space="0" w:color="auto"/>
              <w:right w:val="single" w:sz="8" w:space="0" w:color="auto"/>
            </w:tcBorders>
            <w:shd w:val="clear" w:color="auto" w:fill="auto"/>
            <w:vAlign w:val="center"/>
            <w:hideMark/>
          </w:tcPr>
          <w:p w14:paraId="160B1318" w14:textId="77777777" w:rsidR="00A31370" w:rsidRPr="00A31370" w:rsidRDefault="00A31370" w:rsidP="00A31370">
            <w:r w:rsidRPr="00A31370">
              <w:t>4-2Ф6/4-60</w:t>
            </w:r>
          </w:p>
        </w:tc>
      </w:tr>
      <w:tr w:rsidR="00A31370" w:rsidRPr="00A31370" w14:paraId="1E584651"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40F3631"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569EBA95"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2268DC98"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2BE36D5D"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4EE760D3" w14:textId="77777777" w:rsidR="00A31370" w:rsidRPr="00A31370" w:rsidRDefault="00A31370" w:rsidP="00A31370">
            <w:r w:rsidRPr="00A31370">
              <w:t>8,28</w:t>
            </w:r>
          </w:p>
        </w:tc>
        <w:tc>
          <w:tcPr>
            <w:tcW w:w="542" w:type="dxa"/>
            <w:tcBorders>
              <w:top w:val="nil"/>
              <w:left w:val="nil"/>
              <w:bottom w:val="single" w:sz="8" w:space="0" w:color="auto"/>
              <w:right w:val="single" w:sz="8" w:space="0" w:color="auto"/>
            </w:tcBorders>
            <w:shd w:val="clear" w:color="auto" w:fill="auto"/>
            <w:vAlign w:val="center"/>
            <w:hideMark/>
          </w:tcPr>
          <w:p w14:paraId="1D7A68E7" w14:textId="77777777" w:rsidR="00A31370" w:rsidRPr="00A31370" w:rsidRDefault="00A31370" w:rsidP="00A31370">
            <w:r w:rsidRPr="00A31370">
              <w:t>58,8</w:t>
            </w:r>
          </w:p>
        </w:tc>
        <w:tc>
          <w:tcPr>
            <w:tcW w:w="544" w:type="dxa"/>
            <w:tcBorders>
              <w:top w:val="nil"/>
              <w:left w:val="nil"/>
              <w:bottom w:val="single" w:sz="8" w:space="0" w:color="auto"/>
              <w:right w:val="single" w:sz="8" w:space="0" w:color="auto"/>
            </w:tcBorders>
            <w:shd w:val="clear" w:color="auto" w:fill="auto"/>
            <w:vAlign w:val="center"/>
            <w:hideMark/>
          </w:tcPr>
          <w:p w14:paraId="7C172F1F" w14:textId="77777777" w:rsidR="00A31370" w:rsidRPr="00A31370" w:rsidRDefault="00A31370" w:rsidP="00A31370">
            <w:r w:rsidRPr="00A31370">
              <w:t>345</w:t>
            </w:r>
          </w:p>
        </w:tc>
        <w:tc>
          <w:tcPr>
            <w:tcW w:w="609" w:type="dxa"/>
            <w:tcBorders>
              <w:top w:val="nil"/>
              <w:left w:val="nil"/>
              <w:bottom w:val="single" w:sz="8" w:space="0" w:color="auto"/>
              <w:right w:val="single" w:sz="8" w:space="0" w:color="auto"/>
            </w:tcBorders>
            <w:shd w:val="clear" w:color="auto" w:fill="auto"/>
            <w:vAlign w:val="center"/>
            <w:hideMark/>
          </w:tcPr>
          <w:p w14:paraId="2077A3DC" w14:textId="77777777" w:rsidR="00A31370" w:rsidRPr="00A31370" w:rsidRDefault="00A31370" w:rsidP="00A31370">
            <w:r w:rsidRPr="00A31370">
              <w:t>6,31</w:t>
            </w:r>
          </w:p>
        </w:tc>
        <w:tc>
          <w:tcPr>
            <w:tcW w:w="609" w:type="dxa"/>
            <w:tcBorders>
              <w:top w:val="nil"/>
              <w:left w:val="nil"/>
              <w:bottom w:val="single" w:sz="8" w:space="0" w:color="auto"/>
              <w:right w:val="single" w:sz="8" w:space="0" w:color="auto"/>
            </w:tcBorders>
            <w:shd w:val="clear" w:color="auto" w:fill="auto"/>
            <w:vAlign w:val="center"/>
            <w:hideMark/>
          </w:tcPr>
          <w:p w14:paraId="28D60278" w14:textId="77777777" w:rsidR="00A31370" w:rsidRPr="00A31370" w:rsidRDefault="00A31370" w:rsidP="00A31370">
            <w:r w:rsidRPr="00A31370">
              <w:t>4,21</w:t>
            </w:r>
          </w:p>
        </w:tc>
        <w:tc>
          <w:tcPr>
            <w:tcW w:w="609" w:type="dxa"/>
            <w:tcBorders>
              <w:top w:val="nil"/>
              <w:left w:val="nil"/>
              <w:bottom w:val="single" w:sz="8" w:space="0" w:color="auto"/>
              <w:right w:val="single" w:sz="8" w:space="0" w:color="auto"/>
            </w:tcBorders>
            <w:shd w:val="clear" w:color="auto" w:fill="auto"/>
            <w:vAlign w:val="center"/>
            <w:hideMark/>
          </w:tcPr>
          <w:p w14:paraId="35297D60" w14:textId="77777777" w:rsidR="00A31370" w:rsidRPr="00A31370" w:rsidRDefault="00A31370" w:rsidP="00A31370">
            <w:r w:rsidRPr="00A31370">
              <w:t>6,82</w:t>
            </w:r>
          </w:p>
        </w:tc>
        <w:tc>
          <w:tcPr>
            <w:tcW w:w="609" w:type="dxa"/>
            <w:tcBorders>
              <w:top w:val="nil"/>
              <w:left w:val="nil"/>
              <w:bottom w:val="single" w:sz="8" w:space="0" w:color="auto"/>
              <w:right w:val="single" w:sz="8" w:space="0" w:color="auto"/>
            </w:tcBorders>
            <w:shd w:val="clear" w:color="auto" w:fill="auto"/>
            <w:vAlign w:val="center"/>
            <w:hideMark/>
          </w:tcPr>
          <w:p w14:paraId="13BBA62B"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20E26E61" w14:textId="77777777" w:rsidR="00A31370" w:rsidRPr="00A31370" w:rsidRDefault="00A31370" w:rsidP="00A31370">
            <w:r w:rsidRPr="00A31370">
              <w:t>2,63</w:t>
            </w:r>
          </w:p>
        </w:tc>
        <w:tc>
          <w:tcPr>
            <w:tcW w:w="618" w:type="dxa"/>
            <w:tcBorders>
              <w:top w:val="nil"/>
              <w:left w:val="nil"/>
              <w:bottom w:val="single" w:sz="8" w:space="0" w:color="auto"/>
              <w:right w:val="single" w:sz="8" w:space="0" w:color="auto"/>
            </w:tcBorders>
            <w:shd w:val="clear" w:color="auto" w:fill="auto"/>
            <w:vAlign w:val="center"/>
            <w:hideMark/>
          </w:tcPr>
          <w:p w14:paraId="29B13FE7" w14:textId="77777777" w:rsidR="00A31370" w:rsidRPr="00A31370" w:rsidRDefault="00A31370" w:rsidP="00A31370">
            <w:r w:rsidRPr="00A31370">
              <w:t>1,76</w:t>
            </w:r>
          </w:p>
        </w:tc>
        <w:tc>
          <w:tcPr>
            <w:tcW w:w="1434" w:type="dxa"/>
            <w:tcBorders>
              <w:top w:val="nil"/>
              <w:left w:val="nil"/>
              <w:bottom w:val="single" w:sz="8" w:space="0" w:color="auto"/>
              <w:right w:val="single" w:sz="8" w:space="0" w:color="auto"/>
            </w:tcBorders>
            <w:shd w:val="clear" w:color="auto" w:fill="auto"/>
            <w:vAlign w:val="center"/>
            <w:hideMark/>
          </w:tcPr>
          <w:p w14:paraId="0FED5165" w14:textId="77777777" w:rsidR="00A31370" w:rsidRPr="00A31370" w:rsidRDefault="00A31370" w:rsidP="00A31370">
            <w:r w:rsidRPr="00A31370">
              <w:t>4-2Ф6/4-75</w:t>
            </w:r>
          </w:p>
        </w:tc>
      </w:tr>
      <w:tr w:rsidR="00A31370" w:rsidRPr="00A31370" w14:paraId="59D14355"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B8E54DD"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5E5A680B"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D564BF5"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02ACC74E"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3966B1E2" w14:textId="77777777" w:rsidR="00A31370" w:rsidRPr="00A31370" w:rsidRDefault="00A31370" w:rsidP="00A31370">
            <w:r w:rsidRPr="00A31370">
              <w:t>8,01</w:t>
            </w:r>
          </w:p>
        </w:tc>
        <w:tc>
          <w:tcPr>
            <w:tcW w:w="542" w:type="dxa"/>
            <w:tcBorders>
              <w:top w:val="nil"/>
              <w:left w:val="nil"/>
              <w:bottom w:val="single" w:sz="8" w:space="0" w:color="auto"/>
              <w:right w:val="single" w:sz="8" w:space="0" w:color="auto"/>
            </w:tcBorders>
            <w:shd w:val="clear" w:color="auto" w:fill="auto"/>
            <w:vAlign w:val="center"/>
            <w:hideMark/>
          </w:tcPr>
          <w:p w14:paraId="33C30DEF" w14:textId="77777777" w:rsidR="00A31370" w:rsidRPr="00A31370" w:rsidRDefault="00A31370" w:rsidP="00A31370">
            <w:r w:rsidRPr="00A31370">
              <w:t>58,6</w:t>
            </w:r>
          </w:p>
        </w:tc>
        <w:tc>
          <w:tcPr>
            <w:tcW w:w="544" w:type="dxa"/>
            <w:tcBorders>
              <w:top w:val="nil"/>
              <w:left w:val="nil"/>
              <w:bottom w:val="single" w:sz="8" w:space="0" w:color="auto"/>
              <w:right w:val="single" w:sz="8" w:space="0" w:color="auto"/>
            </w:tcBorders>
            <w:shd w:val="clear" w:color="auto" w:fill="auto"/>
            <w:vAlign w:val="center"/>
            <w:hideMark/>
          </w:tcPr>
          <w:p w14:paraId="5CFA6AB4" w14:textId="77777777" w:rsidR="00A31370" w:rsidRPr="00A31370" w:rsidRDefault="00A31370" w:rsidP="00A31370">
            <w:r w:rsidRPr="00A31370">
              <w:t>334</w:t>
            </w:r>
          </w:p>
        </w:tc>
        <w:tc>
          <w:tcPr>
            <w:tcW w:w="609" w:type="dxa"/>
            <w:tcBorders>
              <w:top w:val="nil"/>
              <w:left w:val="nil"/>
              <w:bottom w:val="single" w:sz="8" w:space="0" w:color="auto"/>
              <w:right w:val="single" w:sz="8" w:space="0" w:color="auto"/>
            </w:tcBorders>
            <w:shd w:val="clear" w:color="auto" w:fill="auto"/>
            <w:vAlign w:val="center"/>
            <w:hideMark/>
          </w:tcPr>
          <w:p w14:paraId="0DDC7647" w14:textId="77777777" w:rsidR="00A31370" w:rsidRPr="00A31370" w:rsidRDefault="00A31370" w:rsidP="00A31370">
            <w:r w:rsidRPr="00A31370">
              <w:t>6,07</w:t>
            </w:r>
          </w:p>
        </w:tc>
        <w:tc>
          <w:tcPr>
            <w:tcW w:w="609" w:type="dxa"/>
            <w:tcBorders>
              <w:top w:val="nil"/>
              <w:left w:val="nil"/>
              <w:bottom w:val="single" w:sz="8" w:space="0" w:color="auto"/>
              <w:right w:val="single" w:sz="8" w:space="0" w:color="auto"/>
            </w:tcBorders>
            <w:shd w:val="clear" w:color="auto" w:fill="auto"/>
            <w:vAlign w:val="center"/>
            <w:hideMark/>
          </w:tcPr>
          <w:p w14:paraId="5DB23112" w14:textId="77777777" w:rsidR="00A31370" w:rsidRPr="00A31370" w:rsidRDefault="00A31370" w:rsidP="00A31370">
            <w:r w:rsidRPr="00A31370">
              <w:t>4,11</w:t>
            </w:r>
          </w:p>
        </w:tc>
        <w:tc>
          <w:tcPr>
            <w:tcW w:w="609" w:type="dxa"/>
            <w:tcBorders>
              <w:top w:val="nil"/>
              <w:left w:val="nil"/>
              <w:bottom w:val="single" w:sz="8" w:space="0" w:color="auto"/>
              <w:right w:val="single" w:sz="8" w:space="0" w:color="auto"/>
            </w:tcBorders>
            <w:shd w:val="clear" w:color="auto" w:fill="auto"/>
            <w:vAlign w:val="center"/>
            <w:hideMark/>
          </w:tcPr>
          <w:p w14:paraId="181170FC" w14:textId="77777777" w:rsidR="00A31370" w:rsidRPr="00A31370" w:rsidRDefault="00A31370" w:rsidP="00A31370">
            <w:r w:rsidRPr="00A31370">
              <w:t>6,58</w:t>
            </w:r>
          </w:p>
        </w:tc>
        <w:tc>
          <w:tcPr>
            <w:tcW w:w="609" w:type="dxa"/>
            <w:tcBorders>
              <w:top w:val="nil"/>
              <w:left w:val="nil"/>
              <w:bottom w:val="single" w:sz="8" w:space="0" w:color="auto"/>
              <w:right w:val="single" w:sz="8" w:space="0" w:color="auto"/>
            </w:tcBorders>
            <w:shd w:val="clear" w:color="auto" w:fill="auto"/>
            <w:vAlign w:val="center"/>
            <w:hideMark/>
          </w:tcPr>
          <w:p w14:paraId="7028272B"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4F73A298" w14:textId="77777777" w:rsidR="00A31370" w:rsidRPr="00A31370" w:rsidRDefault="00A31370" w:rsidP="00A31370">
            <w:r w:rsidRPr="00A31370">
              <w:t>2,53</w:t>
            </w:r>
          </w:p>
        </w:tc>
        <w:tc>
          <w:tcPr>
            <w:tcW w:w="618" w:type="dxa"/>
            <w:tcBorders>
              <w:top w:val="nil"/>
              <w:left w:val="nil"/>
              <w:bottom w:val="single" w:sz="8" w:space="0" w:color="auto"/>
              <w:right w:val="single" w:sz="8" w:space="0" w:color="auto"/>
            </w:tcBorders>
            <w:shd w:val="clear" w:color="auto" w:fill="auto"/>
            <w:vAlign w:val="center"/>
            <w:hideMark/>
          </w:tcPr>
          <w:p w14:paraId="2231725E" w14:textId="77777777" w:rsidR="00A31370" w:rsidRPr="00A31370" w:rsidRDefault="00A31370" w:rsidP="00A31370">
            <w:r w:rsidRPr="00A31370">
              <w:t>1,71</w:t>
            </w:r>
          </w:p>
        </w:tc>
        <w:tc>
          <w:tcPr>
            <w:tcW w:w="1434" w:type="dxa"/>
            <w:tcBorders>
              <w:top w:val="nil"/>
              <w:left w:val="nil"/>
              <w:bottom w:val="single" w:sz="8" w:space="0" w:color="auto"/>
              <w:right w:val="single" w:sz="8" w:space="0" w:color="auto"/>
            </w:tcBorders>
            <w:shd w:val="clear" w:color="auto" w:fill="auto"/>
            <w:vAlign w:val="center"/>
            <w:hideMark/>
          </w:tcPr>
          <w:p w14:paraId="5DFD4F1F" w14:textId="77777777" w:rsidR="00A31370" w:rsidRPr="00A31370" w:rsidRDefault="00A31370" w:rsidP="00A31370">
            <w:r w:rsidRPr="00A31370">
              <w:t>4-2Ф6/4-80</w:t>
            </w:r>
          </w:p>
        </w:tc>
      </w:tr>
      <w:tr w:rsidR="00A31370" w:rsidRPr="00A31370" w14:paraId="0EBEB211"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C11035F"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43BB3824"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06594C0"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54082ACB"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585E8B8E" w14:textId="77777777" w:rsidR="00A31370" w:rsidRPr="00A31370" w:rsidRDefault="00A31370" w:rsidP="00A31370">
            <w:r w:rsidRPr="00A31370">
              <w:t>7,01</w:t>
            </w:r>
          </w:p>
        </w:tc>
        <w:tc>
          <w:tcPr>
            <w:tcW w:w="542" w:type="dxa"/>
            <w:tcBorders>
              <w:top w:val="nil"/>
              <w:left w:val="nil"/>
              <w:bottom w:val="single" w:sz="8" w:space="0" w:color="auto"/>
              <w:right w:val="single" w:sz="8" w:space="0" w:color="auto"/>
            </w:tcBorders>
            <w:shd w:val="clear" w:color="auto" w:fill="auto"/>
            <w:vAlign w:val="center"/>
            <w:hideMark/>
          </w:tcPr>
          <w:p w14:paraId="3E1CBEB2" w14:textId="77777777" w:rsidR="00A31370" w:rsidRPr="00A31370" w:rsidRDefault="00A31370" w:rsidP="00A31370">
            <w:r w:rsidRPr="00A31370">
              <w:t>58,0</w:t>
            </w:r>
          </w:p>
        </w:tc>
        <w:tc>
          <w:tcPr>
            <w:tcW w:w="544" w:type="dxa"/>
            <w:tcBorders>
              <w:top w:val="nil"/>
              <w:left w:val="nil"/>
              <w:bottom w:val="single" w:sz="8" w:space="0" w:color="auto"/>
              <w:right w:val="single" w:sz="8" w:space="0" w:color="auto"/>
            </w:tcBorders>
            <w:shd w:val="clear" w:color="auto" w:fill="auto"/>
            <w:vAlign w:val="center"/>
            <w:hideMark/>
          </w:tcPr>
          <w:p w14:paraId="6FCC9305" w14:textId="77777777" w:rsidR="00A31370" w:rsidRPr="00A31370" w:rsidRDefault="00A31370" w:rsidP="00A31370">
            <w:r w:rsidRPr="00A31370">
              <w:t>300</w:t>
            </w:r>
          </w:p>
        </w:tc>
        <w:tc>
          <w:tcPr>
            <w:tcW w:w="609" w:type="dxa"/>
            <w:tcBorders>
              <w:top w:val="nil"/>
              <w:left w:val="nil"/>
              <w:bottom w:val="single" w:sz="8" w:space="0" w:color="auto"/>
              <w:right w:val="single" w:sz="8" w:space="0" w:color="auto"/>
            </w:tcBorders>
            <w:shd w:val="clear" w:color="auto" w:fill="auto"/>
            <w:vAlign w:val="center"/>
            <w:hideMark/>
          </w:tcPr>
          <w:p w14:paraId="16311749" w14:textId="77777777" w:rsidR="00A31370" w:rsidRPr="00A31370" w:rsidRDefault="00A31370" w:rsidP="00A31370">
            <w:r w:rsidRPr="00A31370">
              <w:t>537</w:t>
            </w:r>
          </w:p>
        </w:tc>
        <w:tc>
          <w:tcPr>
            <w:tcW w:w="609" w:type="dxa"/>
            <w:tcBorders>
              <w:top w:val="nil"/>
              <w:left w:val="nil"/>
              <w:bottom w:val="single" w:sz="8" w:space="0" w:color="auto"/>
              <w:right w:val="single" w:sz="8" w:space="0" w:color="auto"/>
            </w:tcBorders>
            <w:shd w:val="clear" w:color="auto" w:fill="auto"/>
            <w:vAlign w:val="center"/>
            <w:hideMark/>
          </w:tcPr>
          <w:p w14:paraId="745717B8"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4C35E3A1" w14:textId="77777777" w:rsidR="00A31370" w:rsidRPr="00A31370" w:rsidRDefault="00A31370" w:rsidP="00A31370">
            <w:r w:rsidRPr="00A31370">
              <w:t>5,83</w:t>
            </w:r>
          </w:p>
        </w:tc>
        <w:tc>
          <w:tcPr>
            <w:tcW w:w="609" w:type="dxa"/>
            <w:tcBorders>
              <w:top w:val="nil"/>
              <w:left w:val="nil"/>
              <w:bottom w:val="single" w:sz="8" w:space="0" w:color="auto"/>
              <w:right w:val="single" w:sz="8" w:space="0" w:color="auto"/>
            </w:tcBorders>
            <w:shd w:val="clear" w:color="auto" w:fill="auto"/>
            <w:vAlign w:val="center"/>
            <w:hideMark/>
          </w:tcPr>
          <w:p w14:paraId="4A6A8602"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73A3D17E" w14:textId="77777777" w:rsidR="00A31370" w:rsidRPr="00A31370" w:rsidRDefault="00A31370" w:rsidP="00A31370">
            <w:r w:rsidRPr="00A31370">
              <w:t>2,24</w:t>
            </w:r>
          </w:p>
        </w:tc>
        <w:tc>
          <w:tcPr>
            <w:tcW w:w="618" w:type="dxa"/>
            <w:tcBorders>
              <w:top w:val="nil"/>
              <w:left w:val="nil"/>
              <w:bottom w:val="single" w:sz="8" w:space="0" w:color="auto"/>
              <w:right w:val="single" w:sz="8" w:space="0" w:color="auto"/>
            </w:tcBorders>
            <w:shd w:val="clear" w:color="auto" w:fill="auto"/>
            <w:vAlign w:val="center"/>
            <w:hideMark/>
          </w:tcPr>
          <w:p w14:paraId="6EA8B5A6" w14:textId="77777777" w:rsidR="00A31370" w:rsidRPr="00A31370" w:rsidRDefault="00A31370" w:rsidP="00A31370">
            <w:r w:rsidRPr="00A31370">
              <w:t>1,58</w:t>
            </w:r>
          </w:p>
        </w:tc>
        <w:tc>
          <w:tcPr>
            <w:tcW w:w="1434" w:type="dxa"/>
            <w:tcBorders>
              <w:top w:val="nil"/>
              <w:left w:val="nil"/>
              <w:bottom w:val="single" w:sz="8" w:space="0" w:color="auto"/>
              <w:right w:val="single" w:sz="8" w:space="0" w:color="auto"/>
            </w:tcBorders>
            <w:shd w:val="clear" w:color="auto" w:fill="auto"/>
            <w:vAlign w:val="center"/>
            <w:hideMark/>
          </w:tcPr>
          <w:p w14:paraId="594D8A47" w14:textId="77777777" w:rsidR="00A31370" w:rsidRPr="00A31370" w:rsidRDefault="00A31370" w:rsidP="00A31370">
            <w:r w:rsidRPr="00A31370">
              <w:t>4-2Ф6/4-100</w:t>
            </w:r>
          </w:p>
        </w:tc>
      </w:tr>
      <w:tr w:rsidR="00A31370" w:rsidRPr="00A31370" w14:paraId="76011481"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4C1FBB6"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60E23E2C" w14:textId="77777777" w:rsidR="00A31370" w:rsidRPr="00A31370" w:rsidRDefault="00A31370" w:rsidP="00A31370">
            <w:r w:rsidRPr="00A31370">
              <w:t>6/4</w:t>
            </w:r>
          </w:p>
        </w:tc>
        <w:tc>
          <w:tcPr>
            <w:tcW w:w="700" w:type="dxa"/>
            <w:tcBorders>
              <w:top w:val="nil"/>
              <w:left w:val="nil"/>
              <w:bottom w:val="single" w:sz="8" w:space="0" w:color="auto"/>
              <w:right w:val="single" w:sz="8" w:space="0" w:color="auto"/>
            </w:tcBorders>
            <w:shd w:val="clear" w:color="auto" w:fill="auto"/>
            <w:vAlign w:val="center"/>
            <w:hideMark/>
          </w:tcPr>
          <w:p w14:paraId="6277FBA5" w14:textId="77777777" w:rsidR="00A31370" w:rsidRPr="00A31370" w:rsidRDefault="00A31370" w:rsidP="00A31370">
            <w:r w:rsidRPr="00A31370">
              <w:t>50/100</w:t>
            </w:r>
          </w:p>
        </w:tc>
        <w:tc>
          <w:tcPr>
            <w:tcW w:w="524" w:type="dxa"/>
            <w:tcBorders>
              <w:top w:val="nil"/>
              <w:left w:val="nil"/>
              <w:bottom w:val="single" w:sz="8" w:space="0" w:color="auto"/>
              <w:right w:val="single" w:sz="8" w:space="0" w:color="auto"/>
            </w:tcBorders>
            <w:shd w:val="clear" w:color="auto" w:fill="auto"/>
            <w:vAlign w:val="center"/>
            <w:hideMark/>
          </w:tcPr>
          <w:p w14:paraId="2FFDC4BB"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357100F7" w14:textId="77777777" w:rsidR="00A31370" w:rsidRPr="00A31370" w:rsidRDefault="00A31370" w:rsidP="00A31370">
            <w:r w:rsidRPr="00A31370">
              <w:t>9,43</w:t>
            </w:r>
          </w:p>
        </w:tc>
        <w:tc>
          <w:tcPr>
            <w:tcW w:w="542" w:type="dxa"/>
            <w:tcBorders>
              <w:top w:val="nil"/>
              <w:left w:val="nil"/>
              <w:bottom w:val="single" w:sz="8" w:space="0" w:color="auto"/>
              <w:right w:val="single" w:sz="8" w:space="0" w:color="auto"/>
            </w:tcBorders>
            <w:shd w:val="clear" w:color="auto" w:fill="auto"/>
            <w:vAlign w:val="center"/>
            <w:hideMark/>
          </w:tcPr>
          <w:p w14:paraId="4B3EE510" w14:textId="77777777" w:rsidR="00A31370" w:rsidRPr="00A31370" w:rsidRDefault="00A31370" w:rsidP="00A31370">
            <w:r w:rsidRPr="00A31370">
              <w:t>59,6</w:t>
            </w:r>
          </w:p>
        </w:tc>
        <w:tc>
          <w:tcPr>
            <w:tcW w:w="544" w:type="dxa"/>
            <w:tcBorders>
              <w:top w:val="nil"/>
              <w:left w:val="nil"/>
              <w:bottom w:val="single" w:sz="8" w:space="0" w:color="auto"/>
              <w:right w:val="single" w:sz="8" w:space="0" w:color="auto"/>
            </w:tcBorders>
            <w:shd w:val="clear" w:color="auto" w:fill="auto"/>
            <w:vAlign w:val="center"/>
            <w:hideMark/>
          </w:tcPr>
          <w:p w14:paraId="46E66EC7" w14:textId="77777777" w:rsidR="00A31370" w:rsidRPr="00A31370" w:rsidRDefault="00A31370" w:rsidP="00A31370">
            <w:r w:rsidRPr="00A31370">
              <w:t>393</w:t>
            </w:r>
          </w:p>
        </w:tc>
        <w:tc>
          <w:tcPr>
            <w:tcW w:w="609" w:type="dxa"/>
            <w:tcBorders>
              <w:top w:val="nil"/>
              <w:left w:val="nil"/>
              <w:bottom w:val="single" w:sz="8" w:space="0" w:color="auto"/>
              <w:right w:val="single" w:sz="8" w:space="0" w:color="auto"/>
            </w:tcBorders>
            <w:shd w:val="clear" w:color="auto" w:fill="auto"/>
            <w:vAlign w:val="center"/>
            <w:hideMark/>
          </w:tcPr>
          <w:p w14:paraId="1134AB93" w14:textId="77777777" w:rsidR="00A31370" w:rsidRPr="00A31370" w:rsidRDefault="00A31370" w:rsidP="00A31370">
            <w:r w:rsidRPr="00A31370">
              <w:t>8,19</w:t>
            </w:r>
          </w:p>
        </w:tc>
        <w:tc>
          <w:tcPr>
            <w:tcW w:w="609" w:type="dxa"/>
            <w:tcBorders>
              <w:top w:val="nil"/>
              <w:left w:val="nil"/>
              <w:bottom w:val="single" w:sz="8" w:space="0" w:color="auto"/>
              <w:right w:val="single" w:sz="8" w:space="0" w:color="auto"/>
            </w:tcBorders>
            <w:shd w:val="clear" w:color="auto" w:fill="auto"/>
            <w:vAlign w:val="center"/>
            <w:hideMark/>
          </w:tcPr>
          <w:p w14:paraId="2CA6F3BB"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1BE111CC" w14:textId="77777777" w:rsidR="00A31370" w:rsidRPr="00A31370" w:rsidRDefault="00A31370" w:rsidP="00A31370">
            <w:r w:rsidRPr="00A31370">
              <w:t>8,70</w:t>
            </w:r>
          </w:p>
        </w:tc>
        <w:tc>
          <w:tcPr>
            <w:tcW w:w="609" w:type="dxa"/>
            <w:tcBorders>
              <w:top w:val="nil"/>
              <w:left w:val="nil"/>
              <w:bottom w:val="single" w:sz="8" w:space="0" w:color="auto"/>
              <w:right w:val="single" w:sz="8" w:space="0" w:color="auto"/>
            </w:tcBorders>
            <w:shd w:val="clear" w:color="auto" w:fill="auto"/>
            <w:vAlign w:val="center"/>
            <w:hideMark/>
          </w:tcPr>
          <w:p w14:paraId="24746FD1" w14:textId="77777777" w:rsidR="00A31370" w:rsidRPr="00A31370" w:rsidRDefault="00A31370" w:rsidP="00A31370">
            <w:r w:rsidRPr="00A31370">
              <w:t>4,94</w:t>
            </w:r>
          </w:p>
        </w:tc>
        <w:tc>
          <w:tcPr>
            <w:tcW w:w="646" w:type="dxa"/>
            <w:tcBorders>
              <w:top w:val="nil"/>
              <w:left w:val="nil"/>
              <w:bottom w:val="single" w:sz="8" w:space="0" w:color="auto"/>
              <w:right w:val="single" w:sz="8" w:space="0" w:color="auto"/>
            </w:tcBorders>
            <w:shd w:val="clear" w:color="auto" w:fill="auto"/>
            <w:vAlign w:val="center"/>
            <w:hideMark/>
          </w:tcPr>
          <w:p w14:paraId="21F25AF4" w14:textId="77777777" w:rsidR="00A31370" w:rsidRPr="00A31370" w:rsidRDefault="00A31370" w:rsidP="00A31370">
            <w:r w:rsidRPr="00A31370">
              <w:t>3,41</w:t>
            </w:r>
          </w:p>
        </w:tc>
        <w:tc>
          <w:tcPr>
            <w:tcW w:w="618" w:type="dxa"/>
            <w:tcBorders>
              <w:top w:val="nil"/>
              <w:left w:val="nil"/>
              <w:bottom w:val="single" w:sz="8" w:space="0" w:color="auto"/>
              <w:right w:val="single" w:sz="8" w:space="0" w:color="auto"/>
            </w:tcBorders>
            <w:shd w:val="clear" w:color="auto" w:fill="auto"/>
            <w:vAlign w:val="center"/>
            <w:hideMark/>
          </w:tcPr>
          <w:p w14:paraId="6997F4B1" w14:textId="77777777" w:rsidR="00A31370" w:rsidRPr="00A31370" w:rsidRDefault="00A31370" w:rsidP="00A31370">
            <w:r w:rsidRPr="00A31370">
              <w:t>1,58</w:t>
            </w:r>
          </w:p>
        </w:tc>
        <w:tc>
          <w:tcPr>
            <w:tcW w:w="1434" w:type="dxa"/>
            <w:tcBorders>
              <w:top w:val="nil"/>
              <w:left w:val="nil"/>
              <w:bottom w:val="single" w:sz="8" w:space="0" w:color="auto"/>
              <w:right w:val="single" w:sz="8" w:space="0" w:color="auto"/>
            </w:tcBorders>
            <w:shd w:val="clear" w:color="auto" w:fill="auto"/>
            <w:vAlign w:val="center"/>
            <w:hideMark/>
          </w:tcPr>
          <w:p w14:paraId="05931108" w14:textId="189CE99F" w:rsidR="00A31370" w:rsidRPr="00A31370" w:rsidRDefault="00A31370" w:rsidP="00A31370">
            <w:r w:rsidRPr="00A31370">
              <w:t>4-2Ф</w:t>
            </w:r>
            <w:r w:rsidRPr="00A31370">
              <w:drawing>
                <wp:inline distT="0" distB="0" distL="0" distR="0" wp14:anchorId="3F60F4B0" wp14:editId="5CED59DA">
                  <wp:extent cx="381000" cy="390525"/>
                  <wp:effectExtent l="0" t="0" r="0" b="9525"/>
                  <wp:docPr id="1027534882"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134731CF"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27C8656"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E3A5342"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3E98BF6D" w14:textId="77777777" w:rsidR="00A31370" w:rsidRPr="00A31370" w:rsidRDefault="00A31370" w:rsidP="00A31370">
            <w:r w:rsidRPr="00A31370">
              <w:t>60/100</w:t>
            </w:r>
          </w:p>
        </w:tc>
        <w:tc>
          <w:tcPr>
            <w:tcW w:w="524" w:type="dxa"/>
            <w:tcBorders>
              <w:top w:val="nil"/>
              <w:left w:val="nil"/>
              <w:bottom w:val="single" w:sz="8" w:space="0" w:color="auto"/>
              <w:right w:val="single" w:sz="8" w:space="0" w:color="auto"/>
            </w:tcBorders>
            <w:shd w:val="clear" w:color="auto" w:fill="auto"/>
            <w:vAlign w:val="center"/>
            <w:hideMark/>
          </w:tcPr>
          <w:p w14:paraId="04F49823"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367D1A88" w14:textId="77777777" w:rsidR="00A31370" w:rsidRPr="00A31370" w:rsidRDefault="00A31370" w:rsidP="00A31370">
            <w:r w:rsidRPr="00A31370">
              <w:t>8,69</w:t>
            </w:r>
          </w:p>
        </w:tc>
        <w:tc>
          <w:tcPr>
            <w:tcW w:w="542" w:type="dxa"/>
            <w:tcBorders>
              <w:top w:val="nil"/>
              <w:left w:val="nil"/>
              <w:bottom w:val="single" w:sz="8" w:space="0" w:color="auto"/>
              <w:right w:val="single" w:sz="8" w:space="0" w:color="auto"/>
            </w:tcBorders>
            <w:shd w:val="clear" w:color="auto" w:fill="auto"/>
            <w:vAlign w:val="center"/>
            <w:hideMark/>
          </w:tcPr>
          <w:p w14:paraId="786FA680" w14:textId="77777777" w:rsidR="00A31370" w:rsidRPr="00A31370" w:rsidRDefault="00A31370" w:rsidP="00A31370">
            <w:r w:rsidRPr="00A31370">
              <w:t>59,1</w:t>
            </w:r>
          </w:p>
        </w:tc>
        <w:tc>
          <w:tcPr>
            <w:tcW w:w="544" w:type="dxa"/>
            <w:tcBorders>
              <w:top w:val="nil"/>
              <w:left w:val="nil"/>
              <w:bottom w:val="single" w:sz="8" w:space="0" w:color="auto"/>
              <w:right w:val="single" w:sz="8" w:space="0" w:color="auto"/>
            </w:tcBorders>
            <w:shd w:val="clear" w:color="auto" w:fill="auto"/>
            <w:vAlign w:val="center"/>
            <w:hideMark/>
          </w:tcPr>
          <w:p w14:paraId="6E536732" w14:textId="77777777" w:rsidR="00A31370" w:rsidRPr="00A31370" w:rsidRDefault="00A31370" w:rsidP="00A31370">
            <w:r w:rsidRPr="00A31370">
              <w:t>362</w:t>
            </w:r>
          </w:p>
        </w:tc>
        <w:tc>
          <w:tcPr>
            <w:tcW w:w="609" w:type="dxa"/>
            <w:tcBorders>
              <w:top w:val="nil"/>
              <w:left w:val="nil"/>
              <w:bottom w:val="single" w:sz="8" w:space="0" w:color="auto"/>
              <w:right w:val="single" w:sz="8" w:space="0" w:color="auto"/>
            </w:tcBorders>
            <w:shd w:val="clear" w:color="auto" w:fill="auto"/>
            <w:vAlign w:val="center"/>
            <w:hideMark/>
          </w:tcPr>
          <w:p w14:paraId="10AADC2F" w14:textId="77777777" w:rsidR="00A31370" w:rsidRPr="00A31370" w:rsidRDefault="00A31370" w:rsidP="00A31370">
            <w:r w:rsidRPr="00A31370">
              <w:t>7,25</w:t>
            </w:r>
          </w:p>
        </w:tc>
        <w:tc>
          <w:tcPr>
            <w:tcW w:w="609" w:type="dxa"/>
            <w:tcBorders>
              <w:top w:val="nil"/>
              <w:left w:val="nil"/>
              <w:bottom w:val="single" w:sz="8" w:space="0" w:color="auto"/>
              <w:right w:val="single" w:sz="8" w:space="0" w:color="auto"/>
            </w:tcBorders>
            <w:shd w:val="clear" w:color="auto" w:fill="auto"/>
            <w:vAlign w:val="center"/>
            <w:hideMark/>
          </w:tcPr>
          <w:p w14:paraId="05CDA3A9"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3D0C40CB" w14:textId="77777777" w:rsidR="00A31370" w:rsidRPr="00A31370" w:rsidRDefault="00A31370" w:rsidP="00A31370">
            <w:r w:rsidRPr="00A31370">
              <w:t>7,76</w:t>
            </w:r>
          </w:p>
        </w:tc>
        <w:tc>
          <w:tcPr>
            <w:tcW w:w="609" w:type="dxa"/>
            <w:tcBorders>
              <w:top w:val="nil"/>
              <w:left w:val="nil"/>
              <w:bottom w:val="single" w:sz="8" w:space="0" w:color="auto"/>
              <w:right w:val="single" w:sz="8" w:space="0" w:color="auto"/>
            </w:tcBorders>
            <w:shd w:val="clear" w:color="auto" w:fill="auto"/>
            <w:vAlign w:val="center"/>
            <w:hideMark/>
          </w:tcPr>
          <w:p w14:paraId="1A1E80A4"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1F39E5B4" w14:textId="77777777" w:rsidR="00A31370" w:rsidRPr="00A31370" w:rsidRDefault="00A31370" w:rsidP="00A31370">
            <w:r w:rsidRPr="00A31370">
              <w:t>3,02</w:t>
            </w:r>
          </w:p>
        </w:tc>
        <w:tc>
          <w:tcPr>
            <w:tcW w:w="618" w:type="dxa"/>
            <w:tcBorders>
              <w:top w:val="nil"/>
              <w:left w:val="nil"/>
              <w:bottom w:val="single" w:sz="8" w:space="0" w:color="auto"/>
              <w:right w:val="single" w:sz="8" w:space="0" w:color="auto"/>
            </w:tcBorders>
            <w:shd w:val="clear" w:color="auto" w:fill="auto"/>
            <w:vAlign w:val="center"/>
            <w:hideMark/>
          </w:tcPr>
          <w:p w14:paraId="0B2DE0DE" w14:textId="77777777" w:rsidR="00A31370" w:rsidRPr="00A31370" w:rsidRDefault="00A31370" w:rsidP="00A31370">
            <w:r w:rsidRPr="00A31370">
              <w:t>1,58</w:t>
            </w:r>
          </w:p>
        </w:tc>
        <w:tc>
          <w:tcPr>
            <w:tcW w:w="1434" w:type="dxa"/>
            <w:tcBorders>
              <w:top w:val="nil"/>
              <w:left w:val="nil"/>
              <w:bottom w:val="single" w:sz="8" w:space="0" w:color="auto"/>
              <w:right w:val="single" w:sz="8" w:space="0" w:color="auto"/>
            </w:tcBorders>
            <w:shd w:val="clear" w:color="auto" w:fill="auto"/>
            <w:vAlign w:val="center"/>
            <w:hideMark/>
          </w:tcPr>
          <w:p w14:paraId="7A185A25" w14:textId="00E62273" w:rsidR="00A31370" w:rsidRPr="00A31370" w:rsidRDefault="00A31370" w:rsidP="00A31370">
            <w:r w:rsidRPr="00A31370">
              <w:t>4-2Ф</w:t>
            </w:r>
            <w:r w:rsidRPr="00A31370">
              <w:drawing>
                <wp:inline distT="0" distB="0" distL="0" distR="0" wp14:anchorId="0597C833" wp14:editId="421A2ABB">
                  <wp:extent cx="381000" cy="390525"/>
                  <wp:effectExtent l="0" t="0" r="0" b="9525"/>
                  <wp:docPr id="704025293"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30F49982"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D4E8920"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8EF4992"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EE641AD" w14:textId="77777777" w:rsidR="00A31370" w:rsidRPr="00A31370" w:rsidRDefault="00A31370" w:rsidP="00A31370">
            <w:r w:rsidRPr="00A31370">
              <w:t>75/100</w:t>
            </w:r>
          </w:p>
        </w:tc>
        <w:tc>
          <w:tcPr>
            <w:tcW w:w="524" w:type="dxa"/>
            <w:tcBorders>
              <w:top w:val="nil"/>
              <w:left w:val="nil"/>
              <w:bottom w:val="single" w:sz="8" w:space="0" w:color="auto"/>
              <w:right w:val="single" w:sz="8" w:space="0" w:color="auto"/>
            </w:tcBorders>
            <w:shd w:val="clear" w:color="auto" w:fill="auto"/>
            <w:vAlign w:val="center"/>
            <w:hideMark/>
          </w:tcPr>
          <w:p w14:paraId="7272694E"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2A3EBEE9" w14:textId="77777777" w:rsidR="00A31370" w:rsidRPr="00A31370" w:rsidRDefault="00A31370" w:rsidP="00A31370">
            <w:r w:rsidRPr="00A31370">
              <w:t>7,95</w:t>
            </w:r>
          </w:p>
        </w:tc>
        <w:tc>
          <w:tcPr>
            <w:tcW w:w="542" w:type="dxa"/>
            <w:tcBorders>
              <w:top w:val="nil"/>
              <w:left w:val="nil"/>
              <w:bottom w:val="single" w:sz="8" w:space="0" w:color="auto"/>
              <w:right w:val="single" w:sz="8" w:space="0" w:color="auto"/>
            </w:tcBorders>
            <w:shd w:val="clear" w:color="auto" w:fill="auto"/>
            <w:vAlign w:val="center"/>
            <w:hideMark/>
          </w:tcPr>
          <w:p w14:paraId="442EC7F0" w14:textId="77777777" w:rsidR="00A31370" w:rsidRPr="00A31370" w:rsidRDefault="00A31370" w:rsidP="00A31370">
            <w:r w:rsidRPr="00A31370">
              <w:t>58,5</w:t>
            </w:r>
          </w:p>
        </w:tc>
        <w:tc>
          <w:tcPr>
            <w:tcW w:w="544" w:type="dxa"/>
            <w:tcBorders>
              <w:top w:val="nil"/>
              <w:left w:val="nil"/>
              <w:bottom w:val="single" w:sz="8" w:space="0" w:color="auto"/>
              <w:right w:val="single" w:sz="8" w:space="0" w:color="auto"/>
            </w:tcBorders>
            <w:shd w:val="clear" w:color="auto" w:fill="auto"/>
            <w:vAlign w:val="center"/>
            <w:hideMark/>
          </w:tcPr>
          <w:p w14:paraId="51B90D1D" w14:textId="77777777" w:rsidR="00A31370" w:rsidRPr="00A31370" w:rsidRDefault="00A31370" w:rsidP="00A31370">
            <w:r w:rsidRPr="00A31370">
              <w:t>331</w:t>
            </w:r>
          </w:p>
        </w:tc>
        <w:tc>
          <w:tcPr>
            <w:tcW w:w="609" w:type="dxa"/>
            <w:tcBorders>
              <w:top w:val="nil"/>
              <w:left w:val="nil"/>
              <w:bottom w:val="single" w:sz="8" w:space="0" w:color="auto"/>
              <w:right w:val="single" w:sz="8" w:space="0" w:color="auto"/>
            </w:tcBorders>
            <w:shd w:val="clear" w:color="auto" w:fill="auto"/>
            <w:vAlign w:val="center"/>
            <w:hideMark/>
          </w:tcPr>
          <w:p w14:paraId="433903F3" w14:textId="77777777" w:rsidR="00A31370" w:rsidRPr="00A31370" w:rsidRDefault="00A31370" w:rsidP="00A31370">
            <w:r w:rsidRPr="00A31370">
              <w:t>6,31</w:t>
            </w:r>
          </w:p>
        </w:tc>
        <w:tc>
          <w:tcPr>
            <w:tcW w:w="609" w:type="dxa"/>
            <w:tcBorders>
              <w:top w:val="nil"/>
              <w:left w:val="nil"/>
              <w:bottom w:val="single" w:sz="8" w:space="0" w:color="auto"/>
              <w:right w:val="single" w:sz="8" w:space="0" w:color="auto"/>
            </w:tcBorders>
            <w:shd w:val="clear" w:color="auto" w:fill="auto"/>
            <w:vAlign w:val="center"/>
            <w:hideMark/>
          </w:tcPr>
          <w:p w14:paraId="7D596920"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6A22E762" w14:textId="77777777" w:rsidR="00A31370" w:rsidRPr="00A31370" w:rsidRDefault="00A31370" w:rsidP="00A31370">
            <w:r w:rsidRPr="00A31370">
              <w:t>6,82</w:t>
            </w:r>
          </w:p>
        </w:tc>
        <w:tc>
          <w:tcPr>
            <w:tcW w:w="609" w:type="dxa"/>
            <w:tcBorders>
              <w:top w:val="nil"/>
              <w:left w:val="nil"/>
              <w:bottom w:val="single" w:sz="8" w:space="0" w:color="auto"/>
              <w:right w:val="single" w:sz="8" w:space="0" w:color="auto"/>
            </w:tcBorders>
            <w:shd w:val="clear" w:color="auto" w:fill="auto"/>
            <w:vAlign w:val="center"/>
            <w:hideMark/>
          </w:tcPr>
          <w:p w14:paraId="5813970E"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0296E8FA" w14:textId="77777777" w:rsidR="00A31370" w:rsidRPr="00A31370" w:rsidRDefault="00A31370" w:rsidP="00A31370">
            <w:r w:rsidRPr="00A31370">
              <w:t>2,63</w:t>
            </w:r>
          </w:p>
        </w:tc>
        <w:tc>
          <w:tcPr>
            <w:tcW w:w="618" w:type="dxa"/>
            <w:tcBorders>
              <w:top w:val="nil"/>
              <w:left w:val="nil"/>
              <w:bottom w:val="single" w:sz="8" w:space="0" w:color="auto"/>
              <w:right w:val="single" w:sz="8" w:space="0" w:color="auto"/>
            </w:tcBorders>
            <w:shd w:val="clear" w:color="auto" w:fill="auto"/>
            <w:vAlign w:val="center"/>
            <w:hideMark/>
          </w:tcPr>
          <w:p w14:paraId="72748015" w14:textId="77777777" w:rsidR="00A31370" w:rsidRPr="00A31370" w:rsidRDefault="00A31370" w:rsidP="00A31370">
            <w:r w:rsidRPr="00A31370">
              <w:t>1,58</w:t>
            </w:r>
          </w:p>
        </w:tc>
        <w:tc>
          <w:tcPr>
            <w:tcW w:w="1434" w:type="dxa"/>
            <w:tcBorders>
              <w:top w:val="nil"/>
              <w:left w:val="nil"/>
              <w:bottom w:val="single" w:sz="8" w:space="0" w:color="auto"/>
              <w:right w:val="single" w:sz="8" w:space="0" w:color="auto"/>
            </w:tcBorders>
            <w:shd w:val="clear" w:color="auto" w:fill="auto"/>
            <w:vAlign w:val="center"/>
            <w:hideMark/>
          </w:tcPr>
          <w:p w14:paraId="7A62877C" w14:textId="66F7E74B" w:rsidR="00A31370" w:rsidRPr="00A31370" w:rsidRDefault="00A31370" w:rsidP="00A31370">
            <w:r w:rsidRPr="00A31370">
              <w:t>4-2Ф</w:t>
            </w:r>
            <w:r w:rsidRPr="00A31370">
              <w:drawing>
                <wp:inline distT="0" distB="0" distL="0" distR="0" wp14:anchorId="2AE81236" wp14:editId="5707F2BB">
                  <wp:extent cx="371475" cy="371475"/>
                  <wp:effectExtent l="0" t="0" r="9525" b="9525"/>
                  <wp:docPr id="1766708652"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tc>
      </w:tr>
      <w:tr w:rsidR="00A31370" w:rsidRPr="00A31370" w14:paraId="6744B42E"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2B1D4A3"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B3744D5"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258947E" w14:textId="77777777" w:rsidR="00A31370" w:rsidRPr="00A31370" w:rsidRDefault="00A31370" w:rsidP="00A31370">
            <w:r w:rsidRPr="00A31370">
              <w:t>80/100</w:t>
            </w:r>
          </w:p>
        </w:tc>
        <w:tc>
          <w:tcPr>
            <w:tcW w:w="524" w:type="dxa"/>
            <w:tcBorders>
              <w:top w:val="nil"/>
              <w:left w:val="nil"/>
              <w:bottom w:val="single" w:sz="8" w:space="0" w:color="auto"/>
              <w:right w:val="single" w:sz="8" w:space="0" w:color="auto"/>
            </w:tcBorders>
            <w:shd w:val="clear" w:color="auto" w:fill="auto"/>
            <w:vAlign w:val="center"/>
            <w:hideMark/>
          </w:tcPr>
          <w:p w14:paraId="5B457C04"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13B381EB" w14:textId="77777777" w:rsidR="00A31370" w:rsidRPr="00A31370" w:rsidRDefault="00A31370" w:rsidP="00A31370">
            <w:r w:rsidRPr="00A31370">
              <w:t>7,77</w:t>
            </w:r>
          </w:p>
        </w:tc>
        <w:tc>
          <w:tcPr>
            <w:tcW w:w="542" w:type="dxa"/>
            <w:tcBorders>
              <w:top w:val="nil"/>
              <w:left w:val="nil"/>
              <w:bottom w:val="single" w:sz="8" w:space="0" w:color="auto"/>
              <w:right w:val="single" w:sz="8" w:space="0" w:color="auto"/>
            </w:tcBorders>
            <w:shd w:val="clear" w:color="auto" w:fill="auto"/>
            <w:vAlign w:val="center"/>
            <w:hideMark/>
          </w:tcPr>
          <w:p w14:paraId="688BCD64" w14:textId="77777777" w:rsidR="00A31370" w:rsidRPr="00A31370" w:rsidRDefault="00A31370" w:rsidP="00A31370">
            <w:r w:rsidRPr="00A31370">
              <w:t>58,4</w:t>
            </w:r>
          </w:p>
        </w:tc>
        <w:tc>
          <w:tcPr>
            <w:tcW w:w="544" w:type="dxa"/>
            <w:tcBorders>
              <w:top w:val="nil"/>
              <w:left w:val="nil"/>
              <w:bottom w:val="single" w:sz="8" w:space="0" w:color="auto"/>
              <w:right w:val="single" w:sz="8" w:space="0" w:color="auto"/>
            </w:tcBorders>
            <w:shd w:val="clear" w:color="auto" w:fill="auto"/>
            <w:vAlign w:val="center"/>
            <w:hideMark/>
          </w:tcPr>
          <w:p w14:paraId="565357EF" w14:textId="77777777" w:rsidR="00A31370" w:rsidRPr="00A31370" w:rsidRDefault="00A31370" w:rsidP="00A31370">
            <w:r w:rsidRPr="00A31370">
              <w:t>323</w:t>
            </w:r>
          </w:p>
        </w:tc>
        <w:tc>
          <w:tcPr>
            <w:tcW w:w="609" w:type="dxa"/>
            <w:tcBorders>
              <w:top w:val="nil"/>
              <w:left w:val="nil"/>
              <w:bottom w:val="single" w:sz="8" w:space="0" w:color="auto"/>
              <w:right w:val="single" w:sz="8" w:space="0" w:color="auto"/>
            </w:tcBorders>
            <w:shd w:val="clear" w:color="auto" w:fill="auto"/>
            <w:vAlign w:val="center"/>
            <w:hideMark/>
          </w:tcPr>
          <w:p w14:paraId="56614729" w14:textId="77777777" w:rsidR="00A31370" w:rsidRPr="00A31370" w:rsidRDefault="00A31370" w:rsidP="00A31370">
            <w:r w:rsidRPr="00A31370">
              <w:t>6,07</w:t>
            </w:r>
          </w:p>
        </w:tc>
        <w:tc>
          <w:tcPr>
            <w:tcW w:w="609" w:type="dxa"/>
            <w:tcBorders>
              <w:top w:val="nil"/>
              <w:left w:val="nil"/>
              <w:bottom w:val="single" w:sz="8" w:space="0" w:color="auto"/>
              <w:right w:val="single" w:sz="8" w:space="0" w:color="auto"/>
            </w:tcBorders>
            <w:shd w:val="clear" w:color="auto" w:fill="auto"/>
            <w:vAlign w:val="center"/>
            <w:hideMark/>
          </w:tcPr>
          <w:p w14:paraId="6CF3D9D7"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61F90729" w14:textId="77777777" w:rsidR="00A31370" w:rsidRPr="00A31370" w:rsidRDefault="00A31370" w:rsidP="00A31370">
            <w:r w:rsidRPr="00A31370">
              <w:t>6,58</w:t>
            </w:r>
          </w:p>
        </w:tc>
        <w:tc>
          <w:tcPr>
            <w:tcW w:w="609" w:type="dxa"/>
            <w:tcBorders>
              <w:top w:val="nil"/>
              <w:left w:val="nil"/>
              <w:bottom w:val="single" w:sz="8" w:space="0" w:color="auto"/>
              <w:right w:val="single" w:sz="8" w:space="0" w:color="auto"/>
            </w:tcBorders>
            <w:shd w:val="clear" w:color="auto" w:fill="auto"/>
            <w:vAlign w:val="center"/>
            <w:hideMark/>
          </w:tcPr>
          <w:p w14:paraId="2994AC0D"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479947BD" w14:textId="77777777" w:rsidR="00A31370" w:rsidRPr="00A31370" w:rsidRDefault="00A31370" w:rsidP="00A31370">
            <w:r w:rsidRPr="00A31370">
              <w:t>2,53</w:t>
            </w:r>
          </w:p>
        </w:tc>
        <w:tc>
          <w:tcPr>
            <w:tcW w:w="618" w:type="dxa"/>
            <w:tcBorders>
              <w:top w:val="nil"/>
              <w:left w:val="nil"/>
              <w:bottom w:val="single" w:sz="8" w:space="0" w:color="auto"/>
              <w:right w:val="single" w:sz="8" w:space="0" w:color="auto"/>
            </w:tcBorders>
            <w:shd w:val="clear" w:color="auto" w:fill="auto"/>
            <w:vAlign w:val="center"/>
            <w:hideMark/>
          </w:tcPr>
          <w:p w14:paraId="5E61EF68" w14:textId="77777777" w:rsidR="00A31370" w:rsidRPr="00A31370" w:rsidRDefault="00A31370" w:rsidP="00A31370">
            <w:r w:rsidRPr="00A31370">
              <w:t>1,58</w:t>
            </w:r>
          </w:p>
        </w:tc>
        <w:tc>
          <w:tcPr>
            <w:tcW w:w="1434" w:type="dxa"/>
            <w:tcBorders>
              <w:top w:val="nil"/>
              <w:left w:val="nil"/>
              <w:bottom w:val="single" w:sz="8" w:space="0" w:color="auto"/>
              <w:right w:val="single" w:sz="8" w:space="0" w:color="auto"/>
            </w:tcBorders>
            <w:shd w:val="clear" w:color="auto" w:fill="auto"/>
            <w:vAlign w:val="center"/>
            <w:hideMark/>
          </w:tcPr>
          <w:p w14:paraId="6E2A4923" w14:textId="2A062DD9" w:rsidR="00A31370" w:rsidRPr="00A31370" w:rsidRDefault="00A31370" w:rsidP="00A31370">
            <w:r w:rsidRPr="00A31370">
              <w:t>4-2Ф</w:t>
            </w:r>
            <w:r w:rsidRPr="00A31370">
              <w:drawing>
                <wp:inline distT="0" distB="0" distL="0" distR="0" wp14:anchorId="240F789C" wp14:editId="5F85C5E8">
                  <wp:extent cx="381000" cy="390525"/>
                  <wp:effectExtent l="0" t="0" r="0" b="9525"/>
                  <wp:docPr id="1484877207"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3941FF35" w14:textId="77777777" w:rsidTr="00A31370">
        <w:trPr>
          <w:tblCellSpacing w:w="0" w:type="dxa"/>
        </w:trPr>
        <w:tc>
          <w:tcPr>
            <w:tcW w:w="475" w:type="dxa"/>
            <w:vMerge w:val="restart"/>
            <w:tcBorders>
              <w:top w:val="nil"/>
              <w:left w:val="single" w:sz="8" w:space="0" w:color="auto"/>
              <w:bottom w:val="single" w:sz="8" w:space="0" w:color="auto"/>
              <w:right w:val="single" w:sz="8" w:space="0" w:color="auto"/>
            </w:tcBorders>
            <w:shd w:val="clear" w:color="auto" w:fill="auto"/>
            <w:vAlign w:val="center"/>
            <w:hideMark/>
          </w:tcPr>
          <w:p w14:paraId="51C13B47" w14:textId="77777777" w:rsidR="00A31370" w:rsidRPr="00A31370" w:rsidRDefault="00A31370" w:rsidP="00A31370">
            <w:r w:rsidRPr="00A31370">
              <w:t>5 lớp lưới 2 lớp cốt lưới</w:t>
            </w:r>
          </w:p>
        </w:tc>
        <w:tc>
          <w:tcPr>
            <w:tcW w:w="659" w:type="dxa"/>
            <w:vMerge w:val="restart"/>
            <w:tcBorders>
              <w:top w:val="nil"/>
              <w:left w:val="nil"/>
              <w:bottom w:val="single" w:sz="8" w:space="0" w:color="auto"/>
              <w:right w:val="single" w:sz="8" w:space="0" w:color="auto"/>
            </w:tcBorders>
            <w:shd w:val="clear" w:color="auto" w:fill="auto"/>
            <w:vAlign w:val="center"/>
            <w:hideMark/>
          </w:tcPr>
          <w:p w14:paraId="7D0BE237" w14:textId="77777777" w:rsidR="00A31370" w:rsidRPr="00A31370" w:rsidRDefault="00A31370" w:rsidP="00A31370">
            <w:r w:rsidRPr="00A31370">
              <w:t>4</w:t>
            </w:r>
          </w:p>
        </w:tc>
        <w:tc>
          <w:tcPr>
            <w:tcW w:w="700" w:type="dxa"/>
            <w:tcBorders>
              <w:top w:val="nil"/>
              <w:left w:val="nil"/>
              <w:bottom w:val="single" w:sz="8" w:space="0" w:color="auto"/>
              <w:right w:val="single" w:sz="8" w:space="0" w:color="auto"/>
            </w:tcBorders>
            <w:shd w:val="clear" w:color="auto" w:fill="auto"/>
            <w:vAlign w:val="center"/>
            <w:hideMark/>
          </w:tcPr>
          <w:p w14:paraId="4BF24680"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28877358"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6F60BE73" w14:textId="77777777" w:rsidR="00A31370" w:rsidRPr="00A31370" w:rsidRDefault="00A31370" w:rsidP="00A31370">
            <w:r w:rsidRPr="00A31370">
              <w:t>8,59</w:t>
            </w:r>
          </w:p>
        </w:tc>
        <w:tc>
          <w:tcPr>
            <w:tcW w:w="542" w:type="dxa"/>
            <w:tcBorders>
              <w:top w:val="nil"/>
              <w:left w:val="nil"/>
              <w:bottom w:val="single" w:sz="8" w:space="0" w:color="auto"/>
              <w:right w:val="single" w:sz="8" w:space="0" w:color="auto"/>
            </w:tcBorders>
            <w:shd w:val="clear" w:color="auto" w:fill="auto"/>
            <w:vAlign w:val="center"/>
            <w:hideMark/>
          </w:tcPr>
          <w:p w14:paraId="6D77268E" w14:textId="77777777" w:rsidR="00A31370" w:rsidRPr="00A31370" w:rsidRDefault="00A31370" w:rsidP="00A31370">
            <w:r w:rsidRPr="00A31370">
              <w:t>59,2</w:t>
            </w:r>
          </w:p>
        </w:tc>
        <w:tc>
          <w:tcPr>
            <w:tcW w:w="544" w:type="dxa"/>
            <w:tcBorders>
              <w:top w:val="nil"/>
              <w:left w:val="nil"/>
              <w:bottom w:val="single" w:sz="8" w:space="0" w:color="auto"/>
              <w:right w:val="single" w:sz="8" w:space="0" w:color="auto"/>
            </w:tcBorders>
            <w:shd w:val="clear" w:color="auto" w:fill="auto"/>
            <w:vAlign w:val="center"/>
            <w:hideMark/>
          </w:tcPr>
          <w:p w14:paraId="0F0EFB44" w14:textId="77777777" w:rsidR="00A31370" w:rsidRPr="00A31370" w:rsidRDefault="00A31370" w:rsidP="00A31370">
            <w:r w:rsidRPr="00A31370">
              <w:t>373</w:t>
            </w:r>
          </w:p>
        </w:tc>
        <w:tc>
          <w:tcPr>
            <w:tcW w:w="609" w:type="dxa"/>
            <w:tcBorders>
              <w:top w:val="nil"/>
              <w:left w:val="nil"/>
              <w:bottom w:val="single" w:sz="8" w:space="0" w:color="auto"/>
              <w:right w:val="single" w:sz="8" w:space="0" w:color="auto"/>
            </w:tcBorders>
            <w:shd w:val="clear" w:color="auto" w:fill="auto"/>
            <w:vAlign w:val="center"/>
            <w:hideMark/>
          </w:tcPr>
          <w:p w14:paraId="4CCA25E9" w14:textId="77777777" w:rsidR="00A31370" w:rsidRPr="00A31370" w:rsidRDefault="00A31370" w:rsidP="00A31370">
            <w:r w:rsidRPr="00A31370">
              <w:t>5,60</w:t>
            </w:r>
          </w:p>
        </w:tc>
        <w:tc>
          <w:tcPr>
            <w:tcW w:w="609" w:type="dxa"/>
            <w:tcBorders>
              <w:top w:val="nil"/>
              <w:left w:val="nil"/>
              <w:bottom w:val="single" w:sz="8" w:space="0" w:color="auto"/>
              <w:right w:val="single" w:sz="8" w:space="0" w:color="auto"/>
            </w:tcBorders>
            <w:shd w:val="clear" w:color="auto" w:fill="auto"/>
            <w:vAlign w:val="center"/>
            <w:hideMark/>
          </w:tcPr>
          <w:p w14:paraId="021D3D0E" w14:textId="77777777" w:rsidR="00A31370" w:rsidRPr="00A31370" w:rsidRDefault="00A31370" w:rsidP="00A31370">
            <w:r w:rsidRPr="00A31370">
              <w:t>5,69</w:t>
            </w:r>
          </w:p>
        </w:tc>
        <w:tc>
          <w:tcPr>
            <w:tcW w:w="609" w:type="dxa"/>
            <w:tcBorders>
              <w:top w:val="nil"/>
              <w:left w:val="nil"/>
              <w:bottom w:val="single" w:sz="8" w:space="0" w:color="auto"/>
              <w:right w:val="single" w:sz="8" w:space="0" w:color="auto"/>
            </w:tcBorders>
            <w:shd w:val="clear" w:color="auto" w:fill="auto"/>
            <w:vAlign w:val="center"/>
            <w:hideMark/>
          </w:tcPr>
          <w:p w14:paraId="36BBFAA8" w14:textId="77777777" w:rsidR="00A31370" w:rsidRPr="00A31370" w:rsidRDefault="00A31370" w:rsidP="00A31370">
            <w:r w:rsidRPr="00A31370">
              <w:t>6,31</w:t>
            </w:r>
          </w:p>
        </w:tc>
        <w:tc>
          <w:tcPr>
            <w:tcW w:w="609" w:type="dxa"/>
            <w:tcBorders>
              <w:top w:val="nil"/>
              <w:left w:val="nil"/>
              <w:bottom w:val="single" w:sz="8" w:space="0" w:color="auto"/>
              <w:right w:val="single" w:sz="8" w:space="0" w:color="auto"/>
            </w:tcBorders>
            <w:shd w:val="clear" w:color="auto" w:fill="auto"/>
            <w:vAlign w:val="center"/>
            <w:hideMark/>
          </w:tcPr>
          <w:p w14:paraId="648BDE31"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64D7E281" w14:textId="77777777" w:rsidR="00A31370" w:rsidRPr="00A31370" w:rsidRDefault="00A31370" w:rsidP="00A31370">
            <w:r w:rsidRPr="00A31370">
              <w:t>2,37</w:t>
            </w:r>
          </w:p>
        </w:tc>
        <w:tc>
          <w:tcPr>
            <w:tcW w:w="618" w:type="dxa"/>
            <w:tcBorders>
              <w:top w:val="nil"/>
              <w:left w:val="nil"/>
              <w:bottom w:val="single" w:sz="8" w:space="0" w:color="auto"/>
              <w:right w:val="single" w:sz="8" w:space="0" w:color="auto"/>
            </w:tcBorders>
            <w:shd w:val="clear" w:color="auto" w:fill="auto"/>
            <w:vAlign w:val="center"/>
            <w:hideMark/>
          </w:tcPr>
          <w:p w14:paraId="49194D7F" w14:textId="77777777" w:rsidR="00A31370" w:rsidRPr="00A31370" w:rsidRDefault="00A31370" w:rsidP="00A31370">
            <w:r w:rsidRPr="00A31370">
              <w:t>2,37</w:t>
            </w:r>
          </w:p>
        </w:tc>
        <w:tc>
          <w:tcPr>
            <w:tcW w:w="1434" w:type="dxa"/>
            <w:tcBorders>
              <w:top w:val="nil"/>
              <w:left w:val="nil"/>
              <w:bottom w:val="single" w:sz="8" w:space="0" w:color="auto"/>
              <w:right w:val="single" w:sz="8" w:space="0" w:color="auto"/>
            </w:tcBorders>
            <w:shd w:val="clear" w:color="auto" w:fill="auto"/>
            <w:vAlign w:val="center"/>
            <w:hideMark/>
          </w:tcPr>
          <w:p w14:paraId="6ABEEAC9" w14:textId="77777777" w:rsidR="00A31370" w:rsidRPr="00A31370" w:rsidRDefault="00A31370" w:rsidP="00A31370">
            <w:r w:rsidRPr="00A31370">
              <w:t>5-2Ф4-50</w:t>
            </w:r>
          </w:p>
        </w:tc>
      </w:tr>
      <w:tr w:rsidR="00A31370" w:rsidRPr="00A31370" w14:paraId="0CA61E59"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3E85418"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72EEED44"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53112DA8"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55116BDC"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1863AAFF" w14:textId="77777777" w:rsidR="00A31370" w:rsidRPr="00A31370" w:rsidRDefault="00A31370" w:rsidP="00A31370">
            <w:r w:rsidRPr="00A31370">
              <w:t>8,40</w:t>
            </w:r>
          </w:p>
        </w:tc>
        <w:tc>
          <w:tcPr>
            <w:tcW w:w="542" w:type="dxa"/>
            <w:tcBorders>
              <w:top w:val="nil"/>
              <w:left w:val="nil"/>
              <w:bottom w:val="single" w:sz="8" w:space="0" w:color="auto"/>
              <w:right w:val="single" w:sz="8" w:space="0" w:color="auto"/>
            </w:tcBorders>
            <w:shd w:val="clear" w:color="auto" w:fill="auto"/>
            <w:vAlign w:val="center"/>
            <w:hideMark/>
          </w:tcPr>
          <w:p w14:paraId="42A3A478" w14:textId="77777777" w:rsidR="00A31370" w:rsidRPr="00A31370" w:rsidRDefault="00A31370" w:rsidP="00A31370">
            <w:r w:rsidRPr="00A31370">
              <w:t>58,8</w:t>
            </w:r>
          </w:p>
        </w:tc>
        <w:tc>
          <w:tcPr>
            <w:tcW w:w="544" w:type="dxa"/>
            <w:tcBorders>
              <w:top w:val="nil"/>
              <w:left w:val="nil"/>
              <w:bottom w:val="single" w:sz="8" w:space="0" w:color="auto"/>
              <w:right w:val="single" w:sz="8" w:space="0" w:color="auto"/>
            </w:tcBorders>
            <w:shd w:val="clear" w:color="auto" w:fill="auto"/>
            <w:vAlign w:val="center"/>
            <w:hideMark/>
          </w:tcPr>
          <w:p w14:paraId="1AE97367" w14:textId="77777777" w:rsidR="00A31370" w:rsidRPr="00A31370" w:rsidRDefault="00A31370" w:rsidP="00A31370">
            <w:r w:rsidRPr="00A31370">
              <w:t>346</w:t>
            </w:r>
          </w:p>
        </w:tc>
        <w:tc>
          <w:tcPr>
            <w:tcW w:w="609" w:type="dxa"/>
            <w:tcBorders>
              <w:top w:val="nil"/>
              <w:left w:val="nil"/>
              <w:bottom w:val="single" w:sz="8" w:space="0" w:color="auto"/>
              <w:right w:val="single" w:sz="8" w:space="0" w:color="auto"/>
            </w:tcBorders>
            <w:shd w:val="clear" w:color="auto" w:fill="auto"/>
            <w:vAlign w:val="center"/>
            <w:hideMark/>
          </w:tcPr>
          <w:p w14:paraId="08FCE7CD" w14:textId="77777777" w:rsidR="00A31370" w:rsidRPr="00A31370" w:rsidRDefault="00A31370" w:rsidP="00A31370">
            <w:r w:rsidRPr="00A31370">
              <w:t>5,27</w:t>
            </w:r>
          </w:p>
        </w:tc>
        <w:tc>
          <w:tcPr>
            <w:tcW w:w="609" w:type="dxa"/>
            <w:tcBorders>
              <w:top w:val="nil"/>
              <w:left w:val="nil"/>
              <w:bottom w:val="single" w:sz="8" w:space="0" w:color="auto"/>
              <w:right w:val="single" w:sz="8" w:space="0" w:color="auto"/>
            </w:tcBorders>
            <w:shd w:val="clear" w:color="auto" w:fill="auto"/>
            <w:vAlign w:val="center"/>
            <w:hideMark/>
          </w:tcPr>
          <w:p w14:paraId="69554B7B" w14:textId="77777777" w:rsidR="00A31370" w:rsidRPr="00A31370" w:rsidRDefault="00A31370" w:rsidP="00A31370">
            <w:r w:rsidRPr="00A31370">
              <w:t>5,27</w:t>
            </w:r>
          </w:p>
        </w:tc>
        <w:tc>
          <w:tcPr>
            <w:tcW w:w="609" w:type="dxa"/>
            <w:tcBorders>
              <w:top w:val="nil"/>
              <w:left w:val="nil"/>
              <w:bottom w:val="single" w:sz="8" w:space="0" w:color="auto"/>
              <w:right w:val="single" w:sz="8" w:space="0" w:color="auto"/>
            </w:tcBorders>
            <w:shd w:val="clear" w:color="auto" w:fill="auto"/>
            <w:vAlign w:val="center"/>
            <w:hideMark/>
          </w:tcPr>
          <w:p w14:paraId="083DADBD" w14:textId="77777777" w:rsidR="00A31370" w:rsidRPr="00A31370" w:rsidRDefault="00A31370" w:rsidP="00A31370">
            <w:r w:rsidRPr="00A31370">
              <w:t>5,95</w:t>
            </w:r>
          </w:p>
        </w:tc>
        <w:tc>
          <w:tcPr>
            <w:tcW w:w="609" w:type="dxa"/>
            <w:tcBorders>
              <w:top w:val="nil"/>
              <w:left w:val="nil"/>
              <w:bottom w:val="single" w:sz="8" w:space="0" w:color="auto"/>
              <w:right w:val="single" w:sz="8" w:space="0" w:color="auto"/>
            </w:tcBorders>
            <w:shd w:val="clear" w:color="auto" w:fill="auto"/>
            <w:vAlign w:val="center"/>
            <w:hideMark/>
          </w:tcPr>
          <w:p w14:paraId="413EEF65"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2672D753" w14:textId="77777777" w:rsidR="00A31370" w:rsidRPr="00A31370" w:rsidRDefault="00A31370" w:rsidP="00A31370">
            <w:r w:rsidRPr="00A31370">
              <w:t>2,20</w:t>
            </w:r>
          </w:p>
        </w:tc>
        <w:tc>
          <w:tcPr>
            <w:tcW w:w="618" w:type="dxa"/>
            <w:tcBorders>
              <w:top w:val="nil"/>
              <w:left w:val="nil"/>
              <w:bottom w:val="single" w:sz="8" w:space="0" w:color="auto"/>
              <w:right w:val="single" w:sz="8" w:space="0" w:color="auto"/>
            </w:tcBorders>
            <w:shd w:val="clear" w:color="auto" w:fill="auto"/>
            <w:vAlign w:val="center"/>
            <w:hideMark/>
          </w:tcPr>
          <w:p w14:paraId="1EBB58A1" w14:textId="77777777" w:rsidR="00A31370" w:rsidRPr="00A31370" w:rsidRDefault="00A31370" w:rsidP="00A31370">
            <w:r w:rsidRPr="00A31370">
              <w:t>2,20</w:t>
            </w:r>
          </w:p>
        </w:tc>
        <w:tc>
          <w:tcPr>
            <w:tcW w:w="1434" w:type="dxa"/>
            <w:tcBorders>
              <w:top w:val="nil"/>
              <w:left w:val="nil"/>
              <w:bottom w:val="single" w:sz="8" w:space="0" w:color="auto"/>
              <w:right w:val="single" w:sz="8" w:space="0" w:color="auto"/>
            </w:tcBorders>
            <w:shd w:val="clear" w:color="auto" w:fill="auto"/>
            <w:vAlign w:val="center"/>
            <w:hideMark/>
          </w:tcPr>
          <w:p w14:paraId="1443EB49" w14:textId="77777777" w:rsidR="00A31370" w:rsidRPr="00A31370" w:rsidRDefault="00A31370" w:rsidP="00A31370">
            <w:r w:rsidRPr="00A31370">
              <w:t>5-2Ф4-60</w:t>
            </w:r>
          </w:p>
        </w:tc>
      </w:tr>
      <w:tr w:rsidR="00A31370" w:rsidRPr="00A31370" w14:paraId="007CB928"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BE6F31A"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4609242E"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67BDDC97"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79C46B90"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7F5F63ED" w14:textId="77777777" w:rsidR="00A31370" w:rsidRPr="00A31370" w:rsidRDefault="00A31370" w:rsidP="00A31370">
            <w:r w:rsidRPr="00A31370">
              <w:t>7,64</w:t>
            </w:r>
          </w:p>
        </w:tc>
        <w:tc>
          <w:tcPr>
            <w:tcW w:w="542" w:type="dxa"/>
            <w:tcBorders>
              <w:top w:val="nil"/>
              <w:left w:val="nil"/>
              <w:bottom w:val="single" w:sz="8" w:space="0" w:color="auto"/>
              <w:right w:val="single" w:sz="8" w:space="0" w:color="auto"/>
            </w:tcBorders>
            <w:shd w:val="clear" w:color="auto" w:fill="auto"/>
            <w:vAlign w:val="center"/>
            <w:hideMark/>
          </w:tcPr>
          <w:p w14:paraId="09897B9A" w14:textId="77777777" w:rsidR="00A31370" w:rsidRPr="00A31370" w:rsidRDefault="00A31370" w:rsidP="00A31370">
            <w:r w:rsidRPr="00A31370">
              <w:t>58,3</w:t>
            </w:r>
          </w:p>
        </w:tc>
        <w:tc>
          <w:tcPr>
            <w:tcW w:w="544" w:type="dxa"/>
            <w:tcBorders>
              <w:top w:val="nil"/>
              <w:left w:val="nil"/>
              <w:bottom w:val="single" w:sz="8" w:space="0" w:color="auto"/>
              <w:right w:val="single" w:sz="8" w:space="0" w:color="auto"/>
            </w:tcBorders>
            <w:shd w:val="clear" w:color="auto" w:fill="auto"/>
            <w:vAlign w:val="center"/>
            <w:hideMark/>
          </w:tcPr>
          <w:p w14:paraId="7A578A33" w14:textId="77777777" w:rsidR="00A31370" w:rsidRPr="00A31370" w:rsidRDefault="00A31370" w:rsidP="00A31370">
            <w:r w:rsidRPr="00A31370">
              <w:t>318</w:t>
            </w:r>
          </w:p>
        </w:tc>
        <w:tc>
          <w:tcPr>
            <w:tcW w:w="609" w:type="dxa"/>
            <w:tcBorders>
              <w:top w:val="nil"/>
              <w:left w:val="nil"/>
              <w:bottom w:val="single" w:sz="8" w:space="0" w:color="auto"/>
              <w:right w:val="single" w:sz="8" w:space="0" w:color="auto"/>
            </w:tcBorders>
            <w:shd w:val="clear" w:color="auto" w:fill="auto"/>
            <w:vAlign w:val="center"/>
            <w:hideMark/>
          </w:tcPr>
          <w:p w14:paraId="0B5DBCC5" w14:textId="77777777" w:rsidR="00A31370" w:rsidRPr="00A31370" w:rsidRDefault="00A31370" w:rsidP="00A31370">
            <w:r w:rsidRPr="00A31370">
              <w:t>4,85</w:t>
            </w:r>
          </w:p>
        </w:tc>
        <w:tc>
          <w:tcPr>
            <w:tcW w:w="609" w:type="dxa"/>
            <w:tcBorders>
              <w:top w:val="nil"/>
              <w:left w:val="nil"/>
              <w:bottom w:val="single" w:sz="8" w:space="0" w:color="auto"/>
              <w:right w:val="single" w:sz="8" w:space="0" w:color="auto"/>
            </w:tcBorders>
            <w:shd w:val="clear" w:color="auto" w:fill="auto"/>
            <w:vAlign w:val="center"/>
            <w:hideMark/>
          </w:tcPr>
          <w:p w14:paraId="261F76F5" w14:textId="77777777" w:rsidR="00A31370" w:rsidRPr="00A31370" w:rsidRDefault="00A31370" w:rsidP="00A31370">
            <w:r w:rsidRPr="00A31370">
              <w:t>4,85</w:t>
            </w:r>
          </w:p>
        </w:tc>
        <w:tc>
          <w:tcPr>
            <w:tcW w:w="609" w:type="dxa"/>
            <w:tcBorders>
              <w:top w:val="nil"/>
              <w:left w:val="nil"/>
              <w:bottom w:val="single" w:sz="8" w:space="0" w:color="auto"/>
              <w:right w:val="single" w:sz="8" w:space="0" w:color="auto"/>
            </w:tcBorders>
            <w:shd w:val="clear" w:color="auto" w:fill="auto"/>
            <w:vAlign w:val="center"/>
            <w:hideMark/>
          </w:tcPr>
          <w:p w14:paraId="202360FC" w14:textId="77777777" w:rsidR="00A31370" w:rsidRPr="00A31370" w:rsidRDefault="00A31370" w:rsidP="00A31370">
            <w:r w:rsidRPr="00A31370">
              <w:t>5,58</w:t>
            </w:r>
          </w:p>
        </w:tc>
        <w:tc>
          <w:tcPr>
            <w:tcW w:w="609" w:type="dxa"/>
            <w:tcBorders>
              <w:top w:val="nil"/>
              <w:left w:val="nil"/>
              <w:bottom w:val="single" w:sz="8" w:space="0" w:color="auto"/>
              <w:right w:val="single" w:sz="8" w:space="0" w:color="auto"/>
            </w:tcBorders>
            <w:shd w:val="clear" w:color="auto" w:fill="auto"/>
            <w:vAlign w:val="center"/>
            <w:hideMark/>
          </w:tcPr>
          <w:p w14:paraId="084C5E12"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74C186B1" w14:textId="77777777" w:rsidR="00A31370" w:rsidRPr="00A31370" w:rsidRDefault="00A31370" w:rsidP="00A31370">
            <w:r w:rsidRPr="00A31370">
              <w:t>2,05</w:t>
            </w:r>
          </w:p>
        </w:tc>
        <w:tc>
          <w:tcPr>
            <w:tcW w:w="618" w:type="dxa"/>
            <w:tcBorders>
              <w:top w:val="nil"/>
              <w:left w:val="nil"/>
              <w:bottom w:val="single" w:sz="8" w:space="0" w:color="auto"/>
              <w:right w:val="single" w:sz="8" w:space="0" w:color="auto"/>
            </w:tcBorders>
            <w:shd w:val="clear" w:color="auto" w:fill="auto"/>
            <w:vAlign w:val="center"/>
            <w:hideMark/>
          </w:tcPr>
          <w:p w14:paraId="3F59304F" w14:textId="77777777" w:rsidR="00A31370" w:rsidRPr="00A31370" w:rsidRDefault="00A31370" w:rsidP="00A31370">
            <w:r w:rsidRPr="00A31370">
              <w:t>2,05</w:t>
            </w:r>
          </w:p>
        </w:tc>
        <w:tc>
          <w:tcPr>
            <w:tcW w:w="1434" w:type="dxa"/>
            <w:tcBorders>
              <w:top w:val="nil"/>
              <w:left w:val="nil"/>
              <w:bottom w:val="single" w:sz="8" w:space="0" w:color="auto"/>
              <w:right w:val="single" w:sz="8" w:space="0" w:color="auto"/>
            </w:tcBorders>
            <w:shd w:val="clear" w:color="auto" w:fill="auto"/>
            <w:vAlign w:val="center"/>
            <w:hideMark/>
          </w:tcPr>
          <w:p w14:paraId="5B9F11DA" w14:textId="77777777" w:rsidR="00A31370" w:rsidRPr="00A31370" w:rsidRDefault="00A31370" w:rsidP="00A31370">
            <w:r w:rsidRPr="00A31370">
              <w:t>5-2Ф4-75</w:t>
            </w:r>
          </w:p>
        </w:tc>
      </w:tr>
      <w:tr w:rsidR="00A31370" w:rsidRPr="00A31370" w14:paraId="38BE81EC"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BD7E8A8"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505468E"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26708C81"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46CAFF50"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74B180B8" w14:textId="77777777" w:rsidR="00A31370" w:rsidRPr="00A31370" w:rsidRDefault="00A31370" w:rsidP="00A31370">
            <w:r w:rsidRPr="00A31370">
              <w:t>7,46</w:t>
            </w:r>
          </w:p>
        </w:tc>
        <w:tc>
          <w:tcPr>
            <w:tcW w:w="542" w:type="dxa"/>
            <w:tcBorders>
              <w:top w:val="nil"/>
              <w:left w:val="nil"/>
              <w:bottom w:val="single" w:sz="8" w:space="0" w:color="auto"/>
              <w:right w:val="single" w:sz="8" w:space="0" w:color="auto"/>
            </w:tcBorders>
            <w:shd w:val="clear" w:color="auto" w:fill="auto"/>
            <w:vAlign w:val="center"/>
            <w:hideMark/>
          </w:tcPr>
          <w:p w14:paraId="58A3F8D2" w14:textId="77777777" w:rsidR="00A31370" w:rsidRPr="00A31370" w:rsidRDefault="00A31370" w:rsidP="00A31370">
            <w:r w:rsidRPr="00A31370">
              <w:t>58,2</w:t>
            </w:r>
          </w:p>
        </w:tc>
        <w:tc>
          <w:tcPr>
            <w:tcW w:w="544" w:type="dxa"/>
            <w:tcBorders>
              <w:top w:val="nil"/>
              <w:left w:val="nil"/>
              <w:bottom w:val="single" w:sz="8" w:space="0" w:color="auto"/>
              <w:right w:val="single" w:sz="8" w:space="0" w:color="auto"/>
            </w:tcBorders>
            <w:shd w:val="clear" w:color="auto" w:fill="auto"/>
            <w:vAlign w:val="center"/>
            <w:hideMark/>
          </w:tcPr>
          <w:p w14:paraId="258D725F" w14:textId="77777777" w:rsidR="00A31370" w:rsidRPr="00A31370" w:rsidRDefault="00A31370" w:rsidP="00A31370">
            <w:r w:rsidRPr="00A31370">
              <w:t>311</w:t>
            </w:r>
          </w:p>
        </w:tc>
        <w:tc>
          <w:tcPr>
            <w:tcW w:w="609" w:type="dxa"/>
            <w:tcBorders>
              <w:top w:val="nil"/>
              <w:left w:val="nil"/>
              <w:bottom w:val="single" w:sz="8" w:space="0" w:color="auto"/>
              <w:right w:val="single" w:sz="8" w:space="0" w:color="auto"/>
            </w:tcBorders>
            <w:shd w:val="clear" w:color="auto" w:fill="auto"/>
            <w:vAlign w:val="center"/>
            <w:hideMark/>
          </w:tcPr>
          <w:p w14:paraId="3E69776F" w14:textId="77777777" w:rsidR="00A31370" w:rsidRPr="00A31370" w:rsidRDefault="00A31370" w:rsidP="00A31370">
            <w:r w:rsidRPr="00A31370">
              <w:t>4,75</w:t>
            </w:r>
          </w:p>
        </w:tc>
        <w:tc>
          <w:tcPr>
            <w:tcW w:w="609" w:type="dxa"/>
            <w:tcBorders>
              <w:top w:val="nil"/>
              <w:left w:val="nil"/>
              <w:bottom w:val="single" w:sz="8" w:space="0" w:color="auto"/>
              <w:right w:val="single" w:sz="8" w:space="0" w:color="auto"/>
            </w:tcBorders>
            <w:shd w:val="clear" w:color="auto" w:fill="auto"/>
            <w:vAlign w:val="center"/>
            <w:hideMark/>
          </w:tcPr>
          <w:p w14:paraId="6F17BDC1" w14:textId="77777777" w:rsidR="00A31370" w:rsidRPr="00A31370" w:rsidRDefault="00A31370" w:rsidP="00A31370">
            <w:r w:rsidRPr="00A31370">
              <w:t>4,75</w:t>
            </w:r>
          </w:p>
        </w:tc>
        <w:tc>
          <w:tcPr>
            <w:tcW w:w="609" w:type="dxa"/>
            <w:tcBorders>
              <w:top w:val="nil"/>
              <w:left w:val="nil"/>
              <w:bottom w:val="single" w:sz="8" w:space="0" w:color="auto"/>
              <w:right w:val="single" w:sz="8" w:space="0" w:color="auto"/>
            </w:tcBorders>
            <w:shd w:val="clear" w:color="auto" w:fill="auto"/>
            <w:vAlign w:val="center"/>
            <w:hideMark/>
          </w:tcPr>
          <w:p w14:paraId="7CD78C8C" w14:textId="77777777" w:rsidR="00A31370" w:rsidRPr="00A31370" w:rsidRDefault="00A31370" w:rsidP="00A31370">
            <w:r w:rsidRPr="00A31370">
              <w:t>5,49</w:t>
            </w:r>
          </w:p>
        </w:tc>
        <w:tc>
          <w:tcPr>
            <w:tcW w:w="609" w:type="dxa"/>
            <w:tcBorders>
              <w:top w:val="nil"/>
              <w:left w:val="nil"/>
              <w:bottom w:val="single" w:sz="8" w:space="0" w:color="auto"/>
              <w:right w:val="single" w:sz="8" w:space="0" w:color="auto"/>
            </w:tcBorders>
            <w:shd w:val="clear" w:color="auto" w:fill="auto"/>
            <w:vAlign w:val="center"/>
            <w:hideMark/>
          </w:tcPr>
          <w:p w14:paraId="7437C560"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1A9BF115" w14:textId="77777777" w:rsidR="00A31370" w:rsidRPr="00A31370" w:rsidRDefault="00A31370" w:rsidP="00A31370">
            <w:r w:rsidRPr="00A31370">
              <w:t>1,90</w:t>
            </w:r>
          </w:p>
        </w:tc>
        <w:tc>
          <w:tcPr>
            <w:tcW w:w="618" w:type="dxa"/>
            <w:tcBorders>
              <w:top w:val="nil"/>
              <w:left w:val="nil"/>
              <w:bottom w:val="single" w:sz="8" w:space="0" w:color="auto"/>
              <w:right w:val="single" w:sz="8" w:space="0" w:color="auto"/>
            </w:tcBorders>
            <w:shd w:val="clear" w:color="auto" w:fill="auto"/>
            <w:vAlign w:val="center"/>
            <w:hideMark/>
          </w:tcPr>
          <w:p w14:paraId="6B7C7A2F" w14:textId="77777777" w:rsidR="00A31370" w:rsidRPr="00A31370" w:rsidRDefault="00A31370" w:rsidP="00A31370">
            <w:r w:rsidRPr="00A31370">
              <w:t>1,98</w:t>
            </w:r>
          </w:p>
        </w:tc>
        <w:tc>
          <w:tcPr>
            <w:tcW w:w="1434" w:type="dxa"/>
            <w:tcBorders>
              <w:top w:val="nil"/>
              <w:left w:val="nil"/>
              <w:bottom w:val="single" w:sz="8" w:space="0" w:color="auto"/>
              <w:right w:val="single" w:sz="8" w:space="0" w:color="auto"/>
            </w:tcBorders>
            <w:shd w:val="clear" w:color="auto" w:fill="auto"/>
            <w:vAlign w:val="center"/>
            <w:hideMark/>
          </w:tcPr>
          <w:p w14:paraId="216848D3" w14:textId="77777777" w:rsidR="00A31370" w:rsidRPr="00A31370" w:rsidRDefault="00A31370" w:rsidP="00A31370">
            <w:r w:rsidRPr="00A31370">
              <w:t>5-2Ф4-80</w:t>
            </w:r>
          </w:p>
        </w:tc>
      </w:tr>
      <w:tr w:rsidR="00A31370" w:rsidRPr="00A31370" w14:paraId="555B9046"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F8B0835"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3C6D26A"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D82FB68"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34F3A8E3"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02A2D9B8" w14:textId="77777777" w:rsidR="00A31370" w:rsidRPr="00A31370" w:rsidRDefault="00A31370" w:rsidP="00A31370">
            <w:r w:rsidRPr="00A31370">
              <w:t>6,97</w:t>
            </w:r>
          </w:p>
        </w:tc>
        <w:tc>
          <w:tcPr>
            <w:tcW w:w="542" w:type="dxa"/>
            <w:tcBorders>
              <w:top w:val="nil"/>
              <w:left w:val="nil"/>
              <w:bottom w:val="single" w:sz="8" w:space="0" w:color="auto"/>
              <w:right w:val="single" w:sz="8" w:space="0" w:color="auto"/>
            </w:tcBorders>
            <w:shd w:val="clear" w:color="auto" w:fill="auto"/>
            <w:vAlign w:val="center"/>
            <w:hideMark/>
          </w:tcPr>
          <w:p w14:paraId="3C8725BC" w14:textId="77777777" w:rsidR="00A31370" w:rsidRPr="00A31370" w:rsidRDefault="00A31370" w:rsidP="00A31370">
            <w:r w:rsidRPr="00A31370">
              <w:t>57,8</w:t>
            </w:r>
          </w:p>
        </w:tc>
        <w:tc>
          <w:tcPr>
            <w:tcW w:w="544" w:type="dxa"/>
            <w:tcBorders>
              <w:top w:val="nil"/>
              <w:left w:val="nil"/>
              <w:bottom w:val="single" w:sz="8" w:space="0" w:color="auto"/>
              <w:right w:val="single" w:sz="8" w:space="0" w:color="auto"/>
            </w:tcBorders>
            <w:shd w:val="clear" w:color="auto" w:fill="auto"/>
            <w:vAlign w:val="center"/>
            <w:hideMark/>
          </w:tcPr>
          <w:p w14:paraId="27BF787D" w14:textId="77777777" w:rsidR="00A31370" w:rsidRPr="00A31370" w:rsidRDefault="00A31370" w:rsidP="00A31370">
            <w:r w:rsidRPr="00A31370">
              <w:t>290</w:t>
            </w:r>
          </w:p>
        </w:tc>
        <w:tc>
          <w:tcPr>
            <w:tcW w:w="609" w:type="dxa"/>
            <w:tcBorders>
              <w:top w:val="nil"/>
              <w:left w:val="nil"/>
              <w:bottom w:val="single" w:sz="8" w:space="0" w:color="auto"/>
              <w:right w:val="single" w:sz="8" w:space="0" w:color="auto"/>
            </w:tcBorders>
            <w:shd w:val="clear" w:color="auto" w:fill="auto"/>
            <w:vAlign w:val="center"/>
            <w:hideMark/>
          </w:tcPr>
          <w:p w14:paraId="777E200F" w14:textId="77777777" w:rsidR="00A31370" w:rsidRPr="00A31370" w:rsidRDefault="00A31370" w:rsidP="00A31370">
            <w:r w:rsidRPr="00A31370">
              <w:t>4,44</w:t>
            </w:r>
          </w:p>
        </w:tc>
        <w:tc>
          <w:tcPr>
            <w:tcW w:w="609" w:type="dxa"/>
            <w:tcBorders>
              <w:top w:val="nil"/>
              <w:left w:val="nil"/>
              <w:bottom w:val="single" w:sz="8" w:space="0" w:color="auto"/>
              <w:right w:val="single" w:sz="8" w:space="0" w:color="auto"/>
            </w:tcBorders>
            <w:shd w:val="clear" w:color="auto" w:fill="auto"/>
            <w:vAlign w:val="center"/>
            <w:hideMark/>
          </w:tcPr>
          <w:p w14:paraId="3CA0D8AF" w14:textId="77777777" w:rsidR="00A31370" w:rsidRPr="00A31370" w:rsidRDefault="00A31370" w:rsidP="00A31370">
            <w:r w:rsidRPr="00A31370">
              <w:t>4,44</w:t>
            </w:r>
          </w:p>
        </w:tc>
        <w:tc>
          <w:tcPr>
            <w:tcW w:w="609" w:type="dxa"/>
            <w:tcBorders>
              <w:top w:val="nil"/>
              <w:left w:val="nil"/>
              <w:bottom w:val="single" w:sz="8" w:space="0" w:color="auto"/>
              <w:right w:val="single" w:sz="8" w:space="0" w:color="auto"/>
            </w:tcBorders>
            <w:shd w:val="clear" w:color="auto" w:fill="auto"/>
            <w:vAlign w:val="center"/>
            <w:hideMark/>
          </w:tcPr>
          <w:p w14:paraId="01A58785" w14:textId="77777777" w:rsidR="00A31370" w:rsidRPr="00A31370" w:rsidRDefault="00A31370" w:rsidP="00A31370">
            <w:r w:rsidRPr="00A31370">
              <w:t>5,21</w:t>
            </w:r>
          </w:p>
        </w:tc>
        <w:tc>
          <w:tcPr>
            <w:tcW w:w="609" w:type="dxa"/>
            <w:tcBorders>
              <w:top w:val="nil"/>
              <w:left w:val="nil"/>
              <w:bottom w:val="single" w:sz="8" w:space="0" w:color="auto"/>
              <w:right w:val="single" w:sz="8" w:space="0" w:color="auto"/>
            </w:tcBorders>
            <w:shd w:val="clear" w:color="auto" w:fill="auto"/>
            <w:vAlign w:val="center"/>
            <w:hideMark/>
          </w:tcPr>
          <w:p w14:paraId="464CB9E8"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0884C2CA" w14:textId="77777777" w:rsidR="00A31370" w:rsidRPr="00A31370" w:rsidRDefault="00A31370" w:rsidP="00A31370">
            <w:r w:rsidRPr="00A31370">
              <w:t>1,85</w:t>
            </w:r>
          </w:p>
        </w:tc>
        <w:tc>
          <w:tcPr>
            <w:tcW w:w="618" w:type="dxa"/>
            <w:tcBorders>
              <w:top w:val="nil"/>
              <w:left w:val="nil"/>
              <w:bottom w:val="single" w:sz="8" w:space="0" w:color="auto"/>
              <w:right w:val="single" w:sz="8" w:space="0" w:color="auto"/>
            </w:tcBorders>
            <w:shd w:val="clear" w:color="auto" w:fill="auto"/>
            <w:vAlign w:val="center"/>
            <w:hideMark/>
          </w:tcPr>
          <w:p w14:paraId="68318597" w14:textId="77777777" w:rsidR="00A31370" w:rsidRPr="00A31370" w:rsidRDefault="00A31370" w:rsidP="00A31370">
            <w:r w:rsidRPr="00A31370">
              <w:t>1,85</w:t>
            </w:r>
          </w:p>
        </w:tc>
        <w:tc>
          <w:tcPr>
            <w:tcW w:w="1434" w:type="dxa"/>
            <w:tcBorders>
              <w:top w:val="nil"/>
              <w:left w:val="nil"/>
              <w:bottom w:val="single" w:sz="8" w:space="0" w:color="auto"/>
              <w:right w:val="single" w:sz="8" w:space="0" w:color="auto"/>
            </w:tcBorders>
            <w:shd w:val="clear" w:color="auto" w:fill="auto"/>
            <w:vAlign w:val="center"/>
            <w:hideMark/>
          </w:tcPr>
          <w:p w14:paraId="4EDED343" w14:textId="77777777" w:rsidR="00A31370" w:rsidRPr="00A31370" w:rsidRDefault="00A31370" w:rsidP="00A31370">
            <w:r w:rsidRPr="00A31370">
              <w:t>5-2Ф4-100</w:t>
            </w:r>
          </w:p>
        </w:tc>
      </w:tr>
      <w:tr w:rsidR="00A31370" w:rsidRPr="00A31370" w14:paraId="224A0F42"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4BAAC97"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787BEA8E" w14:textId="77777777" w:rsidR="00A31370" w:rsidRPr="00A31370" w:rsidRDefault="00A31370" w:rsidP="00A31370">
            <w:r w:rsidRPr="00A31370">
              <w:t>5</w:t>
            </w:r>
          </w:p>
        </w:tc>
        <w:tc>
          <w:tcPr>
            <w:tcW w:w="700" w:type="dxa"/>
            <w:tcBorders>
              <w:top w:val="nil"/>
              <w:left w:val="nil"/>
              <w:bottom w:val="single" w:sz="8" w:space="0" w:color="auto"/>
              <w:right w:val="single" w:sz="8" w:space="0" w:color="auto"/>
            </w:tcBorders>
            <w:shd w:val="clear" w:color="auto" w:fill="auto"/>
            <w:vAlign w:val="center"/>
            <w:hideMark/>
          </w:tcPr>
          <w:p w14:paraId="44E23149" w14:textId="77777777" w:rsidR="00A31370" w:rsidRPr="00A31370" w:rsidRDefault="00A31370" w:rsidP="00A31370">
            <w:r w:rsidRPr="00A31370">
              <w:t>50/100</w:t>
            </w:r>
          </w:p>
        </w:tc>
        <w:tc>
          <w:tcPr>
            <w:tcW w:w="524" w:type="dxa"/>
            <w:tcBorders>
              <w:top w:val="nil"/>
              <w:left w:val="nil"/>
              <w:bottom w:val="single" w:sz="8" w:space="0" w:color="auto"/>
              <w:right w:val="single" w:sz="8" w:space="0" w:color="auto"/>
            </w:tcBorders>
            <w:shd w:val="clear" w:color="auto" w:fill="auto"/>
            <w:vAlign w:val="center"/>
            <w:hideMark/>
          </w:tcPr>
          <w:p w14:paraId="3489A658"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1FBF5C3B" w14:textId="77777777" w:rsidR="00A31370" w:rsidRPr="00A31370" w:rsidRDefault="00A31370" w:rsidP="00A31370">
            <w:r w:rsidRPr="00A31370">
              <w:t>7,96</w:t>
            </w:r>
          </w:p>
        </w:tc>
        <w:tc>
          <w:tcPr>
            <w:tcW w:w="542" w:type="dxa"/>
            <w:tcBorders>
              <w:top w:val="nil"/>
              <w:left w:val="nil"/>
              <w:bottom w:val="single" w:sz="8" w:space="0" w:color="auto"/>
              <w:right w:val="single" w:sz="8" w:space="0" w:color="auto"/>
            </w:tcBorders>
            <w:shd w:val="clear" w:color="auto" w:fill="auto"/>
            <w:vAlign w:val="center"/>
            <w:hideMark/>
          </w:tcPr>
          <w:p w14:paraId="0B420A3F" w14:textId="77777777" w:rsidR="00A31370" w:rsidRPr="00A31370" w:rsidRDefault="00A31370" w:rsidP="00A31370">
            <w:r w:rsidRPr="00A31370">
              <w:t>58,5</w:t>
            </w:r>
          </w:p>
        </w:tc>
        <w:tc>
          <w:tcPr>
            <w:tcW w:w="544" w:type="dxa"/>
            <w:tcBorders>
              <w:top w:val="nil"/>
              <w:left w:val="nil"/>
              <w:bottom w:val="single" w:sz="8" w:space="0" w:color="auto"/>
              <w:right w:val="single" w:sz="8" w:space="0" w:color="auto"/>
            </w:tcBorders>
            <w:shd w:val="clear" w:color="auto" w:fill="auto"/>
            <w:vAlign w:val="center"/>
            <w:hideMark/>
          </w:tcPr>
          <w:p w14:paraId="7F8FB8F2" w14:textId="77777777" w:rsidR="00A31370" w:rsidRPr="00A31370" w:rsidRDefault="00A31370" w:rsidP="00A31370">
            <w:r w:rsidRPr="00A31370">
              <w:t>332</w:t>
            </w:r>
          </w:p>
        </w:tc>
        <w:tc>
          <w:tcPr>
            <w:tcW w:w="609" w:type="dxa"/>
            <w:tcBorders>
              <w:top w:val="nil"/>
              <w:left w:val="nil"/>
              <w:bottom w:val="single" w:sz="8" w:space="0" w:color="auto"/>
              <w:right w:val="single" w:sz="8" w:space="0" w:color="auto"/>
            </w:tcBorders>
            <w:shd w:val="clear" w:color="auto" w:fill="auto"/>
            <w:vAlign w:val="center"/>
            <w:hideMark/>
          </w:tcPr>
          <w:p w14:paraId="47B7269B" w14:textId="77777777" w:rsidR="00A31370" w:rsidRPr="00A31370" w:rsidRDefault="00A31370" w:rsidP="00A31370">
            <w:r w:rsidRPr="00A31370">
              <w:t>5,69</w:t>
            </w:r>
          </w:p>
        </w:tc>
        <w:tc>
          <w:tcPr>
            <w:tcW w:w="609" w:type="dxa"/>
            <w:tcBorders>
              <w:top w:val="nil"/>
              <w:left w:val="nil"/>
              <w:bottom w:val="single" w:sz="8" w:space="0" w:color="auto"/>
              <w:right w:val="single" w:sz="8" w:space="0" w:color="auto"/>
            </w:tcBorders>
            <w:shd w:val="clear" w:color="auto" w:fill="auto"/>
            <w:vAlign w:val="center"/>
            <w:hideMark/>
          </w:tcPr>
          <w:p w14:paraId="5850EA8A" w14:textId="77777777" w:rsidR="00A31370" w:rsidRPr="00A31370" w:rsidRDefault="00A31370" w:rsidP="00A31370">
            <w:r w:rsidRPr="00A31370">
              <w:t>4,44</w:t>
            </w:r>
          </w:p>
        </w:tc>
        <w:tc>
          <w:tcPr>
            <w:tcW w:w="609" w:type="dxa"/>
            <w:tcBorders>
              <w:top w:val="nil"/>
              <w:left w:val="nil"/>
              <w:bottom w:val="single" w:sz="8" w:space="0" w:color="auto"/>
              <w:right w:val="single" w:sz="8" w:space="0" w:color="auto"/>
            </w:tcBorders>
            <w:shd w:val="clear" w:color="auto" w:fill="auto"/>
            <w:vAlign w:val="center"/>
            <w:hideMark/>
          </w:tcPr>
          <w:p w14:paraId="33428EFE" w14:textId="77777777" w:rsidR="00A31370" w:rsidRPr="00A31370" w:rsidRDefault="00A31370" w:rsidP="00A31370">
            <w:r w:rsidRPr="00A31370">
              <w:t>6,31</w:t>
            </w:r>
          </w:p>
        </w:tc>
        <w:tc>
          <w:tcPr>
            <w:tcW w:w="609" w:type="dxa"/>
            <w:tcBorders>
              <w:top w:val="nil"/>
              <w:left w:val="nil"/>
              <w:bottom w:val="single" w:sz="8" w:space="0" w:color="auto"/>
              <w:right w:val="single" w:sz="8" w:space="0" w:color="auto"/>
            </w:tcBorders>
            <w:shd w:val="clear" w:color="auto" w:fill="auto"/>
            <w:vAlign w:val="center"/>
            <w:hideMark/>
          </w:tcPr>
          <w:p w14:paraId="1B747E77"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5F246D0D" w14:textId="77777777" w:rsidR="00A31370" w:rsidRPr="00A31370" w:rsidRDefault="00A31370" w:rsidP="00A31370">
            <w:r w:rsidRPr="00A31370">
              <w:t>2,37</w:t>
            </w:r>
          </w:p>
        </w:tc>
        <w:tc>
          <w:tcPr>
            <w:tcW w:w="618" w:type="dxa"/>
            <w:tcBorders>
              <w:top w:val="nil"/>
              <w:left w:val="nil"/>
              <w:bottom w:val="single" w:sz="8" w:space="0" w:color="auto"/>
              <w:right w:val="single" w:sz="8" w:space="0" w:color="auto"/>
            </w:tcBorders>
            <w:shd w:val="clear" w:color="auto" w:fill="auto"/>
            <w:vAlign w:val="center"/>
            <w:hideMark/>
          </w:tcPr>
          <w:p w14:paraId="1378730D" w14:textId="77777777" w:rsidR="00A31370" w:rsidRPr="00A31370" w:rsidRDefault="00A31370" w:rsidP="00A31370">
            <w:r w:rsidRPr="00A31370">
              <w:t>1,85</w:t>
            </w:r>
          </w:p>
        </w:tc>
        <w:tc>
          <w:tcPr>
            <w:tcW w:w="1434" w:type="dxa"/>
            <w:tcBorders>
              <w:top w:val="nil"/>
              <w:left w:val="nil"/>
              <w:bottom w:val="single" w:sz="8" w:space="0" w:color="auto"/>
              <w:right w:val="single" w:sz="8" w:space="0" w:color="auto"/>
            </w:tcBorders>
            <w:shd w:val="clear" w:color="auto" w:fill="auto"/>
            <w:vAlign w:val="center"/>
            <w:hideMark/>
          </w:tcPr>
          <w:p w14:paraId="0EE27FB6" w14:textId="77777777" w:rsidR="00A31370" w:rsidRPr="00A31370" w:rsidRDefault="00A31370" w:rsidP="00A31370">
            <w:r w:rsidRPr="00A31370">
              <w:t>5-2Ф4-50/100</w:t>
            </w:r>
          </w:p>
        </w:tc>
      </w:tr>
      <w:tr w:rsidR="00A31370" w:rsidRPr="00A31370" w14:paraId="6AB5E325"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E381BEA"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99397AF"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E2EC67A" w14:textId="77777777" w:rsidR="00A31370" w:rsidRPr="00A31370" w:rsidRDefault="00A31370" w:rsidP="00A31370">
            <w:r w:rsidRPr="00A31370">
              <w:t>60/100</w:t>
            </w:r>
          </w:p>
        </w:tc>
        <w:tc>
          <w:tcPr>
            <w:tcW w:w="524" w:type="dxa"/>
            <w:tcBorders>
              <w:top w:val="nil"/>
              <w:left w:val="nil"/>
              <w:bottom w:val="single" w:sz="8" w:space="0" w:color="auto"/>
              <w:right w:val="single" w:sz="8" w:space="0" w:color="auto"/>
            </w:tcBorders>
            <w:shd w:val="clear" w:color="auto" w:fill="auto"/>
            <w:vAlign w:val="center"/>
            <w:hideMark/>
          </w:tcPr>
          <w:p w14:paraId="73810F1C"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392D8861" w14:textId="77777777" w:rsidR="00A31370" w:rsidRPr="00A31370" w:rsidRDefault="00A31370" w:rsidP="00A31370">
            <w:r w:rsidRPr="00A31370">
              <w:t>7,64</w:t>
            </w:r>
          </w:p>
        </w:tc>
        <w:tc>
          <w:tcPr>
            <w:tcW w:w="542" w:type="dxa"/>
            <w:tcBorders>
              <w:top w:val="nil"/>
              <w:left w:val="nil"/>
              <w:bottom w:val="single" w:sz="8" w:space="0" w:color="auto"/>
              <w:right w:val="single" w:sz="8" w:space="0" w:color="auto"/>
            </w:tcBorders>
            <w:shd w:val="clear" w:color="auto" w:fill="auto"/>
            <w:vAlign w:val="center"/>
            <w:hideMark/>
          </w:tcPr>
          <w:p w14:paraId="22D5B799" w14:textId="77777777" w:rsidR="00A31370" w:rsidRPr="00A31370" w:rsidRDefault="00A31370" w:rsidP="00A31370">
            <w:r w:rsidRPr="00A31370">
              <w:t>58,3</w:t>
            </w:r>
          </w:p>
        </w:tc>
        <w:tc>
          <w:tcPr>
            <w:tcW w:w="544" w:type="dxa"/>
            <w:tcBorders>
              <w:top w:val="nil"/>
              <w:left w:val="nil"/>
              <w:bottom w:val="single" w:sz="8" w:space="0" w:color="auto"/>
              <w:right w:val="single" w:sz="8" w:space="0" w:color="auto"/>
            </w:tcBorders>
            <w:shd w:val="clear" w:color="auto" w:fill="auto"/>
            <w:vAlign w:val="center"/>
            <w:hideMark/>
          </w:tcPr>
          <w:p w14:paraId="7BF1318F" w14:textId="77777777" w:rsidR="00A31370" w:rsidRPr="00A31370" w:rsidRDefault="00A31370" w:rsidP="00A31370">
            <w:r w:rsidRPr="00A31370">
              <w:t>318</w:t>
            </w:r>
          </w:p>
        </w:tc>
        <w:tc>
          <w:tcPr>
            <w:tcW w:w="609" w:type="dxa"/>
            <w:tcBorders>
              <w:top w:val="nil"/>
              <w:left w:val="nil"/>
              <w:bottom w:val="single" w:sz="8" w:space="0" w:color="auto"/>
              <w:right w:val="single" w:sz="8" w:space="0" w:color="auto"/>
            </w:tcBorders>
            <w:shd w:val="clear" w:color="auto" w:fill="auto"/>
            <w:vAlign w:val="center"/>
            <w:hideMark/>
          </w:tcPr>
          <w:p w14:paraId="6F073801" w14:textId="77777777" w:rsidR="00A31370" w:rsidRPr="00A31370" w:rsidRDefault="00A31370" w:rsidP="00A31370">
            <w:r w:rsidRPr="00A31370">
              <w:t>5,27</w:t>
            </w:r>
          </w:p>
        </w:tc>
        <w:tc>
          <w:tcPr>
            <w:tcW w:w="609" w:type="dxa"/>
            <w:tcBorders>
              <w:top w:val="nil"/>
              <w:left w:val="nil"/>
              <w:bottom w:val="single" w:sz="8" w:space="0" w:color="auto"/>
              <w:right w:val="single" w:sz="8" w:space="0" w:color="auto"/>
            </w:tcBorders>
            <w:shd w:val="clear" w:color="auto" w:fill="auto"/>
            <w:vAlign w:val="center"/>
            <w:hideMark/>
          </w:tcPr>
          <w:p w14:paraId="02FC5E5A" w14:textId="77777777" w:rsidR="00A31370" w:rsidRPr="00A31370" w:rsidRDefault="00A31370" w:rsidP="00A31370">
            <w:r w:rsidRPr="00A31370">
              <w:t>4,44</w:t>
            </w:r>
          </w:p>
        </w:tc>
        <w:tc>
          <w:tcPr>
            <w:tcW w:w="609" w:type="dxa"/>
            <w:tcBorders>
              <w:top w:val="nil"/>
              <w:left w:val="nil"/>
              <w:bottom w:val="single" w:sz="8" w:space="0" w:color="auto"/>
              <w:right w:val="single" w:sz="8" w:space="0" w:color="auto"/>
            </w:tcBorders>
            <w:shd w:val="clear" w:color="auto" w:fill="auto"/>
            <w:vAlign w:val="center"/>
            <w:hideMark/>
          </w:tcPr>
          <w:p w14:paraId="26BC4A09" w14:textId="77777777" w:rsidR="00A31370" w:rsidRPr="00A31370" w:rsidRDefault="00A31370" w:rsidP="00A31370">
            <w:r w:rsidRPr="00A31370">
              <w:t>5,95</w:t>
            </w:r>
          </w:p>
        </w:tc>
        <w:tc>
          <w:tcPr>
            <w:tcW w:w="609" w:type="dxa"/>
            <w:tcBorders>
              <w:top w:val="nil"/>
              <w:left w:val="nil"/>
              <w:bottom w:val="single" w:sz="8" w:space="0" w:color="auto"/>
              <w:right w:val="single" w:sz="8" w:space="0" w:color="auto"/>
            </w:tcBorders>
            <w:shd w:val="clear" w:color="auto" w:fill="auto"/>
            <w:vAlign w:val="center"/>
            <w:hideMark/>
          </w:tcPr>
          <w:p w14:paraId="2070FC9D"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2997C623" w14:textId="77777777" w:rsidR="00A31370" w:rsidRPr="00A31370" w:rsidRDefault="00A31370" w:rsidP="00A31370">
            <w:r w:rsidRPr="00A31370">
              <w:t>2,20</w:t>
            </w:r>
          </w:p>
        </w:tc>
        <w:tc>
          <w:tcPr>
            <w:tcW w:w="618" w:type="dxa"/>
            <w:tcBorders>
              <w:top w:val="nil"/>
              <w:left w:val="nil"/>
              <w:bottom w:val="single" w:sz="8" w:space="0" w:color="auto"/>
              <w:right w:val="single" w:sz="8" w:space="0" w:color="auto"/>
            </w:tcBorders>
            <w:shd w:val="clear" w:color="auto" w:fill="auto"/>
            <w:vAlign w:val="center"/>
            <w:hideMark/>
          </w:tcPr>
          <w:p w14:paraId="3E9901E9" w14:textId="77777777" w:rsidR="00A31370" w:rsidRPr="00A31370" w:rsidRDefault="00A31370" w:rsidP="00A31370">
            <w:r w:rsidRPr="00A31370">
              <w:t>1,85</w:t>
            </w:r>
          </w:p>
        </w:tc>
        <w:tc>
          <w:tcPr>
            <w:tcW w:w="1434" w:type="dxa"/>
            <w:tcBorders>
              <w:top w:val="nil"/>
              <w:left w:val="nil"/>
              <w:bottom w:val="single" w:sz="8" w:space="0" w:color="auto"/>
              <w:right w:val="single" w:sz="8" w:space="0" w:color="auto"/>
            </w:tcBorders>
            <w:shd w:val="clear" w:color="auto" w:fill="auto"/>
            <w:vAlign w:val="center"/>
            <w:hideMark/>
          </w:tcPr>
          <w:p w14:paraId="0EEB0F48" w14:textId="77777777" w:rsidR="00A31370" w:rsidRPr="00A31370" w:rsidRDefault="00A31370" w:rsidP="00A31370">
            <w:r w:rsidRPr="00A31370">
              <w:t>5-2Ф4-</w:t>
            </w:r>
            <w:r w:rsidRPr="00A31370">
              <w:lastRenderedPageBreak/>
              <w:t>60/100</w:t>
            </w:r>
          </w:p>
        </w:tc>
      </w:tr>
      <w:tr w:rsidR="00A31370" w:rsidRPr="00A31370" w14:paraId="44E60565"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ED7DFCD"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AB1A1C1"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2B971A45" w14:textId="77777777" w:rsidR="00A31370" w:rsidRPr="00A31370" w:rsidRDefault="00A31370" w:rsidP="00A31370">
            <w:r w:rsidRPr="00A31370">
              <w:t>75/100</w:t>
            </w:r>
          </w:p>
        </w:tc>
        <w:tc>
          <w:tcPr>
            <w:tcW w:w="524" w:type="dxa"/>
            <w:tcBorders>
              <w:top w:val="nil"/>
              <w:left w:val="nil"/>
              <w:bottom w:val="single" w:sz="8" w:space="0" w:color="auto"/>
              <w:right w:val="single" w:sz="8" w:space="0" w:color="auto"/>
            </w:tcBorders>
            <w:shd w:val="clear" w:color="auto" w:fill="auto"/>
            <w:vAlign w:val="center"/>
            <w:hideMark/>
          </w:tcPr>
          <w:p w14:paraId="5ED78289"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0CB7A7D3" w14:textId="77777777" w:rsidR="00A31370" w:rsidRPr="00A31370" w:rsidRDefault="00A31370" w:rsidP="00A31370">
            <w:r w:rsidRPr="00A31370">
              <w:t>7,33</w:t>
            </w:r>
          </w:p>
        </w:tc>
        <w:tc>
          <w:tcPr>
            <w:tcW w:w="542" w:type="dxa"/>
            <w:tcBorders>
              <w:top w:val="nil"/>
              <w:left w:val="nil"/>
              <w:bottom w:val="single" w:sz="8" w:space="0" w:color="auto"/>
              <w:right w:val="single" w:sz="8" w:space="0" w:color="auto"/>
            </w:tcBorders>
            <w:shd w:val="clear" w:color="auto" w:fill="auto"/>
            <w:vAlign w:val="center"/>
            <w:hideMark/>
          </w:tcPr>
          <w:p w14:paraId="7CAE0C43" w14:textId="77777777" w:rsidR="00A31370" w:rsidRPr="00A31370" w:rsidRDefault="00A31370" w:rsidP="00A31370">
            <w:r w:rsidRPr="00A31370">
              <w:t>58,1</w:t>
            </w:r>
          </w:p>
        </w:tc>
        <w:tc>
          <w:tcPr>
            <w:tcW w:w="544" w:type="dxa"/>
            <w:tcBorders>
              <w:top w:val="nil"/>
              <w:left w:val="nil"/>
              <w:bottom w:val="single" w:sz="8" w:space="0" w:color="auto"/>
              <w:right w:val="single" w:sz="8" w:space="0" w:color="auto"/>
            </w:tcBorders>
            <w:shd w:val="clear" w:color="auto" w:fill="auto"/>
            <w:vAlign w:val="center"/>
            <w:hideMark/>
          </w:tcPr>
          <w:p w14:paraId="3C195289" w14:textId="77777777" w:rsidR="00A31370" w:rsidRPr="00A31370" w:rsidRDefault="00A31370" w:rsidP="00A31370">
            <w:r w:rsidRPr="00A31370">
              <w:t>305</w:t>
            </w:r>
          </w:p>
        </w:tc>
        <w:tc>
          <w:tcPr>
            <w:tcW w:w="609" w:type="dxa"/>
            <w:tcBorders>
              <w:top w:val="nil"/>
              <w:left w:val="nil"/>
              <w:bottom w:val="single" w:sz="8" w:space="0" w:color="auto"/>
              <w:right w:val="single" w:sz="8" w:space="0" w:color="auto"/>
            </w:tcBorders>
            <w:shd w:val="clear" w:color="auto" w:fill="auto"/>
            <w:vAlign w:val="center"/>
            <w:hideMark/>
          </w:tcPr>
          <w:p w14:paraId="328036B3" w14:textId="77777777" w:rsidR="00A31370" w:rsidRPr="00A31370" w:rsidRDefault="00A31370" w:rsidP="00A31370">
            <w:r w:rsidRPr="00A31370">
              <w:t>4,65</w:t>
            </w:r>
          </w:p>
        </w:tc>
        <w:tc>
          <w:tcPr>
            <w:tcW w:w="609" w:type="dxa"/>
            <w:tcBorders>
              <w:top w:val="nil"/>
              <w:left w:val="nil"/>
              <w:bottom w:val="single" w:sz="8" w:space="0" w:color="auto"/>
              <w:right w:val="single" w:sz="8" w:space="0" w:color="auto"/>
            </w:tcBorders>
            <w:shd w:val="clear" w:color="auto" w:fill="auto"/>
            <w:vAlign w:val="center"/>
            <w:hideMark/>
          </w:tcPr>
          <w:p w14:paraId="7BBF3E33" w14:textId="77777777" w:rsidR="00A31370" w:rsidRPr="00A31370" w:rsidRDefault="00A31370" w:rsidP="00A31370">
            <w:r w:rsidRPr="00A31370">
              <w:t>4,44</w:t>
            </w:r>
          </w:p>
        </w:tc>
        <w:tc>
          <w:tcPr>
            <w:tcW w:w="609" w:type="dxa"/>
            <w:tcBorders>
              <w:top w:val="nil"/>
              <w:left w:val="nil"/>
              <w:bottom w:val="single" w:sz="8" w:space="0" w:color="auto"/>
              <w:right w:val="single" w:sz="8" w:space="0" w:color="auto"/>
            </w:tcBorders>
            <w:shd w:val="clear" w:color="auto" w:fill="auto"/>
            <w:vAlign w:val="center"/>
            <w:hideMark/>
          </w:tcPr>
          <w:p w14:paraId="72C22E2C" w14:textId="77777777" w:rsidR="00A31370" w:rsidRPr="00A31370" w:rsidRDefault="00A31370" w:rsidP="00A31370">
            <w:r w:rsidRPr="00A31370">
              <w:t>5,58</w:t>
            </w:r>
          </w:p>
        </w:tc>
        <w:tc>
          <w:tcPr>
            <w:tcW w:w="609" w:type="dxa"/>
            <w:tcBorders>
              <w:top w:val="nil"/>
              <w:left w:val="nil"/>
              <w:bottom w:val="single" w:sz="8" w:space="0" w:color="auto"/>
              <w:right w:val="single" w:sz="8" w:space="0" w:color="auto"/>
            </w:tcBorders>
            <w:shd w:val="clear" w:color="auto" w:fill="auto"/>
            <w:vAlign w:val="center"/>
            <w:hideMark/>
          </w:tcPr>
          <w:p w14:paraId="1E7253BC"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23030F9E" w14:textId="77777777" w:rsidR="00A31370" w:rsidRPr="00A31370" w:rsidRDefault="00A31370" w:rsidP="00A31370">
            <w:r w:rsidRPr="00A31370">
              <w:t>2,05</w:t>
            </w:r>
          </w:p>
        </w:tc>
        <w:tc>
          <w:tcPr>
            <w:tcW w:w="618" w:type="dxa"/>
            <w:tcBorders>
              <w:top w:val="nil"/>
              <w:left w:val="nil"/>
              <w:bottom w:val="single" w:sz="8" w:space="0" w:color="auto"/>
              <w:right w:val="single" w:sz="8" w:space="0" w:color="auto"/>
            </w:tcBorders>
            <w:shd w:val="clear" w:color="auto" w:fill="auto"/>
            <w:vAlign w:val="center"/>
            <w:hideMark/>
          </w:tcPr>
          <w:p w14:paraId="477ADC57" w14:textId="77777777" w:rsidR="00A31370" w:rsidRPr="00A31370" w:rsidRDefault="00A31370" w:rsidP="00A31370">
            <w:r w:rsidRPr="00A31370">
              <w:t>1,85</w:t>
            </w:r>
          </w:p>
        </w:tc>
        <w:tc>
          <w:tcPr>
            <w:tcW w:w="1434" w:type="dxa"/>
            <w:tcBorders>
              <w:top w:val="nil"/>
              <w:left w:val="nil"/>
              <w:bottom w:val="single" w:sz="8" w:space="0" w:color="auto"/>
              <w:right w:val="single" w:sz="8" w:space="0" w:color="auto"/>
            </w:tcBorders>
            <w:shd w:val="clear" w:color="auto" w:fill="auto"/>
            <w:vAlign w:val="center"/>
            <w:hideMark/>
          </w:tcPr>
          <w:p w14:paraId="4F63DB6F" w14:textId="77777777" w:rsidR="00A31370" w:rsidRPr="00A31370" w:rsidRDefault="00A31370" w:rsidP="00A31370">
            <w:r w:rsidRPr="00A31370">
              <w:t>5-2Ф4-75/100</w:t>
            </w:r>
          </w:p>
        </w:tc>
      </w:tr>
      <w:tr w:rsidR="00A31370" w:rsidRPr="00A31370" w14:paraId="2CC10A2A"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769C5E3"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FD97945"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150E23CF" w14:textId="77777777" w:rsidR="00A31370" w:rsidRPr="00A31370" w:rsidRDefault="00A31370" w:rsidP="00A31370">
            <w:r w:rsidRPr="00A31370">
              <w:t>80/100</w:t>
            </w:r>
          </w:p>
        </w:tc>
        <w:tc>
          <w:tcPr>
            <w:tcW w:w="524" w:type="dxa"/>
            <w:tcBorders>
              <w:top w:val="nil"/>
              <w:left w:val="nil"/>
              <w:bottom w:val="single" w:sz="8" w:space="0" w:color="auto"/>
              <w:right w:val="single" w:sz="8" w:space="0" w:color="auto"/>
            </w:tcBorders>
            <w:shd w:val="clear" w:color="auto" w:fill="auto"/>
            <w:vAlign w:val="center"/>
            <w:hideMark/>
          </w:tcPr>
          <w:p w14:paraId="5A808A93" w14:textId="77777777" w:rsidR="00A31370" w:rsidRPr="00A31370" w:rsidRDefault="00A31370" w:rsidP="00A31370">
            <w:r w:rsidRPr="00A31370">
              <w:t>24</w:t>
            </w:r>
          </w:p>
        </w:tc>
        <w:tc>
          <w:tcPr>
            <w:tcW w:w="542" w:type="dxa"/>
            <w:tcBorders>
              <w:top w:val="nil"/>
              <w:left w:val="nil"/>
              <w:bottom w:val="single" w:sz="8" w:space="0" w:color="auto"/>
              <w:right w:val="single" w:sz="8" w:space="0" w:color="auto"/>
            </w:tcBorders>
            <w:shd w:val="clear" w:color="auto" w:fill="auto"/>
            <w:vAlign w:val="center"/>
            <w:hideMark/>
          </w:tcPr>
          <w:p w14:paraId="10510318" w14:textId="77777777" w:rsidR="00A31370" w:rsidRPr="00A31370" w:rsidRDefault="00A31370" w:rsidP="00A31370">
            <w:r w:rsidRPr="00A31370">
              <w:t>7,22</w:t>
            </w:r>
          </w:p>
        </w:tc>
        <w:tc>
          <w:tcPr>
            <w:tcW w:w="542" w:type="dxa"/>
            <w:tcBorders>
              <w:top w:val="nil"/>
              <w:left w:val="nil"/>
              <w:bottom w:val="single" w:sz="8" w:space="0" w:color="auto"/>
              <w:right w:val="single" w:sz="8" w:space="0" w:color="auto"/>
            </w:tcBorders>
            <w:shd w:val="clear" w:color="auto" w:fill="auto"/>
            <w:vAlign w:val="center"/>
            <w:hideMark/>
          </w:tcPr>
          <w:p w14:paraId="0EF07375" w14:textId="77777777" w:rsidR="00A31370" w:rsidRPr="00A31370" w:rsidRDefault="00A31370" w:rsidP="00A31370">
            <w:r w:rsidRPr="00A31370">
              <w:t>58,0</w:t>
            </w:r>
          </w:p>
        </w:tc>
        <w:tc>
          <w:tcPr>
            <w:tcW w:w="544" w:type="dxa"/>
            <w:tcBorders>
              <w:top w:val="nil"/>
              <w:left w:val="nil"/>
              <w:bottom w:val="single" w:sz="8" w:space="0" w:color="auto"/>
              <w:right w:val="single" w:sz="8" w:space="0" w:color="auto"/>
            </w:tcBorders>
            <w:shd w:val="clear" w:color="auto" w:fill="auto"/>
            <w:vAlign w:val="center"/>
            <w:hideMark/>
          </w:tcPr>
          <w:p w14:paraId="398A0AC6" w14:textId="77777777" w:rsidR="00A31370" w:rsidRPr="00A31370" w:rsidRDefault="00A31370" w:rsidP="00A31370">
            <w:r w:rsidRPr="00A31370">
              <w:t>301</w:t>
            </w:r>
          </w:p>
        </w:tc>
        <w:tc>
          <w:tcPr>
            <w:tcW w:w="609" w:type="dxa"/>
            <w:tcBorders>
              <w:top w:val="nil"/>
              <w:left w:val="nil"/>
              <w:bottom w:val="single" w:sz="8" w:space="0" w:color="auto"/>
              <w:right w:val="single" w:sz="8" w:space="0" w:color="auto"/>
            </w:tcBorders>
            <w:shd w:val="clear" w:color="auto" w:fill="auto"/>
            <w:vAlign w:val="center"/>
            <w:hideMark/>
          </w:tcPr>
          <w:p w14:paraId="7FCC1B67" w14:textId="77777777" w:rsidR="00A31370" w:rsidRPr="00A31370" w:rsidRDefault="00A31370" w:rsidP="00A31370">
            <w:r w:rsidRPr="00A31370">
              <w:t>3,75</w:t>
            </w:r>
          </w:p>
        </w:tc>
        <w:tc>
          <w:tcPr>
            <w:tcW w:w="609" w:type="dxa"/>
            <w:tcBorders>
              <w:top w:val="nil"/>
              <w:left w:val="nil"/>
              <w:bottom w:val="single" w:sz="8" w:space="0" w:color="auto"/>
              <w:right w:val="single" w:sz="8" w:space="0" w:color="auto"/>
            </w:tcBorders>
            <w:shd w:val="clear" w:color="auto" w:fill="auto"/>
            <w:vAlign w:val="center"/>
            <w:hideMark/>
          </w:tcPr>
          <w:p w14:paraId="54443793" w14:textId="77777777" w:rsidR="00A31370" w:rsidRPr="00A31370" w:rsidRDefault="00A31370" w:rsidP="00A31370">
            <w:r w:rsidRPr="00A31370">
              <w:t>4,44</w:t>
            </w:r>
          </w:p>
        </w:tc>
        <w:tc>
          <w:tcPr>
            <w:tcW w:w="609" w:type="dxa"/>
            <w:tcBorders>
              <w:top w:val="nil"/>
              <w:left w:val="nil"/>
              <w:bottom w:val="single" w:sz="8" w:space="0" w:color="auto"/>
              <w:right w:val="single" w:sz="8" w:space="0" w:color="auto"/>
            </w:tcBorders>
            <w:shd w:val="clear" w:color="auto" w:fill="auto"/>
            <w:vAlign w:val="center"/>
            <w:hideMark/>
          </w:tcPr>
          <w:p w14:paraId="5814F7AA" w14:textId="77777777" w:rsidR="00A31370" w:rsidRPr="00A31370" w:rsidRDefault="00A31370" w:rsidP="00A31370">
            <w:r w:rsidRPr="00A31370">
              <w:t>5,49</w:t>
            </w:r>
          </w:p>
        </w:tc>
        <w:tc>
          <w:tcPr>
            <w:tcW w:w="609" w:type="dxa"/>
            <w:tcBorders>
              <w:top w:val="nil"/>
              <w:left w:val="nil"/>
              <w:bottom w:val="single" w:sz="8" w:space="0" w:color="auto"/>
              <w:right w:val="single" w:sz="8" w:space="0" w:color="auto"/>
            </w:tcBorders>
            <w:shd w:val="clear" w:color="auto" w:fill="auto"/>
            <w:vAlign w:val="center"/>
            <w:hideMark/>
          </w:tcPr>
          <w:p w14:paraId="376E18DD"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15BCA38A" w14:textId="77777777" w:rsidR="00A31370" w:rsidRPr="00A31370" w:rsidRDefault="00A31370" w:rsidP="00A31370">
            <w:r w:rsidRPr="00A31370">
              <w:t>1,98</w:t>
            </w:r>
          </w:p>
        </w:tc>
        <w:tc>
          <w:tcPr>
            <w:tcW w:w="618" w:type="dxa"/>
            <w:tcBorders>
              <w:top w:val="nil"/>
              <w:left w:val="nil"/>
              <w:bottom w:val="single" w:sz="8" w:space="0" w:color="auto"/>
              <w:right w:val="single" w:sz="8" w:space="0" w:color="auto"/>
            </w:tcBorders>
            <w:shd w:val="clear" w:color="auto" w:fill="auto"/>
            <w:vAlign w:val="center"/>
            <w:hideMark/>
          </w:tcPr>
          <w:p w14:paraId="00DAA307" w14:textId="77777777" w:rsidR="00A31370" w:rsidRPr="00A31370" w:rsidRDefault="00A31370" w:rsidP="00A31370">
            <w:r w:rsidRPr="00A31370">
              <w:t>1,85</w:t>
            </w:r>
          </w:p>
        </w:tc>
        <w:tc>
          <w:tcPr>
            <w:tcW w:w="1434" w:type="dxa"/>
            <w:tcBorders>
              <w:top w:val="nil"/>
              <w:left w:val="nil"/>
              <w:bottom w:val="single" w:sz="8" w:space="0" w:color="auto"/>
              <w:right w:val="single" w:sz="8" w:space="0" w:color="auto"/>
            </w:tcBorders>
            <w:shd w:val="clear" w:color="auto" w:fill="auto"/>
            <w:vAlign w:val="center"/>
            <w:hideMark/>
          </w:tcPr>
          <w:p w14:paraId="5EACF85E" w14:textId="77777777" w:rsidR="00A31370" w:rsidRPr="00A31370" w:rsidRDefault="00A31370" w:rsidP="00A31370">
            <w:r w:rsidRPr="00A31370">
              <w:t>5-2Ф4-80/100</w:t>
            </w:r>
          </w:p>
        </w:tc>
      </w:tr>
      <w:tr w:rsidR="00A31370" w:rsidRPr="00A31370" w14:paraId="6B622FA2"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4AFAE4D"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62BE668F" w14:textId="77777777" w:rsidR="00A31370" w:rsidRPr="00A31370" w:rsidRDefault="00A31370" w:rsidP="00A31370">
            <w:r w:rsidRPr="00A31370">
              <w:t>6</w:t>
            </w:r>
          </w:p>
        </w:tc>
        <w:tc>
          <w:tcPr>
            <w:tcW w:w="700" w:type="dxa"/>
            <w:tcBorders>
              <w:top w:val="nil"/>
              <w:left w:val="nil"/>
              <w:bottom w:val="single" w:sz="8" w:space="0" w:color="auto"/>
              <w:right w:val="single" w:sz="8" w:space="0" w:color="auto"/>
            </w:tcBorders>
            <w:shd w:val="clear" w:color="auto" w:fill="auto"/>
            <w:vAlign w:val="center"/>
            <w:hideMark/>
          </w:tcPr>
          <w:p w14:paraId="3D716AB2"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4316F3F9" w14:textId="77777777" w:rsidR="00A31370" w:rsidRPr="00A31370" w:rsidRDefault="00A31370" w:rsidP="00A31370">
            <w:r w:rsidRPr="00A31370">
              <w:t>28</w:t>
            </w:r>
          </w:p>
        </w:tc>
        <w:tc>
          <w:tcPr>
            <w:tcW w:w="542" w:type="dxa"/>
            <w:tcBorders>
              <w:top w:val="nil"/>
              <w:left w:val="nil"/>
              <w:bottom w:val="single" w:sz="8" w:space="0" w:color="auto"/>
              <w:right w:val="single" w:sz="8" w:space="0" w:color="auto"/>
            </w:tcBorders>
            <w:shd w:val="clear" w:color="auto" w:fill="auto"/>
            <w:vAlign w:val="center"/>
            <w:hideMark/>
          </w:tcPr>
          <w:p w14:paraId="629A71F8" w14:textId="77777777" w:rsidR="00A31370" w:rsidRPr="00A31370" w:rsidRDefault="00A31370" w:rsidP="00A31370">
            <w:r w:rsidRPr="00A31370">
              <w:t>13,88</w:t>
            </w:r>
          </w:p>
        </w:tc>
        <w:tc>
          <w:tcPr>
            <w:tcW w:w="542" w:type="dxa"/>
            <w:tcBorders>
              <w:top w:val="nil"/>
              <w:left w:val="nil"/>
              <w:bottom w:val="single" w:sz="8" w:space="0" w:color="auto"/>
              <w:right w:val="single" w:sz="8" w:space="0" w:color="auto"/>
            </w:tcBorders>
            <w:shd w:val="clear" w:color="auto" w:fill="auto"/>
            <w:vAlign w:val="center"/>
            <w:hideMark/>
          </w:tcPr>
          <w:p w14:paraId="5A13211E" w14:textId="77777777" w:rsidR="00A31370" w:rsidRPr="00A31370" w:rsidRDefault="00A31370" w:rsidP="00A31370">
            <w:r w:rsidRPr="00A31370">
              <w:t>71,6</w:t>
            </w:r>
          </w:p>
        </w:tc>
        <w:tc>
          <w:tcPr>
            <w:tcW w:w="544" w:type="dxa"/>
            <w:tcBorders>
              <w:top w:val="nil"/>
              <w:left w:val="nil"/>
              <w:bottom w:val="single" w:sz="8" w:space="0" w:color="auto"/>
              <w:right w:val="single" w:sz="8" w:space="0" w:color="auto"/>
            </w:tcBorders>
            <w:shd w:val="clear" w:color="auto" w:fill="auto"/>
            <w:vAlign w:val="center"/>
            <w:hideMark/>
          </w:tcPr>
          <w:p w14:paraId="2AEA5690" w14:textId="77777777" w:rsidR="00A31370" w:rsidRPr="00A31370" w:rsidRDefault="00A31370" w:rsidP="00A31370">
            <w:r w:rsidRPr="00A31370">
              <w:t>496</w:t>
            </w:r>
          </w:p>
        </w:tc>
        <w:tc>
          <w:tcPr>
            <w:tcW w:w="609" w:type="dxa"/>
            <w:tcBorders>
              <w:top w:val="nil"/>
              <w:left w:val="nil"/>
              <w:bottom w:val="single" w:sz="8" w:space="0" w:color="auto"/>
              <w:right w:val="single" w:sz="8" w:space="0" w:color="auto"/>
            </w:tcBorders>
            <w:shd w:val="clear" w:color="auto" w:fill="auto"/>
            <w:vAlign w:val="center"/>
            <w:hideMark/>
          </w:tcPr>
          <w:p w14:paraId="7B07A3E8" w14:textId="77777777" w:rsidR="00A31370" w:rsidRPr="00A31370" w:rsidRDefault="00A31370" w:rsidP="00A31370">
            <w:r w:rsidRPr="00A31370">
              <w:t>8,83</w:t>
            </w:r>
          </w:p>
        </w:tc>
        <w:tc>
          <w:tcPr>
            <w:tcW w:w="609" w:type="dxa"/>
            <w:tcBorders>
              <w:top w:val="nil"/>
              <w:left w:val="nil"/>
              <w:bottom w:val="single" w:sz="8" w:space="0" w:color="auto"/>
              <w:right w:val="single" w:sz="8" w:space="0" w:color="auto"/>
            </w:tcBorders>
            <w:shd w:val="clear" w:color="auto" w:fill="auto"/>
            <w:vAlign w:val="center"/>
            <w:hideMark/>
          </w:tcPr>
          <w:p w14:paraId="6F27F410" w14:textId="77777777" w:rsidR="00A31370" w:rsidRPr="00A31370" w:rsidRDefault="00A31370" w:rsidP="00A31370">
            <w:r w:rsidRPr="00A31370">
              <w:t>8,83</w:t>
            </w:r>
          </w:p>
        </w:tc>
        <w:tc>
          <w:tcPr>
            <w:tcW w:w="609" w:type="dxa"/>
            <w:tcBorders>
              <w:top w:val="nil"/>
              <w:left w:val="nil"/>
              <w:bottom w:val="single" w:sz="8" w:space="0" w:color="auto"/>
              <w:right w:val="single" w:sz="8" w:space="0" w:color="auto"/>
            </w:tcBorders>
            <w:shd w:val="clear" w:color="auto" w:fill="auto"/>
            <w:vAlign w:val="center"/>
            <w:hideMark/>
          </w:tcPr>
          <w:p w14:paraId="6ACB0285" w14:textId="77777777" w:rsidR="00A31370" w:rsidRPr="00A31370" w:rsidRDefault="00A31370" w:rsidP="00A31370">
            <w:r w:rsidRPr="00A31370">
              <w:t>10,49</w:t>
            </w:r>
          </w:p>
        </w:tc>
        <w:tc>
          <w:tcPr>
            <w:tcW w:w="609" w:type="dxa"/>
            <w:tcBorders>
              <w:top w:val="nil"/>
              <w:left w:val="nil"/>
              <w:bottom w:val="single" w:sz="8" w:space="0" w:color="auto"/>
              <w:right w:val="single" w:sz="8" w:space="0" w:color="auto"/>
            </w:tcBorders>
            <w:shd w:val="clear" w:color="auto" w:fill="auto"/>
            <w:vAlign w:val="center"/>
            <w:hideMark/>
          </w:tcPr>
          <w:p w14:paraId="092C9A23"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0F21E0E6" w14:textId="77777777" w:rsidR="00A31370" w:rsidRPr="00A31370" w:rsidRDefault="00A31370" w:rsidP="00A31370">
            <w:r w:rsidRPr="00A31370">
              <w:t>3,15</w:t>
            </w:r>
          </w:p>
        </w:tc>
        <w:tc>
          <w:tcPr>
            <w:tcW w:w="618" w:type="dxa"/>
            <w:tcBorders>
              <w:top w:val="nil"/>
              <w:left w:val="nil"/>
              <w:bottom w:val="single" w:sz="8" w:space="0" w:color="auto"/>
              <w:right w:val="single" w:sz="8" w:space="0" w:color="auto"/>
            </w:tcBorders>
            <w:shd w:val="clear" w:color="auto" w:fill="auto"/>
            <w:vAlign w:val="center"/>
            <w:hideMark/>
          </w:tcPr>
          <w:p w14:paraId="21BD832A" w14:textId="77777777" w:rsidR="00A31370" w:rsidRPr="00A31370" w:rsidRDefault="00A31370" w:rsidP="00A31370">
            <w:r w:rsidRPr="00A31370">
              <w:t>3,15</w:t>
            </w:r>
          </w:p>
        </w:tc>
        <w:tc>
          <w:tcPr>
            <w:tcW w:w="1434" w:type="dxa"/>
            <w:tcBorders>
              <w:top w:val="nil"/>
              <w:left w:val="nil"/>
              <w:bottom w:val="single" w:sz="8" w:space="0" w:color="auto"/>
              <w:right w:val="single" w:sz="8" w:space="0" w:color="auto"/>
            </w:tcBorders>
            <w:shd w:val="clear" w:color="auto" w:fill="auto"/>
            <w:vAlign w:val="center"/>
            <w:hideMark/>
          </w:tcPr>
          <w:p w14:paraId="7E5DB127" w14:textId="77777777" w:rsidR="00A31370" w:rsidRPr="00A31370" w:rsidRDefault="00A31370" w:rsidP="00A31370">
            <w:r w:rsidRPr="00A31370">
              <w:t>5-2Ф6-50</w:t>
            </w:r>
          </w:p>
        </w:tc>
      </w:tr>
      <w:tr w:rsidR="00A31370" w:rsidRPr="00A31370" w14:paraId="739A8E17"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0CA4D78"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5C0AB28F"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2170FA1C"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0637B5B4" w14:textId="77777777" w:rsidR="00A31370" w:rsidRPr="00A31370" w:rsidRDefault="00A31370" w:rsidP="00A31370">
            <w:r w:rsidRPr="00A31370">
              <w:t>28</w:t>
            </w:r>
          </w:p>
        </w:tc>
        <w:tc>
          <w:tcPr>
            <w:tcW w:w="542" w:type="dxa"/>
            <w:tcBorders>
              <w:top w:val="nil"/>
              <w:left w:val="nil"/>
              <w:bottom w:val="single" w:sz="8" w:space="0" w:color="auto"/>
              <w:right w:val="single" w:sz="8" w:space="0" w:color="auto"/>
            </w:tcBorders>
            <w:shd w:val="clear" w:color="auto" w:fill="auto"/>
            <w:vAlign w:val="center"/>
            <w:hideMark/>
          </w:tcPr>
          <w:p w14:paraId="22427057" w14:textId="77777777" w:rsidR="00A31370" w:rsidRPr="00A31370" w:rsidRDefault="00A31370" w:rsidP="00A31370">
            <w:r w:rsidRPr="00A31370">
              <w:t>12,40</w:t>
            </w:r>
          </w:p>
        </w:tc>
        <w:tc>
          <w:tcPr>
            <w:tcW w:w="542" w:type="dxa"/>
            <w:tcBorders>
              <w:top w:val="nil"/>
              <w:left w:val="nil"/>
              <w:bottom w:val="single" w:sz="8" w:space="0" w:color="auto"/>
              <w:right w:val="single" w:sz="8" w:space="0" w:color="auto"/>
            </w:tcBorders>
            <w:shd w:val="clear" w:color="auto" w:fill="auto"/>
            <w:vAlign w:val="center"/>
            <w:hideMark/>
          </w:tcPr>
          <w:p w14:paraId="69DC8B0D" w14:textId="77777777" w:rsidR="00A31370" w:rsidRPr="00A31370" w:rsidRDefault="00A31370" w:rsidP="00A31370">
            <w:r w:rsidRPr="00A31370">
              <w:t>70,5</w:t>
            </w:r>
          </w:p>
        </w:tc>
        <w:tc>
          <w:tcPr>
            <w:tcW w:w="544" w:type="dxa"/>
            <w:tcBorders>
              <w:top w:val="nil"/>
              <w:left w:val="nil"/>
              <w:bottom w:val="single" w:sz="8" w:space="0" w:color="auto"/>
              <w:right w:val="single" w:sz="8" w:space="0" w:color="auto"/>
            </w:tcBorders>
            <w:shd w:val="clear" w:color="auto" w:fill="auto"/>
            <w:vAlign w:val="center"/>
            <w:hideMark/>
          </w:tcPr>
          <w:p w14:paraId="4CCF5C92" w14:textId="77777777" w:rsidR="00A31370" w:rsidRPr="00A31370" w:rsidRDefault="00A31370" w:rsidP="00A31370">
            <w:r w:rsidRPr="00A31370">
              <w:t>443</w:t>
            </w:r>
          </w:p>
        </w:tc>
        <w:tc>
          <w:tcPr>
            <w:tcW w:w="609" w:type="dxa"/>
            <w:tcBorders>
              <w:top w:val="nil"/>
              <w:left w:val="nil"/>
              <w:bottom w:val="single" w:sz="8" w:space="0" w:color="auto"/>
              <w:right w:val="single" w:sz="8" w:space="0" w:color="auto"/>
            </w:tcBorders>
            <w:shd w:val="clear" w:color="auto" w:fill="auto"/>
            <w:vAlign w:val="center"/>
            <w:hideMark/>
          </w:tcPr>
          <w:p w14:paraId="4A1F27A1" w14:textId="77777777" w:rsidR="00A31370" w:rsidRPr="00A31370" w:rsidRDefault="00A31370" w:rsidP="00A31370">
            <w:r w:rsidRPr="00A31370">
              <w:t>7,89</w:t>
            </w:r>
          </w:p>
        </w:tc>
        <w:tc>
          <w:tcPr>
            <w:tcW w:w="609" w:type="dxa"/>
            <w:tcBorders>
              <w:top w:val="nil"/>
              <w:left w:val="nil"/>
              <w:bottom w:val="single" w:sz="8" w:space="0" w:color="auto"/>
              <w:right w:val="single" w:sz="8" w:space="0" w:color="auto"/>
            </w:tcBorders>
            <w:shd w:val="clear" w:color="auto" w:fill="auto"/>
            <w:vAlign w:val="center"/>
            <w:hideMark/>
          </w:tcPr>
          <w:p w14:paraId="2840161E" w14:textId="77777777" w:rsidR="00A31370" w:rsidRPr="00A31370" w:rsidRDefault="00A31370" w:rsidP="00A31370">
            <w:r w:rsidRPr="00A31370">
              <w:t>7,89</w:t>
            </w:r>
          </w:p>
        </w:tc>
        <w:tc>
          <w:tcPr>
            <w:tcW w:w="609" w:type="dxa"/>
            <w:tcBorders>
              <w:top w:val="nil"/>
              <w:left w:val="nil"/>
              <w:bottom w:val="single" w:sz="8" w:space="0" w:color="auto"/>
              <w:right w:val="single" w:sz="8" w:space="0" w:color="auto"/>
            </w:tcBorders>
            <w:shd w:val="clear" w:color="auto" w:fill="auto"/>
            <w:vAlign w:val="center"/>
            <w:hideMark/>
          </w:tcPr>
          <w:p w14:paraId="3D9D5371" w14:textId="77777777" w:rsidR="00A31370" w:rsidRPr="00A31370" w:rsidRDefault="00A31370" w:rsidP="00A31370">
            <w:r w:rsidRPr="00A31370">
              <w:t>9,55</w:t>
            </w:r>
          </w:p>
        </w:tc>
        <w:tc>
          <w:tcPr>
            <w:tcW w:w="609" w:type="dxa"/>
            <w:tcBorders>
              <w:top w:val="nil"/>
              <w:left w:val="nil"/>
              <w:bottom w:val="single" w:sz="8" w:space="0" w:color="auto"/>
              <w:right w:val="single" w:sz="8" w:space="0" w:color="auto"/>
            </w:tcBorders>
            <w:shd w:val="clear" w:color="auto" w:fill="auto"/>
            <w:vAlign w:val="center"/>
            <w:hideMark/>
          </w:tcPr>
          <w:p w14:paraId="5796E805"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534FFD14" w14:textId="77777777" w:rsidR="00A31370" w:rsidRPr="00A31370" w:rsidRDefault="00A31370" w:rsidP="00A31370">
            <w:r w:rsidRPr="00A31370">
              <w:t>2,81</w:t>
            </w:r>
          </w:p>
        </w:tc>
        <w:tc>
          <w:tcPr>
            <w:tcW w:w="618" w:type="dxa"/>
            <w:tcBorders>
              <w:top w:val="nil"/>
              <w:left w:val="nil"/>
              <w:bottom w:val="single" w:sz="8" w:space="0" w:color="auto"/>
              <w:right w:val="single" w:sz="8" w:space="0" w:color="auto"/>
            </w:tcBorders>
            <w:shd w:val="clear" w:color="auto" w:fill="auto"/>
            <w:vAlign w:val="center"/>
            <w:hideMark/>
          </w:tcPr>
          <w:p w14:paraId="3EACCC5F" w14:textId="77777777" w:rsidR="00A31370" w:rsidRPr="00A31370" w:rsidRDefault="00A31370" w:rsidP="00A31370">
            <w:r w:rsidRPr="00A31370">
              <w:t>2,81</w:t>
            </w:r>
          </w:p>
        </w:tc>
        <w:tc>
          <w:tcPr>
            <w:tcW w:w="1434" w:type="dxa"/>
            <w:tcBorders>
              <w:top w:val="nil"/>
              <w:left w:val="nil"/>
              <w:bottom w:val="single" w:sz="8" w:space="0" w:color="auto"/>
              <w:right w:val="single" w:sz="8" w:space="0" w:color="auto"/>
            </w:tcBorders>
            <w:shd w:val="clear" w:color="auto" w:fill="auto"/>
            <w:vAlign w:val="center"/>
            <w:hideMark/>
          </w:tcPr>
          <w:p w14:paraId="062925C4" w14:textId="77777777" w:rsidR="00A31370" w:rsidRPr="00A31370" w:rsidRDefault="00A31370" w:rsidP="00A31370">
            <w:r w:rsidRPr="00A31370">
              <w:t>5-2Ф6-60</w:t>
            </w:r>
          </w:p>
        </w:tc>
      </w:tr>
      <w:tr w:rsidR="00A31370" w:rsidRPr="00A31370" w14:paraId="3F658C6C"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B4A09E9"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26AE55F"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9EE2A0E"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50D02BEF" w14:textId="77777777" w:rsidR="00A31370" w:rsidRPr="00A31370" w:rsidRDefault="00A31370" w:rsidP="00A31370">
            <w:r w:rsidRPr="00A31370">
              <w:t>28</w:t>
            </w:r>
          </w:p>
        </w:tc>
        <w:tc>
          <w:tcPr>
            <w:tcW w:w="542" w:type="dxa"/>
            <w:tcBorders>
              <w:top w:val="nil"/>
              <w:left w:val="nil"/>
              <w:bottom w:val="single" w:sz="8" w:space="0" w:color="auto"/>
              <w:right w:val="single" w:sz="8" w:space="0" w:color="auto"/>
            </w:tcBorders>
            <w:shd w:val="clear" w:color="auto" w:fill="auto"/>
            <w:vAlign w:val="center"/>
            <w:hideMark/>
          </w:tcPr>
          <w:p w14:paraId="5D32494A" w14:textId="77777777" w:rsidR="00A31370" w:rsidRPr="00A31370" w:rsidRDefault="00A31370" w:rsidP="00A31370">
            <w:r w:rsidRPr="00A31370">
              <w:t>10,92</w:t>
            </w:r>
          </w:p>
        </w:tc>
        <w:tc>
          <w:tcPr>
            <w:tcW w:w="542" w:type="dxa"/>
            <w:tcBorders>
              <w:top w:val="nil"/>
              <w:left w:val="nil"/>
              <w:bottom w:val="single" w:sz="8" w:space="0" w:color="auto"/>
              <w:right w:val="single" w:sz="8" w:space="0" w:color="auto"/>
            </w:tcBorders>
            <w:shd w:val="clear" w:color="auto" w:fill="auto"/>
            <w:vAlign w:val="center"/>
            <w:hideMark/>
          </w:tcPr>
          <w:p w14:paraId="6D327113" w14:textId="77777777" w:rsidR="00A31370" w:rsidRPr="00A31370" w:rsidRDefault="00A31370" w:rsidP="00A31370">
            <w:r w:rsidRPr="00A31370">
              <w:t>69,5</w:t>
            </w:r>
          </w:p>
        </w:tc>
        <w:tc>
          <w:tcPr>
            <w:tcW w:w="544" w:type="dxa"/>
            <w:tcBorders>
              <w:top w:val="nil"/>
              <w:left w:val="nil"/>
              <w:bottom w:val="single" w:sz="8" w:space="0" w:color="auto"/>
              <w:right w:val="single" w:sz="8" w:space="0" w:color="auto"/>
            </w:tcBorders>
            <w:shd w:val="clear" w:color="auto" w:fill="auto"/>
            <w:vAlign w:val="center"/>
            <w:hideMark/>
          </w:tcPr>
          <w:p w14:paraId="4328D3E6" w14:textId="77777777" w:rsidR="00A31370" w:rsidRPr="00A31370" w:rsidRDefault="00A31370" w:rsidP="00A31370">
            <w:r w:rsidRPr="00A31370">
              <w:t>390</w:t>
            </w:r>
          </w:p>
        </w:tc>
        <w:tc>
          <w:tcPr>
            <w:tcW w:w="609" w:type="dxa"/>
            <w:tcBorders>
              <w:top w:val="nil"/>
              <w:left w:val="nil"/>
              <w:bottom w:val="single" w:sz="8" w:space="0" w:color="auto"/>
              <w:right w:val="single" w:sz="8" w:space="0" w:color="auto"/>
            </w:tcBorders>
            <w:shd w:val="clear" w:color="auto" w:fill="auto"/>
            <w:vAlign w:val="center"/>
            <w:hideMark/>
          </w:tcPr>
          <w:p w14:paraId="1055EAE9" w14:textId="77777777" w:rsidR="00A31370" w:rsidRPr="00A31370" w:rsidRDefault="00A31370" w:rsidP="00A31370">
            <w:r w:rsidRPr="00A31370">
              <w:t>6,95</w:t>
            </w:r>
          </w:p>
        </w:tc>
        <w:tc>
          <w:tcPr>
            <w:tcW w:w="609" w:type="dxa"/>
            <w:tcBorders>
              <w:top w:val="nil"/>
              <w:left w:val="nil"/>
              <w:bottom w:val="single" w:sz="8" w:space="0" w:color="auto"/>
              <w:right w:val="single" w:sz="8" w:space="0" w:color="auto"/>
            </w:tcBorders>
            <w:shd w:val="clear" w:color="auto" w:fill="auto"/>
            <w:vAlign w:val="center"/>
            <w:hideMark/>
          </w:tcPr>
          <w:p w14:paraId="4B21A3A4" w14:textId="77777777" w:rsidR="00A31370" w:rsidRPr="00A31370" w:rsidRDefault="00A31370" w:rsidP="00A31370">
            <w:r w:rsidRPr="00A31370">
              <w:t>6,95</w:t>
            </w:r>
          </w:p>
        </w:tc>
        <w:tc>
          <w:tcPr>
            <w:tcW w:w="609" w:type="dxa"/>
            <w:tcBorders>
              <w:top w:val="nil"/>
              <w:left w:val="nil"/>
              <w:bottom w:val="single" w:sz="8" w:space="0" w:color="auto"/>
              <w:right w:val="single" w:sz="8" w:space="0" w:color="auto"/>
            </w:tcBorders>
            <w:shd w:val="clear" w:color="auto" w:fill="auto"/>
            <w:vAlign w:val="center"/>
            <w:hideMark/>
          </w:tcPr>
          <w:p w14:paraId="648FB0DA" w14:textId="77777777" w:rsidR="00A31370" w:rsidRPr="00A31370" w:rsidRDefault="00A31370" w:rsidP="00A31370">
            <w:r w:rsidRPr="00A31370">
              <w:t>8,61</w:t>
            </w:r>
          </w:p>
        </w:tc>
        <w:tc>
          <w:tcPr>
            <w:tcW w:w="609" w:type="dxa"/>
            <w:tcBorders>
              <w:top w:val="nil"/>
              <w:left w:val="nil"/>
              <w:bottom w:val="single" w:sz="8" w:space="0" w:color="auto"/>
              <w:right w:val="single" w:sz="8" w:space="0" w:color="auto"/>
            </w:tcBorders>
            <w:shd w:val="clear" w:color="auto" w:fill="auto"/>
            <w:vAlign w:val="center"/>
            <w:hideMark/>
          </w:tcPr>
          <w:p w14:paraId="77809912"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1B7D4DBD" w14:textId="77777777" w:rsidR="00A31370" w:rsidRPr="00A31370" w:rsidRDefault="00A31370" w:rsidP="00A31370">
            <w:r w:rsidRPr="00A31370">
              <w:t>2,48</w:t>
            </w:r>
          </w:p>
        </w:tc>
        <w:tc>
          <w:tcPr>
            <w:tcW w:w="618" w:type="dxa"/>
            <w:tcBorders>
              <w:top w:val="nil"/>
              <w:left w:val="nil"/>
              <w:bottom w:val="single" w:sz="8" w:space="0" w:color="auto"/>
              <w:right w:val="single" w:sz="8" w:space="0" w:color="auto"/>
            </w:tcBorders>
            <w:shd w:val="clear" w:color="auto" w:fill="auto"/>
            <w:vAlign w:val="center"/>
            <w:hideMark/>
          </w:tcPr>
          <w:p w14:paraId="311C0B6D" w14:textId="77777777" w:rsidR="00A31370" w:rsidRPr="00A31370" w:rsidRDefault="00A31370" w:rsidP="00A31370">
            <w:r w:rsidRPr="00A31370">
              <w:t>2,39</w:t>
            </w:r>
          </w:p>
        </w:tc>
        <w:tc>
          <w:tcPr>
            <w:tcW w:w="1434" w:type="dxa"/>
            <w:tcBorders>
              <w:top w:val="nil"/>
              <w:left w:val="nil"/>
              <w:bottom w:val="single" w:sz="8" w:space="0" w:color="auto"/>
              <w:right w:val="single" w:sz="8" w:space="0" w:color="auto"/>
            </w:tcBorders>
            <w:shd w:val="clear" w:color="auto" w:fill="auto"/>
            <w:vAlign w:val="center"/>
            <w:hideMark/>
          </w:tcPr>
          <w:p w14:paraId="1BEF1E2E" w14:textId="77777777" w:rsidR="00A31370" w:rsidRPr="00A31370" w:rsidRDefault="00A31370" w:rsidP="00A31370">
            <w:r w:rsidRPr="00A31370">
              <w:t>5-2Ф6-75</w:t>
            </w:r>
          </w:p>
        </w:tc>
      </w:tr>
      <w:tr w:rsidR="00A31370" w:rsidRPr="00A31370" w14:paraId="30AF0F7C"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5C8F08A"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78C0A7C9"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11F1B911"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01557C26" w14:textId="77777777" w:rsidR="00A31370" w:rsidRPr="00A31370" w:rsidRDefault="00A31370" w:rsidP="00A31370">
            <w:r w:rsidRPr="00A31370">
              <w:t>28</w:t>
            </w:r>
          </w:p>
        </w:tc>
        <w:tc>
          <w:tcPr>
            <w:tcW w:w="542" w:type="dxa"/>
            <w:tcBorders>
              <w:top w:val="nil"/>
              <w:left w:val="nil"/>
              <w:bottom w:val="single" w:sz="8" w:space="0" w:color="auto"/>
              <w:right w:val="single" w:sz="8" w:space="0" w:color="auto"/>
            </w:tcBorders>
            <w:shd w:val="clear" w:color="auto" w:fill="auto"/>
            <w:vAlign w:val="center"/>
            <w:hideMark/>
          </w:tcPr>
          <w:p w14:paraId="47886F68" w14:textId="77777777" w:rsidR="00A31370" w:rsidRPr="00A31370" w:rsidRDefault="00A31370" w:rsidP="00A31370">
            <w:r w:rsidRPr="00A31370">
              <w:t>10,55</w:t>
            </w:r>
          </w:p>
        </w:tc>
        <w:tc>
          <w:tcPr>
            <w:tcW w:w="542" w:type="dxa"/>
            <w:tcBorders>
              <w:top w:val="nil"/>
              <w:left w:val="nil"/>
              <w:bottom w:val="single" w:sz="8" w:space="0" w:color="auto"/>
              <w:right w:val="single" w:sz="8" w:space="0" w:color="auto"/>
            </w:tcBorders>
            <w:shd w:val="clear" w:color="auto" w:fill="auto"/>
            <w:vAlign w:val="center"/>
            <w:hideMark/>
          </w:tcPr>
          <w:p w14:paraId="5826CC10" w14:textId="77777777" w:rsidR="00A31370" w:rsidRPr="00A31370" w:rsidRDefault="00A31370" w:rsidP="00A31370">
            <w:r w:rsidRPr="00A31370">
              <w:t>69,2</w:t>
            </w:r>
          </w:p>
        </w:tc>
        <w:tc>
          <w:tcPr>
            <w:tcW w:w="544" w:type="dxa"/>
            <w:tcBorders>
              <w:top w:val="nil"/>
              <w:left w:val="nil"/>
              <w:bottom w:val="single" w:sz="8" w:space="0" w:color="auto"/>
              <w:right w:val="single" w:sz="8" w:space="0" w:color="auto"/>
            </w:tcBorders>
            <w:shd w:val="clear" w:color="auto" w:fill="auto"/>
            <w:vAlign w:val="center"/>
            <w:hideMark/>
          </w:tcPr>
          <w:p w14:paraId="636F5A9A" w14:textId="77777777" w:rsidR="00A31370" w:rsidRPr="00A31370" w:rsidRDefault="00A31370" w:rsidP="00A31370">
            <w:r w:rsidRPr="00A31370">
              <w:t>377</w:t>
            </w:r>
          </w:p>
        </w:tc>
        <w:tc>
          <w:tcPr>
            <w:tcW w:w="609" w:type="dxa"/>
            <w:tcBorders>
              <w:top w:val="nil"/>
              <w:left w:val="nil"/>
              <w:bottom w:val="single" w:sz="8" w:space="0" w:color="auto"/>
              <w:right w:val="single" w:sz="8" w:space="0" w:color="auto"/>
            </w:tcBorders>
            <w:shd w:val="clear" w:color="auto" w:fill="auto"/>
            <w:vAlign w:val="center"/>
            <w:hideMark/>
          </w:tcPr>
          <w:p w14:paraId="41F3A927" w14:textId="77777777" w:rsidR="00A31370" w:rsidRPr="00A31370" w:rsidRDefault="00A31370" w:rsidP="00A31370">
            <w:r w:rsidRPr="00A31370">
              <w:t>6,71</w:t>
            </w:r>
          </w:p>
        </w:tc>
        <w:tc>
          <w:tcPr>
            <w:tcW w:w="609" w:type="dxa"/>
            <w:tcBorders>
              <w:top w:val="nil"/>
              <w:left w:val="nil"/>
              <w:bottom w:val="single" w:sz="8" w:space="0" w:color="auto"/>
              <w:right w:val="single" w:sz="8" w:space="0" w:color="auto"/>
            </w:tcBorders>
            <w:shd w:val="clear" w:color="auto" w:fill="auto"/>
            <w:vAlign w:val="center"/>
            <w:hideMark/>
          </w:tcPr>
          <w:p w14:paraId="3BAD0387" w14:textId="77777777" w:rsidR="00A31370" w:rsidRPr="00A31370" w:rsidRDefault="00A31370" w:rsidP="00A31370">
            <w:r w:rsidRPr="00A31370">
              <w:t>6,71</w:t>
            </w:r>
          </w:p>
        </w:tc>
        <w:tc>
          <w:tcPr>
            <w:tcW w:w="609" w:type="dxa"/>
            <w:tcBorders>
              <w:top w:val="nil"/>
              <w:left w:val="nil"/>
              <w:bottom w:val="single" w:sz="8" w:space="0" w:color="auto"/>
              <w:right w:val="single" w:sz="8" w:space="0" w:color="auto"/>
            </w:tcBorders>
            <w:shd w:val="clear" w:color="auto" w:fill="auto"/>
            <w:vAlign w:val="center"/>
            <w:hideMark/>
          </w:tcPr>
          <w:p w14:paraId="776D1B05" w14:textId="77777777" w:rsidR="00A31370" w:rsidRPr="00A31370" w:rsidRDefault="00A31370" w:rsidP="00A31370">
            <w:r w:rsidRPr="00A31370">
              <w:t>8,37</w:t>
            </w:r>
          </w:p>
        </w:tc>
        <w:tc>
          <w:tcPr>
            <w:tcW w:w="609" w:type="dxa"/>
            <w:tcBorders>
              <w:top w:val="nil"/>
              <w:left w:val="nil"/>
              <w:bottom w:val="single" w:sz="8" w:space="0" w:color="auto"/>
              <w:right w:val="single" w:sz="8" w:space="0" w:color="auto"/>
            </w:tcBorders>
            <w:shd w:val="clear" w:color="auto" w:fill="auto"/>
            <w:vAlign w:val="center"/>
            <w:hideMark/>
          </w:tcPr>
          <w:p w14:paraId="2FB28BE0"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6FACC9FE" w14:textId="77777777" w:rsidR="00A31370" w:rsidRPr="00A31370" w:rsidRDefault="00A31370" w:rsidP="00A31370">
            <w:r w:rsidRPr="00A31370">
              <w:t>2,39</w:t>
            </w:r>
          </w:p>
        </w:tc>
        <w:tc>
          <w:tcPr>
            <w:tcW w:w="618" w:type="dxa"/>
            <w:tcBorders>
              <w:top w:val="nil"/>
              <w:left w:val="nil"/>
              <w:bottom w:val="single" w:sz="8" w:space="0" w:color="auto"/>
              <w:right w:val="single" w:sz="8" w:space="0" w:color="auto"/>
            </w:tcBorders>
            <w:shd w:val="clear" w:color="auto" w:fill="auto"/>
            <w:vAlign w:val="center"/>
            <w:hideMark/>
          </w:tcPr>
          <w:p w14:paraId="52CE0943" w14:textId="77777777" w:rsidR="00A31370" w:rsidRPr="00A31370" w:rsidRDefault="00A31370" w:rsidP="00A31370">
            <w:r w:rsidRPr="00A31370">
              <w:t>2,14</w:t>
            </w:r>
          </w:p>
        </w:tc>
        <w:tc>
          <w:tcPr>
            <w:tcW w:w="1434" w:type="dxa"/>
            <w:tcBorders>
              <w:top w:val="nil"/>
              <w:left w:val="nil"/>
              <w:bottom w:val="single" w:sz="8" w:space="0" w:color="auto"/>
              <w:right w:val="single" w:sz="8" w:space="0" w:color="auto"/>
            </w:tcBorders>
            <w:shd w:val="clear" w:color="auto" w:fill="auto"/>
            <w:vAlign w:val="center"/>
            <w:hideMark/>
          </w:tcPr>
          <w:p w14:paraId="45463013" w14:textId="77777777" w:rsidR="00A31370" w:rsidRPr="00A31370" w:rsidRDefault="00A31370" w:rsidP="00A31370">
            <w:r w:rsidRPr="00A31370">
              <w:t>5-2Ф6-80</w:t>
            </w:r>
          </w:p>
        </w:tc>
      </w:tr>
      <w:tr w:rsidR="00A31370" w:rsidRPr="00A31370" w14:paraId="3678C05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6F1E5EF"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490ECC27"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57BAD533"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3591E7FC" w14:textId="77777777" w:rsidR="00A31370" w:rsidRPr="00A31370" w:rsidRDefault="00A31370" w:rsidP="00A31370">
            <w:r w:rsidRPr="00A31370">
              <w:t>28</w:t>
            </w:r>
          </w:p>
        </w:tc>
        <w:tc>
          <w:tcPr>
            <w:tcW w:w="542" w:type="dxa"/>
            <w:tcBorders>
              <w:top w:val="nil"/>
              <w:left w:val="nil"/>
              <w:bottom w:val="single" w:sz="8" w:space="0" w:color="auto"/>
              <w:right w:val="single" w:sz="8" w:space="0" w:color="auto"/>
            </w:tcBorders>
            <w:shd w:val="clear" w:color="auto" w:fill="auto"/>
            <w:vAlign w:val="center"/>
            <w:hideMark/>
          </w:tcPr>
          <w:p w14:paraId="397D7BF3" w14:textId="77777777" w:rsidR="00A31370" w:rsidRPr="00A31370" w:rsidRDefault="00A31370" w:rsidP="00A31370">
            <w:r w:rsidRPr="00A31370">
              <w:t>9,44</w:t>
            </w:r>
          </w:p>
        </w:tc>
        <w:tc>
          <w:tcPr>
            <w:tcW w:w="542" w:type="dxa"/>
            <w:tcBorders>
              <w:top w:val="nil"/>
              <w:left w:val="nil"/>
              <w:bottom w:val="single" w:sz="8" w:space="0" w:color="auto"/>
              <w:right w:val="single" w:sz="8" w:space="0" w:color="auto"/>
            </w:tcBorders>
            <w:shd w:val="clear" w:color="auto" w:fill="auto"/>
            <w:vAlign w:val="center"/>
            <w:hideMark/>
          </w:tcPr>
          <w:p w14:paraId="1E08E51B" w14:textId="77777777" w:rsidR="00A31370" w:rsidRPr="00A31370" w:rsidRDefault="00A31370" w:rsidP="00A31370">
            <w:r w:rsidRPr="00A31370">
              <w:t>68,4</w:t>
            </w:r>
          </w:p>
        </w:tc>
        <w:tc>
          <w:tcPr>
            <w:tcW w:w="544" w:type="dxa"/>
            <w:tcBorders>
              <w:top w:val="nil"/>
              <w:left w:val="nil"/>
              <w:bottom w:val="single" w:sz="8" w:space="0" w:color="auto"/>
              <w:right w:val="single" w:sz="8" w:space="0" w:color="auto"/>
            </w:tcBorders>
            <w:shd w:val="clear" w:color="auto" w:fill="auto"/>
            <w:vAlign w:val="center"/>
            <w:hideMark/>
          </w:tcPr>
          <w:p w14:paraId="564A0FC1" w14:textId="77777777" w:rsidR="00A31370" w:rsidRPr="00A31370" w:rsidRDefault="00A31370" w:rsidP="00A31370">
            <w:r w:rsidRPr="00A31370">
              <w:t>337</w:t>
            </w:r>
          </w:p>
        </w:tc>
        <w:tc>
          <w:tcPr>
            <w:tcW w:w="609" w:type="dxa"/>
            <w:tcBorders>
              <w:top w:val="nil"/>
              <w:left w:val="nil"/>
              <w:bottom w:val="single" w:sz="8" w:space="0" w:color="auto"/>
              <w:right w:val="single" w:sz="8" w:space="0" w:color="auto"/>
            </w:tcBorders>
            <w:shd w:val="clear" w:color="auto" w:fill="auto"/>
            <w:vAlign w:val="center"/>
            <w:hideMark/>
          </w:tcPr>
          <w:p w14:paraId="724B3BDF" w14:textId="77777777" w:rsidR="00A31370" w:rsidRPr="00A31370" w:rsidRDefault="00A31370" w:rsidP="00A31370">
            <w:r w:rsidRPr="00A31370">
              <w:t>6,01</w:t>
            </w:r>
          </w:p>
        </w:tc>
        <w:tc>
          <w:tcPr>
            <w:tcW w:w="609" w:type="dxa"/>
            <w:tcBorders>
              <w:top w:val="nil"/>
              <w:left w:val="nil"/>
              <w:bottom w:val="single" w:sz="8" w:space="0" w:color="auto"/>
              <w:right w:val="single" w:sz="8" w:space="0" w:color="auto"/>
            </w:tcBorders>
            <w:shd w:val="clear" w:color="auto" w:fill="auto"/>
            <w:vAlign w:val="center"/>
            <w:hideMark/>
          </w:tcPr>
          <w:p w14:paraId="4B44D545" w14:textId="77777777" w:rsidR="00A31370" w:rsidRPr="00A31370" w:rsidRDefault="00A31370" w:rsidP="00A31370">
            <w:r w:rsidRPr="00A31370">
              <w:t>6,01</w:t>
            </w:r>
          </w:p>
        </w:tc>
        <w:tc>
          <w:tcPr>
            <w:tcW w:w="609" w:type="dxa"/>
            <w:tcBorders>
              <w:top w:val="nil"/>
              <w:left w:val="nil"/>
              <w:bottom w:val="single" w:sz="8" w:space="0" w:color="auto"/>
              <w:right w:val="single" w:sz="8" w:space="0" w:color="auto"/>
            </w:tcBorders>
            <w:shd w:val="clear" w:color="auto" w:fill="auto"/>
            <w:vAlign w:val="center"/>
            <w:hideMark/>
          </w:tcPr>
          <w:p w14:paraId="2AB68A44" w14:textId="77777777" w:rsidR="00A31370" w:rsidRPr="00A31370" w:rsidRDefault="00A31370" w:rsidP="00A31370">
            <w:r w:rsidRPr="00A31370">
              <w:t>7,76</w:t>
            </w:r>
          </w:p>
        </w:tc>
        <w:tc>
          <w:tcPr>
            <w:tcW w:w="609" w:type="dxa"/>
            <w:tcBorders>
              <w:top w:val="nil"/>
              <w:left w:val="nil"/>
              <w:bottom w:val="single" w:sz="8" w:space="0" w:color="auto"/>
              <w:right w:val="single" w:sz="8" w:space="0" w:color="auto"/>
            </w:tcBorders>
            <w:shd w:val="clear" w:color="auto" w:fill="auto"/>
            <w:vAlign w:val="center"/>
            <w:hideMark/>
          </w:tcPr>
          <w:p w14:paraId="37E31025"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1CEF332F" w14:textId="77777777" w:rsidR="00A31370" w:rsidRPr="00A31370" w:rsidRDefault="00A31370" w:rsidP="00A31370">
            <w:r w:rsidRPr="00A31370">
              <w:t>2,14</w:t>
            </w:r>
          </w:p>
        </w:tc>
        <w:tc>
          <w:tcPr>
            <w:tcW w:w="618" w:type="dxa"/>
            <w:tcBorders>
              <w:top w:val="nil"/>
              <w:left w:val="nil"/>
              <w:bottom w:val="single" w:sz="8" w:space="0" w:color="auto"/>
              <w:right w:val="single" w:sz="8" w:space="0" w:color="auto"/>
            </w:tcBorders>
            <w:shd w:val="clear" w:color="auto" w:fill="auto"/>
            <w:vAlign w:val="center"/>
            <w:hideMark/>
          </w:tcPr>
          <w:p w14:paraId="1F8B6074" w14:textId="77777777" w:rsidR="00A31370" w:rsidRPr="00A31370" w:rsidRDefault="00A31370" w:rsidP="00A31370">
            <w:r w:rsidRPr="00A31370">
              <w:t>3,15</w:t>
            </w:r>
          </w:p>
        </w:tc>
        <w:tc>
          <w:tcPr>
            <w:tcW w:w="1434" w:type="dxa"/>
            <w:tcBorders>
              <w:top w:val="nil"/>
              <w:left w:val="nil"/>
              <w:bottom w:val="single" w:sz="8" w:space="0" w:color="auto"/>
              <w:right w:val="single" w:sz="8" w:space="0" w:color="auto"/>
            </w:tcBorders>
            <w:shd w:val="clear" w:color="auto" w:fill="auto"/>
            <w:vAlign w:val="center"/>
            <w:hideMark/>
          </w:tcPr>
          <w:p w14:paraId="40FFF577" w14:textId="77777777" w:rsidR="00A31370" w:rsidRPr="00A31370" w:rsidRDefault="00A31370" w:rsidP="00A31370">
            <w:r w:rsidRPr="00A31370">
              <w:t>5-2Ф6-100</w:t>
            </w:r>
          </w:p>
        </w:tc>
      </w:tr>
      <w:tr w:rsidR="00A31370" w:rsidRPr="00A31370" w14:paraId="66D8C76B"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1773825"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65B1D747" w14:textId="77777777" w:rsidR="00A31370" w:rsidRPr="00A31370" w:rsidRDefault="00A31370" w:rsidP="00A31370">
            <w:r w:rsidRPr="00A31370">
              <w:t>6</w:t>
            </w:r>
          </w:p>
        </w:tc>
        <w:tc>
          <w:tcPr>
            <w:tcW w:w="700" w:type="dxa"/>
            <w:tcBorders>
              <w:top w:val="nil"/>
              <w:left w:val="nil"/>
              <w:bottom w:val="single" w:sz="8" w:space="0" w:color="auto"/>
              <w:right w:val="single" w:sz="8" w:space="0" w:color="auto"/>
            </w:tcBorders>
            <w:shd w:val="clear" w:color="auto" w:fill="auto"/>
            <w:vAlign w:val="center"/>
            <w:hideMark/>
          </w:tcPr>
          <w:p w14:paraId="729CB7F3" w14:textId="77777777" w:rsidR="00A31370" w:rsidRPr="00A31370" w:rsidRDefault="00A31370" w:rsidP="00A31370">
            <w:r w:rsidRPr="00A31370">
              <w:t>50/100</w:t>
            </w:r>
          </w:p>
        </w:tc>
        <w:tc>
          <w:tcPr>
            <w:tcW w:w="524" w:type="dxa"/>
            <w:tcBorders>
              <w:top w:val="nil"/>
              <w:left w:val="nil"/>
              <w:bottom w:val="single" w:sz="8" w:space="0" w:color="auto"/>
              <w:right w:val="single" w:sz="8" w:space="0" w:color="auto"/>
            </w:tcBorders>
            <w:shd w:val="clear" w:color="auto" w:fill="auto"/>
            <w:vAlign w:val="center"/>
            <w:hideMark/>
          </w:tcPr>
          <w:p w14:paraId="0149DA78" w14:textId="77777777" w:rsidR="00A31370" w:rsidRPr="00A31370" w:rsidRDefault="00A31370" w:rsidP="00A31370">
            <w:r w:rsidRPr="00A31370">
              <w:t>28</w:t>
            </w:r>
          </w:p>
        </w:tc>
        <w:tc>
          <w:tcPr>
            <w:tcW w:w="542" w:type="dxa"/>
            <w:tcBorders>
              <w:top w:val="nil"/>
              <w:left w:val="nil"/>
              <w:bottom w:val="single" w:sz="8" w:space="0" w:color="auto"/>
              <w:right w:val="single" w:sz="8" w:space="0" w:color="auto"/>
            </w:tcBorders>
            <w:shd w:val="clear" w:color="auto" w:fill="auto"/>
            <w:vAlign w:val="center"/>
            <w:hideMark/>
          </w:tcPr>
          <w:p w14:paraId="094EE45F" w14:textId="77777777" w:rsidR="00A31370" w:rsidRPr="00A31370" w:rsidRDefault="00A31370" w:rsidP="00A31370">
            <w:r w:rsidRPr="00A31370">
              <w:t>11,66</w:t>
            </w:r>
          </w:p>
        </w:tc>
        <w:tc>
          <w:tcPr>
            <w:tcW w:w="542" w:type="dxa"/>
            <w:tcBorders>
              <w:top w:val="nil"/>
              <w:left w:val="nil"/>
              <w:bottom w:val="single" w:sz="8" w:space="0" w:color="auto"/>
              <w:right w:val="single" w:sz="8" w:space="0" w:color="auto"/>
            </w:tcBorders>
            <w:shd w:val="clear" w:color="auto" w:fill="auto"/>
            <w:vAlign w:val="center"/>
            <w:hideMark/>
          </w:tcPr>
          <w:p w14:paraId="329BBB86" w14:textId="77777777" w:rsidR="00A31370" w:rsidRPr="00A31370" w:rsidRDefault="00A31370" w:rsidP="00A31370">
            <w:r w:rsidRPr="00A31370">
              <w:t>70,0</w:t>
            </w:r>
          </w:p>
        </w:tc>
        <w:tc>
          <w:tcPr>
            <w:tcW w:w="544" w:type="dxa"/>
            <w:tcBorders>
              <w:top w:val="nil"/>
              <w:left w:val="nil"/>
              <w:bottom w:val="single" w:sz="8" w:space="0" w:color="auto"/>
              <w:right w:val="single" w:sz="8" w:space="0" w:color="auto"/>
            </w:tcBorders>
            <w:shd w:val="clear" w:color="auto" w:fill="auto"/>
            <w:vAlign w:val="center"/>
            <w:hideMark/>
          </w:tcPr>
          <w:p w14:paraId="1B75CCB3" w14:textId="77777777" w:rsidR="00A31370" w:rsidRPr="00A31370" w:rsidRDefault="00A31370" w:rsidP="00A31370">
            <w:r w:rsidRPr="00A31370">
              <w:t>475</w:t>
            </w:r>
          </w:p>
        </w:tc>
        <w:tc>
          <w:tcPr>
            <w:tcW w:w="609" w:type="dxa"/>
            <w:tcBorders>
              <w:top w:val="nil"/>
              <w:left w:val="nil"/>
              <w:bottom w:val="single" w:sz="8" w:space="0" w:color="auto"/>
              <w:right w:val="single" w:sz="8" w:space="0" w:color="auto"/>
            </w:tcBorders>
            <w:shd w:val="clear" w:color="auto" w:fill="auto"/>
            <w:vAlign w:val="center"/>
            <w:hideMark/>
          </w:tcPr>
          <w:p w14:paraId="113AB606" w14:textId="77777777" w:rsidR="00A31370" w:rsidRPr="00A31370" w:rsidRDefault="00A31370" w:rsidP="00A31370">
            <w:r w:rsidRPr="00A31370">
              <w:t>8,83</w:t>
            </w:r>
          </w:p>
        </w:tc>
        <w:tc>
          <w:tcPr>
            <w:tcW w:w="609" w:type="dxa"/>
            <w:tcBorders>
              <w:top w:val="nil"/>
              <w:left w:val="nil"/>
              <w:bottom w:val="single" w:sz="8" w:space="0" w:color="auto"/>
              <w:right w:val="single" w:sz="8" w:space="0" w:color="auto"/>
            </w:tcBorders>
            <w:shd w:val="clear" w:color="auto" w:fill="auto"/>
            <w:vAlign w:val="center"/>
            <w:hideMark/>
          </w:tcPr>
          <w:p w14:paraId="1465CED9" w14:textId="77777777" w:rsidR="00A31370" w:rsidRPr="00A31370" w:rsidRDefault="00A31370" w:rsidP="00A31370">
            <w:r w:rsidRPr="00A31370">
              <w:t>6,01</w:t>
            </w:r>
          </w:p>
        </w:tc>
        <w:tc>
          <w:tcPr>
            <w:tcW w:w="609" w:type="dxa"/>
            <w:tcBorders>
              <w:top w:val="nil"/>
              <w:left w:val="nil"/>
              <w:bottom w:val="single" w:sz="8" w:space="0" w:color="auto"/>
              <w:right w:val="single" w:sz="8" w:space="0" w:color="auto"/>
            </w:tcBorders>
            <w:shd w:val="clear" w:color="auto" w:fill="auto"/>
            <w:vAlign w:val="center"/>
            <w:hideMark/>
          </w:tcPr>
          <w:p w14:paraId="20BD21AE" w14:textId="77777777" w:rsidR="00A31370" w:rsidRPr="00A31370" w:rsidRDefault="00A31370" w:rsidP="00A31370">
            <w:r w:rsidRPr="00A31370">
              <w:t>10,49</w:t>
            </w:r>
          </w:p>
        </w:tc>
        <w:tc>
          <w:tcPr>
            <w:tcW w:w="609" w:type="dxa"/>
            <w:tcBorders>
              <w:top w:val="nil"/>
              <w:left w:val="nil"/>
              <w:bottom w:val="single" w:sz="8" w:space="0" w:color="auto"/>
              <w:right w:val="single" w:sz="8" w:space="0" w:color="auto"/>
            </w:tcBorders>
            <w:shd w:val="clear" w:color="auto" w:fill="auto"/>
            <w:vAlign w:val="center"/>
            <w:hideMark/>
          </w:tcPr>
          <w:p w14:paraId="12C1CCF2"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2FE008A4" w14:textId="77777777" w:rsidR="00A31370" w:rsidRPr="00A31370" w:rsidRDefault="00A31370" w:rsidP="00A31370">
            <w:r w:rsidRPr="00A31370">
              <w:t>3,15</w:t>
            </w:r>
          </w:p>
        </w:tc>
        <w:tc>
          <w:tcPr>
            <w:tcW w:w="618" w:type="dxa"/>
            <w:tcBorders>
              <w:top w:val="nil"/>
              <w:left w:val="nil"/>
              <w:bottom w:val="single" w:sz="8" w:space="0" w:color="auto"/>
              <w:right w:val="single" w:sz="8" w:space="0" w:color="auto"/>
            </w:tcBorders>
            <w:shd w:val="clear" w:color="auto" w:fill="auto"/>
            <w:vAlign w:val="center"/>
            <w:hideMark/>
          </w:tcPr>
          <w:p w14:paraId="40B8378F" w14:textId="77777777" w:rsidR="00A31370" w:rsidRPr="00A31370" w:rsidRDefault="00A31370" w:rsidP="00A31370">
            <w:r w:rsidRPr="00A31370">
              <w:t>3,15</w:t>
            </w:r>
          </w:p>
        </w:tc>
        <w:tc>
          <w:tcPr>
            <w:tcW w:w="1434" w:type="dxa"/>
            <w:tcBorders>
              <w:top w:val="nil"/>
              <w:left w:val="nil"/>
              <w:bottom w:val="single" w:sz="8" w:space="0" w:color="auto"/>
              <w:right w:val="single" w:sz="8" w:space="0" w:color="auto"/>
            </w:tcBorders>
            <w:shd w:val="clear" w:color="auto" w:fill="auto"/>
            <w:vAlign w:val="center"/>
            <w:hideMark/>
          </w:tcPr>
          <w:p w14:paraId="76383F14" w14:textId="77777777" w:rsidR="00A31370" w:rsidRPr="00A31370" w:rsidRDefault="00A31370" w:rsidP="00A31370">
            <w:r w:rsidRPr="00A31370">
              <w:t>5-2Ф6-50/100</w:t>
            </w:r>
          </w:p>
        </w:tc>
      </w:tr>
      <w:tr w:rsidR="00A31370" w:rsidRPr="00A31370" w14:paraId="435BC338"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567361B"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0393624F"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82F2287" w14:textId="77777777" w:rsidR="00A31370" w:rsidRPr="00A31370" w:rsidRDefault="00A31370" w:rsidP="00A31370">
            <w:r w:rsidRPr="00A31370">
              <w:t>60/100</w:t>
            </w:r>
          </w:p>
        </w:tc>
        <w:tc>
          <w:tcPr>
            <w:tcW w:w="524" w:type="dxa"/>
            <w:tcBorders>
              <w:top w:val="nil"/>
              <w:left w:val="nil"/>
              <w:bottom w:val="single" w:sz="8" w:space="0" w:color="auto"/>
              <w:right w:val="single" w:sz="8" w:space="0" w:color="auto"/>
            </w:tcBorders>
            <w:shd w:val="clear" w:color="auto" w:fill="auto"/>
            <w:vAlign w:val="center"/>
            <w:hideMark/>
          </w:tcPr>
          <w:p w14:paraId="534C66DD" w14:textId="77777777" w:rsidR="00A31370" w:rsidRPr="00A31370" w:rsidRDefault="00A31370" w:rsidP="00A31370">
            <w:r w:rsidRPr="00A31370">
              <w:t>28</w:t>
            </w:r>
          </w:p>
        </w:tc>
        <w:tc>
          <w:tcPr>
            <w:tcW w:w="542" w:type="dxa"/>
            <w:tcBorders>
              <w:top w:val="nil"/>
              <w:left w:val="nil"/>
              <w:bottom w:val="single" w:sz="8" w:space="0" w:color="auto"/>
              <w:right w:val="single" w:sz="8" w:space="0" w:color="auto"/>
            </w:tcBorders>
            <w:shd w:val="clear" w:color="auto" w:fill="auto"/>
            <w:vAlign w:val="center"/>
            <w:hideMark/>
          </w:tcPr>
          <w:p w14:paraId="3513139D" w14:textId="77777777" w:rsidR="00A31370" w:rsidRPr="00A31370" w:rsidRDefault="00A31370" w:rsidP="00A31370">
            <w:r w:rsidRPr="00A31370">
              <w:t>10,92</w:t>
            </w:r>
          </w:p>
        </w:tc>
        <w:tc>
          <w:tcPr>
            <w:tcW w:w="542" w:type="dxa"/>
            <w:tcBorders>
              <w:top w:val="nil"/>
              <w:left w:val="nil"/>
              <w:bottom w:val="single" w:sz="8" w:space="0" w:color="auto"/>
              <w:right w:val="single" w:sz="8" w:space="0" w:color="auto"/>
            </w:tcBorders>
            <w:shd w:val="clear" w:color="auto" w:fill="auto"/>
            <w:vAlign w:val="center"/>
            <w:hideMark/>
          </w:tcPr>
          <w:p w14:paraId="37E43405" w14:textId="77777777" w:rsidR="00A31370" w:rsidRPr="00A31370" w:rsidRDefault="00A31370" w:rsidP="00A31370">
            <w:r w:rsidRPr="00A31370">
              <w:t>69,5</w:t>
            </w:r>
          </w:p>
        </w:tc>
        <w:tc>
          <w:tcPr>
            <w:tcW w:w="544" w:type="dxa"/>
            <w:tcBorders>
              <w:top w:val="nil"/>
              <w:left w:val="nil"/>
              <w:bottom w:val="single" w:sz="8" w:space="0" w:color="auto"/>
              <w:right w:val="single" w:sz="8" w:space="0" w:color="auto"/>
            </w:tcBorders>
            <w:shd w:val="clear" w:color="auto" w:fill="auto"/>
            <w:vAlign w:val="center"/>
            <w:hideMark/>
          </w:tcPr>
          <w:p w14:paraId="48AC7051" w14:textId="77777777" w:rsidR="00A31370" w:rsidRPr="00A31370" w:rsidRDefault="00A31370" w:rsidP="00A31370">
            <w:r w:rsidRPr="00A31370">
              <w:t>390</w:t>
            </w:r>
          </w:p>
        </w:tc>
        <w:tc>
          <w:tcPr>
            <w:tcW w:w="609" w:type="dxa"/>
            <w:tcBorders>
              <w:top w:val="nil"/>
              <w:left w:val="nil"/>
              <w:bottom w:val="single" w:sz="8" w:space="0" w:color="auto"/>
              <w:right w:val="single" w:sz="8" w:space="0" w:color="auto"/>
            </w:tcBorders>
            <w:shd w:val="clear" w:color="auto" w:fill="auto"/>
            <w:vAlign w:val="center"/>
            <w:hideMark/>
          </w:tcPr>
          <w:p w14:paraId="1A5DBEBA" w14:textId="77777777" w:rsidR="00A31370" w:rsidRPr="00A31370" w:rsidRDefault="00A31370" w:rsidP="00A31370">
            <w:r w:rsidRPr="00A31370">
              <w:t>7,89</w:t>
            </w:r>
          </w:p>
        </w:tc>
        <w:tc>
          <w:tcPr>
            <w:tcW w:w="609" w:type="dxa"/>
            <w:tcBorders>
              <w:top w:val="nil"/>
              <w:left w:val="nil"/>
              <w:bottom w:val="single" w:sz="8" w:space="0" w:color="auto"/>
              <w:right w:val="single" w:sz="8" w:space="0" w:color="auto"/>
            </w:tcBorders>
            <w:shd w:val="clear" w:color="auto" w:fill="auto"/>
            <w:vAlign w:val="center"/>
            <w:hideMark/>
          </w:tcPr>
          <w:p w14:paraId="196A9D3F" w14:textId="77777777" w:rsidR="00A31370" w:rsidRPr="00A31370" w:rsidRDefault="00A31370" w:rsidP="00A31370">
            <w:r w:rsidRPr="00A31370">
              <w:t>6,01</w:t>
            </w:r>
          </w:p>
        </w:tc>
        <w:tc>
          <w:tcPr>
            <w:tcW w:w="609" w:type="dxa"/>
            <w:tcBorders>
              <w:top w:val="nil"/>
              <w:left w:val="nil"/>
              <w:bottom w:val="single" w:sz="8" w:space="0" w:color="auto"/>
              <w:right w:val="single" w:sz="8" w:space="0" w:color="auto"/>
            </w:tcBorders>
            <w:shd w:val="clear" w:color="auto" w:fill="auto"/>
            <w:vAlign w:val="center"/>
            <w:hideMark/>
          </w:tcPr>
          <w:p w14:paraId="2A1F2BCA" w14:textId="77777777" w:rsidR="00A31370" w:rsidRPr="00A31370" w:rsidRDefault="00A31370" w:rsidP="00A31370">
            <w:r w:rsidRPr="00A31370">
              <w:t>9,55</w:t>
            </w:r>
          </w:p>
        </w:tc>
        <w:tc>
          <w:tcPr>
            <w:tcW w:w="609" w:type="dxa"/>
            <w:tcBorders>
              <w:top w:val="nil"/>
              <w:left w:val="nil"/>
              <w:bottom w:val="single" w:sz="8" w:space="0" w:color="auto"/>
              <w:right w:val="single" w:sz="8" w:space="0" w:color="auto"/>
            </w:tcBorders>
            <w:shd w:val="clear" w:color="auto" w:fill="auto"/>
            <w:vAlign w:val="center"/>
            <w:hideMark/>
          </w:tcPr>
          <w:p w14:paraId="08DFBD2D"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0A692431" w14:textId="77777777" w:rsidR="00A31370" w:rsidRPr="00A31370" w:rsidRDefault="00A31370" w:rsidP="00A31370">
            <w:r w:rsidRPr="00A31370">
              <w:t>2,81</w:t>
            </w:r>
          </w:p>
        </w:tc>
        <w:tc>
          <w:tcPr>
            <w:tcW w:w="618" w:type="dxa"/>
            <w:tcBorders>
              <w:top w:val="nil"/>
              <w:left w:val="nil"/>
              <w:bottom w:val="single" w:sz="8" w:space="0" w:color="auto"/>
              <w:right w:val="single" w:sz="8" w:space="0" w:color="auto"/>
            </w:tcBorders>
            <w:shd w:val="clear" w:color="auto" w:fill="auto"/>
            <w:vAlign w:val="center"/>
            <w:hideMark/>
          </w:tcPr>
          <w:p w14:paraId="7E9E3228" w14:textId="77777777" w:rsidR="00A31370" w:rsidRPr="00A31370" w:rsidRDefault="00A31370" w:rsidP="00A31370">
            <w:r w:rsidRPr="00A31370">
              <w:t>3,15</w:t>
            </w:r>
          </w:p>
        </w:tc>
        <w:tc>
          <w:tcPr>
            <w:tcW w:w="1434" w:type="dxa"/>
            <w:tcBorders>
              <w:top w:val="nil"/>
              <w:left w:val="nil"/>
              <w:bottom w:val="single" w:sz="8" w:space="0" w:color="auto"/>
              <w:right w:val="single" w:sz="8" w:space="0" w:color="auto"/>
            </w:tcBorders>
            <w:shd w:val="clear" w:color="auto" w:fill="auto"/>
            <w:vAlign w:val="center"/>
            <w:hideMark/>
          </w:tcPr>
          <w:p w14:paraId="15F717E1" w14:textId="77777777" w:rsidR="00A31370" w:rsidRPr="00A31370" w:rsidRDefault="00A31370" w:rsidP="00A31370">
            <w:r w:rsidRPr="00A31370">
              <w:t>5-2Ф6-60/100</w:t>
            </w:r>
          </w:p>
        </w:tc>
      </w:tr>
      <w:tr w:rsidR="00A31370" w:rsidRPr="00A31370" w14:paraId="46D97497"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25D02D4"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5423D6F"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93B8A90" w14:textId="77777777" w:rsidR="00A31370" w:rsidRPr="00A31370" w:rsidRDefault="00A31370" w:rsidP="00A31370">
            <w:r w:rsidRPr="00A31370">
              <w:t>75/100</w:t>
            </w:r>
          </w:p>
        </w:tc>
        <w:tc>
          <w:tcPr>
            <w:tcW w:w="524" w:type="dxa"/>
            <w:tcBorders>
              <w:top w:val="nil"/>
              <w:left w:val="nil"/>
              <w:bottom w:val="single" w:sz="8" w:space="0" w:color="auto"/>
              <w:right w:val="single" w:sz="8" w:space="0" w:color="auto"/>
            </w:tcBorders>
            <w:shd w:val="clear" w:color="auto" w:fill="auto"/>
            <w:vAlign w:val="center"/>
            <w:hideMark/>
          </w:tcPr>
          <w:p w14:paraId="0C3F9BD8" w14:textId="77777777" w:rsidR="00A31370" w:rsidRPr="00A31370" w:rsidRDefault="00A31370" w:rsidP="00A31370">
            <w:r w:rsidRPr="00A31370">
              <w:t>28</w:t>
            </w:r>
          </w:p>
        </w:tc>
        <w:tc>
          <w:tcPr>
            <w:tcW w:w="542" w:type="dxa"/>
            <w:tcBorders>
              <w:top w:val="nil"/>
              <w:left w:val="nil"/>
              <w:bottom w:val="single" w:sz="8" w:space="0" w:color="auto"/>
              <w:right w:val="single" w:sz="8" w:space="0" w:color="auto"/>
            </w:tcBorders>
            <w:shd w:val="clear" w:color="auto" w:fill="auto"/>
            <w:vAlign w:val="center"/>
            <w:hideMark/>
          </w:tcPr>
          <w:p w14:paraId="7F4A65A9" w14:textId="77777777" w:rsidR="00A31370" w:rsidRPr="00A31370" w:rsidRDefault="00A31370" w:rsidP="00A31370">
            <w:r w:rsidRPr="00A31370">
              <w:t>10,18</w:t>
            </w:r>
          </w:p>
        </w:tc>
        <w:tc>
          <w:tcPr>
            <w:tcW w:w="542" w:type="dxa"/>
            <w:tcBorders>
              <w:top w:val="nil"/>
              <w:left w:val="nil"/>
              <w:bottom w:val="single" w:sz="8" w:space="0" w:color="auto"/>
              <w:right w:val="single" w:sz="8" w:space="0" w:color="auto"/>
            </w:tcBorders>
            <w:shd w:val="clear" w:color="auto" w:fill="auto"/>
            <w:vAlign w:val="center"/>
            <w:hideMark/>
          </w:tcPr>
          <w:p w14:paraId="642B0D70" w14:textId="77777777" w:rsidR="00A31370" w:rsidRPr="00A31370" w:rsidRDefault="00A31370" w:rsidP="00A31370">
            <w:r w:rsidRPr="00A31370">
              <w:t>68,9</w:t>
            </w:r>
          </w:p>
        </w:tc>
        <w:tc>
          <w:tcPr>
            <w:tcW w:w="544" w:type="dxa"/>
            <w:tcBorders>
              <w:top w:val="nil"/>
              <w:left w:val="nil"/>
              <w:bottom w:val="single" w:sz="8" w:space="0" w:color="auto"/>
              <w:right w:val="single" w:sz="8" w:space="0" w:color="auto"/>
            </w:tcBorders>
            <w:shd w:val="clear" w:color="auto" w:fill="auto"/>
            <w:vAlign w:val="center"/>
            <w:hideMark/>
          </w:tcPr>
          <w:p w14:paraId="62AF6411" w14:textId="77777777" w:rsidR="00A31370" w:rsidRPr="00A31370" w:rsidRDefault="00A31370" w:rsidP="00A31370">
            <w:r w:rsidRPr="00A31370">
              <w:t>364</w:t>
            </w:r>
          </w:p>
        </w:tc>
        <w:tc>
          <w:tcPr>
            <w:tcW w:w="609" w:type="dxa"/>
            <w:tcBorders>
              <w:top w:val="nil"/>
              <w:left w:val="nil"/>
              <w:bottom w:val="single" w:sz="8" w:space="0" w:color="auto"/>
              <w:right w:val="single" w:sz="8" w:space="0" w:color="auto"/>
            </w:tcBorders>
            <w:shd w:val="clear" w:color="auto" w:fill="auto"/>
            <w:vAlign w:val="center"/>
            <w:hideMark/>
          </w:tcPr>
          <w:p w14:paraId="7D9ECCF8" w14:textId="77777777" w:rsidR="00A31370" w:rsidRPr="00A31370" w:rsidRDefault="00A31370" w:rsidP="00A31370">
            <w:r w:rsidRPr="00A31370">
              <w:t>6,95</w:t>
            </w:r>
          </w:p>
        </w:tc>
        <w:tc>
          <w:tcPr>
            <w:tcW w:w="609" w:type="dxa"/>
            <w:tcBorders>
              <w:top w:val="nil"/>
              <w:left w:val="nil"/>
              <w:bottom w:val="single" w:sz="8" w:space="0" w:color="auto"/>
              <w:right w:val="single" w:sz="8" w:space="0" w:color="auto"/>
            </w:tcBorders>
            <w:shd w:val="clear" w:color="auto" w:fill="auto"/>
            <w:vAlign w:val="center"/>
            <w:hideMark/>
          </w:tcPr>
          <w:p w14:paraId="502A3C68" w14:textId="77777777" w:rsidR="00A31370" w:rsidRPr="00A31370" w:rsidRDefault="00A31370" w:rsidP="00A31370">
            <w:r w:rsidRPr="00A31370">
              <w:t>6,01</w:t>
            </w:r>
          </w:p>
        </w:tc>
        <w:tc>
          <w:tcPr>
            <w:tcW w:w="609" w:type="dxa"/>
            <w:tcBorders>
              <w:top w:val="nil"/>
              <w:left w:val="nil"/>
              <w:bottom w:val="single" w:sz="8" w:space="0" w:color="auto"/>
              <w:right w:val="single" w:sz="8" w:space="0" w:color="auto"/>
            </w:tcBorders>
            <w:shd w:val="clear" w:color="auto" w:fill="auto"/>
            <w:vAlign w:val="center"/>
            <w:hideMark/>
          </w:tcPr>
          <w:p w14:paraId="7F5C346C" w14:textId="77777777" w:rsidR="00A31370" w:rsidRPr="00A31370" w:rsidRDefault="00A31370" w:rsidP="00A31370">
            <w:r w:rsidRPr="00A31370">
              <w:t>8,61</w:t>
            </w:r>
          </w:p>
        </w:tc>
        <w:tc>
          <w:tcPr>
            <w:tcW w:w="609" w:type="dxa"/>
            <w:tcBorders>
              <w:top w:val="nil"/>
              <w:left w:val="nil"/>
              <w:bottom w:val="single" w:sz="8" w:space="0" w:color="auto"/>
              <w:right w:val="single" w:sz="8" w:space="0" w:color="auto"/>
            </w:tcBorders>
            <w:shd w:val="clear" w:color="auto" w:fill="auto"/>
            <w:vAlign w:val="center"/>
            <w:hideMark/>
          </w:tcPr>
          <w:p w14:paraId="0F5420DA"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297D0A5D" w14:textId="77777777" w:rsidR="00A31370" w:rsidRPr="00A31370" w:rsidRDefault="00A31370" w:rsidP="00A31370">
            <w:r w:rsidRPr="00A31370">
              <w:t>2,48</w:t>
            </w:r>
          </w:p>
        </w:tc>
        <w:tc>
          <w:tcPr>
            <w:tcW w:w="618" w:type="dxa"/>
            <w:tcBorders>
              <w:top w:val="nil"/>
              <w:left w:val="nil"/>
              <w:bottom w:val="single" w:sz="8" w:space="0" w:color="auto"/>
              <w:right w:val="single" w:sz="8" w:space="0" w:color="auto"/>
            </w:tcBorders>
            <w:shd w:val="clear" w:color="auto" w:fill="auto"/>
            <w:vAlign w:val="center"/>
            <w:hideMark/>
          </w:tcPr>
          <w:p w14:paraId="3D0349FB" w14:textId="77777777" w:rsidR="00A31370" w:rsidRPr="00A31370" w:rsidRDefault="00A31370" w:rsidP="00A31370">
            <w:r w:rsidRPr="00A31370">
              <w:t>3,15</w:t>
            </w:r>
          </w:p>
        </w:tc>
        <w:tc>
          <w:tcPr>
            <w:tcW w:w="1434" w:type="dxa"/>
            <w:tcBorders>
              <w:top w:val="nil"/>
              <w:left w:val="nil"/>
              <w:bottom w:val="single" w:sz="8" w:space="0" w:color="auto"/>
              <w:right w:val="single" w:sz="8" w:space="0" w:color="auto"/>
            </w:tcBorders>
            <w:shd w:val="clear" w:color="auto" w:fill="auto"/>
            <w:vAlign w:val="center"/>
            <w:hideMark/>
          </w:tcPr>
          <w:p w14:paraId="423A04DD" w14:textId="77777777" w:rsidR="00A31370" w:rsidRPr="00A31370" w:rsidRDefault="00A31370" w:rsidP="00A31370">
            <w:r w:rsidRPr="00A31370">
              <w:t>5-2Ф6-75/100</w:t>
            </w:r>
          </w:p>
        </w:tc>
      </w:tr>
      <w:tr w:rsidR="00A31370" w:rsidRPr="00A31370" w14:paraId="4626508F"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F5AAAAF"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7452CFA4"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27F4BF24" w14:textId="77777777" w:rsidR="00A31370" w:rsidRPr="00A31370" w:rsidRDefault="00A31370" w:rsidP="00A31370">
            <w:r w:rsidRPr="00A31370">
              <w:t>80/100</w:t>
            </w:r>
          </w:p>
        </w:tc>
        <w:tc>
          <w:tcPr>
            <w:tcW w:w="524" w:type="dxa"/>
            <w:tcBorders>
              <w:top w:val="nil"/>
              <w:left w:val="nil"/>
              <w:bottom w:val="single" w:sz="8" w:space="0" w:color="auto"/>
              <w:right w:val="single" w:sz="8" w:space="0" w:color="auto"/>
            </w:tcBorders>
            <w:shd w:val="clear" w:color="auto" w:fill="auto"/>
            <w:vAlign w:val="center"/>
            <w:hideMark/>
          </w:tcPr>
          <w:p w14:paraId="73558597" w14:textId="77777777" w:rsidR="00A31370" w:rsidRPr="00A31370" w:rsidRDefault="00A31370" w:rsidP="00A31370">
            <w:r w:rsidRPr="00A31370">
              <w:t>28</w:t>
            </w:r>
          </w:p>
        </w:tc>
        <w:tc>
          <w:tcPr>
            <w:tcW w:w="542" w:type="dxa"/>
            <w:tcBorders>
              <w:top w:val="nil"/>
              <w:left w:val="nil"/>
              <w:bottom w:val="single" w:sz="8" w:space="0" w:color="auto"/>
              <w:right w:val="single" w:sz="8" w:space="0" w:color="auto"/>
            </w:tcBorders>
            <w:shd w:val="clear" w:color="auto" w:fill="auto"/>
            <w:vAlign w:val="center"/>
            <w:hideMark/>
          </w:tcPr>
          <w:p w14:paraId="32F2F6EE" w14:textId="77777777" w:rsidR="00A31370" w:rsidRPr="00A31370" w:rsidRDefault="00A31370" w:rsidP="00A31370">
            <w:r w:rsidRPr="00A31370">
              <w:t>10,00</w:t>
            </w:r>
          </w:p>
        </w:tc>
        <w:tc>
          <w:tcPr>
            <w:tcW w:w="542" w:type="dxa"/>
            <w:tcBorders>
              <w:top w:val="nil"/>
              <w:left w:val="nil"/>
              <w:bottom w:val="single" w:sz="8" w:space="0" w:color="auto"/>
              <w:right w:val="single" w:sz="8" w:space="0" w:color="auto"/>
            </w:tcBorders>
            <w:shd w:val="clear" w:color="auto" w:fill="auto"/>
            <w:vAlign w:val="center"/>
            <w:hideMark/>
          </w:tcPr>
          <w:p w14:paraId="2DF7D2B7" w14:textId="77777777" w:rsidR="00A31370" w:rsidRPr="00A31370" w:rsidRDefault="00A31370" w:rsidP="00A31370">
            <w:r w:rsidRPr="00A31370">
              <w:t>69,8</w:t>
            </w:r>
          </w:p>
        </w:tc>
        <w:tc>
          <w:tcPr>
            <w:tcW w:w="544" w:type="dxa"/>
            <w:tcBorders>
              <w:top w:val="nil"/>
              <w:left w:val="nil"/>
              <w:bottom w:val="single" w:sz="8" w:space="0" w:color="auto"/>
              <w:right w:val="single" w:sz="8" w:space="0" w:color="auto"/>
            </w:tcBorders>
            <w:shd w:val="clear" w:color="auto" w:fill="auto"/>
            <w:vAlign w:val="center"/>
            <w:hideMark/>
          </w:tcPr>
          <w:p w14:paraId="175B908C" w14:textId="77777777" w:rsidR="00A31370" w:rsidRPr="00A31370" w:rsidRDefault="00A31370" w:rsidP="00A31370">
            <w:r w:rsidRPr="00A31370">
              <w:t>357</w:t>
            </w:r>
          </w:p>
        </w:tc>
        <w:tc>
          <w:tcPr>
            <w:tcW w:w="609" w:type="dxa"/>
            <w:tcBorders>
              <w:top w:val="nil"/>
              <w:left w:val="nil"/>
              <w:bottom w:val="single" w:sz="8" w:space="0" w:color="auto"/>
              <w:right w:val="single" w:sz="8" w:space="0" w:color="auto"/>
            </w:tcBorders>
            <w:shd w:val="clear" w:color="auto" w:fill="auto"/>
            <w:vAlign w:val="center"/>
            <w:hideMark/>
          </w:tcPr>
          <w:p w14:paraId="2EC50B13" w14:textId="77777777" w:rsidR="00A31370" w:rsidRPr="00A31370" w:rsidRDefault="00A31370" w:rsidP="00A31370">
            <w:r w:rsidRPr="00A31370">
              <w:t>6,71</w:t>
            </w:r>
          </w:p>
        </w:tc>
        <w:tc>
          <w:tcPr>
            <w:tcW w:w="609" w:type="dxa"/>
            <w:tcBorders>
              <w:top w:val="nil"/>
              <w:left w:val="nil"/>
              <w:bottom w:val="single" w:sz="8" w:space="0" w:color="auto"/>
              <w:right w:val="single" w:sz="8" w:space="0" w:color="auto"/>
            </w:tcBorders>
            <w:shd w:val="clear" w:color="auto" w:fill="auto"/>
            <w:vAlign w:val="center"/>
            <w:hideMark/>
          </w:tcPr>
          <w:p w14:paraId="5846A4ED" w14:textId="77777777" w:rsidR="00A31370" w:rsidRPr="00A31370" w:rsidRDefault="00A31370" w:rsidP="00A31370">
            <w:r w:rsidRPr="00A31370">
              <w:t>6,01</w:t>
            </w:r>
          </w:p>
        </w:tc>
        <w:tc>
          <w:tcPr>
            <w:tcW w:w="609" w:type="dxa"/>
            <w:tcBorders>
              <w:top w:val="nil"/>
              <w:left w:val="nil"/>
              <w:bottom w:val="single" w:sz="8" w:space="0" w:color="auto"/>
              <w:right w:val="single" w:sz="8" w:space="0" w:color="auto"/>
            </w:tcBorders>
            <w:shd w:val="clear" w:color="auto" w:fill="auto"/>
            <w:vAlign w:val="center"/>
            <w:hideMark/>
          </w:tcPr>
          <w:p w14:paraId="29320DD0" w14:textId="77777777" w:rsidR="00A31370" w:rsidRPr="00A31370" w:rsidRDefault="00A31370" w:rsidP="00A31370">
            <w:r w:rsidRPr="00A31370">
              <w:t>8,31</w:t>
            </w:r>
          </w:p>
        </w:tc>
        <w:tc>
          <w:tcPr>
            <w:tcW w:w="609" w:type="dxa"/>
            <w:tcBorders>
              <w:top w:val="nil"/>
              <w:left w:val="nil"/>
              <w:bottom w:val="single" w:sz="8" w:space="0" w:color="auto"/>
              <w:right w:val="single" w:sz="8" w:space="0" w:color="auto"/>
            </w:tcBorders>
            <w:shd w:val="clear" w:color="auto" w:fill="auto"/>
            <w:vAlign w:val="center"/>
            <w:hideMark/>
          </w:tcPr>
          <w:p w14:paraId="0048A5C1"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7E0B91A2" w14:textId="77777777" w:rsidR="00A31370" w:rsidRPr="00A31370" w:rsidRDefault="00A31370" w:rsidP="00A31370">
            <w:r w:rsidRPr="00A31370">
              <w:t>2,39</w:t>
            </w:r>
          </w:p>
        </w:tc>
        <w:tc>
          <w:tcPr>
            <w:tcW w:w="618" w:type="dxa"/>
            <w:tcBorders>
              <w:top w:val="nil"/>
              <w:left w:val="nil"/>
              <w:bottom w:val="single" w:sz="8" w:space="0" w:color="auto"/>
              <w:right w:val="single" w:sz="8" w:space="0" w:color="auto"/>
            </w:tcBorders>
            <w:shd w:val="clear" w:color="auto" w:fill="auto"/>
            <w:vAlign w:val="center"/>
            <w:hideMark/>
          </w:tcPr>
          <w:p w14:paraId="1CDF00B8" w14:textId="77777777" w:rsidR="00A31370" w:rsidRPr="00A31370" w:rsidRDefault="00A31370" w:rsidP="00A31370">
            <w:r w:rsidRPr="00A31370">
              <w:t>3,15</w:t>
            </w:r>
          </w:p>
        </w:tc>
        <w:tc>
          <w:tcPr>
            <w:tcW w:w="1434" w:type="dxa"/>
            <w:tcBorders>
              <w:top w:val="nil"/>
              <w:left w:val="nil"/>
              <w:bottom w:val="single" w:sz="8" w:space="0" w:color="auto"/>
              <w:right w:val="single" w:sz="8" w:space="0" w:color="auto"/>
            </w:tcBorders>
            <w:shd w:val="clear" w:color="auto" w:fill="auto"/>
            <w:vAlign w:val="center"/>
            <w:hideMark/>
          </w:tcPr>
          <w:p w14:paraId="322B674A" w14:textId="77777777" w:rsidR="00A31370" w:rsidRPr="00A31370" w:rsidRDefault="00A31370" w:rsidP="00A31370">
            <w:r w:rsidRPr="00A31370">
              <w:t>5-2Ф6-80/100</w:t>
            </w:r>
          </w:p>
        </w:tc>
      </w:tr>
      <w:tr w:rsidR="00A31370" w:rsidRPr="00A31370" w14:paraId="0843461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6ED4D26"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8B5846C"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6A5E001" w14:textId="77777777" w:rsidR="00A31370" w:rsidRPr="00A31370" w:rsidRDefault="00A31370" w:rsidP="00A31370">
            <w:r w:rsidRPr="00A31370">
              <w:t>50</w:t>
            </w:r>
          </w:p>
        </w:tc>
        <w:tc>
          <w:tcPr>
            <w:tcW w:w="524" w:type="dxa"/>
            <w:tcBorders>
              <w:top w:val="nil"/>
              <w:left w:val="nil"/>
              <w:bottom w:val="single" w:sz="8" w:space="0" w:color="auto"/>
              <w:right w:val="single" w:sz="8" w:space="0" w:color="auto"/>
            </w:tcBorders>
            <w:shd w:val="clear" w:color="auto" w:fill="auto"/>
            <w:vAlign w:val="center"/>
            <w:hideMark/>
          </w:tcPr>
          <w:p w14:paraId="248F45C1" w14:textId="77777777" w:rsidR="00A31370" w:rsidRPr="00A31370" w:rsidRDefault="00A31370" w:rsidP="00A31370">
            <w:r w:rsidRPr="00A31370">
              <w:t>26</w:t>
            </w:r>
          </w:p>
        </w:tc>
        <w:tc>
          <w:tcPr>
            <w:tcW w:w="542" w:type="dxa"/>
            <w:tcBorders>
              <w:top w:val="nil"/>
              <w:left w:val="nil"/>
              <w:bottom w:val="single" w:sz="8" w:space="0" w:color="auto"/>
              <w:right w:val="single" w:sz="8" w:space="0" w:color="auto"/>
            </w:tcBorders>
            <w:shd w:val="clear" w:color="auto" w:fill="auto"/>
            <w:vAlign w:val="center"/>
            <w:hideMark/>
          </w:tcPr>
          <w:p w14:paraId="2773CA37" w14:textId="77777777" w:rsidR="00A31370" w:rsidRPr="00A31370" w:rsidRDefault="00A31370" w:rsidP="00A31370">
            <w:r w:rsidRPr="00A31370">
              <w:t>11,41</w:t>
            </w:r>
          </w:p>
        </w:tc>
        <w:tc>
          <w:tcPr>
            <w:tcW w:w="542" w:type="dxa"/>
            <w:tcBorders>
              <w:top w:val="nil"/>
              <w:left w:val="nil"/>
              <w:bottom w:val="single" w:sz="8" w:space="0" w:color="auto"/>
              <w:right w:val="single" w:sz="8" w:space="0" w:color="auto"/>
            </w:tcBorders>
            <w:shd w:val="clear" w:color="auto" w:fill="auto"/>
            <w:vAlign w:val="center"/>
            <w:hideMark/>
          </w:tcPr>
          <w:p w14:paraId="2021764D" w14:textId="77777777" w:rsidR="00A31370" w:rsidRPr="00A31370" w:rsidRDefault="00A31370" w:rsidP="00A31370">
            <w:r w:rsidRPr="00A31370">
              <w:t>65,4</w:t>
            </w:r>
          </w:p>
        </w:tc>
        <w:tc>
          <w:tcPr>
            <w:tcW w:w="544" w:type="dxa"/>
            <w:tcBorders>
              <w:top w:val="nil"/>
              <w:left w:val="nil"/>
              <w:bottom w:val="single" w:sz="8" w:space="0" w:color="auto"/>
              <w:right w:val="single" w:sz="8" w:space="0" w:color="auto"/>
            </w:tcBorders>
            <w:shd w:val="clear" w:color="auto" w:fill="auto"/>
            <w:vAlign w:val="center"/>
            <w:hideMark/>
          </w:tcPr>
          <w:p w14:paraId="3EC4250A" w14:textId="77777777" w:rsidR="00A31370" w:rsidRPr="00A31370" w:rsidRDefault="00A31370" w:rsidP="00A31370">
            <w:r w:rsidRPr="00A31370">
              <w:t>439</w:t>
            </w:r>
          </w:p>
        </w:tc>
        <w:tc>
          <w:tcPr>
            <w:tcW w:w="609" w:type="dxa"/>
            <w:tcBorders>
              <w:top w:val="nil"/>
              <w:left w:val="nil"/>
              <w:bottom w:val="single" w:sz="8" w:space="0" w:color="auto"/>
              <w:right w:val="single" w:sz="8" w:space="0" w:color="auto"/>
            </w:tcBorders>
            <w:shd w:val="clear" w:color="auto" w:fill="auto"/>
            <w:vAlign w:val="center"/>
            <w:hideMark/>
          </w:tcPr>
          <w:p w14:paraId="05CDCBE6" w14:textId="77777777" w:rsidR="00A31370" w:rsidRPr="00A31370" w:rsidRDefault="00A31370" w:rsidP="00A31370">
            <w:r w:rsidRPr="00A31370">
              <w:t>8,83</w:t>
            </w:r>
          </w:p>
        </w:tc>
        <w:tc>
          <w:tcPr>
            <w:tcW w:w="609" w:type="dxa"/>
            <w:tcBorders>
              <w:top w:val="nil"/>
              <w:left w:val="nil"/>
              <w:bottom w:val="single" w:sz="8" w:space="0" w:color="auto"/>
              <w:right w:val="single" w:sz="8" w:space="0" w:color="auto"/>
            </w:tcBorders>
            <w:shd w:val="clear" w:color="auto" w:fill="auto"/>
            <w:vAlign w:val="center"/>
            <w:hideMark/>
          </w:tcPr>
          <w:p w14:paraId="4313F32C" w14:textId="77777777" w:rsidR="00A31370" w:rsidRPr="00A31370" w:rsidRDefault="00A31370" w:rsidP="00A31370">
            <w:r w:rsidRPr="00A31370">
              <w:t>5,63</w:t>
            </w:r>
          </w:p>
        </w:tc>
        <w:tc>
          <w:tcPr>
            <w:tcW w:w="609" w:type="dxa"/>
            <w:tcBorders>
              <w:top w:val="nil"/>
              <w:left w:val="nil"/>
              <w:bottom w:val="single" w:sz="8" w:space="0" w:color="auto"/>
              <w:right w:val="single" w:sz="8" w:space="0" w:color="auto"/>
            </w:tcBorders>
            <w:shd w:val="clear" w:color="auto" w:fill="auto"/>
            <w:vAlign w:val="center"/>
            <w:hideMark/>
          </w:tcPr>
          <w:p w14:paraId="6F64B6CC" w14:textId="77777777" w:rsidR="00A31370" w:rsidRPr="00A31370" w:rsidRDefault="00A31370" w:rsidP="00A31370">
            <w:r w:rsidRPr="00A31370">
              <w:t>10,11</w:t>
            </w:r>
          </w:p>
        </w:tc>
        <w:tc>
          <w:tcPr>
            <w:tcW w:w="609" w:type="dxa"/>
            <w:tcBorders>
              <w:top w:val="nil"/>
              <w:left w:val="nil"/>
              <w:bottom w:val="single" w:sz="8" w:space="0" w:color="auto"/>
              <w:right w:val="single" w:sz="8" w:space="0" w:color="auto"/>
            </w:tcBorders>
            <w:shd w:val="clear" w:color="auto" w:fill="auto"/>
            <w:vAlign w:val="center"/>
            <w:hideMark/>
          </w:tcPr>
          <w:p w14:paraId="05C5ABD2"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0B5D4693" w14:textId="77777777" w:rsidR="00A31370" w:rsidRPr="00A31370" w:rsidRDefault="00A31370" w:rsidP="00A31370">
            <w:r w:rsidRPr="00A31370">
              <w:t>3,40</w:t>
            </w:r>
          </w:p>
        </w:tc>
        <w:tc>
          <w:tcPr>
            <w:tcW w:w="618" w:type="dxa"/>
            <w:tcBorders>
              <w:top w:val="nil"/>
              <w:left w:val="nil"/>
              <w:bottom w:val="single" w:sz="8" w:space="0" w:color="auto"/>
              <w:right w:val="single" w:sz="8" w:space="0" w:color="auto"/>
            </w:tcBorders>
            <w:shd w:val="clear" w:color="auto" w:fill="auto"/>
            <w:vAlign w:val="center"/>
            <w:hideMark/>
          </w:tcPr>
          <w:p w14:paraId="14691A1F" w14:textId="77777777" w:rsidR="00A31370" w:rsidRPr="00A31370" w:rsidRDefault="00A31370" w:rsidP="00A31370">
            <w:r w:rsidRPr="00A31370">
              <w:t>2,10</w:t>
            </w:r>
          </w:p>
        </w:tc>
        <w:tc>
          <w:tcPr>
            <w:tcW w:w="1434" w:type="dxa"/>
            <w:tcBorders>
              <w:top w:val="nil"/>
              <w:left w:val="nil"/>
              <w:bottom w:val="single" w:sz="8" w:space="0" w:color="auto"/>
              <w:right w:val="single" w:sz="8" w:space="0" w:color="auto"/>
            </w:tcBorders>
            <w:shd w:val="clear" w:color="auto" w:fill="auto"/>
            <w:vAlign w:val="center"/>
            <w:hideMark/>
          </w:tcPr>
          <w:p w14:paraId="1F1BCAE4" w14:textId="77777777" w:rsidR="00A31370" w:rsidRPr="00A31370" w:rsidRDefault="00A31370" w:rsidP="00A31370">
            <w:r w:rsidRPr="00A31370">
              <w:t>5-2Ф6/4-50</w:t>
            </w:r>
          </w:p>
        </w:tc>
      </w:tr>
      <w:tr w:rsidR="00A31370" w:rsidRPr="00A31370" w14:paraId="20E66E36"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7E4180D"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247B79B3" w14:textId="77777777" w:rsidR="00A31370" w:rsidRPr="00A31370" w:rsidRDefault="00A31370" w:rsidP="00A31370">
            <w:r w:rsidRPr="00A31370">
              <w:t>6/4</w:t>
            </w:r>
          </w:p>
        </w:tc>
        <w:tc>
          <w:tcPr>
            <w:tcW w:w="700" w:type="dxa"/>
            <w:tcBorders>
              <w:top w:val="nil"/>
              <w:left w:val="nil"/>
              <w:bottom w:val="single" w:sz="8" w:space="0" w:color="auto"/>
              <w:right w:val="single" w:sz="8" w:space="0" w:color="auto"/>
            </w:tcBorders>
            <w:shd w:val="clear" w:color="auto" w:fill="auto"/>
            <w:vAlign w:val="center"/>
            <w:hideMark/>
          </w:tcPr>
          <w:p w14:paraId="2FF88CBD" w14:textId="77777777" w:rsidR="00A31370" w:rsidRPr="00A31370" w:rsidRDefault="00A31370" w:rsidP="00A31370">
            <w:r w:rsidRPr="00A31370">
              <w:t>60</w:t>
            </w:r>
          </w:p>
        </w:tc>
        <w:tc>
          <w:tcPr>
            <w:tcW w:w="524" w:type="dxa"/>
            <w:tcBorders>
              <w:top w:val="nil"/>
              <w:left w:val="nil"/>
              <w:bottom w:val="single" w:sz="8" w:space="0" w:color="auto"/>
              <w:right w:val="single" w:sz="8" w:space="0" w:color="auto"/>
            </w:tcBorders>
            <w:shd w:val="clear" w:color="auto" w:fill="auto"/>
            <w:vAlign w:val="center"/>
            <w:hideMark/>
          </w:tcPr>
          <w:p w14:paraId="6D3BF7CA" w14:textId="77777777" w:rsidR="00A31370" w:rsidRPr="00A31370" w:rsidRDefault="00A31370" w:rsidP="00A31370">
            <w:r w:rsidRPr="00A31370">
              <w:t>26</w:t>
            </w:r>
          </w:p>
        </w:tc>
        <w:tc>
          <w:tcPr>
            <w:tcW w:w="542" w:type="dxa"/>
            <w:tcBorders>
              <w:top w:val="nil"/>
              <w:left w:val="nil"/>
              <w:bottom w:val="single" w:sz="8" w:space="0" w:color="auto"/>
              <w:right w:val="single" w:sz="8" w:space="0" w:color="auto"/>
            </w:tcBorders>
            <w:shd w:val="clear" w:color="auto" w:fill="auto"/>
            <w:vAlign w:val="center"/>
            <w:hideMark/>
          </w:tcPr>
          <w:p w14:paraId="309DE503" w14:textId="77777777" w:rsidR="00A31370" w:rsidRPr="00A31370" w:rsidRDefault="00A31370" w:rsidP="00A31370">
            <w:r w:rsidRPr="00A31370">
              <w:t>10,35</w:t>
            </w:r>
          </w:p>
        </w:tc>
        <w:tc>
          <w:tcPr>
            <w:tcW w:w="542" w:type="dxa"/>
            <w:tcBorders>
              <w:top w:val="nil"/>
              <w:left w:val="nil"/>
              <w:bottom w:val="single" w:sz="8" w:space="0" w:color="auto"/>
              <w:right w:val="single" w:sz="8" w:space="0" w:color="auto"/>
            </w:tcBorders>
            <w:shd w:val="clear" w:color="auto" w:fill="auto"/>
            <w:vAlign w:val="center"/>
            <w:hideMark/>
          </w:tcPr>
          <w:p w14:paraId="34677BD5" w14:textId="77777777" w:rsidR="00A31370" w:rsidRPr="00A31370" w:rsidRDefault="00A31370" w:rsidP="00A31370">
            <w:r w:rsidRPr="00A31370">
              <w:t>64,7</w:t>
            </w:r>
          </w:p>
        </w:tc>
        <w:tc>
          <w:tcPr>
            <w:tcW w:w="544" w:type="dxa"/>
            <w:tcBorders>
              <w:top w:val="nil"/>
              <w:left w:val="nil"/>
              <w:bottom w:val="single" w:sz="8" w:space="0" w:color="auto"/>
              <w:right w:val="single" w:sz="8" w:space="0" w:color="auto"/>
            </w:tcBorders>
            <w:shd w:val="clear" w:color="auto" w:fill="auto"/>
            <w:vAlign w:val="center"/>
            <w:hideMark/>
          </w:tcPr>
          <w:p w14:paraId="010668C2" w14:textId="77777777" w:rsidR="00A31370" w:rsidRPr="00A31370" w:rsidRDefault="00A31370" w:rsidP="00A31370">
            <w:r w:rsidRPr="00A31370">
              <w:t>398</w:t>
            </w:r>
          </w:p>
        </w:tc>
        <w:tc>
          <w:tcPr>
            <w:tcW w:w="609" w:type="dxa"/>
            <w:tcBorders>
              <w:top w:val="nil"/>
              <w:left w:val="nil"/>
              <w:bottom w:val="single" w:sz="8" w:space="0" w:color="auto"/>
              <w:right w:val="single" w:sz="8" w:space="0" w:color="auto"/>
            </w:tcBorders>
            <w:shd w:val="clear" w:color="auto" w:fill="auto"/>
            <w:vAlign w:val="center"/>
            <w:hideMark/>
          </w:tcPr>
          <w:p w14:paraId="6DED8DCD" w14:textId="77777777" w:rsidR="00A31370" w:rsidRPr="00A31370" w:rsidRDefault="00A31370" w:rsidP="00A31370">
            <w:r w:rsidRPr="00A31370">
              <w:t>7,89</w:t>
            </w:r>
          </w:p>
        </w:tc>
        <w:tc>
          <w:tcPr>
            <w:tcW w:w="609" w:type="dxa"/>
            <w:tcBorders>
              <w:top w:val="nil"/>
              <w:left w:val="nil"/>
              <w:bottom w:val="single" w:sz="8" w:space="0" w:color="auto"/>
              <w:right w:val="single" w:sz="8" w:space="0" w:color="auto"/>
            </w:tcBorders>
            <w:shd w:val="clear" w:color="auto" w:fill="auto"/>
            <w:vAlign w:val="center"/>
            <w:hideMark/>
          </w:tcPr>
          <w:p w14:paraId="4D65DB92" w14:textId="77777777" w:rsidR="00A31370" w:rsidRPr="00A31370" w:rsidRDefault="00A31370" w:rsidP="00A31370">
            <w:r w:rsidRPr="00A31370">
              <w:t>5,27</w:t>
            </w:r>
          </w:p>
        </w:tc>
        <w:tc>
          <w:tcPr>
            <w:tcW w:w="609" w:type="dxa"/>
            <w:tcBorders>
              <w:top w:val="nil"/>
              <w:left w:val="nil"/>
              <w:bottom w:val="single" w:sz="8" w:space="0" w:color="auto"/>
              <w:right w:val="single" w:sz="8" w:space="0" w:color="auto"/>
            </w:tcBorders>
            <w:shd w:val="clear" w:color="auto" w:fill="auto"/>
            <w:vAlign w:val="center"/>
            <w:hideMark/>
          </w:tcPr>
          <w:p w14:paraId="57A55D35" w14:textId="77777777" w:rsidR="00A31370" w:rsidRPr="00A31370" w:rsidRDefault="00A31370" w:rsidP="00A31370">
            <w:r w:rsidRPr="00A31370">
              <w:t>9,17</w:t>
            </w:r>
          </w:p>
        </w:tc>
        <w:tc>
          <w:tcPr>
            <w:tcW w:w="609" w:type="dxa"/>
            <w:tcBorders>
              <w:top w:val="nil"/>
              <w:left w:val="nil"/>
              <w:bottom w:val="single" w:sz="8" w:space="0" w:color="auto"/>
              <w:right w:val="single" w:sz="8" w:space="0" w:color="auto"/>
            </w:tcBorders>
            <w:shd w:val="clear" w:color="auto" w:fill="auto"/>
            <w:vAlign w:val="center"/>
            <w:hideMark/>
          </w:tcPr>
          <w:p w14:paraId="7DF5AD0A"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54FC6353" w14:textId="77777777" w:rsidR="00A31370" w:rsidRPr="00A31370" w:rsidRDefault="00A31370" w:rsidP="00A31370">
            <w:r w:rsidRPr="00A31370">
              <w:t>3,03</w:t>
            </w:r>
          </w:p>
        </w:tc>
        <w:tc>
          <w:tcPr>
            <w:tcW w:w="618" w:type="dxa"/>
            <w:tcBorders>
              <w:top w:val="nil"/>
              <w:left w:val="nil"/>
              <w:bottom w:val="single" w:sz="8" w:space="0" w:color="auto"/>
              <w:right w:val="single" w:sz="8" w:space="0" w:color="auto"/>
            </w:tcBorders>
            <w:shd w:val="clear" w:color="auto" w:fill="auto"/>
            <w:vAlign w:val="center"/>
            <w:hideMark/>
          </w:tcPr>
          <w:p w14:paraId="717B4961" w14:textId="77777777" w:rsidR="00A31370" w:rsidRPr="00A31370" w:rsidRDefault="00A31370" w:rsidP="00A31370">
            <w:r w:rsidRPr="00A31370">
              <w:t>2,02</w:t>
            </w:r>
          </w:p>
        </w:tc>
        <w:tc>
          <w:tcPr>
            <w:tcW w:w="1434" w:type="dxa"/>
            <w:tcBorders>
              <w:top w:val="nil"/>
              <w:left w:val="nil"/>
              <w:bottom w:val="single" w:sz="8" w:space="0" w:color="auto"/>
              <w:right w:val="single" w:sz="8" w:space="0" w:color="auto"/>
            </w:tcBorders>
            <w:shd w:val="clear" w:color="auto" w:fill="auto"/>
            <w:vAlign w:val="center"/>
            <w:hideMark/>
          </w:tcPr>
          <w:p w14:paraId="21BB1377" w14:textId="77777777" w:rsidR="00A31370" w:rsidRPr="00A31370" w:rsidRDefault="00A31370" w:rsidP="00A31370">
            <w:r w:rsidRPr="00A31370">
              <w:t>5-2Ф6/4-60</w:t>
            </w:r>
          </w:p>
        </w:tc>
      </w:tr>
      <w:tr w:rsidR="00A31370" w:rsidRPr="00A31370" w14:paraId="139C16BD"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31EC703"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0EC59D2D"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E2B8E14" w14:textId="77777777" w:rsidR="00A31370" w:rsidRPr="00A31370" w:rsidRDefault="00A31370" w:rsidP="00A31370">
            <w:r w:rsidRPr="00A31370">
              <w:t>75</w:t>
            </w:r>
          </w:p>
        </w:tc>
        <w:tc>
          <w:tcPr>
            <w:tcW w:w="524" w:type="dxa"/>
            <w:tcBorders>
              <w:top w:val="nil"/>
              <w:left w:val="nil"/>
              <w:bottom w:val="single" w:sz="8" w:space="0" w:color="auto"/>
              <w:right w:val="single" w:sz="8" w:space="0" w:color="auto"/>
            </w:tcBorders>
            <w:shd w:val="clear" w:color="auto" w:fill="auto"/>
            <w:vAlign w:val="center"/>
            <w:hideMark/>
          </w:tcPr>
          <w:p w14:paraId="77F68116" w14:textId="77777777" w:rsidR="00A31370" w:rsidRPr="00A31370" w:rsidRDefault="00A31370" w:rsidP="00A31370">
            <w:r w:rsidRPr="00A31370">
              <w:t>26</w:t>
            </w:r>
          </w:p>
        </w:tc>
        <w:tc>
          <w:tcPr>
            <w:tcW w:w="542" w:type="dxa"/>
            <w:tcBorders>
              <w:top w:val="nil"/>
              <w:left w:val="nil"/>
              <w:bottom w:val="single" w:sz="8" w:space="0" w:color="auto"/>
              <w:right w:val="single" w:sz="8" w:space="0" w:color="auto"/>
            </w:tcBorders>
            <w:shd w:val="clear" w:color="auto" w:fill="auto"/>
            <w:vAlign w:val="center"/>
            <w:hideMark/>
          </w:tcPr>
          <w:p w14:paraId="46C31171" w14:textId="77777777" w:rsidR="00A31370" w:rsidRPr="00A31370" w:rsidRDefault="00A31370" w:rsidP="00A31370">
            <w:r w:rsidRPr="00A31370">
              <w:t>9,28</w:t>
            </w:r>
          </w:p>
        </w:tc>
        <w:tc>
          <w:tcPr>
            <w:tcW w:w="542" w:type="dxa"/>
            <w:tcBorders>
              <w:top w:val="nil"/>
              <w:left w:val="nil"/>
              <w:bottom w:val="single" w:sz="8" w:space="0" w:color="auto"/>
              <w:right w:val="single" w:sz="8" w:space="0" w:color="auto"/>
            </w:tcBorders>
            <w:shd w:val="clear" w:color="auto" w:fill="auto"/>
            <w:vAlign w:val="center"/>
            <w:hideMark/>
          </w:tcPr>
          <w:p w14:paraId="4480FDFB" w14:textId="77777777" w:rsidR="00A31370" w:rsidRPr="00A31370" w:rsidRDefault="00A31370" w:rsidP="00A31370">
            <w:r w:rsidRPr="00A31370">
              <w:t>63,9</w:t>
            </w:r>
          </w:p>
        </w:tc>
        <w:tc>
          <w:tcPr>
            <w:tcW w:w="544" w:type="dxa"/>
            <w:tcBorders>
              <w:top w:val="nil"/>
              <w:left w:val="nil"/>
              <w:bottom w:val="single" w:sz="8" w:space="0" w:color="auto"/>
              <w:right w:val="single" w:sz="8" w:space="0" w:color="auto"/>
            </w:tcBorders>
            <w:shd w:val="clear" w:color="auto" w:fill="auto"/>
            <w:vAlign w:val="center"/>
            <w:hideMark/>
          </w:tcPr>
          <w:p w14:paraId="239C6F89" w14:textId="77777777" w:rsidR="00A31370" w:rsidRPr="00A31370" w:rsidRDefault="00A31370" w:rsidP="00A31370">
            <w:r w:rsidRPr="00A31370">
              <w:t>357</w:t>
            </w:r>
          </w:p>
        </w:tc>
        <w:tc>
          <w:tcPr>
            <w:tcW w:w="609" w:type="dxa"/>
            <w:tcBorders>
              <w:top w:val="nil"/>
              <w:left w:val="nil"/>
              <w:bottom w:val="single" w:sz="8" w:space="0" w:color="auto"/>
              <w:right w:val="single" w:sz="8" w:space="0" w:color="auto"/>
            </w:tcBorders>
            <w:shd w:val="clear" w:color="auto" w:fill="auto"/>
            <w:vAlign w:val="center"/>
            <w:hideMark/>
          </w:tcPr>
          <w:p w14:paraId="436F9D15" w14:textId="77777777" w:rsidR="00A31370" w:rsidRPr="00A31370" w:rsidRDefault="00A31370" w:rsidP="00A31370">
            <w:r w:rsidRPr="00A31370">
              <w:t>6,95</w:t>
            </w:r>
          </w:p>
        </w:tc>
        <w:tc>
          <w:tcPr>
            <w:tcW w:w="609" w:type="dxa"/>
            <w:tcBorders>
              <w:top w:val="nil"/>
              <w:left w:val="nil"/>
              <w:bottom w:val="single" w:sz="8" w:space="0" w:color="auto"/>
              <w:right w:val="single" w:sz="8" w:space="0" w:color="auto"/>
            </w:tcBorders>
            <w:shd w:val="clear" w:color="auto" w:fill="auto"/>
            <w:vAlign w:val="center"/>
            <w:hideMark/>
          </w:tcPr>
          <w:p w14:paraId="2BE9FEF4" w14:textId="77777777" w:rsidR="00A31370" w:rsidRPr="00A31370" w:rsidRDefault="00A31370" w:rsidP="00A31370">
            <w:r w:rsidRPr="00A31370">
              <w:t>4,85</w:t>
            </w:r>
          </w:p>
        </w:tc>
        <w:tc>
          <w:tcPr>
            <w:tcW w:w="609" w:type="dxa"/>
            <w:tcBorders>
              <w:top w:val="nil"/>
              <w:left w:val="nil"/>
              <w:bottom w:val="single" w:sz="8" w:space="0" w:color="auto"/>
              <w:right w:val="single" w:sz="8" w:space="0" w:color="auto"/>
            </w:tcBorders>
            <w:shd w:val="clear" w:color="auto" w:fill="auto"/>
            <w:vAlign w:val="center"/>
            <w:hideMark/>
          </w:tcPr>
          <w:p w14:paraId="4AE6A5B1" w14:textId="77777777" w:rsidR="00A31370" w:rsidRPr="00A31370" w:rsidRDefault="00A31370" w:rsidP="00A31370">
            <w:r w:rsidRPr="00A31370">
              <w:t>8,23</w:t>
            </w:r>
          </w:p>
        </w:tc>
        <w:tc>
          <w:tcPr>
            <w:tcW w:w="609" w:type="dxa"/>
            <w:tcBorders>
              <w:top w:val="nil"/>
              <w:left w:val="nil"/>
              <w:bottom w:val="single" w:sz="8" w:space="0" w:color="auto"/>
              <w:right w:val="single" w:sz="8" w:space="0" w:color="auto"/>
            </w:tcBorders>
            <w:shd w:val="clear" w:color="auto" w:fill="auto"/>
            <w:vAlign w:val="center"/>
            <w:hideMark/>
          </w:tcPr>
          <w:p w14:paraId="0D6F42FB"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00695C32" w14:textId="77777777" w:rsidR="00A31370" w:rsidRPr="00A31370" w:rsidRDefault="00A31370" w:rsidP="00A31370">
            <w:r w:rsidRPr="00A31370">
              <w:t>2,67</w:t>
            </w:r>
          </w:p>
        </w:tc>
        <w:tc>
          <w:tcPr>
            <w:tcW w:w="618" w:type="dxa"/>
            <w:tcBorders>
              <w:top w:val="nil"/>
              <w:left w:val="nil"/>
              <w:bottom w:val="single" w:sz="8" w:space="0" w:color="auto"/>
              <w:right w:val="single" w:sz="8" w:space="0" w:color="auto"/>
            </w:tcBorders>
            <w:shd w:val="clear" w:color="auto" w:fill="auto"/>
            <w:vAlign w:val="center"/>
            <w:hideMark/>
          </w:tcPr>
          <w:p w14:paraId="6502A8CD" w14:textId="77777777" w:rsidR="00A31370" w:rsidRPr="00A31370" w:rsidRDefault="00A31370" w:rsidP="00A31370">
            <w:r w:rsidRPr="00A31370">
              <w:t>1,66</w:t>
            </w:r>
          </w:p>
        </w:tc>
        <w:tc>
          <w:tcPr>
            <w:tcW w:w="1434" w:type="dxa"/>
            <w:tcBorders>
              <w:top w:val="nil"/>
              <w:left w:val="nil"/>
              <w:bottom w:val="single" w:sz="8" w:space="0" w:color="auto"/>
              <w:right w:val="single" w:sz="8" w:space="0" w:color="auto"/>
            </w:tcBorders>
            <w:shd w:val="clear" w:color="auto" w:fill="auto"/>
            <w:vAlign w:val="center"/>
            <w:hideMark/>
          </w:tcPr>
          <w:p w14:paraId="3212BAFC" w14:textId="77777777" w:rsidR="00A31370" w:rsidRPr="00A31370" w:rsidRDefault="00A31370" w:rsidP="00A31370">
            <w:r w:rsidRPr="00A31370">
              <w:t>5-2Ф6/4-75</w:t>
            </w:r>
          </w:p>
        </w:tc>
      </w:tr>
      <w:tr w:rsidR="00A31370" w:rsidRPr="00A31370" w14:paraId="6A7B9497"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621052F"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BD0C294"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32C56DD3"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5B130B1F" w14:textId="77777777" w:rsidR="00A31370" w:rsidRPr="00A31370" w:rsidRDefault="00A31370" w:rsidP="00A31370">
            <w:r w:rsidRPr="00A31370">
              <w:t>26</w:t>
            </w:r>
          </w:p>
        </w:tc>
        <w:tc>
          <w:tcPr>
            <w:tcW w:w="542" w:type="dxa"/>
            <w:tcBorders>
              <w:top w:val="nil"/>
              <w:left w:val="nil"/>
              <w:bottom w:val="single" w:sz="8" w:space="0" w:color="auto"/>
              <w:right w:val="single" w:sz="8" w:space="0" w:color="auto"/>
            </w:tcBorders>
            <w:shd w:val="clear" w:color="auto" w:fill="auto"/>
            <w:vAlign w:val="center"/>
            <w:hideMark/>
          </w:tcPr>
          <w:p w14:paraId="049E8B71" w14:textId="77777777" w:rsidR="00A31370" w:rsidRPr="00A31370" w:rsidRDefault="00A31370" w:rsidP="00A31370">
            <w:r w:rsidRPr="00A31370">
              <w:t>9,01</w:t>
            </w:r>
          </w:p>
        </w:tc>
        <w:tc>
          <w:tcPr>
            <w:tcW w:w="542" w:type="dxa"/>
            <w:tcBorders>
              <w:top w:val="nil"/>
              <w:left w:val="nil"/>
              <w:bottom w:val="single" w:sz="8" w:space="0" w:color="auto"/>
              <w:right w:val="single" w:sz="8" w:space="0" w:color="auto"/>
            </w:tcBorders>
            <w:shd w:val="clear" w:color="auto" w:fill="auto"/>
            <w:vAlign w:val="center"/>
            <w:hideMark/>
          </w:tcPr>
          <w:p w14:paraId="51582619" w14:textId="77777777" w:rsidR="00A31370" w:rsidRPr="00A31370" w:rsidRDefault="00A31370" w:rsidP="00A31370">
            <w:r w:rsidRPr="00A31370">
              <w:t>63,7</w:t>
            </w:r>
          </w:p>
        </w:tc>
        <w:tc>
          <w:tcPr>
            <w:tcW w:w="544" w:type="dxa"/>
            <w:tcBorders>
              <w:top w:val="nil"/>
              <w:left w:val="nil"/>
              <w:bottom w:val="single" w:sz="8" w:space="0" w:color="auto"/>
              <w:right w:val="single" w:sz="8" w:space="0" w:color="auto"/>
            </w:tcBorders>
            <w:shd w:val="clear" w:color="auto" w:fill="auto"/>
            <w:vAlign w:val="center"/>
            <w:hideMark/>
          </w:tcPr>
          <w:p w14:paraId="3DBA61D4" w14:textId="77777777" w:rsidR="00A31370" w:rsidRPr="00A31370" w:rsidRDefault="00A31370" w:rsidP="00A31370">
            <w:r w:rsidRPr="00A31370">
              <w:t>347</w:t>
            </w:r>
          </w:p>
        </w:tc>
        <w:tc>
          <w:tcPr>
            <w:tcW w:w="609" w:type="dxa"/>
            <w:tcBorders>
              <w:top w:val="nil"/>
              <w:left w:val="nil"/>
              <w:bottom w:val="single" w:sz="8" w:space="0" w:color="auto"/>
              <w:right w:val="single" w:sz="8" w:space="0" w:color="auto"/>
            </w:tcBorders>
            <w:shd w:val="clear" w:color="auto" w:fill="auto"/>
            <w:vAlign w:val="center"/>
            <w:hideMark/>
          </w:tcPr>
          <w:p w14:paraId="3247C634" w14:textId="77777777" w:rsidR="00A31370" w:rsidRPr="00A31370" w:rsidRDefault="00A31370" w:rsidP="00A31370">
            <w:r w:rsidRPr="00A31370">
              <w:t>6,71</w:t>
            </w:r>
          </w:p>
        </w:tc>
        <w:tc>
          <w:tcPr>
            <w:tcW w:w="609" w:type="dxa"/>
            <w:tcBorders>
              <w:top w:val="nil"/>
              <w:left w:val="nil"/>
              <w:bottom w:val="single" w:sz="8" w:space="0" w:color="auto"/>
              <w:right w:val="single" w:sz="8" w:space="0" w:color="auto"/>
            </w:tcBorders>
            <w:shd w:val="clear" w:color="auto" w:fill="auto"/>
            <w:vAlign w:val="center"/>
            <w:hideMark/>
          </w:tcPr>
          <w:p w14:paraId="068B779C" w14:textId="77777777" w:rsidR="00A31370" w:rsidRPr="00A31370" w:rsidRDefault="00A31370" w:rsidP="00A31370">
            <w:r w:rsidRPr="00A31370">
              <w:t>4,75</w:t>
            </w:r>
          </w:p>
        </w:tc>
        <w:tc>
          <w:tcPr>
            <w:tcW w:w="609" w:type="dxa"/>
            <w:tcBorders>
              <w:top w:val="nil"/>
              <w:left w:val="nil"/>
              <w:bottom w:val="single" w:sz="8" w:space="0" w:color="auto"/>
              <w:right w:val="single" w:sz="8" w:space="0" w:color="auto"/>
            </w:tcBorders>
            <w:shd w:val="clear" w:color="auto" w:fill="auto"/>
            <w:vAlign w:val="center"/>
            <w:hideMark/>
          </w:tcPr>
          <w:p w14:paraId="2F78506C" w14:textId="77777777" w:rsidR="00A31370" w:rsidRPr="00A31370" w:rsidRDefault="00A31370" w:rsidP="00A31370">
            <w:r w:rsidRPr="00A31370">
              <w:t>7,99</w:t>
            </w:r>
          </w:p>
        </w:tc>
        <w:tc>
          <w:tcPr>
            <w:tcW w:w="609" w:type="dxa"/>
            <w:tcBorders>
              <w:top w:val="nil"/>
              <w:left w:val="nil"/>
              <w:bottom w:val="single" w:sz="8" w:space="0" w:color="auto"/>
              <w:right w:val="single" w:sz="8" w:space="0" w:color="auto"/>
            </w:tcBorders>
            <w:shd w:val="clear" w:color="auto" w:fill="auto"/>
            <w:vAlign w:val="center"/>
            <w:hideMark/>
          </w:tcPr>
          <w:p w14:paraId="35B21447"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0BC0C7DB" w14:textId="77777777" w:rsidR="00A31370" w:rsidRPr="00A31370" w:rsidRDefault="00A31370" w:rsidP="00A31370">
            <w:r w:rsidRPr="00A31370">
              <w:t>2,58</w:t>
            </w:r>
          </w:p>
        </w:tc>
        <w:tc>
          <w:tcPr>
            <w:tcW w:w="618" w:type="dxa"/>
            <w:tcBorders>
              <w:top w:val="nil"/>
              <w:left w:val="nil"/>
              <w:bottom w:val="single" w:sz="8" w:space="0" w:color="auto"/>
              <w:right w:val="single" w:sz="8" w:space="0" w:color="auto"/>
            </w:tcBorders>
            <w:shd w:val="clear" w:color="auto" w:fill="auto"/>
            <w:vAlign w:val="center"/>
            <w:hideMark/>
          </w:tcPr>
          <w:p w14:paraId="7DBFCAC9" w14:textId="77777777" w:rsidR="00A31370" w:rsidRPr="00A31370" w:rsidRDefault="00A31370" w:rsidP="00A31370">
            <w:r w:rsidRPr="00A31370">
              <w:t>1,58</w:t>
            </w:r>
          </w:p>
        </w:tc>
        <w:tc>
          <w:tcPr>
            <w:tcW w:w="1434" w:type="dxa"/>
            <w:tcBorders>
              <w:top w:val="nil"/>
              <w:left w:val="nil"/>
              <w:bottom w:val="single" w:sz="8" w:space="0" w:color="auto"/>
              <w:right w:val="single" w:sz="8" w:space="0" w:color="auto"/>
            </w:tcBorders>
            <w:shd w:val="clear" w:color="auto" w:fill="auto"/>
            <w:vAlign w:val="center"/>
            <w:hideMark/>
          </w:tcPr>
          <w:p w14:paraId="41D383FF" w14:textId="77777777" w:rsidR="00A31370" w:rsidRPr="00A31370" w:rsidRDefault="00A31370" w:rsidP="00A31370">
            <w:r w:rsidRPr="00A31370">
              <w:t>5-2Ф6/4-80</w:t>
            </w:r>
          </w:p>
        </w:tc>
      </w:tr>
      <w:tr w:rsidR="00A31370" w:rsidRPr="00A31370" w14:paraId="3F4AB771"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2006596"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0445E138"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7DDDDE4"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65961E4F" w14:textId="77777777" w:rsidR="00A31370" w:rsidRPr="00A31370" w:rsidRDefault="00A31370" w:rsidP="00A31370">
            <w:r w:rsidRPr="00A31370">
              <w:t>26</w:t>
            </w:r>
          </w:p>
        </w:tc>
        <w:tc>
          <w:tcPr>
            <w:tcW w:w="542" w:type="dxa"/>
            <w:tcBorders>
              <w:top w:val="nil"/>
              <w:left w:val="nil"/>
              <w:bottom w:val="single" w:sz="8" w:space="0" w:color="auto"/>
              <w:right w:val="single" w:sz="8" w:space="0" w:color="auto"/>
            </w:tcBorders>
            <w:shd w:val="clear" w:color="auto" w:fill="auto"/>
            <w:vAlign w:val="center"/>
            <w:hideMark/>
          </w:tcPr>
          <w:p w14:paraId="4B15BC87" w14:textId="77777777" w:rsidR="00A31370" w:rsidRPr="00A31370" w:rsidRDefault="00A31370" w:rsidP="00A31370">
            <w:r w:rsidRPr="00A31370">
              <w:t>8,21</w:t>
            </w:r>
          </w:p>
        </w:tc>
        <w:tc>
          <w:tcPr>
            <w:tcW w:w="542" w:type="dxa"/>
            <w:tcBorders>
              <w:top w:val="nil"/>
              <w:left w:val="nil"/>
              <w:bottom w:val="single" w:sz="8" w:space="0" w:color="auto"/>
              <w:right w:val="single" w:sz="8" w:space="0" w:color="auto"/>
            </w:tcBorders>
            <w:shd w:val="clear" w:color="auto" w:fill="auto"/>
            <w:vAlign w:val="center"/>
            <w:hideMark/>
          </w:tcPr>
          <w:p w14:paraId="1BEE5C3D" w14:textId="77777777" w:rsidR="00A31370" w:rsidRPr="00A31370" w:rsidRDefault="00A31370" w:rsidP="00A31370">
            <w:r w:rsidRPr="00A31370">
              <w:t>63,1</w:t>
            </w:r>
          </w:p>
        </w:tc>
        <w:tc>
          <w:tcPr>
            <w:tcW w:w="544" w:type="dxa"/>
            <w:tcBorders>
              <w:top w:val="nil"/>
              <w:left w:val="nil"/>
              <w:bottom w:val="single" w:sz="8" w:space="0" w:color="auto"/>
              <w:right w:val="single" w:sz="8" w:space="0" w:color="auto"/>
            </w:tcBorders>
            <w:shd w:val="clear" w:color="auto" w:fill="auto"/>
            <w:vAlign w:val="center"/>
            <w:hideMark/>
          </w:tcPr>
          <w:p w14:paraId="225557CB" w14:textId="77777777" w:rsidR="00A31370" w:rsidRPr="00A31370" w:rsidRDefault="00A31370" w:rsidP="00A31370">
            <w:r w:rsidRPr="00A31370">
              <w:t>316</w:t>
            </w:r>
          </w:p>
        </w:tc>
        <w:tc>
          <w:tcPr>
            <w:tcW w:w="609" w:type="dxa"/>
            <w:tcBorders>
              <w:top w:val="nil"/>
              <w:left w:val="nil"/>
              <w:bottom w:val="single" w:sz="8" w:space="0" w:color="auto"/>
              <w:right w:val="single" w:sz="8" w:space="0" w:color="auto"/>
            </w:tcBorders>
            <w:shd w:val="clear" w:color="auto" w:fill="auto"/>
            <w:vAlign w:val="center"/>
            <w:hideMark/>
          </w:tcPr>
          <w:p w14:paraId="3F15D319" w14:textId="77777777" w:rsidR="00A31370" w:rsidRPr="00A31370" w:rsidRDefault="00A31370" w:rsidP="00A31370">
            <w:r w:rsidRPr="00A31370">
              <w:t>6,01</w:t>
            </w:r>
          </w:p>
        </w:tc>
        <w:tc>
          <w:tcPr>
            <w:tcW w:w="609" w:type="dxa"/>
            <w:tcBorders>
              <w:top w:val="nil"/>
              <w:left w:val="nil"/>
              <w:bottom w:val="single" w:sz="8" w:space="0" w:color="auto"/>
              <w:right w:val="single" w:sz="8" w:space="0" w:color="auto"/>
            </w:tcBorders>
            <w:shd w:val="clear" w:color="auto" w:fill="auto"/>
            <w:vAlign w:val="center"/>
            <w:hideMark/>
          </w:tcPr>
          <w:p w14:paraId="43504371" w14:textId="77777777" w:rsidR="00A31370" w:rsidRPr="00A31370" w:rsidRDefault="00A31370" w:rsidP="00A31370">
            <w:r w:rsidRPr="00A31370">
              <w:t>4,44</w:t>
            </w:r>
          </w:p>
        </w:tc>
        <w:tc>
          <w:tcPr>
            <w:tcW w:w="609" w:type="dxa"/>
            <w:tcBorders>
              <w:top w:val="nil"/>
              <w:left w:val="nil"/>
              <w:bottom w:val="single" w:sz="8" w:space="0" w:color="auto"/>
              <w:right w:val="single" w:sz="8" w:space="0" w:color="auto"/>
            </w:tcBorders>
            <w:shd w:val="clear" w:color="auto" w:fill="auto"/>
            <w:vAlign w:val="center"/>
            <w:hideMark/>
          </w:tcPr>
          <w:p w14:paraId="79382C53" w14:textId="77777777" w:rsidR="00A31370" w:rsidRPr="00A31370" w:rsidRDefault="00A31370" w:rsidP="00A31370">
            <w:r w:rsidRPr="00A31370">
              <w:t>7,29</w:t>
            </w:r>
          </w:p>
        </w:tc>
        <w:tc>
          <w:tcPr>
            <w:tcW w:w="609" w:type="dxa"/>
            <w:tcBorders>
              <w:top w:val="nil"/>
              <w:left w:val="nil"/>
              <w:bottom w:val="single" w:sz="8" w:space="0" w:color="auto"/>
              <w:right w:val="single" w:sz="8" w:space="0" w:color="auto"/>
            </w:tcBorders>
            <w:shd w:val="clear" w:color="auto" w:fill="auto"/>
            <w:vAlign w:val="center"/>
            <w:hideMark/>
          </w:tcPr>
          <w:p w14:paraId="7B096A07"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333594BE" w14:textId="77777777" w:rsidR="00A31370" w:rsidRPr="00A31370" w:rsidRDefault="00A31370" w:rsidP="00A31370">
            <w:r w:rsidRPr="00A31370">
              <w:t>2,31</w:t>
            </w:r>
          </w:p>
        </w:tc>
        <w:tc>
          <w:tcPr>
            <w:tcW w:w="618" w:type="dxa"/>
            <w:tcBorders>
              <w:top w:val="nil"/>
              <w:left w:val="nil"/>
              <w:bottom w:val="single" w:sz="8" w:space="0" w:color="auto"/>
              <w:right w:val="single" w:sz="8" w:space="0" w:color="auto"/>
            </w:tcBorders>
            <w:shd w:val="clear" w:color="auto" w:fill="auto"/>
            <w:vAlign w:val="center"/>
            <w:hideMark/>
          </w:tcPr>
          <w:p w14:paraId="2997FCCA" w14:textId="77777777" w:rsidR="00A31370" w:rsidRPr="00A31370" w:rsidRDefault="00A31370" w:rsidP="00A31370">
            <w:r w:rsidRPr="00A31370">
              <w:t>1,71</w:t>
            </w:r>
          </w:p>
        </w:tc>
        <w:tc>
          <w:tcPr>
            <w:tcW w:w="1434" w:type="dxa"/>
            <w:tcBorders>
              <w:top w:val="nil"/>
              <w:left w:val="nil"/>
              <w:bottom w:val="single" w:sz="8" w:space="0" w:color="auto"/>
              <w:right w:val="single" w:sz="8" w:space="0" w:color="auto"/>
            </w:tcBorders>
            <w:shd w:val="clear" w:color="auto" w:fill="auto"/>
            <w:vAlign w:val="center"/>
            <w:hideMark/>
          </w:tcPr>
          <w:p w14:paraId="46C99AF6" w14:textId="77777777" w:rsidR="00A31370" w:rsidRPr="00A31370" w:rsidRDefault="00A31370" w:rsidP="00A31370">
            <w:r w:rsidRPr="00A31370">
              <w:t>5-2Ф6/4-100</w:t>
            </w:r>
          </w:p>
        </w:tc>
      </w:tr>
      <w:tr w:rsidR="00A31370" w:rsidRPr="00A31370" w14:paraId="490F066A" w14:textId="77777777" w:rsidTr="00A31370">
        <w:trPr>
          <w:tblCellSpacing w:w="0" w:type="dxa"/>
        </w:trPr>
        <w:tc>
          <w:tcPr>
            <w:tcW w:w="475" w:type="dxa"/>
            <w:vMerge w:val="restart"/>
            <w:tcBorders>
              <w:top w:val="nil"/>
              <w:left w:val="single" w:sz="8" w:space="0" w:color="auto"/>
              <w:bottom w:val="single" w:sz="8" w:space="0" w:color="auto"/>
              <w:right w:val="single" w:sz="8" w:space="0" w:color="auto"/>
            </w:tcBorders>
            <w:shd w:val="clear" w:color="auto" w:fill="auto"/>
            <w:vAlign w:val="center"/>
            <w:hideMark/>
          </w:tcPr>
          <w:p w14:paraId="306C4F5B" w14:textId="77777777" w:rsidR="00A31370" w:rsidRPr="00A31370" w:rsidRDefault="00A31370" w:rsidP="00A31370">
            <w:r w:rsidRPr="00A31370">
              <w:t>5 lớp lưới 2 lớp cốt lưới</w:t>
            </w:r>
          </w:p>
        </w:tc>
        <w:tc>
          <w:tcPr>
            <w:tcW w:w="659" w:type="dxa"/>
            <w:vMerge w:val="restart"/>
            <w:tcBorders>
              <w:top w:val="nil"/>
              <w:left w:val="nil"/>
              <w:bottom w:val="single" w:sz="8" w:space="0" w:color="auto"/>
              <w:right w:val="single" w:sz="8" w:space="0" w:color="auto"/>
            </w:tcBorders>
            <w:shd w:val="clear" w:color="auto" w:fill="auto"/>
            <w:vAlign w:val="center"/>
            <w:hideMark/>
          </w:tcPr>
          <w:p w14:paraId="462D1FB7" w14:textId="77777777" w:rsidR="00A31370" w:rsidRPr="00A31370" w:rsidRDefault="00A31370" w:rsidP="00A31370">
            <w:r w:rsidRPr="00A31370">
              <w:t>6/4</w:t>
            </w:r>
          </w:p>
        </w:tc>
        <w:tc>
          <w:tcPr>
            <w:tcW w:w="700" w:type="dxa"/>
            <w:tcBorders>
              <w:top w:val="nil"/>
              <w:left w:val="nil"/>
              <w:bottom w:val="single" w:sz="8" w:space="0" w:color="auto"/>
              <w:right w:val="single" w:sz="8" w:space="0" w:color="auto"/>
            </w:tcBorders>
            <w:shd w:val="clear" w:color="auto" w:fill="auto"/>
            <w:vAlign w:val="center"/>
            <w:hideMark/>
          </w:tcPr>
          <w:p w14:paraId="4C267829" w14:textId="77777777" w:rsidR="00A31370" w:rsidRPr="00A31370" w:rsidRDefault="00A31370" w:rsidP="00A31370">
            <w:r w:rsidRPr="00A31370">
              <w:t>50/100</w:t>
            </w:r>
          </w:p>
        </w:tc>
        <w:tc>
          <w:tcPr>
            <w:tcW w:w="524" w:type="dxa"/>
            <w:tcBorders>
              <w:top w:val="nil"/>
              <w:left w:val="nil"/>
              <w:bottom w:val="single" w:sz="8" w:space="0" w:color="auto"/>
              <w:right w:val="single" w:sz="8" w:space="0" w:color="auto"/>
            </w:tcBorders>
            <w:shd w:val="clear" w:color="auto" w:fill="auto"/>
            <w:vAlign w:val="center"/>
            <w:hideMark/>
          </w:tcPr>
          <w:p w14:paraId="7ADC9E13" w14:textId="77777777" w:rsidR="00A31370" w:rsidRPr="00A31370" w:rsidRDefault="00A31370" w:rsidP="00A31370">
            <w:r w:rsidRPr="00A31370">
              <w:t>26</w:t>
            </w:r>
          </w:p>
        </w:tc>
        <w:tc>
          <w:tcPr>
            <w:tcW w:w="542" w:type="dxa"/>
            <w:tcBorders>
              <w:top w:val="nil"/>
              <w:left w:val="nil"/>
              <w:bottom w:val="single" w:sz="8" w:space="0" w:color="auto"/>
              <w:right w:val="single" w:sz="8" w:space="0" w:color="auto"/>
            </w:tcBorders>
            <w:shd w:val="clear" w:color="auto" w:fill="auto"/>
            <w:vAlign w:val="center"/>
            <w:hideMark/>
          </w:tcPr>
          <w:p w14:paraId="7CA92F4B" w14:textId="77777777" w:rsidR="00A31370" w:rsidRPr="00A31370" w:rsidRDefault="00A31370" w:rsidP="00A31370">
            <w:r w:rsidRPr="00A31370">
              <w:t>10,45</w:t>
            </w:r>
          </w:p>
        </w:tc>
        <w:tc>
          <w:tcPr>
            <w:tcW w:w="542" w:type="dxa"/>
            <w:tcBorders>
              <w:top w:val="nil"/>
              <w:left w:val="nil"/>
              <w:bottom w:val="single" w:sz="8" w:space="0" w:color="auto"/>
              <w:right w:val="single" w:sz="8" w:space="0" w:color="auto"/>
            </w:tcBorders>
            <w:shd w:val="clear" w:color="auto" w:fill="auto"/>
            <w:vAlign w:val="center"/>
            <w:hideMark/>
          </w:tcPr>
          <w:p w14:paraId="01883BC6" w14:textId="77777777" w:rsidR="00A31370" w:rsidRPr="00A31370" w:rsidRDefault="00A31370" w:rsidP="00A31370">
            <w:r w:rsidRPr="00A31370">
              <w:t>64,7</w:t>
            </w:r>
          </w:p>
        </w:tc>
        <w:tc>
          <w:tcPr>
            <w:tcW w:w="544" w:type="dxa"/>
            <w:tcBorders>
              <w:top w:val="nil"/>
              <w:left w:val="nil"/>
              <w:bottom w:val="single" w:sz="8" w:space="0" w:color="auto"/>
              <w:right w:val="single" w:sz="8" w:space="0" w:color="auto"/>
            </w:tcBorders>
            <w:shd w:val="clear" w:color="auto" w:fill="auto"/>
            <w:vAlign w:val="center"/>
            <w:hideMark/>
          </w:tcPr>
          <w:p w14:paraId="6269C137" w14:textId="77777777" w:rsidR="00A31370" w:rsidRPr="00A31370" w:rsidRDefault="00A31370" w:rsidP="00A31370">
            <w:r w:rsidRPr="00A31370">
              <w:t>401</w:t>
            </w:r>
          </w:p>
        </w:tc>
        <w:tc>
          <w:tcPr>
            <w:tcW w:w="609" w:type="dxa"/>
            <w:tcBorders>
              <w:top w:val="nil"/>
              <w:left w:val="nil"/>
              <w:bottom w:val="single" w:sz="8" w:space="0" w:color="auto"/>
              <w:right w:val="single" w:sz="8" w:space="0" w:color="auto"/>
            </w:tcBorders>
            <w:shd w:val="clear" w:color="auto" w:fill="auto"/>
            <w:vAlign w:val="center"/>
            <w:hideMark/>
          </w:tcPr>
          <w:p w14:paraId="0E265438" w14:textId="77777777" w:rsidR="00A31370" w:rsidRPr="00A31370" w:rsidRDefault="00A31370" w:rsidP="00A31370">
            <w:r w:rsidRPr="00A31370">
              <w:t>8,83</w:t>
            </w:r>
          </w:p>
        </w:tc>
        <w:tc>
          <w:tcPr>
            <w:tcW w:w="609" w:type="dxa"/>
            <w:tcBorders>
              <w:top w:val="nil"/>
              <w:left w:val="nil"/>
              <w:bottom w:val="single" w:sz="8" w:space="0" w:color="auto"/>
              <w:right w:val="single" w:sz="8" w:space="0" w:color="auto"/>
            </w:tcBorders>
            <w:shd w:val="clear" w:color="auto" w:fill="auto"/>
            <w:vAlign w:val="center"/>
            <w:hideMark/>
          </w:tcPr>
          <w:p w14:paraId="6F79A33C" w14:textId="77777777" w:rsidR="00A31370" w:rsidRPr="00A31370" w:rsidRDefault="00A31370" w:rsidP="00A31370">
            <w:r w:rsidRPr="00A31370">
              <w:t>4,44</w:t>
            </w:r>
          </w:p>
        </w:tc>
        <w:tc>
          <w:tcPr>
            <w:tcW w:w="609" w:type="dxa"/>
            <w:tcBorders>
              <w:top w:val="nil"/>
              <w:left w:val="nil"/>
              <w:bottom w:val="single" w:sz="8" w:space="0" w:color="auto"/>
              <w:right w:val="single" w:sz="8" w:space="0" w:color="auto"/>
            </w:tcBorders>
            <w:shd w:val="clear" w:color="auto" w:fill="auto"/>
            <w:vAlign w:val="center"/>
            <w:hideMark/>
          </w:tcPr>
          <w:p w14:paraId="28782C29" w14:textId="77777777" w:rsidR="00A31370" w:rsidRPr="00A31370" w:rsidRDefault="00A31370" w:rsidP="00A31370">
            <w:r w:rsidRPr="00A31370">
              <w:t>10,11</w:t>
            </w:r>
          </w:p>
        </w:tc>
        <w:tc>
          <w:tcPr>
            <w:tcW w:w="609" w:type="dxa"/>
            <w:tcBorders>
              <w:top w:val="nil"/>
              <w:left w:val="nil"/>
              <w:bottom w:val="single" w:sz="8" w:space="0" w:color="auto"/>
              <w:right w:val="single" w:sz="8" w:space="0" w:color="auto"/>
            </w:tcBorders>
            <w:shd w:val="clear" w:color="auto" w:fill="auto"/>
            <w:vAlign w:val="center"/>
            <w:hideMark/>
          </w:tcPr>
          <w:p w14:paraId="2542E202"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11E53AA6" w14:textId="77777777" w:rsidR="00A31370" w:rsidRPr="00A31370" w:rsidRDefault="00A31370" w:rsidP="00A31370">
            <w:r w:rsidRPr="00A31370">
              <w:t>3,40</w:t>
            </w:r>
          </w:p>
        </w:tc>
        <w:tc>
          <w:tcPr>
            <w:tcW w:w="618" w:type="dxa"/>
            <w:tcBorders>
              <w:top w:val="nil"/>
              <w:left w:val="nil"/>
              <w:bottom w:val="single" w:sz="8" w:space="0" w:color="auto"/>
              <w:right w:val="single" w:sz="8" w:space="0" w:color="auto"/>
            </w:tcBorders>
            <w:shd w:val="clear" w:color="auto" w:fill="auto"/>
            <w:vAlign w:val="center"/>
            <w:hideMark/>
          </w:tcPr>
          <w:p w14:paraId="2207B691" w14:textId="77777777" w:rsidR="00A31370" w:rsidRPr="00A31370" w:rsidRDefault="00A31370" w:rsidP="00A31370">
            <w:r w:rsidRPr="00A31370">
              <w:t>1,71</w:t>
            </w:r>
          </w:p>
        </w:tc>
        <w:tc>
          <w:tcPr>
            <w:tcW w:w="1434" w:type="dxa"/>
            <w:tcBorders>
              <w:top w:val="nil"/>
              <w:left w:val="nil"/>
              <w:bottom w:val="single" w:sz="8" w:space="0" w:color="auto"/>
              <w:right w:val="single" w:sz="8" w:space="0" w:color="auto"/>
            </w:tcBorders>
            <w:shd w:val="clear" w:color="auto" w:fill="auto"/>
            <w:vAlign w:val="center"/>
            <w:hideMark/>
          </w:tcPr>
          <w:p w14:paraId="1CF39E5D" w14:textId="10358BE7" w:rsidR="00A31370" w:rsidRPr="00A31370" w:rsidRDefault="00A31370" w:rsidP="00A31370">
            <w:r w:rsidRPr="00A31370">
              <w:t>5-2Ф</w:t>
            </w:r>
            <w:r w:rsidRPr="00A31370">
              <w:drawing>
                <wp:inline distT="0" distB="0" distL="0" distR="0" wp14:anchorId="0092CE18" wp14:editId="47B1EF49">
                  <wp:extent cx="381000" cy="390525"/>
                  <wp:effectExtent l="0" t="0" r="0" b="9525"/>
                  <wp:docPr id="1902289692"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761098E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075E5ED"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260291A3"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B99DA34" w14:textId="77777777" w:rsidR="00A31370" w:rsidRPr="00A31370" w:rsidRDefault="00A31370" w:rsidP="00A31370">
            <w:r w:rsidRPr="00A31370">
              <w:t>60/100</w:t>
            </w:r>
          </w:p>
        </w:tc>
        <w:tc>
          <w:tcPr>
            <w:tcW w:w="524" w:type="dxa"/>
            <w:tcBorders>
              <w:top w:val="nil"/>
              <w:left w:val="nil"/>
              <w:bottom w:val="single" w:sz="8" w:space="0" w:color="auto"/>
              <w:right w:val="single" w:sz="8" w:space="0" w:color="auto"/>
            </w:tcBorders>
            <w:shd w:val="clear" w:color="auto" w:fill="auto"/>
            <w:vAlign w:val="center"/>
            <w:hideMark/>
          </w:tcPr>
          <w:p w14:paraId="6854DB60" w14:textId="77777777" w:rsidR="00A31370" w:rsidRPr="00A31370" w:rsidRDefault="00A31370" w:rsidP="00A31370">
            <w:r w:rsidRPr="00A31370">
              <w:t>26</w:t>
            </w:r>
          </w:p>
        </w:tc>
        <w:tc>
          <w:tcPr>
            <w:tcW w:w="542" w:type="dxa"/>
            <w:tcBorders>
              <w:top w:val="nil"/>
              <w:left w:val="nil"/>
              <w:bottom w:val="single" w:sz="8" w:space="0" w:color="auto"/>
              <w:right w:val="single" w:sz="8" w:space="0" w:color="auto"/>
            </w:tcBorders>
            <w:shd w:val="clear" w:color="auto" w:fill="auto"/>
            <w:vAlign w:val="center"/>
            <w:hideMark/>
          </w:tcPr>
          <w:p w14:paraId="1A70CD97" w14:textId="77777777" w:rsidR="00A31370" w:rsidRPr="00A31370" w:rsidRDefault="00A31370" w:rsidP="00A31370">
            <w:r w:rsidRPr="00A31370">
              <w:t>9,69</w:t>
            </w:r>
          </w:p>
        </w:tc>
        <w:tc>
          <w:tcPr>
            <w:tcW w:w="542" w:type="dxa"/>
            <w:tcBorders>
              <w:top w:val="nil"/>
              <w:left w:val="nil"/>
              <w:bottom w:val="single" w:sz="8" w:space="0" w:color="auto"/>
              <w:right w:val="single" w:sz="8" w:space="0" w:color="auto"/>
            </w:tcBorders>
            <w:shd w:val="clear" w:color="auto" w:fill="auto"/>
            <w:vAlign w:val="center"/>
            <w:hideMark/>
          </w:tcPr>
          <w:p w14:paraId="748BD9EB" w14:textId="77777777" w:rsidR="00A31370" w:rsidRPr="00A31370" w:rsidRDefault="00A31370" w:rsidP="00A31370">
            <w:r w:rsidRPr="00A31370">
              <w:t>64,2</w:t>
            </w:r>
          </w:p>
        </w:tc>
        <w:tc>
          <w:tcPr>
            <w:tcW w:w="544" w:type="dxa"/>
            <w:tcBorders>
              <w:top w:val="nil"/>
              <w:left w:val="nil"/>
              <w:bottom w:val="single" w:sz="8" w:space="0" w:color="auto"/>
              <w:right w:val="single" w:sz="8" w:space="0" w:color="auto"/>
            </w:tcBorders>
            <w:shd w:val="clear" w:color="auto" w:fill="auto"/>
            <w:vAlign w:val="center"/>
            <w:hideMark/>
          </w:tcPr>
          <w:p w14:paraId="3433F1D3" w14:textId="77777777" w:rsidR="00A31370" w:rsidRPr="00A31370" w:rsidRDefault="00A31370" w:rsidP="00A31370">
            <w:r w:rsidRPr="00A31370">
              <w:t>375</w:t>
            </w:r>
          </w:p>
        </w:tc>
        <w:tc>
          <w:tcPr>
            <w:tcW w:w="609" w:type="dxa"/>
            <w:tcBorders>
              <w:top w:val="nil"/>
              <w:left w:val="nil"/>
              <w:bottom w:val="single" w:sz="8" w:space="0" w:color="auto"/>
              <w:right w:val="single" w:sz="8" w:space="0" w:color="auto"/>
            </w:tcBorders>
            <w:shd w:val="clear" w:color="auto" w:fill="auto"/>
            <w:vAlign w:val="center"/>
            <w:hideMark/>
          </w:tcPr>
          <w:p w14:paraId="47D10365" w14:textId="77777777" w:rsidR="00A31370" w:rsidRPr="00A31370" w:rsidRDefault="00A31370" w:rsidP="00A31370">
            <w:r w:rsidRPr="00A31370">
              <w:t>7,69</w:t>
            </w:r>
          </w:p>
        </w:tc>
        <w:tc>
          <w:tcPr>
            <w:tcW w:w="609" w:type="dxa"/>
            <w:tcBorders>
              <w:top w:val="nil"/>
              <w:left w:val="nil"/>
              <w:bottom w:val="single" w:sz="8" w:space="0" w:color="auto"/>
              <w:right w:val="single" w:sz="8" w:space="0" w:color="auto"/>
            </w:tcBorders>
            <w:shd w:val="clear" w:color="auto" w:fill="auto"/>
            <w:vAlign w:val="center"/>
            <w:hideMark/>
          </w:tcPr>
          <w:p w14:paraId="387C0811" w14:textId="77777777" w:rsidR="00A31370" w:rsidRPr="00A31370" w:rsidRDefault="00A31370" w:rsidP="00A31370">
            <w:r w:rsidRPr="00A31370">
              <w:t>4,44</w:t>
            </w:r>
          </w:p>
        </w:tc>
        <w:tc>
          <w:tcPr>
            <w:tcW w:w="609" w:type="dxa"/>
            <w:tcBorders>
              <w:top w:val="nil"/>
              <w:left w:val="nil"/>
              <w:bottom w:val="single" w:sz="8" w:space="0" w:color="auto"/>
              <w:right w:val="single" w:sz="8" w:space="0" w:color="auto"/>
            </w:tcBorders>
            <w:shd w:val="clear" w:color="auto" w:fill="auto"/>
            <w:vAlign w:val="center"/>
            <w:hideMark/>
          </w:tcPr>
          <w:p w14:paraId="094E4DDE" w14:textId="77777777" w:rsidR="00A31370" w:rsidRPr="00A31370" w:rsidRDefault="00A31370" w:rsidP="00A31370">
            <w:r w:rsidRPr="00A31370">
              <w:t>9,17</w:t>
            </w:r>
          </w:p>
        </w:tc>
        <w:tc>
          <w:tcPr>
            <w:tcW w:w="609" w:type="dxa"/>
            <w:tcBorders>
              <w:top w:val="nil"/>
              <w:left w:val="nil"/>
              <w:bottom w:val="single" w:sz="8" w:space="0" w:color="auto"/>
              <w:right w:val="single" w:sz="8" w:space="0" w:color="auto"/>
            </w:tcBorders>
            <w:shd w:val="clear" w:color="auto" w:fill="auto"/>
            <w:vAlign w:val="center"/>
            <w:hideMark/>
          </w:tcPr>
          <w:p w14:paraId="1C0E0163"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6057EE3B" w14:textId="77777777" w:rsidR="00A31370" w:rsidRPr="00A31370" w:rsidRDefault="00A31370" w:rsidP="00A31370">
            <w:r w:rsidRPr="00A31370">
              <w:t>3,03</w:t>
            </w:r>
          </w:p>
        </w:tc>
        <w:tc>
          <w:tcPr>
            <w:tcW w:w="618" w:type="dxa"/>
            <w:tcBorders>
              <w:top w:val="nil"/>
              <w:left w:val="nil"/>
              <w:bottom w:val="single" w:sz="8" w:space="0" w:color="auto"/>
              <w:right w:val="single" w:sz="8" w:space="0" w:color="auto"/>
            </w:tcBorders>
            <w:shd w:val="clear" w:color="auto" w:fill="auto"/>
            <w:vAlign w:val="center"/>
            <w:hideMark/>
          </w:tcPr>
          <w:p w14:paraId="285B4146" w14:textId="77777777" w:rsidR="00A31370" w:rsidRPr="00A31370" w:rsidRDefault="00A31370" w:rsidP="00A31370">
            <w:r w:rsidRPr="00A31370">
              <w:t>1,71</w:t>
            </w:r>
          </w:p>
        </w:tc>
        <w:tc>
          <w:tcPr>
            <w:tcW w:w="1434" w:type="dxa"/>
            <w:tcBorders>
              <w:top w:val="nil"/>
              <w:left w:val="nil"/>
              <w:bottom w:val="single" w:sz="8" w:space="0" w:color="auto"/>
              <w:right w:val="single" w:sz="8" w:space="0" w:color="auto"/>
            </w:tcBorders>
            <w:shd w:val="clear" w:color="auto" w:fill="auto"/>
            <w:vAlign w:val="center"/>
            <w:hideMark/>
          </w:tcPr>
          <w:p w14:paraId="4FE3ED3A" w14:textId="4A76C237" w:rsidR="00A31370" w:rsidRPr="00A31370" w:rsidRDefault="00A31370" w:rsidP="00A31370">
            <w:r w:rsidRPr="00A31370">
              <w:t>5-2Ф</w:t>
            </w:r>
            <w:r w:rsidRPr="00A31370">
              <w:drawing>
                <wp:inline distT="0" distB="0" distL="0" distR="0" wp14:anchorId="1AF924E5" wp14:editId="70AA25BD">
                  <wp:extent cx="381000" cy="390525"/>
                  <wp:effectExtent l="0" t="0" r="0" b="9525"/>
                  <wp:docPr id="1103917835"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13934D8D"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5C66653"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575075F6"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4CA494A" w14:textId="77777777" w:rsidR="00A31370" w:rsidRPr="00A31370" w:rsidRDefault="00A31370" w:rsidP="00A31370">
            <w:r w:rsidRPr="00A31370">
              <w:t>75/100</w:t>
            </w:r>
          </w:p>
        </w:tc>
        <w:tc>
          <w:tcPr>
            <w:tcW w:w="524" w:type="dxa"/>
            <w:tcBorders>
              <w:top w:val="nil"/>
              <w:left w:val="nil"/>
              <w:bottom w:val="single" w:sz="8" w:space="0" w:color="auto"/>
              <w:right w:val="single" w:sz="8" w:space="0" w:color="auto"/>
            </w:tcBorders>
            <w:shd w:val="clear" w:color="auto" w:fill="auto"/>
            <w:vAlign w:val="center"/>
            <w:hideMark/>
          </w:tcPr>
          <w:p w14:paraId="1F6A7D71" w14:textId="77777777" w:rsidR="00A31370" w:rsidRPr="00A31370" w:rsidRDefault="00A31370" w:rsidP="00A31370">
            <w:r w:rsidRPr="00A31370">
              <w:t>26</w:t>
            </w:r>
          </w:p>
        </w:tc>
        <w:tc>
          <w:tcPr>
            <w:tcW w:w="542" w:type="dxa"/>
            <w:tcBorders>
              <w:top w:val="nil"/>
              <w:left w:val="nil"/>
              <w:bottom w:val="single" w:sz="8" w:space="0" w:color="auto"/>
              <w:right w:val="single" w:sz="8" w:space="0" w:color="auto"/>
            </w:tcBorders>
            <w:shd w:val="clear" w:color="auto" w:fill="auto"/>
            <w:vAlign w:val="center"/>
            <w:hideMark/>
          </w:tcPr>
          <w:p w14:paraId="535B1E8F" w14:textId="77777777" w:rsidR="00A31370" w:rsidRPr="00A31370" w:rsidRDefault="00A31370" w:rsidP="00A31370">
            <w:r w:rsidRPr="00A31370">
              <w:t>8,95</w:t>
            </w:r>
          </w:p>
        </w:tc>
        <w:tc>
          <w:tcPr>
            <w:tcW w:w="542" w:type="dxa"/>
            <w:tcBorders>
              <w:top w:val="nil"/>
              <w:left w:val="nil"/>
              <w:bottom w:val="single" w:sz="8" w:space="0" w:color="auto"/>
              <w:right w:val="single" w:sz="8" w:space="0" w:color="auto"/>
            </w:tcBorders>
            <w:shd w:val="clear" w:color="auto" w:fill="auto"/>
            <w:vAlign w:val="center"/>
            <w:hideMark/>
          </w:tcPr>
          <w:p w14:paraId="69B02ADD" w14:textId="77777777" w:rsidR="00A31370" w:rsidRPr="00A31370" w:rsidRDefault="00A31370" w:rsidP="00A31370">
            <w:r w:rsidRPr="00A31370">
              <w:t>63,4</w:t>
            </w:r>
          </w:p>
        </w:tc>
        <w:tc>
          <w:tcPr>
            <w:tcW w:w="544" w:type="dxa"/>
            <w:tcBorders>
              <w:top w:val="nil"/>
              <w:left w:val="nil"/>
              <w:bottom w:val="single" w:sz="8" w:space="0" w:color="auto"/>
              <w:right w:val="single" w:sz="8" w:space="0" w:color="auto"/>
            </w:tcBorders>
            <w:shd w:val="clear" w:color="auto" w:fill="auto"/>
            <w:vAlign w:val="center"/>
            <w:hideMark/>
          </w:tcPr>
          <w:p w14:paraId="2669551A" w14:textId="77777777" w:rsidR="00A31370" w:rsidRPr="00A31370" w:rsidRDefault="00A31370" w:rsidP="00A31370">
            <w:r w:rsidRPr="00A31370">
              <w:t>344</w:t>
            </w:r>
          </w:p>
        </w:tc>
        <w:tc>
          <w:tcPr>
            <w:tcW w:w="609" w:type="dxa"/>
            <w:tcBorders>
              <w:top w:val="nil"/>
              <w:left w:val="nil"/>
              <w:bottom w:val="single" w:sz="8" w:space="0" w:color="auto"/>
              <w:right w:val="single" w:sz="8" w:space="0" w:color="auto"/>
            </w:tcBorders>
            <w:shd w:val="clear" w:color="auto" w:fill="auto"/>
            <w:vAlign w:val="center"/>
            <w:hideMark/>
          </w:tcPr>
          <w:p w14:paraId="31F280BE" w14:textId="77777777" w:rsidR="00A31370" w:rsidRPr="00A31370" w:rsidRDefault="00A31370" w:rsidP="00A31370">
            <w:r w:rsidRPr="00A31370">
              <w:t>6,95</w:t>
            </w:r>
          </w:p>
        </w:tc>
        <w:tc>
          <w:tcPr>
            <w:tcW w:w="609" w:type="dxa"/>
            <w:tcBorders>
              <w:top w:val="nil"/>
              <w:left w:val="nil"/>
              <w:bottom w:val="single" w:sz="8" w:space="0" w:color="auto"/>
              <w:right w:val="single" w:sz="8" w:space="0" w:color="auto"/>
            </w:tcBorders>
            <w:shd w:val="clear" w:color="auto" w:fill="auto"/>
            <w:vAlign w:val="center"/>
            <w:hideMark/>
          </w:tcPr>
          <w:p w14:paraId="3F41B8A3" w14:textId="77777777" w:rsidR="00A31370" w:rsidRPr="00A31370" w:rsidRDefault="00A31370" w:rsidP="00A31370">
            <w:r w:rsidRPr="00A31370">
              <w:t>4,44</w:t>
            </w:r>
          </w:p>
        </w:tc>
        <w:tc>
          <w:tcPr>
            <w:tcW w:w="609" w:type="dxa"/>
            <w:tcBorders>
              <w:top w:val="nil"/>
              <w:left w:val="nil"/>
              <w:bottom w:val="single" w:sz="8" w:space="0" w:color="auto"/>
              <w:right w:val="single" w:sz="8" w:space="0" w:color="auto"/>
            </w:tcBorders>
            <w:shd w:val="clear" w:color="auto" w:fill="auto"/>
            <w:vAlign w:val="center"/>
            <w:hideMark/>
          </w:tcPr>
          <w:p w14:paraId="57552738" w14:textId="77777777" w:rsidR="00A31370" w:rsidRPr="00A31370" w:rsidRDefault="00A31370" w:rsidP="00A31370">
            <w:r w:rsidRPr="00A31370">
              <w:t>8,23</w:t>
            </w:r>
          </w:p>
        </w:tc>
        <w:tc>
          <w:tcPr>
            <w:tcW w:w="609" w:type="dxa"/>
            <w:tcBorders>
              <w:top w:val="nil"/>
              <w:left w:val="nil"/>
              <w:bottom w:val="single" w:sz="8" w:space="0" w:color="auto"/>
              <w:right w:val="single" w:sz="8" w:space="0" w:color="auto"/>
            </w:tcBorders>
            <w:shd w:val="clear" w:color="auto" w:fill="auto"/>
            <w:vAlign w:val="center"/>
            <w:hideMark/>
          </w:tcPr>
          <w:p w14:paraId="78CE7FA8"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25045AF3" w14:textId="77777777" w:rsidR="00A31370" w:rsidRPr="00A31370" w:rsidRDefault="00A31370" w:rsidP="00A31370">
            <w:r w:rsidRPr="00A31370">
              <w:t>2,67</w:t>
            </w:r>
          </w:p>
        </w:tc>
        <w:tc>
          <w:tcPr>
            <w:tcW w:w="618" w:type="dxa"/>
            <w:tcBorders>
              <w:top w:val="nil"/>
              <w:left w:val="nil"/>
              <w:bottom w:val="single" w:sz="8" w:space="0" w:color="auto"/>
              <w:right w:val="single" w:sz="8" w:space="0" w:color="auto"/>
            </w:tcBorders>
            <w:shd w:val="clear" w:color="auto" w:fill="auto"/>
            <w:vAlign w:val="center"/>
            <w:hideMark/>
          </w:tcPr>
          <w:p w14:paraId="3321ED20" w14:textId="77777777" w:rsidR="00A31370" w:rsidRPr="00A31370" w:rsidRDefault="00A31370" w:rsidP="00A31370">
            <w:r w:rsidRPr="00A31370">
              <w:t>1,71</w:t>
            </w:r>
          </w:p>
        </w:tc>
        <w:tc>
          <w:tcPr>
            <w:tcW w:w="1434" w:type="dxa"/>
            <w:tcBorders>
              <w:top w:val="nil"/>
              <w:left w:val="nil"/>
              <w:bottom w:val="single" w:sz="8" w:space="0" w:color="auto"/>
              <w:right w:val="single" w:sz="8" w:space="0" w:color="auto"/>
            </w:tcBorders>
            <w:shd w:val="clear" w:color="auto" w:fill="auto"/>
            <w:vAlign w:val="center"/>
            <w:hideMark/>
          </w:tcPr>
          <w:p w14:paraId="3792BE17" w14:textId="2F6C3274" w:rsidR="00A31370" w:rsidRPr="00A31370" w:rsidRDefault="00A31370" w:rsidP="00A31370">
            <w:r w:rsidRPr="00A31370">
              <w:t>5-2Ф</w:t>
            </w:r>
            <w:r w:rsidRPr="00A31370">
              <w:drawing>
                <wp:inline distT="0" distB="0" distL="0" distR="0" wp14:anchorId="6309252E" wp14:editId="191756DE">
                  <wp:extent cx="381000" cy="390525"/>
                  <wp:effectExtent l="0" t="0" r="0" b="9525"/>
                  <wp:docPr id="1363243566"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6D298B88"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512E1DB"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06F5AEA"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1AFF7A02" w14:textId="77777777" w:rsidR="00A31370" w:rsidRPr="00A31370" w:rsidRDefault="00A31370" w:rsidP="00A31370">
            <w:r w:rsidRPr="00A31370">
              <w:t>80/100</w:t>
            </w:r>
          </w:p>
        </w:tc>
        <w:tc>
          <w:tcPr>
            <w:tcW w:w="524" w:type="dxa"/>
            <w:tcBorders>
              <w:top w:val="nil"/>
              <w:left w:val="nil"/>
              <w:bottom w:val="single" w:sz="8" w:space="0" w:color="auto"/>
              <w:right w:val="single" w:sz="8" w:space="0" w:color="auto"/>
            </w:tcBorders>
            <w:shd w:val="clear" w:color="auto" w:fill="auto"/>
            <w:vAlign w:val="center"/>
            <w:hideMark/>
          </w:tcPr>
          <w:p w14:paraId="55F85EA4" w14:textId="77777777" w:rsidR="00A31370" w:rsidRPr="00A31370" w:rsidRDefault="00A31370" w:rsidP="00A31370">
            <w:r w:rsidRPr="00A31370">
              <w:t>26</w:t>
            </w:r>
          </w:p>
        </w:tc>
        <w:tc>
          <w:tcPr>
            <w:tcW w:w="542" w:type="dxa"/>
            <w:tcBorders>
              <w:top w:val="nil"/>
              <w:left w:val="nil"/>
              <w:bottom w:val="single" w:sz="8" w:space="0" w:color="auto"/>
              <w:right w:val="single" w:sz="8" w:space="0" w:color="auto"/>
            </w:tcBorders>
            <w:shd w:val="clear" w:color="auto" w:fill="auto"/>
            <w:vAlign w:val="center"/>
            <w:hideMark/>
          </w:tcPr>
          <w:p w14:paraId="34539118" w14:textId="77777777" w:rsidR="00A31370" w:rsidRPr="00A31370" w:rsidRDefault="00A31370" w:rsidP="00A31370">
            <w:r w:rsidRPr="00A31370">
              <w:t>8,77</w:t>
            </w:r>
          </w:p>
        </w:tc>
        <w:tc>
          <w:tcPr>
            <w:tcW w:w="542" w:type="dxa"/>
            <w:tcBorders>
              <w:top w:val="nil"/>
              <w:left w:val="nil"/>
              <w:bottom w:val="single" w:sz="8" w:space="0" w:color="auto"/>
              <w:right w:val="single" w:sz="8" w:space="0" w:color="auto"/>
            </w:tcBorders>
            <w:shd w:val="clear" w:color="auto" w:fill="auto"/>
            <w:vAlign w:val="center"/>
            <w:hideMark/>
          </w:tcPr>
          <w:p w14:paraId="04F2258E" w14:textId="77777777" w:rsidR="00A31370" w:rsidRPr="00A31370" w:rsidRDefault="00A31370" w:rsidP="00A31370">
            <w:r w:rsidRPr="00A31370">
              <w:t>63,3</w:t>
            </w:r>
          </w:p>
        </w:tc>
        <w:tc>
          <w:tcPr>
            <w:tcW w:w="544" w:type="dxa"/>
            <w:tcBorders>
              <w:top w:val="nil"/>
              <w:left w:val="nil"/>
              <w:bottom w:val="single" w:sz="8" w:space="0" w:color="auto"/>
              <w:right w:val="single" w:sz="8" w:space="0" w:color="auto"/>
            </w:tcBorders>
            <w:shd w:val="clear" w:color="auto" w:fill="auto"/>
            <w:vAlign w:val="center"/>
            <w:hideMark/>
          </w:tcPr>
          <w:p w14:paraId="58977846" w14:textId="77777777" w:rsidR="00A31370" w:rsidRPr="00A31370" w:rsidRDefault="00A31370" w:rsidP="00A31370">
            <w:r w:rsidRPr="00A31370">
              <w:t>337</w:t>
            </w:r>
          </w:p>
        </w:tc>
        <w:tc>
          <w:tcPr>
            <w:tcW w:w="609" w:type="dxa"/>
            <w:tcBorders>
              <w:top w:val="nil"/>
              <w:left w:val="nil"/>
              <w:bottom w:val="single" w:sz="8" w:space="0" w:color="auto"/>
              <w:right w:val="single" w:sz="8" w:space="0" w:color="auto"/>
            </w:tcBorders>
            <w:shd w:val="clear" w:color="auto" w:fill="auto"/>
            <w:vAlign w:val="center"/>
            <w:hideMark/>
          </w:tcPr>
          <w:p w14:paraId="45EDFE67" w14:textId="77777777" w:rsidR="00A31370" w:rsidRPr="00A31370" w:rsidRDefault="00A31370" w:rsidP="00A31370">
            <w:r w:rsidRPr="00A31370">
              <w:t>6,71</w:t>
            </w:r>
          </w:p>
        </w:tc>
        <w:tc>
          <w:tcPr>
            <w:tcW w:w="609" w:type="dxa"/>
            <w:tcBorders>
              <w:top w:val="nil"/>
              <w:left w:val="nil"/>
              <w:bottom w:val="single" w:sz="8" w:space="0" w:color="auto"/>
              <w:right w:val="single" w:sz="8" w:space="0" w:color="auto"/>
            </w:tcBorders>
            <w:shd w:val="clear" w:color="auto" w:fill="auto"/>
            <w:vAlign w:val="center"/>
            <w:hideMark/>
          </w:tcPr>
          <w:p w14:paraId="5645A19D" w14:textId="77777777" w:rsidR="00A31370" w:rsidRPr="00A31370" w:rsidRDefault="00A31370" w:rsidP="00A31370">
            <w:r w:rsidRPr="00A31370">
              <w:t>4,44</w:t>
            </w:r>
          </w:p>
        </w:tc>
        <w:tc>
          <w:tcPr>
            <w:tcW w:w="609" w:type="dxa"/>
            <w:tcBorders>
              <w:top w:val="nil"/>
              <w:left w:val="nil"/>
              <w:bottom w:val="single" w:sz="8" w:space="0" w:color="auto"/>
              <w:right w:val="single" w:sz="8" w:space="0" w:color="auto"/>
            </w:tcBorders>
            <w:shd w:val="clear" w:color="auto" w:fill="auto"/>
            <w:vAlign w:val="center"/>
            <w:hideMark/>
          </w:tcPr>
          <w:p w14:paraId="4855E8F7" w14:textId="77777777" w:rsidR="00A31370" w:rsidRPr="00A31370" w:rsidRDefault="00A31370" w:rsidP="00A31370">
            <w:r w:rsidRPr="00A31370">
              <w:t>7,99</w:t>
            </w:r>
          </w:p>
        </w:tc>
        <w:tc>
          <w:tcPr>
            <w:tcW w:w="609" w:type="dxa"/>
            <w:tcBorders>
              <w:top w:val="nil"/>
              <w:left w:val="nil"/>
              <w:bottom w:val="single" w:sz="8" w:space="0" w:color="auto"/>
              <w:right w:val="single" w:sz="8" w:space="0" w:color="auto"/>
            </w:tcBorders>
            <w:shd w:val="clear" w:color="auto" w:fill="auto"/>
            <w:vAlign w:val="center"/>
            <w:hideMark/>
          </w:tcPr>
          <w:p w14:paraId="22D718E9"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30E35991" w14:textId="77777777" w:rsidR="00A31370" w:rsidRPr="00A31370" w:rsidRDefault="00A31370" w:rsidP="00A31370">
            <w:r w:rsidRPr="00A31370">
              <w:t>2,58</w:t>
            </w:r>
          </w:p>
        </w:tc>
        <w:tc>
          <w:tcPr>
            <w:tcW w:w="618" w:type="dxa"/>
            <w:tcBorders>
              <w:top w:val="nil"/>
              <w:left w:val="nil"/>
              <w:bottom w:val="single" w:sz="8" w:space="0" w:color="auto"/>
              <w:right w:val="single" w:sz="8" w:space="0" w:color="auto"/>
            </w:tcBorders>
            <w:shd w:val="clear" w:color="auto" w:fill="auto"/>
            <w:vAlign w:val="center"/>
            <w:hideMark/>
          </w:tcPr>
          <w:p w14:paraId="1CEFEEFD" w14:textId="77777777" w:rsidR="00A31370" w:rsidRPr="00A31370" w:rsidRDefault="00A31370" w:rsidP="00A31370">
            <w:r w:rsidRPr="00A31370">
              <w:t>1,71</w:t>
            </w:r>
          </w:p>
        </w:tc>
        <w:tc>
          <w:tcPr>
            <w:tcW w:w="1434" w:type="dxa"/>
            <w:tcBorders>
              <w:top w:val="nil"/>
              <w:left w:val="nil"/>
              <w:bottom w:val="single" w:sz="8" w:space="0" w:color="auto"/>
              <w:right w:val="single" w:sz="8" w:space="0" w:color="auto"/>
            </w:tcBorders>
            <w:shd w:val="clear" w:color="auto" w:fill="auto"/>
            <w:vAlign w:val="center"/>
            <w:hideMark/>
          </w:tcPr>
          <w:p w14:paraId="3BB0152F" w14:textId="39ACBB9B" w:rsidR="00A31370" w:rsidRPr="00A31370" w:rsidRDefault="00A31370" w:rsidP="00A31370">
            <w:r w:rsidRPr="00A31370">
              <w:t>5-2Ф</w:t>
            </w:r>
            <w:r w:rsidRPr="00A31370">
              <w:drawing>
                <wp:inline distT="0" distB="0" distL="0" distR="0" wp14:anchorId="70E43FB2" wp14:editId="677CCC0B">
                  <wp:extent cx="381000" cy="390525"/>
                  <wp:effectExtent l="0" t="0" r="0" b="9525"/>
                  <wp:docPr id="1095724238"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5C77797D"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DDAC9FA" w14:textId="77777777" w:rsidR="00A31370" w:rsidRPr="00A31370" w:rsidRDefault="00A31370" w:rsidP="00A31370"/>
        </w:tc>
        <w:tc>
          <w:tcPr>
            <w:tcW w:w="659" w:type="dxa"/>
            <w:tcBorders>
              <w:top w:val="nil"/>
              <w:left w:val="nil"/>
              <w:bottom w:val="single" w:sz="8" w:space="0" w:color="auto"/>
              <w:right w:val="single" w:sz="8" w:space="0" w:color="auto"/>
            </w:tcBorders>
            <w:shd w:val="clear" w:color="auto" w:fill="auto"/>
            <w:vAlign w:val="center"/>
            <w:hideMark/>
          </w:tcPr>
          <w:p w14:paraId="7D837979" w14:textId="77777777" w:rsidR="00A31370" w:rsidRPr="00A31370" w:rsidRDefault="00A31370" w:rsidP="00A31370">
            <w:r w:rsidRPr="00A31370">
              <w:t>8</w:t>
            </w:r>
          </w:p>
        </w:tc>
        <w:tc>
          <w:tcPr>
            <w:tcW w:w="700" w:type="dxa"/>
            <w:tcBorders>
              <w:top w:val="nil"/>
              <w:left w:val="nil"/>
              <w:bottom w:val="single" w:sz="8" w:space="0" w:color="auto"/>
              <w:right w:val="single" w:sz="8" w:space="0" w:color="auto"/>
            </w:tcBorders>
            <w:shd w:val="clear" w:color="auto" w:fill="auto"/>
            <w:vAlign w:val="center"/>
            <w:hideMark/>
          </w:tcPr>
          <w:p w14:paraId="37D80853" w14:textId="77777777" w:rsidR="00A31370" w:rsidRPr="00A31370" w:rsidRDefault="00A31370" w:rsidP="00A31370">
            <w:r w:rsidRPr="00A31370">
              <w:t>50</w:t>
            </w:r>
          </w:p>
          <w:p w14:paraId="75C42B3F" w14:textId="77777777" w:rsidR="00A31370" w:rsidRPr="00A31370" w:rsidRDefault="00A31370" w:rsidP="00A31370">
            <w:r w:rsidRPr="00A31370">
              <w:t>60</w:t>
            </w:r>
          </w:p>
          <w:p w14:paraId="01BBFA97" w14:textId="77777777" w:rsidR="00A31370" w:rsidRPr="00A31370" w:rsidRDefault="00A31370" w:rsidP="00A31370">
            <w:r w:rsidRPr="00A31370">
              <w:t>75</w:t>
            </w:r>
          </w:p>
          <w:p w14:paraId="23891925" w14:textId="77777777" w:rsidR="00A31370" w:rsidRPr="00A31370" w:rsidRDefault="00A31370" w:rsidP="00A31370">
            <w:r w:rsidRPr="00A31370">
              <w:t>80</w:t>
            </w:r>
          </w:p>
          <w:p w14:paraId="5D967350" w14:textId="77777777" w:rsidR="00A31370" w:rsidRPr="00A31370" w:rsidRDefault="00A31370" w:rsidP="00A31370">
            <w:r w:rsidRPr="00A31370">
              <w:lastRenderedPageBreak/>
              <w:t>100</w:t>
            </w:r>
          </w:p>
        </w:tc>
        <w:tc>
          <w:tcPr>
            <w:tcW w:w="524" w:type="dxa"/>
            <w:tcBorders>
              <w:top w:val="nil"/>
              <w:left w:val="nil"/>
              <w:bottom w:val="single" w:sz="8" w:space="0" w:color="auto"/>
              <w:right w:val="single" w:sz="8" w:space="0" w:color="auto"/>
            </w:tcBorders>
            <w:shd w:val="clear" w:color="auto" w:fill="auto"/>
            <w:vAlign w:val="center"/>
            <w:hideMark/>
          </w:tcPr>
          <w:p w14:paraId="6FD2B0DB" w14:textId="77777777" w:rsidR="00A31370" w:rsidRPr="00A31370" w:rsidRDefault="00A31370" w:rsidP="00A31370">
            <w:r w:rsidRPr="00A31370">
              <w:lastRenderedPageBreak/>
              <w:t>32</w:t>
            </w:r>
          </w:p>
          <w:p w14:paraId="00D7B7E0" w14:textId="77777777" w:rsidR="00A31370" w:rsidRPr="00A31370" w:rsidRDefault="00A31370" w:rsidP="00A31370">
            <w:r w:rsidRPr="00A31370">
              <w:t>32</w:t>
            </w:r>
          </w:p>
          <w:p w14:paraId="6EB5B8A8" w14:textId="77777777" w:rsidR="00A31370" w:rsidRPr="00A31370" w:rsidRDefault="00A31370" w:rsidP="00A31370">
            <w:r w:rsidRPr="00A31370">
              <w:t>32</w:t>
            </w:r>
          </w:p>
          <w:p w14:paraId="4C79EC48" w14:textId="77777777" w:rsidR="00A31370" w:rsidRPr="00A31370" w:rsidRDefault="00A31370" w:rsidP="00A31370">
            <w:r w:rsidRPr="00A31370">
              <w:t>32</w:t>
            </w:r>
          </w:p>
          <w:p w14:paraId="7C6A7712" w14:textId="77777777" w:rsidR="00A31370" w:rsidRPr="00A31370" w:rsidRDefault="00A31370" w:rsidP="00A31370">
            <w:r w:rsidRPr="00A31370">
              <w:lastRenderedPageBreak/>
              <w:t>32</w:t>
            </w:r>
          </w:p>
        </w:tc>
        <w:tc>
          <w:tcPr>
            <w:tcW w:w="542" w:type="dxa"/>
            <w:tcBorders>
              <w:top w:val="nil"/>
              <w:left w:val="nil"/>
              <w:bottom w:val="single" w:sz="8" w:space="0" w:color="auto"/>
              <w:right w:val="single" w:sz="8" w:space="0" w:color="auto"/>
            </w:tcBorders>
            <w:shd w:val="clear" w:color="auto" w:fill="auto"/>
            <w:vAlign w:val="center"/>
            <w:hideMark/>
          </w:tcPr>
          <w:p w14:paraId="1B66E37B" w14:textId="77777777" w:rsidR="00A31370" w:rsidRPr="00A31370" w:rsidRDefault="00A31370" w:rsidP="00A31370">
            <w:r w:rsidRPr="00A31370">
              <w:lastRenderedPageBreak/>
              <w:t>20,80</w:t>
            </w:r>
          </w:p>
          <w:p w14:paraId="55319590" w14:textId="77777777" w:rsidR="00A31370" w:rsidRPr="00A31370" w:rsidRDefault="00A31370" w:rsidP="00A31370">
            <w:r w:rsidRPr="00A31370">
              <w:t>18,17</w:t>
            </w:r>
          </w:p>
          <w:p w14:paraId="6A4391C6" w14:textId="77777777" w:rsidR="00A31370" w:rsidRPr="00A31370" w:rsidRDefault="00A31370" w:rsidP="00A31370">
            <w:r w:rsidRPr="00A31370">
              <w:lastRenderedPageBreak/>
              <w:t>15,52</w:t>
            </w:r>
          </w:p>
          <w:p w14:paraId="3D3C3850" w14:textId="77777777" w:rsidR="00A31370" w:rsidRPr="00A31370" w:rsidRDefault="00A31370" w:rsidP="00A31370">
            <w:r w:rsidRPr="00A31370">
              <w:t>14,88</w:t>
            </w:r>
          </w:p>
          <w:p w14:paraId="4A4937AB" w14:textId="77777777" w:rsidR="00A31370" w:rsidRPr="00A31370" w:rsidRDefault="00A31370" w:rsidP="00A31370">
            <w:r w:rsidRPr="00A31370">
              <w:t>12,90</w:t>
            </w:r>
          </w:p>
        </w:tc>
        <w:tc>
          <w:tcPr>
            <w:tcW w:w="542" w:type="dxa"/>
            <w:tcBorders>
              <w:top w:val="nil"/>
              <w:left w:val="nil"/>
              <w:bottom w:val="single" w:sz="8" w:space="0" w:color="auto"/>
              <w:right w:val="single" w:sz="8" w:space="0" w:color="auto"/>
            </w:tcBorders>
            <w:shd w:val="clear" w:color="auto" w:fill="auto"/>
            <w:vAlign w:val="center"/>
            <w:hideMark/>
          </w:tcPr>
          <w:p w14:paraId="75E97675" w14:textId="77777777" w:rsidR="00A31370" w:rsidRPr="00A31370" w:rsidRDefault="00A31370" w:rsidP="00A31370">
            <w:r w:rsidRPr="00A31370">
              <w:lastRenderedPageBreak/>
              <w:t>85,4</w:t>
            </w:r>
          </w:p>
          <w:p w14:paraId="18725075" w14:textId="77777777" w:rsidR="00A31370" w:rsidRPr="00A31370" w:rsidRDefault="00A31370" w:rsidP="00A31370">
            <w:r w:rsidRPr="00A31370">
              <w:t>83,5</w:t>
            </w:r>
          </w:p>
          <w:p w14:paraId="748545FC" w14:textId="77777777" w:rsidR="00A31370" w:rsidRPr="00A31370" w:rsidRDefault="00A31370" w:rsidP="00A31370">
            <w:r w:rsidRPr="00A31370">
              <w:t>81,6</w:t>
            </w:r>
          </w:p>
          <w:p w14:paraId="37DAB834" w14:textId="77777777" w:rsidR="00A31370" w:rsidRPr="00A31370" w:rsidRDefault="00A31370" w:rsidP="00A31370">
            <w:r w:rsidRPr="00A31370">
              <w:t>81,1</w:t>
            </w:r>
          </w:p>
          <w:p w14:paraId="5CD96CD8" w14:textId="77777777" w:rsidR="00A31370" w:rsidRPr="00A31370" w:rsidRDefault="00A31370" w:rsidP="00A31370">
            <w:r w:rsidRPr="00A31370">
              <w:lastRenderedPageBreak/>
              <w:t>79,7</w:t>
            </w:r>
          </w:p>
        </w:tc>
        <w:tc>
          <w:tcPr>
            <w:tcW w:w="544" w:type="dxa"/>
            <w:tcBorders>
              <w:top w:val="nil"/>
              <w:left w:val="nil"/>
              <w:bottom w:val="single" w:sz="8" w:space="0" w:color="auto"/>
              <w:right w:val="single" w:sz="8" w:space="0" w:color="auto"/>
            </w:tcBorders>
            <w:shd w:val="clear" w:color="auto" w:fill="auto"/>
            <w:vAlign w:val="center"/>
            <w:hideMark/>
          </w:tcPr>
          <w:p w14:paraId="1C317F06" w14:textId="77777777" w:rsidR="00A31370" w:rsidRPr="00A31370" w:rsidRDefault="00A31370" w:rsidP="00A31370">
            <w:r w:rsidRPr="00A31370">
              <w:lastRenderedPageBreak/>
              <w:t>650</w:t>
            </w:r>
          </w:p>
          <w:p w14:paraId="31E2D9E1" w14:textId="77777777" w:rsidR="00A31370" w:rsidRPr="00A31370" w:rsidRDefault="00A31370" w:rsidP="00A31370">
            <w:r w:rsidRPr="00A31370">
              <w:t>568</w:t>
            </w:r>
          </w:p>
          <w:p w14:paraId="66CD5844" w14:textId="77777777" w:rsidR="00A31370" w:rsidRPr="00A31370" w:rsidRDefault="00A31370" w:rsidP="00A31370">
            <w:r w:rsidRPr="00A31370">
              <w:t>485</w:t>
            </w:r>
          </w:p>
          <w:p w14:paraId="6EC00623" w14:textId="77777777" w:rsidR="00A31370" w:rsidRPr="00A31370" w:rsidRDefault="00A31370" w:rsidP="00A31370">
            <w:r w:rsidRPr="00A31370">
              <w:t>465</w:t>
            </w:r>
          </w:p>
          <w:p w14:paraId="57B859F6" w14:textId="77777777" w:rsidR="00A31370" w:rsidRPr="00A31370" w:rsidRDefault="00A31370" w:rsidP="00A31370">
            <w:r w:rsidRPr="00A31370">
              <w:lastRenderedPageBreak/>
              <w:t>403</w:t>
            </w:r>
          </w:p>
        </w:tc>
        <w:tc>
          <w:tcPr>
            <w:tcW w:w="609" w:type="dxa"/>
            <w:tcBorders>
              <w:top w:val="nil"/>
              <w:left w:val="nil"/>
              <w:bottom w:val="single" w:sz="8" w:space="0" w:color="auto"/>
              <w:right w:val="single" w:sz="8" w:space="0" w:color="auto"/>
            </w:tcBorders>
            <w:shd w:val="clear" w:color="auto" w:fill="auto"/>
            <w:vAlign w:val="center"/>
            <w:hideMark/>
          </w:tcPr>
          <w:p w14:paraId="566005E9" w14:textId="77777777" w:rsidR="00A31370" w:rsidRPr="00A31370" w:rsidRDefault="00A31370" w:rsidP="00A31370">
            <w:r w:rsidRPr="00A31370">
              <w:lastRenderedPageBreak/>
              <w:t>13,22</w:t>
            </w:r>
          </w:p>
          <w:p w14:paraId="3CCFA9CA" w14:textId="77777777" w:rsidR="00A31370" w:rsidRPr="00A31370" w:rsidRDefault="00A31370" w:rsidP="00A31370">
            <w:r w:rsidRPr="00A31370">
              <w:t>11,56</w:t>
            </w:r>
          </w:p>
          <w:p w14:paraId="05B184AD" w14:textId="77777777" w:rsidR="00A31370" w:rsidRPr="00A31370" w:rsidRDefault="00A31370" w:rsidP="00A31370">
            <w:r w:rsidRPr="00A31370">
              <w:t>9,88</w:t>
            </w:r>
          </w:p>
          <w:p w14:paraId="063B8F9B" w14:textId="77777777" w:rsidR="00A31370" w:rsidRPr="00A31370" w:rsidRDefault="00A31370" w:rsidP="00A31370">
            <w:r w:rsidRPr="00A31370">
              <w:t>9,46</w:t>
            </w:r>
          </w:p>
          <w:p w14:paraId="3600EDF9" w14:textId="77777777" w:rsidR="00A31370" w:rsidRPr="00A31370" w:rsidRDefault="00A31370" w:rsidP="00A31370">
            <w:r w:rsidRPr="00A31370">
              <w:lastRenderedPageBreak/>
              <w:t>8,21</w:t>
            </w:r>
          </w:p>
        </w:tc>
        <w:tc>
          <w:tcPr>
            <w:tcW w:w="609" w:type="dxa"/>
            <w:tcBorders>
              <w:top w:val="nil"/>
              <w:left w:val="nil"/>
              <w:bottom w:val="single" w:sz="8" w:space="0" w:color="auto"/>
              <w:right w:val="single" w:sz="8" w:space="0" w:color="auto"/>
            </w:tcBorders>
            <w:shd w:val="clear" w:color="auto" w:fill="auto"/>
            <w:vAlign w:val="center"/>
            <w:hideMark/>
          </w:tcPr>
          <w:p w14:paraId="5CB639EE" w14:textId="77777777" w:rsidR="00A31370" w:rsidRPr="00A31370" w:rsidRDefault="00A31370" w:rsidP="00A31370">
            <w:r w:rsidRPr="00A31370">
              <w:lastRenderedPageBreak/>
              <w:t>13,22</w:t>
            </w:r>
          </w:p>
          <w:p w14:paraId="55D93C72" w14:textId="77777777" w:rsidR="00A31370" w:rsidRPr="00A31370" w:rsidRDefault="00A31370" w:rsidP="00A31370">
            <w:r w:rsidRPr="00A31370">
              <w:t>11,36</w:t>
            </w:r>
          </w:p>
          <w:p w14:paraId="09F0CB37" w14:textId="77777777" w:rsidR="00A31370" w:rsidRPr="00A31370" w:rsidRDefault="00A31370" w:rsidP="00A31370">
            <w:r w:rsidRPr="00A31370">
              <w:t>9,83</w:t>
            </w:r>
          </w:p>
          <w:p w14:paraId="75B0C2BC" w14:textId="77777777" w:rsidR="00A31370" w:rsidRPr="00A31370" w:rsidRDefault="00A31370" w:rsidP="00A31370">
            <w:r w:rsidRPr="00A31370">
              <w:t>9,47</w:t>
            </w:r>
          </w:p>
          <w:p w14:paraId="192BAA9F" w14:textId="77777777" w:rsidR="00A31370" w:rsidRPr="00A31370" w:rsidRDefault="00A31370" w:rsidP="00A31370">
            <w:r w:rsidRPr="00A31370">
              <w:lastRenderedPageBreak/>
              <w:t>821</w:t>
            </w:r>
          </w:p>
        </w:tc>
        <w:tc>
          <w:tcPr>
            <w:tcW w:w="609" w:type="dxa"/>
            <w:tcBorders>
              <w:top w:val="nil"/>
              <w:left w:val="nil"/>
              <w:bottom w:val="single" w:sz="8" w:space="0" w:color="auto"/>
              <w:right w:val="single" w:sz="8" w:space="0" w:color="auto"/>
            </w:tcBorders>
            <w:shd w:val="clear" w:color="auto" w:fill="auto"/>
            <w:vAlign w:val="center"/>
            <w:hideMark/>
          </w:tcPr>
          <w:p w14:paraId="3B3D6736" w14:textId="77777777" w:rsidR="00A31370" w:rsidRPr="00A31370" w:rsidRDefault="00A31370" w:rsidP="00A31370">
            <w:r w:rsidRPr="00A31370">
              <w:lastRenderedPageBreak/>
              <w:t>16,66</w:t>
            </w:r>
          </w:p>
          <w:p w14:paraId="3DAD471A" w14:textId="77777777" w:rsidR="00A31370" w:rsidRPr="00A31370" w:rsidRDefault="00A31370" w:rsidP="00A31370">
            <w:r w:rsidRPr="00A31370">
              <w:t>14,82</w:t>
            </w:r>
          </w:p>
          <w:p w14:paraId="3B8D8B09" w14:textId="77777777" w:rsidR="00A31370" w:rsidRPr="00A31370" w:rsidRDefault="00A31370" w:rsidP="00A31370">
            <w:r w:rsidRPr="00A31370">
              <w:t>12,97</w:t>
            </w:r>
          </w:p>
          <w:p w14:paraId="401BA2E6" w14:textId="77777777" w:rsidR="00A31370" w:rsidRPr="00A31370" w:rsidRDefault="00A31370" w:rsidP="00A31370">
            <w:r w:rsidRPr="00A31370">
              <w:t>12,52</w:t>
            </w:r>
          </w:p>
          <w:p w14:paraId="7F452818" w14:textId="77777777" w:rsidR="00A31370" w:rsidRPr="00A31370" w:rsidRDefault="00A31370" w:rsidP="00A31370">
            <w:r w:rsidRPr="00A31370">
              <w:lastRenderedPageBreak/>
              <w:t>11,13</w:t>
            </w:r>
          </w:p>
        </w:tc>
        <w:tc>
          <w:tcPr>
            <w:tcW w:w="609" w:type="dxa"/>
            <w:tcBorders>
              <w:top w:val="nil"/>
              <w:left w:val="nil"/>
              <w:bottom w:val="single" w:sz="8" w:space="0" w:color="auto"/>
              <w:right w:val="single" w:sz="8" w:space="0" w:color="auto"/>
            </w:tcBorders>
            <w:shd w:val="clear" w:color="auto" w:fill="auto"/>
            <w:vAlign w:val="center"/>
            <w:hideMark/>
          </w:tcPr>
          <w:p w14:paraId="1B20190E"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396DFD23" w14:textId="77777777" w:rsidR="00A31370" w:rsidRPr="00A31370" w:rsidRDefault="00A31370" w:rsidP="00A31370">
            <w:r w:rsidRPr="00A31370">
              <w:t>4,14</w:t>
            </w:r>
          </w:p>
          <w:p w14:paraId="4B94F364" w14:textId="77777777" w:rsidR="00A31370" w:rsidRPr="00A31370" w:rsidRDefault="00A31370" w:rsidP="00A31370">
            <w:r w:rsidRPr="00A31370">
              <w:t>3,61</w:t>
            </w:r>
          </w:p>
          <w:p w14:paraId="2C4A2EB4" w14:textId="77777777" w:rsidR="00A31370" w:rsidRPr="00A31370" w:rsidRDefault="00A31370" w:rsidP="00A31370">
            <w:r w:rsidRPr="00A31370">
              <w:t>3,09</w:t>
            </w:r>
          </w:p>
          <w:p w14:paraId="34EE6E08" w14:textId="77777777" w:rsidR="00A31370" w:rsidRPr="00A31370" w:rsidRDefault="00A31370" w:rsidP="00A31370">
            <w:r w:rsidRPr="00A31370">
              <w:t>2,96</w:t>
            </w:r>
          </w:p>
          <w:p w14:paraId="39FFFD0D" w14:textId="77777777" w:rsidR="00A31370" w:rsidRPr="00A31370" w:rsidRDefault="00A31370" w:rsidP="00A31370">
            <w:r w:rsidRPr="00A31370">
              <w:lastRenderedPageBreak/>
              <w:t>2,56</w:t>
            </w:r>
          </w:p>
        </w:tc>
        <w:tc>
          <w:tcPr>
            <w:tcW w:w="618" w:type="dxa"/>
            <w:tcBorders>
              <w:top w:val="nil"/>
              <w:left w:val="nil"/>
              <w:bottom w:val="single" w:sz="8" w:space="0" w:color="auto"/>
              <w:right w:val="single" w:sz="8" w:space="0" w:color="auto"/>
            </w:tcBorders>
            <w:shd w:val="clear" w:color="auto" w:fill="auto"/>
            <w:vAlign w:val="center"/>
            <w:hideMark/>
          </w:tcPr>
          <w:p w14:paraId="2C9BB4E4" w14:textId="77777777" w:rsidR="00A31370" w:rsidRPr="00A31370" w:rsidRDefault="00A31370" w:rsidP="00A31370">
            <w:r w:rsidRPr="00A31370">
              <w:lastRenderedPageBreak/>
              <w:t>4,14</w:t>
            </w:r>
          </w:p>
          <w:p w14:paraId="6C774825" w14:textId="77777777" w:rsidR="00A31370" w:rsidRPr="00A31370" w:rsidRDefault="00A31370" w:rsidP="00A31370">
            <w:r w:rsidRPr="00A31370">
              <w:t>3,61</w:t>
            </w:r>
          </w:p>
          <w:p w14:paraId="3717B1EC" w14:textId="77777777" w:rsidR="00A31370" w:rsidRPr="00A31370" w:rsidRDefault="00A31370" w:rsidP="00A31370">
            <w:r w:rsidRPr="00A31370">
              <w:t>309</w:t>
            </w:r>
          </w:p>
          <w:p w14:paraId="23117597" w14:textId="77777777" w:rsidR="00A31370" w:rsidRPr="00A31370" w:rsidRDefault="00A31370" w:rsidP="00A31370">
            <w:r w:rsidRPr="00A31370">
              <w:t>2,96</w:t>
            </w:r>
          </w:p>
          <w:p w14:paraId="6FD8E6F0" w14:textId="77777777" w:rsidR="00A31370" w:rsidRPr="00A31370" w:rsidRDefault="00A31370" w:rsidP="00A31370">
            <w:r w:rsidRPr="00A31370">
              <w:lastRenderedPageBreak/>
              <w:t>2,56</w:t>
            </w:r>
          </w:p>
        </w:tc>
        <w:tc>
          <w:tcPr>
            <w:tcW w:w="1434" w:type="dxa"/>
            <w:tcBorders>
              <w:top w:val="nil"/>
              <w:left w:val="nil"/>
              <w:bottom w:val="single" w:sz="8" w:space="0" w:color="auto"/>
              <w:right w:val="single" w:sz="8" w:space="0" w:color="auto"/>
            </w:tcBorders>
            <w:shd w:val="clear" w:color="auto" w:fill="auto"/>
            <w:vAlign w:val="center"/>
            <w:hideMark/>
          </w:tcPr>
          <w:p w14:paraId="6F207128" w14:textId="77777777" w:rsidR="00A31370" w:rsidRPr="00A31370" w:rsidRDefault="00A31370" w:rsidP="00A31370">
            <w:r w:rsidRPr="00A31370">
              <w:lastRenderedPageBreak/>
              <w:t>5-2Ф8-50</w:t>
            </w:r>
          </w:p>
          <w:p w14:paraId="4AA201FE" w14:textId="77777777" w:rsidR="00A31370" w:rsidRPr="00A31370" w:rsidRDefault="00A31370" w:rsidP="00A31370">
            <w:r w:rsidRPr="00A31370">
              <w:lastRenderedPageBreak/>
              <w:t>5-2Ф8-60</w:t>
            </w:r>
          </w:p>
          <w:p w14:paraId="44334DDB" w14:textId="77777777" w:rsidR="00A31370" w:rsidRPr="00A31370" w:rsidRDefault="00A31370" w:rsidP="00A31370">
            <w:r w:rsidRPr="00A31370">
              <w:t>5-2Ф8-75</w:t>
            </w:r>
          </w:p>
          <w:p w14:paraId="7F3EA990" w14:textId="77777777" w:rsidR="00A31370" w:rsidRPr="00A31370" w:rsidRDefault="00A31370" w:rsidP="00A31370">
            <w:r w:rsidRPr="00A31370">
              <w:t>5-2Ф8-80</w:t>
            </w:r>
          </w:p>
          <w:p w14:paraId="21FC05CE" w14:textId="77777777" w:rsidR="00A31370" w:rsidRPr="00A31370" w:rsidRDefault="00A31370" w:rsidP="00A31370">
            <w:r w:rsidRPr="00A31370">
              <w:t> 5-2Ф8-100</w:t>
            </w:r>
          </w:p>
        </w:tc>
      </w:tr>
      <w:tr w:rsidR="00A31370" w:rsidRPr="00A31370" w14:paraId="05CF81B6"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E7C9F74" w14:textId="77777777" w:rsidR="00A31370" w:rsidRPr="00A31370" w:rsidRDefault="00A31370" w:rsidP="00A31370"/>
        </w:tc>
        <w:tc>
          <w:tcPr>
            <w:tcW w:w="659" w:type="dxa"/>
            <w:tcBorders>
              <w:top w:val="nil"/>
              <w:left w:val="nil"/>
              <w:bottom w:val="single" w:sz="8" w:space="0" w:color="auto"/>
              <w:right w:val="single" w:sz="8" w:space="0" w:color="auto"/>
            </w:tcBorders>
            <w:shd w:val="clear" w:color="auto" w:fill="auto"/>
            <w:vAlign w:val="center"/>
            <w:hideMark/>
          </w:tcPr>
          <w:p w14:paraId="3DFE0653" w14:textId="77777777" w:rsidR="00A31370" w:rsidRPr="00A31370" w:rsidRDefault="00A31370" w:rsidP="00A31370">
            <w:r w:rsidRPr="00A31370">
              <w:t>8</w:t>
            </w:r>
          </w:p>
        </w:tc>
        <w:tc>
          <w:tcPr>
            <w:tcW w:w="700" w:type="dxa"/>
            <w:tcBorders>
              <w:top w:val="nil"/>
              <w:left w:val="nil"/>
              <w:bottom w:val="single" w:sz="8" w:space="0" w:color="auto"/>
              <w:right w:val="single" w:sz="8" w:space="0" w:color="auto"/>
            </w:tcBorders>
            <w:shd w:val="clear" w:color="auto" w:fill="auto"/>
            <w:vAlign w:val="center"/>
            <w:hideMark/>
          </w:tcPr>
          <w:p w14:paraId="55456841" w14:textId="77777777" w:rsidR="00A31370" w:rsidRPr="00A31370" w:rsidRDefault="00A31370" w:rsidP="00A31370">
            <w:r w:rsidRPr="00A31370">
              <w:t>50/100</w:t>
            </w:r>
          </w:p>
          <w:p w14:paraId="62BD781A" w14:textId="77777777" w:rsidR="00A31370" w:rsidRPr="00A31370" w:rsidRDefault="00A31370" w:rsidP="00A31370">
            <w:r w:rsidRPr="00A31370">
              <w:t>60/100</w:t>
            </w:r>
          </w:p>
          <w:p w14:paraId="19B56C44" w14:textId="77777777" w:rsidR="00A31370" w:rsidRPr="00A31370" w:rsidRDefault="00A31370" w:rsidP="00A31370">
            <w:r w:rsidRPr="00A31370">
              <w:t>75/100</w:t>
            </w:r>
          </w:p>
          <w:p w14:paraId="600738FA" w14:textId="77777777" w:rsidR="00A31370" w:rsidRPr="00A31370" w:rsidRDefault="00A31370" w:rsidP="00A31370">
            <w:r w:rsidRPr="00A31370">
              <w:t>80/100</w:t>
            </w:r>
          </w:p>
        </w:tc>
        <w:tc>
          <w:tcPr>
            <w:tcW w:w="524" w:type="dxa"/>
            <w:tcBorders>
              <w:top w:val="nil"/>
              <w:left w:val="nil"/>
              <w:bottom w:val="single" w:sz="8" w:space="0" w:color="auto"/>
              <w:right w:val="single" w:sz="8" w:space="0" w:color="auto"/>
            </w:tcBorders>
            <w:shd w:val="clear" w:color="auto" w:fill="auto"/>
            <w:vAlign w:val="center"/>
            <w:hideMark/>
          </w:tcPr>
          <w:p w14:paraId="1021CB94" w14:textId="77777777" w:rsidR="00A31370" w:rsidRPr="00A31370" w:rsidRDefault="00A31370" w:rsidP="00A31370">
            <w:r w:rsidRPr="00A31370">
              <w:t>32</w:t>
            </w:r>
          </w:p>
          <w:p w14:paraId="7B8BB0CC" w14:textId="77777777" w:rsidR="00A31370" w:rsidRPr="00A31370" w:rsidRDefault="00A31370" w:rsidP="00A31370">
            <w:r w:rsidRPr="00A31370">
              <w:t>32</w:t>
            </w:r>
          </w:p>
          <w:p w14:paraId="390A7F9D" w14:textId="77777777" w:rsidR="00A31370" w:rsidRPr="00A31370" w:rsidRDefault="00A31370" w:rsidP="00A31370">
            <w:r w:rsidRPr="00A31370">
              <w:t>32</w:t>
            </w:r>
          </w:p>
          <w:p w14:paraId="62CE8D77" w14:textId="77777777" w:rsidR="00A31370" w:rsidRPr="00A31370" w:rsidRDefault="00A31370" w:rsidP="00A31370">
            <w:r w:rsidRPr="00A31370">
              <w:t>32</w:t>
            </w:r>
          </w:p>
        </w:tc>
        <w:tc>
          <w:tcPr>
            <w:tcW w:w="542" w:type="dxa"/>
            <w:tcBorders>
              <w:top w:val="nil"/>
              <w:left w:val="nil"/>
              <w:bottom w:val="single" w:sz="8" w:space="0" w:color="auto"/>
              <w:right w:val="single" w:sz="8" w:space="0" w:color="auto"/>
            </w:tcBorders>
            <w:shd w:val="clear" w:color="auto" w:fill="auto"/>
            <w:vAlign w:val="center"/>
            <w:hideMark/>
          </w:tcPr>
          <w:p w14:paraId="2915E97F" w14:textId="77777777" w:rsidR="00A31370" w:rsidRPr="00A31370" w:rsidRDefault="00A31370" w:rsidP="00A31370">
            <w:r w:rsidRPr="00A31370">
              <w:t>16,85</w:t>
            </w:r>
          </w:p>
          <w:p w14:paraId="48AB69C1" w14:textId="77777777" w:rsidR="00A31370" w:rsidRPr="00A31370" w:rsidRDefault="00A31370" w:rsidP="00A31370">
            <w:r w:rsidRPr="00A31370">
              <w:t>15,54</w:t>
            </w:r>
          </w:p>
          <w:p w14:paraId="7304E8ED" w14:textId="77777777" w:rsidR="00A31370" w:rsidRPr="00A31370" w:rsidRDefault="00A31370" w:rsidP="00A31370">
            <w:r w:rsidRPr="00A31370">
              <w:t>14,21</w:t>
            </w:r>
          </w:p>
          <w:p w14:paraId="1E68C7CF" w14:textId="77777777" w:rsidR="00A31370" w:rsidRPr="00A31370" w:rsidRDefault="00A31370" w:rsidP="00A31370">
            <w:r w:rsidRPr="00A31370">
              <w:t>13,89</w:t>
            </w:r>
          </w:p>
        </w:tc>
        <w:tc>
          <w:tcPr>
            <w:tcW w:w="542" w:type="dxa"/>
            <w:tcBorders>
              <w:top w:val="nil"/>
              <w:left w:val="nil"/>
              <w:bottom w:val="single" w:sz="8" w:space="0" w:color="auto"/>
              <w:right w:val="single" w:sz="8" w:space="0" w:color="auto"/>
            </w:tcBorders>
            <w:shd w:val="clear" w:color="auto" w:fill="auto"/>
            <w:vAlign w:val="center"/>
            <w:hideMark/>
          </w:tcPr>
          <w:p w14:paraId="34C5FF7B" w14:textId="77777777" w:rsidR="00A31370" w:rsidRPr="00A31370" w:rsidRDefault="00A31370" w:rsidP="00A31370">
            <w:r w:rsidRPr="00A31370">
              <w:t>82,5</w:t>
            </w:r>
          </w:p>
          <w:p w14:paraId="2AE6DCC3" w14:textId="77777777" w:rsidR="00A31370" w:rsidRPr="00A31370" w:rsidRDefault="00A31370" w:rsidP="00A31370">
            <w:r w:rsidRPr="00A31370">
              <w:t>81,6</w:t>
            </w:r>
          </w:p>
          <w:p w14:paraId="75AFFED3" w14:textId="77777777" w:rsidR="00A31370" w:rsidRPr="00A31370" w:rsidRDefault="00A31370" w:rsidP="00A31370">
            <w:r w:rsidRPr="00A31370">
              <w:t>80,6</w:t>
            </w:r>
          </w:p>
          <w:p w14:paraId="7BCFEA9F" w14:textId="77777777" w:rsidR="00A31370" w:rsidRPr="00A31370" w:rsidRDefault="00A31370" w:rsidP="00A31370">
            <w:r w:rsidRPr="00A31370">
              <w:t>80,4</w:t>
            </w:r>
          </w:p>
        </w:tc>
        <w:tc>
          <w:tcPr>
            <w:tcW w:w="544" w:type="dxa"/>
            <w:tcBorders>
              <w:top w:val="nil"/>
              <w:left w:val="nil"/>
              <w:bottom w:val="single" w:sz="8" w:space="0" w:color="auto"/>
              <w:right w:val="single" w:sz="8" w:space="0" w:color="auto"/>
            </w:tcBorders>
            <w:shd w:val="clear" w:color="auto" w:fill="auto"/>
            <w:vAlign w:val="center"/>
            <w:hideMark/>
          </w:tcPr>
          <w:p w14:paraId="7268CD45" w14:textId="77777777" w:rsidR="00A31370" w:rsidRPr="00A31370" w:rsidRDefault="00A31370" w:rsidP="00A31370">
            <w:r w:rsidRPr="00A31370">
              <w:t>526</w:t>
            </w:r>
          </w:p>
          <w:p w14:paraId="3997C57B" w14:textId="77777777" w:rsidR="00A31370" w:rsidRPr="00A31370" w:rsidRDefault="00A31370" w:rsidP="00A31370">
            <w:r w:rsidRPr="00A31370">
              <w:t>486</w:t>
            </w:r>
          </w:p>
          <w:p w14:paraId="0E7FCB70" w14:textId="77777777" w:rsidR="00A31370" w:rsidRPr="00A31370" w:rsidRDefault="00A31370" w:rsidP="00A31370">
            <w:r w:rsidRPr="00A31370">
              <w:t>445</w:t>
            </w:r>
          </w:p>
          <w:p w14:paraId="57AC53AA" w14:textId="77777777" w:rsidR="00A31370" w:rsidRPr="00A31370" w:rsidRDefault="00A31370" w:rsidP="00A31370">
            <w:r w:rsidRPr="00A31370">
              <w:t>434</w:t>
            </w:r>
          </w:p>
        </w:tc>
        <w:tc>
          <w:tcPr>
            <w:tcW w:w="609" w:type="dxa"/>
            <w:tcBorders>
              <w:top w:val="nil"/>
              <w:left w:val="nil"/>
              <w:bottom w:val="single" w:sz="8" w:space="0" w:color="auto"/>
              <w:right w:val="single" w:sz="8" w:space="0" w:color="auto"/>
            </w:tcBorders>
            <w:shd w:val="clear" w:color="auto" w:fill="auto"/>
            <w:vAlign w:val="center"/>
            <w:hideMark/>
          </w:tcPr>
          <w:p w14:paraId="091281A5" w14:textId="77777777" w:rsidR="00A31370" w:rsidRPr="00A31370" w:rsidRDefault="00A31370" w:rsidP="00A31370">
            <w:r w:rsidRPr="00A31370">
              <w:t>1322</w:t>
            </w:r>
          </w:p>
          <w:p w14:paraId="26044519" w14:textId="77777777" w:rsidR="00A31370" w:rsidRPr="00A31370" w:rsidRDefault="00A31370" w:rsidP="00A31370">
            <w:r w:rsidRPr="00A31370">
              <w:t>11,56</w:t>
            </w:r>
          </w:p>
          <w:p w14:paraId="0CDBA5BB" w14:textId="77777777" w:rsidR="00A31370" w:rsidRPr="00A31370" w:rsidRDefault="00A31370" w:rsidP="00A31370">
            <w:r w:rsidRPr="00A31370">
              <w:t>9,88</w:t>
            </w:r>
          </w:p>
          <w:p w14:paraId="61719BA6" w14:textId="77777777" w:rsidR="00A31370" w:rsidRPr="00A31370" w:rsidRDefault="00A31370" w:rsidP="00A31370">
            <w:r w:rsidRPr="00A31370">
              <w:t>9,47</w:t>
            </w:r>
          </w:p>
        </w:tc>
        <w:tc>
          <w:tcPr>
            <w:tcW w:w="609" w:type="dxa"/>
            <w:tcBorders>
              <w:top w:val="nil"/>
              <w:left w:val="nil"/>
              <w:bottom w:val="single" w:sz="8" w:space="0" w:color="auto"/>
              <w:right w:val="single" w:sz="8" w:space="0" w:color="auto"/>
            </w:tcBorders>
            <w:shd w:val="clear" w:color="auto" w:fill="auto"/>
            <w:vAlign w:val="center"/>
            <w:hideMark/>
          </w:tcPr>
          <w:p w14:paraId="5E6D094B" w14:textId="77777777" w:rsidR="00A31370" w:rsidRPr="00A31370" w:rsidRDefault="00A31370" w:rsidP="00A31370">
            <w:r w:rsidRPr="00A31370">
              <w:t>8,21</w:t>
            </w:r>
          </w:p>
          <w:p w14:paraId="180A61DB" w14:textId="77777777" w:rsidR="00A31370" w:rsidRPr="00A31370" w:rsidRDefault="00A31370" w:rsidP="00A31370">
            <w:r w:rsidRPr="00A31370">
              <w:t>8,21</w:t>
            </w:r>
          </w:p>
          <w:p w14:paraId="6158DFB4" w14:textId="77777777" w:rsidR="00A31370" w:rsidRPr="00A31370" w:rsidRDefault="00A31370" w:rsidP="00A31370">
            <w:r w:rsidRPr="00A31370">
              <w:t>8,21</w:t>
            </w:r>
          </w:p>
          <w:p w14:paraId="298AF1BB" w14:textId="77777777" w:rsidR="00A31370" w:rsidRPr="00A31370" w:rsidRDefault="00A31370" w:rsidP="00A31370">
            <w:r w:rsidRPr="00A31370">
              <w:t>8,21</w:t>
            </w:r>
          </w:p>
        </w:tc>
        <w:tc>
          <w:tcPr>
            <w:tcW w:w="609" w:type="dxa"/>
            <w:tcBorders>
              <w:top w:val="nil"/>
              <w:left w:val="nil"/>
              <w:bottom w:val="single" w:sz="8" w:space="0" w:color="auto"/>
              <w:right w:val="single" w:sz="8" w:space="0" w:color="auto"/>
            </w:tcBorders>
            <w:shd w:val="clear" w:color="auto" w:fill="auto"/>
            <w:vAlign w:val="center"/>
            <w:hideMark/>
          </w:tcPr>
          <w:p w14:paraId="526857A4" w14:textId="77777777" w:rsidR="00A31370" w:rsidRPr="00A31370" w:rsidRDefault="00A31370" w:rsidP="00A31370">
            <w:r w:rsidRPr="00A31370">
              <w:t>26,23</w:t>
            </w:r>
          </w:p>
          <w:p w14:paraId="07F71E13" w14:textId="77777777" w:rsidR="00A31370" w:rsidRPr="00A31370" w:rsidRDefault="00A31370" w:rsidP="00A31370">
            <w:r w:rsidRPr="00A31370">
              <w:t>14,82</w:t>
            </w:r>
          </w:p>
          <w:p w14:paraId="2E497D2B" w14:textId="77777777" w:rsidR="00A31370" w:rsidRPr="00A31370" w:rsidRDefault="00A31370" w:rsidP="00A31370">
            <w:r w:rsidRPr="00A31370">
              <w:t>12,97</w:t>
            </w:r>
          </w:p>
          <w:p w14:paraId="5453B249" w14:textId="77777777" w:rsidR="00A31370" w:rsidRPr="00A31370" w:rsidRDefault="00A31370" w:rsidP="00A31370">
            <w:r w:rsidRPr="00A31370">
              <w:t>12,52</w:t>
            </w:r>
          </w:p>
        </w:tc>
        <w:tc>
          <w:tcPr>
            <w:tcW w:w="609" w:type="dxa"/>
            <w:tcBorders>
              <w:top w:val="nil"/>
              <w:left w:val="nil"/>
              <w:bottom w:val="single" w:sz="8" w:space="0" w:color="auto"/>
              <w:right w:val="single" w:sz="8" w:space="0" w:color="auto"/>
            </w:tcBorders>
            <w:shd w:val="clear" w:color="auto" w:fill="auto"/>
            <w:vAlign w:val="center"/>
            <w:hideMark/>
          </w:tcPr>
          <w:p w14:paraId="29EB884B"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4BD85CB1" w14:textId="77777777" w:rsidR="00A31370" w:rsidRPr="00A31370" w:rsidRDefault="00A31370" w:rsidP="00A31370">
            <w:r w:rsidRPr="00A31370">
              <w:t>4,14</w:t>
            </w:r>
          </w:p>
          <w:p w14:paraId="4668DC06" w14:textId="77777777" w:rsidR="00A31370" w:rsidRPr="00A31370" w:rsidRDefault="00A31370" w:rsidP="00A31370">
            <w:r w:rsidRPr="00A31370">
              <w:t>3,61</w:t>
            </w:r>
          </w:p>
          <w:p w14:paraId="3FCDB755" w14:textId="77777777" w:rsidR="00A31370" w:rsidRPr="00A31370" w:rsidRDefault="00A31370" w:rsidP="00A31370">
            <w:r w:rsidRPr="00A31370">
              <w:t>3,09</w:t>
            </w:r>
          </w:p>
          <w:p w14:paraId="51FF19F6" w14:textId="77777777" w:rsidR="00A31370" w:rsidRPr="00A31370" w:rsidRDefault="00A31370" w:rsidP="00A31370">
            <w:r w:rsidRPr="00A31370">
              <w:t>2,95</w:t>
            </w:r>
          </w:p>
        </w:tc>
        <w:tc>
          <w:tcPr>
            <w:tcW w:w="618" w:type="dxa"/>
            <w:tcBorders>
              <w:top w:val="nil"/>
              <w:left w:val="nil"/>
              <w:bottom w:val="single" w:sz="8" w:space="0" w:color="auto"/>
              <w:right w:val="single" w:sz="8" w:space="0" w:color="auto"/>
            </w:tcBorders>
            <w:shd w:val="clear" w:color="auto" w:fill="auto"/>
            <w:vAlign w:val="center"/>
            <w:hideMark/>
          </w:tcPr>
          <w:p w14:paraId="4293C34A" w14:textId="77777777" w:rsidR="00A31370" w:rsidRPr="00A31370" w:rsidRDefault="00A31370" w:rsidP="00A31370">
            <w:r w:rsidRPr="00A31370">
              <w:t>2,56</w:t>
            </w:r>
          </w:p>
          <w:p w14:paraId="39B7CE51" w14:textId="77777777" w:rsidR="00A31370" w:rsidRPr="00A31370" w:rsidRDefault="00A31370" w:rsidP="00A31370">
            <w:r w:rsidRPr="00A31370">
              <w:t>2,56</w:t>
            </w:r>
          </w:p>
          <w:p w14:paraId="5B72CA7F" w14:textId="77777777" w:rsidR="00A31370" w:rsidRPr="00A31370" w:rsidRDefault="00A31370" w:rsidP="00A31370">
            <w:r w:rsidRPr="00A31370">
              <w:t>2,56</w:t>
            </w:r>
          </w:p>
          <w:p w14:paraId="5DCF5881" w14:textId="77777777" w:rsidR="00A31370" w:rsidRPr="00A31370" w:rsidRDefault="00A31370" w:rsidP="00A31370">
            <w:r w:rsidRPr="00A31370">
              <w:t>2,56</w:t>
            </w:r>
          </w:p>
        </w:tc>
        <w:tc>
          <w:tcPr>
            <w:tcW w:w="1434" w:type="dxa"/>
            <w:tcBorders>
              <w:top w:val="nil"/>
              <w:left w:val="nil"/>
              <w:bottom w:val="single" w:sz="8" w:space="0" w:color="auto"/>
              <w:right w:val="single" w:sz="8" w:space="0" w:color="auto"/>
            </w:tcBorders>
            <w:shd w:val="clear" w:color="auto" w:fill="auto"/>
            <w:vAlign w:val="center"/>
            <w:hideMark/>
          </w:tcPr>
          <w:p w14:paraId="76833C0E" w14:textId="77777777" w:rsidR="00A31370" w:rsidRPr="00A31370" w:rsidRDefault="00A31370" w:rsidP="00A31370">
            <w:r w:rsidRPr="00A31370">
              <w:t>5-2Ф8-50/100</w:t>
            </w:r>
          </w:p>
          <w:p w14:paraId="23A3D435" w14:textId="77777777" w:rsidR="00A31370" w:rsidRPr="00A31370" w:rsidRDefault="00A31370" w:rsidP="00A31370">
            <w:r w:rsidRPr="00A31370">
              <w:t>5-2Ф8-60/100</w:t>
            </w:r>
          </w:p>
          <w:p w14:paraId="5F10B71D" w14:textId="77777777" w:rsidR="00A31370" w:rsidRPr="00A31370" w:rsidRDefault="00A31370" w:rsidP="00A31370">
            <w:r w:rsidRPr="00A31370">
              <w:t>5-2Ф8-75/100</w:t>
            </w:r>
          </w:p>
          <w:p w14:paraId="1F4DC6C7" w14:textId="77777777" w:rsidR="00A31370" w:rsidRPr="00A31370" w:rsidRDefault="00A31370" w:rsidP="00A31370">
            <w:r w:rsidRPr="00A31370">
              <w:t>5-2Ф8-80/100</w:t>
            </w:r>
          </w:p>
        </w:tc>
      </w:tr>
      <w:tr w:rsidR="00A31370" w:rsidRPr="00A31370" w14:paraId="729FE601"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4AFC630" w14:textId="77777777" w:rsidR="00A31370" w:rsidRPr="00A31370" w:rsidRDefault="00A31370" w:rsidP="00A31370"/>
        </w:tc>
        <w:tc>
          <w:tcPr>
            <w:tcW w:w="659" w:type="dxa"/>
            <w:tcBorders>
              <w:top w:val="nil"/>
              <w:left w:val="nil"/>
              <w:bottom w:val="single" w:sz="8" w:space="0" w:color="auto"/>
              <w:right w:val="single" w:sz="8" w:space="0" w:color="auto"/>
            </w:tcBorders>
            <w:shd w:val="clear" w:color="auto" w:fill="auto"/>
            <w:vAlign w:val="center"/>
            <w:hideMark/>
          </w:tcPr>
          <w:p w14:paraId="6652D336" w14:textId="77777777" w:rsidR="00A31370" w:rsidRPr="00A31370" w:rsidRDefault="00A31370" w:rsidP="00A31370">
            <w:r w:rsidRPr="00A31370">
              <w:t>8/6</w:t>
            </w:r>
          </w:p>
        </w:tc>
        <w:tc>
          <w:tcPr>
            <w:tcW w:w="700" w:type="dxa"/>
            <w:tcBorders>
              <w:top w:val="nil"/>
              <w:left w:val="nil"/>
              <w:bottom w:val="single" w:sz="8" w:space="0" w:color="auto"/>
              <w:right w:val="single" w:sz="8" w:space="0" w:color="auto"/>
            </w:tcBorders>
            <w:shd w:val="clear" w:color="auto" w:fill="auto"/>
            <w:vAlign w:val="center"/>
            <w:hideMark/>
          </w:tcPr>
          <w:p w14:paraId="127DAC2A" w14:textId="77777777" w:rsidR="00A31370" w:rsidRPr="00A31370" w:rsidRDefault="00A31370" w:rsidP="00A31370">
            <w:r w:rsidRPr="00A31370">
              <w:t>50</w:t>
            </w:r>
          </w:p>
          <w:p w14:paraId="7A429029" w14:textId="77777777" w:rsidR="00A31370" w:rsidRPr="00A31370" w:rsidRDefault="00A31370" w:rsidP="00A31370">
            <w:r w:rsidRPr="00A31370">
              <w:t>60</w:t>
            </w:r>
          </w:p>
          <w:p w14:paraId="66A16AFB" w14:textId="77777777" w:rsidR="00A31370" w:rsidRPr="00A31370" w:rsidRDefault="00A31370" w:rsidP="00A31370">
            <w:r w:rsidRPr="00A31370">
              <w:t>75</w:t>
            </w:r>
          </w:p>
          <w:p w14:paraId="59920336" w14:textId="77777777" w:rsidR="00A31370" w:rsidRPr="00A31370" w:rsidRDefault="00A31370" w:rsidP="00A31370">
            <w:r w:rsidRPr="00A31370">
              <w:t>80</w:t>
            </w:r>
          </w:p>
        </w:tc>
        <w:tc>
          <w:tcPr>
            <w:tcW w:w="524" w:type="dxa"/>
            <w:tcBorders>
              <w:top w:val="nil"/>
              <w:left w:val="nil"/>
              <w:bottom w:val="single" w:sz="8" w:space="0" w:color="auto"/>
              <w:right w:val="single" w:sz="8" w:space="0" w:color="auto"/>
            </w:tcBorders>
            <w:shd w:val="clear" w:color="auto" w:fill="auto"/>
            <w:vAlign w:val="center"/>
            <w:hideMark/>
          </w:tcPr>
          <w:p w14:paraId="51921B43" w14:textId="77777777" w:rsidR="00A31370" w:rsidRPr="00A31370" w:rsidRDefault="00A31370" w:rsidP="00A31370">
            <w:r w:rsidRPr="00A31370">
              <w:t>30</w:t>
            </w:r>
          </w:p>
          <w:p w14:paraId="6D2CC1B6" w14:textId="77777777" w:rsidR="00A31370" w:rsidRPr="00A31370" w:rsidRDefault="00A31370" w:rsidP="00A31370">
            <w:r w:rsidRPr="00A31370">
              <w:t>30</w:t>
            </w:r>
          </w:p>
          <w:p w14:paraId="6910644B" w14:textId="77777777" w:rsidR="00A31370" w:rsidRPr="00A31370" w:rsidRDefault="00A31370" w:rsidP="00A31370">
            <w:r w:rsidRPr="00A31370">
              <w:t>30</w:t>
            </w:r>
          </w:p>
          <w:p w14:paraId="34E470C8" w14:textId="77777777" w:rsidR="00A31370" w:rsidRPr="00A31370" w:rsidRDefault="00A31370" w:rsidP="00A31370">
            <w:r w:rsidRPr="00A31370">
              <w:t>30</w:t>
            </w:r>
          </w:p>
        </w:tc>
        <w:tc>
          <w:tcPr>
            <w:tcW w:w="542" w:type="dxa"/>
            <w:tcBorders>
              <w:top w:val="nil"/>
              <w:left w:val="nil"/>
              <w:bottom w:val="single" w:sz="8" w:space="0" w:color="auto"/>
              <w:right w:val="single" w:sz="8" w:space="0" w:color="auto"/>
            </w:tcBorders>
            <w:shd w:val="clear" w:color="auto" w:fill="auto"/>
            <w:vAlign w:val="center"/>
            <w:hideMark/>
          </w:tcPr>
          <w:p w14:paraId="3AC772D6" w14:textId="77777777" w:rsidR="00A31370" w:rsidRPr="00A31370" w:rsidRDefault="00A31370" w:rsidP="00A31370">
            <w:r w:rsidRPr="00A31370">
              <w:t>17,34</w:t>
            </w:r>
          </w:p>
          <w:p w14:paraId="108D4ED7" w14:textId="77777777" w:rsidR="00A31370" w:rsidRPr="00A31370" w:rsidRDefault="00A31370" w:rsidP="00A31370">
            <w:r w:rsidRPr="00A31370">
              <w:t>15,29</w:t>
            </w:r>
          </w:p>
          <w:p w14:paraId="18165271" w14:textId="77777777" w:rsidR="00A31370" w:rsidRPr="00A31370" w:rsidRDefault="00A31370" w:rsidP="00A31370">
            <w:r w:rsidRPr="00A31370">
              <w:t>13,22</w:t>
            </w:r>
          </w:p>
          <w:p w14:paraId="2B6585B4" w14:textId="77777777" w:rsidR="00A31370" w:rsidRPr="00A31370" w:rsidRDefault="00A31370" w:rsidP="00A31370">
            <w:r w:rsidRPr="00A31370">
              <w:t>12,72</w:t>
            </w:r>
          </w:p>
        </w:tc>
        <w:tc>
          <w:tcPr>
            <w:tcW w:w="542" w:type="dxa"/>
            <w:tcBorders>
              <w:top w:val="nil"/>
              <w:left w:val="nil"/>
              <w:bottom w:val="single" w:sz="8" w:space="0" w:color="auto"/>
              <w:right w:val="single" w:sz="8" w:space="0" w:color="auto"/>
            </w:tcBorders>
            <w:shd w:val="clear" w:color="auto" w:fill="auto"/>
            <w:vAlign w:val="center"/>
            <w:hideMark/>
          </w:tcPr>
          <w:p w14:paraId="70C71D42" w14:textId="77777777" w:rsidR="00A31370" w:rsidRPr="00A31370" w:rsidRDefault="00A31370" w:rsidP="00A31370">
            <w:r w:rsidRPr="00A31370">
              <w:t>78,5</w:t>
            </w:r>
          </w:p>
          <w:p w14:paraId="21BA6923" w14:textId="77777777" w:rsidR="00A31370" w:rsidRPr="00A31370" w:rsidRDefault="00A31370" w:rsidP="00A31370">
            <w:r w:rsidRPr="00A31370">
              <w:t>77,0</w:t>
            </w:r>
          </w:p>
          <w:p w14:paraId="07601672" w14:textId="77777777" w:rsidR="00A31370" w:rsidRPr="00A31370" w:rsidRDefault="00A31370" w:rsidP="00A31370">
            <w:r w:rsidRPr="00A31370">
              <w:t>75,5</w:t>
            </w:r>
          </w:p>
          <w:p w14:paraId="0C49C5C5" w14:textId="77777777" w:rsidR="00A31370" w:rsidRPr="00A31370" w:rsidRDefault="00A31370" w:rsidP="00A31370">
            <w:r w:rsidRPr="00A31370">
              <w:t>75,2</w:t>
            </w:r>
          </w:p>
        </w:tc>
        <w:tc>
          <w:tcPr>
            <w:tcW w:w="544" w:type="dxa"/>
            <w:tcBorders>
              <w:top w:val="nil"/>
              <w:left w:val="nil"/>
              <w:bottom w:val="single" w:sz="8" w:space="0" w:color="auto"/>
              <w:right w:val="single" w:sz="8" w:space="0" w:color="auto"/>
            </w:tcBorders>
            <w:shd w:val="clear" w:color="auto" w:fill="auto"/>
            <w:vAlign w:val="center"/>
            <w:hideMark/>
          </w:tcPr>
          <w:p w14:paraId="0534CC72" w14:textId="77777777" w:rsidR="00A31370" w:rsidRPr="00A31370" w:rsidRDefault="00A31370" w:rsidP="00A31370">
            <w:r w:rsidRPr="00A31370">
              <w:t>578</w:t>
            </w:r>
          </w:p>
          <w:p w14:paraId="5593D587" w14:textId="77777777" w:rsidR="00A31370" w:rsidRPr="00A31370" w:rsidRDefault="00A31370" w:rsidP="00A31370">
            <w:r w:rsidRPr="00A31370">
              <w:t>510</w:t>
            </w:r>
          </w:p>
          <w:p w14:paraId="23738B04" w14:textId="77777777" w:rsidR="00A31370" w:rsidRPr="00A31370" w:rsidRDefault="00A31370" w:rsidP="00A31370">
            <w:r w:rsidRPr="00A31370">
              <w:t>541</w:t>
            </w:r>
          </w:p>
          <w:p w14:paraId="22A8CC4E" w14:textId="77777777" w:rsidR="00A31370" w:rsidRPr="00A31370" w:rsidRDefault="00A31370" w:rsidP="00A31370">
            <w:r w:rsidRPr="00A31370">
              <w:t>524</w:t>
            </w:r>
          </w:p>
        </w:tc>
        <w:tc>
          <w:tcPr>
            <w:tcW w:w="609" w:type="dxa"/>
            <w:tcBorders>
              <w:top w:val="nil"/>
              <w:left w:val="nil"/>
              <w:bottom w:val="single" w:sz="8" w:space="0" w:color="auto"/>
              <w:right w:val="single" w:sz="8" w:space="0" w:color="auto"/>
            </w:tcBorders>
            <w:shd w:val="clear" w:color="auto" w:fill="auto"/>
            <w:vAlign w:val="center"/>
            <w:hideMark/>
          </w:tcPr>
          <w:p w14:paraId="40B29A7D" w14:textId="77777777" w:rsidR="00A31370" w:rsidRPr="00A31370" w:rsidRDefault="00A31370" w:rsidP="00A31370">
            <w:r w:rsidRPr="00A31370">
              <w:t>13,23</w:t>
            </w:r>
          </w:p>
          <w:p w14:paraId="1EDD7232" w14:textId="77777777" w:rsidR="00A31370" w:rsidRPr="00A31370" w:rsidRDefault="00A31370" w:rsidP="00A31370">
            <w:r w:rsidRPr="00A31370">
              <w:t>11,56</w:t>
            </w:r>
          </w:p>
          <w:p w14:paraId="3072B844" w14:textId="77777777" w:rsidR="00A31370" w:rsidRPr="00A31370" w:rsidRDefault="00A31370" w:rsidP="00A31370">
            <w:r w:rsidRPr="00A31370">
              <w:t>9,88</w:t>
            </w:r>
          </w:p>
          <w:p w14:paraId="3C13C2D9" w14:textId="77777777" w:rsidR="00A31370" w:rsidRPr="00A31370" w:rsidRDefault="00A31370" w:rsidP="00A31370">
            <w:r w:rsidRPr="00A31370">
              <w:t>9,47</w:t>
            </w:r>
          </w:p>
        </w:tc>
        <w:tc>
          <w:tcPr>
            <w:tcW w:w="609" w:type="dxa"/>
            <w:tcBorders>
              <w:top w:val="nil"/>
              <w:left w:val="nil"/>
              <w:bottom w:val="single" w:sz="8" w:space="0" w:color="auto"/>
              <w:right w:val="single" w:sz="8" w:space="0" w:color="auto"/>
            </w:tcBorders>
            <w:shd w:val="clear" w:color="auto" w:fill="auto"/>
            <w:vAlign w:val="center"/>
            <w:hideMark/>
          </w:tcPr>
          <w:p w14:paraId="5D26D6DF" w14:textId="77777777" w:rsidR="00A31370" w:rsidRPr="00A31370" w:rsidRDefault="00A31370" w:rsidP="00A31370">
            <w:r w:rsidRPr="00A31370">
              <w:t>8,83</w:t>
            </w:r>
          </w:p>
          <w:p w14:paraId="360E1343" w14:textId="77777777" w:rsidR="00A31370" w:rsidRPr="00A31370" w:rsidRDefault="00A31370" w:rsidP="00A31370">
            <w:r w:rsidRPr="00A31370">
              <w:t>7,89</w:t>
            </w:r>
          </w:p>
          <w:p w14:paraId="5505BA8B" w14:textId="77777777" w:rsidR="00A31370" w:rsidRPr="00A31370" w:rsidRDefault="00A31370" w:rsidP="00A31370">
            <w:r w:rsidRPr="00A31370">
              <w:t>6,95</w:t>
            </w:r>
          </w:p>
          <w:p w14:paraId="57D25218" w14:textId="77777777" w:rsidR="00A31370" w:rsidRPr="00A31370" w:rsidRDefault="00A31370" w:rsidP="00A31370">
            <w:r w:rsidRPr="00A31370">
              <w:t>6,71</w:t>
            </w:r>
          </w:p>
        </w:tc>
        <w:tc>
          <w:tcPr>
            <w:tcW w:w="609" w:type="dxa"/>
            <w:tcBorders>
              <w:top w:val="nil"/>
              <w:left w:val="nil"/>
              <w:bottom w:val="single" w:sz="8" w:space="0" w:color="auto"/>
              <w:right w:val="single" w:sz="8" w:space="0" w:color="auto"/>
            </w:tcBorders>
            <w:shd w:val="clear" w:color="auto" w:fill="auto"/>
            <w:vAlign w:val="center"/>
            <w:hideMark/>
          </w:tcPr>
          <w:p w14:paraId="3AA43644" w14:textId="77777777" w:rsidR="00A31370" w:rsidRPr="00A31370" w:rsidRDefault="00A31370" w:rsidP="00A31370">
            <w:r w:rsidRPr="00A31370">
              <w:t>16,27</w:t>
            </w:r>
          </w:p>
          <w:p w14:paraId="48C2967C" w14:textId="77777777" w:rsidR="00A31370" w:rsidRPr="00A31370" w:rsidRDefault="00A31370" w:rsidP="00A31370">
            <w:r w:rsidRPr="00A31370">
              <w:t>14,44</w:t>
            </w:r>
          </w:p>
          <w:p w14:paraId="6C13ED55" w14:textId="77777777" w:rsidR="00A31370" w:rsidRPr="00A31370" w:rsidRDefault="00A31370" w:rsidP="00A31370">
            <w:r w:rsidRPr="00A31370">
              <w:t>12,59</w:t>
            </w:r>
          </w:p>
          <w:p w14:paraId="5384D15C" w14:textId="77777777" w:rsidR="00A31370" w:rsidRPr="00A31370" w:rsidRDefault="00A31370" w:rsidP="00A31370">
            <w:r w:rsidRPr="00A31370">
              <w:t>12,14</w:t>
            </w:r>
          </w:p>
        </w:tc>
        <w:tc>
          <w:tcPr>
            <w:tcW w:w="609" w:type="dxa"/>
            <w:tcBorders>
              <w:top w:val="nil"/>
              <w:left w:val="nil"/>
              <w:bottom w:val="single" w:sz="8" w:space="0" w:color="auto"/>
              <w:right w:val="single" w:sz="8" w:space="0" w:color="auto"/>
            </w:tcBorders>
            <w:shd w:val="clear" w:color="auto" w:fill="auto"/>
            <w:vAlign w:val="center"/>
            <w:hideMark/>
          </w:tcPr>
          <w:p w14:paraId="29609D73"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7A85153F" w14:textId="77777777" w:rsidR="00A31370" w:rsidRPr="00A31370" w:rsidRDefault="00A31370" w:rsidP="00A31370">
            <w:r w:rsidRPr="00A31370">
              <w:t>4,41</w:t>
            </w:r>
          </w:p>
          <w:p w14:paraId="5E8D153C" w14:textId="77777777" w:rsidR="00A31370" w:rsidRPr="00A31370" w:rsidRDefault="00A31370" w:rsidP="00A31370">
            <w:r w:rsidRPr="00A31370">
              <w:t>3,85</w:t>
            </w:r>
          </w:p>
          <w:p w14:paraId="657488AB" w14:textId="77777777" w:rsidR="00A31370" w:rsidRPr="00A31370" w:rsidRDefault="00A31370" w:rsidP="00A31370">
            <w:r w:rsidRPr="00A31370">
              <w:t>3,29</w:t>
            </w:r>
          </w:p>
          <w:p w14:paraId="42ABFB36" w14:textId="77777777" w:rsidR="00A31370" w:rsidRPr="00A31370" w:rsidRDefault="00A31370" w:rsidP="00A31370">
            <w:r w:rsidRPr="00A31370">
              <w:t>3,16</w:t>
            </w:r>
          </w:p>
        </w:tc>
        <w:tc>
          <w:tcPr>
            <w:tcW w:w="618" w:type="dxa"/>
            <w:tcBorders>
              <w:top w:val="nil"/>
              <w:left w:val="nil"/>
              <w:bottom w:val="single" w:sz="8" w:space="0" w:color="auto"/>
              <w:right w:val="single" w:sz="8" w:space="0" w:color="auto"/>
            </w:tcBorders>
            <w:shd w:val="clear" w:color="auto" w:fill="auto"/>
            <w:vAlign w:val="center"/>
            <w:hideMark/>
          </w:tcPr>
          <w:p w14:paraId="5AD12074" w14:textId="77777777" w:rsidR="00A31370" w:rsidRPr="00A31370" w:rsidRDefault="00A31370" w:rsidP="00A31370">
            <w:r w:rsidRPr="00A31370">
              <w:t>2,94</w:t>
            </w:r>
          </w:p>
          <w:p w14:paraId="23D6FA2E" w14:textId="77777777" w:rsidR="00A31370" w:rsidRPr="00A31370" w:rsidRDefault="00A31370" w:rsidP="00A31370">
            <w:r w:rsidRPr="00A31370">
              <w:t>2,65</w:t>
            </w:r>
          </w:p>
          <w:p w14:paraId="094869BE" w14:textId="77777777" w:rsidR="00A31370" w:rsidRPr="00A31370" w:rsidRDefault="00A31370" w:rsidP="00A31370">
            <w:r w:rsidRPr="00A31370">
              <w:t>2,32</w:t>
            </w:r>
          </w:p>
          <w:p w14:paraId="3A0D45E3" w14:textId="77777777" w:rsidR="00A31370" w:rsidRPr="00A31370" w:rsidRDefault="00A31370" w:rsidP="00A31370">
            <w:r w:rsidRPr="00A31370">
              <w:t>2,24</w:t>
            </w:r>
          </w:p>
        </w:tc>
        <w:tc>
          <w:tcPr>
            <w:tcW w:w="1434" w:type="dxa"/>
            <w:tcBorders>
              <w:top w:val="nil"/>
              <w:left w:val="nil"/>
              <w:bottom w:val="single" w:sz="8" w:space="0" w:color="auto"/>
              <w:right w:val="single" w:sz="8" w:space="0" w:color="auto"/>
            </w:tcBorders>
            <w:shd w:val="clear" w:color="auto" w:fill="auto"/>
            <w:vAlign w:val="center"/>
            <w:hideMark/>
          </w:tcPr>
          <w:p w14:paraId="2A3EE138" w14:textId="77777777" w:rsidR="00A31370" w:rsidRPr="00A31370" w:rsidRDefault="00A31370" w:rsidP="00A31370">
            <w:r w:rsidRPr="00A31370">
              <w:t>5-2Ф8/6-50</w:t>
            </w:r>
          </w:p>
          <w:p w14:paraId="4952ED52" w14:textId="77777777" w:rsidR="00A31370" w:rsidRPr="00A31370" w:rsidRDefault="00A31370" w:rsidP="00A31370">
            <w:r w:rsidRPr="00A31370">
              <w:t>5-2Ф8/6-60</w:t>
            </w:r>
          </w:p>
          <w:p w14:paraId="0D6743AD" w14:textId="77777777" w:rsidR="00A31370" w:rsidRPr="00A31370" w:rsidRDefault="00A31370" w:rsidP="00A31370">
            <w:r w:rsidRPr="00A31370">
              <w:t>5-2Ф8/6-75</w:t>
            </w:r>
          </w:p>
          <w:p w14:paraId="4D9BF201" w14:textId="77777777" w:rsidR="00A31370" w:rsidRPr="00A31370" w:rsidRDefault="00A31370" w:rsidP="00A31370">
            <w:r w:rsidRPr="00A31370">
              <w:lastRenderedPageBreak/>
              <w:t>5-2Ф8/6-80</w:t>
            </w:r>
          </w:p>
        </w:tc>
      </w:tr>
      <w:tr w:rsidR="00A31370" w:rsidRPr="00A31370" w14:paraId="7D0FD8EC" w14:textId="77777777" w:rsidTr="00A31370">
        <w:trPr>
          <w:tblCellSpacing w:w="0" w:type="dxa"/>
        </w:trPr>
        <w:tc>
          <w:tcPr>
            <w:tcW w:w="475" w:type="dxa"/>
            <w:vMerge w:val="restart"/>
            <w:tcBorders>
              <w:top w:val="nil"/>
              <w:left w:val="single" w:sz="8" w:space="0" w:color="auto"/>
              <w:bottom w:val="single" w:sz="8" w:space="0" w:color="auto"/>
              <w:right w:val="single" w:sz="8" w:space="0" w:color="auto"/>
            </w:tcBorders>
            <w:shd w:val="clear" w:color="auto" w:fill="auto"/>
            <w:vAlign w:val="center"/>
            <w:hideMark/>
          </w:tcPr>
          <w:p w14:paraId="7B47A5CD"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06B0A9FA" w14:textId="77777777" w:rsidR="00A31370" w:rsidRPr="00A31370" w:rsidRDefault="00A31370" w:rsidP="00A31370">
            <w:r w:rsidRPr="00A31370">
              <w:t>8/6</w:t>
            </w:r>
          </w:p>
        </w:tc>
        <w:tc>
          <w:tcPr>
            <w:tcW w:w="700" w:type="dxa"/>
            <w:tcBorders>
              <w:top w:val="nil"/>
              <w:left w:val="nil"/>
              <w:bottom w:val="single" w:sz="8" w:space="0" w:color="auto"/>
              <w:right w:val="single" w:sz="8" w:space="0" w:color="auto"/>
            </w:tcBorders>
            <w:shd w:val="clear" w:color="auto" w:fill="auto"/>
            <w:vAlign w:val="center"/>
            <w:hideMark/>
          </w:tcPr>
          <w:p w14:paraId="4275A314" w14:textId="77777777" w:rsidR="00A31370" w:rsidRPr="00A31370" w:rsidRDefault="00A31370" w:rsidP="00A31370">
            <w:r w:rsidRPr="00A31370">
              <w:t>50/100</w:t>
            </w:r>
          </w:p>
        </w:tc>
        <w:tc>
          <w:tcPr>
            <w:tcW w:w="524" w:type="dxa"/>
            <w:tcBorders>
              <w:top w:val="nil"/>
              <w:left w:val="nil"/>
              <w:bottom w:val="single" w:sz="8" w:space="0" w:color="auto"/>
              <w:right w:val="single" w:sz="8" w:space="0" w:color="auto"/>
            </w:tcBorders>
            <w:shd w:val="clear" w:color="auto" w:fill="auto"/>
            <w:vAlign w:val="center"/>
            <w:hideMark/>
          </w:tcPr>
          <w:p w14:paraId="35FE0624" w14:textId="77777777" w:rsidR="00A31370" w:rsidRPr="00A31370" w:rsidRDefault="00A31370" w:rsidP="00A31370">
            <w:r w:rsidRPr="00A31370">
              <w:t>30</w:t>
            </w:r>
          </w:p>
        </w:tc>
        <w:tc>
          <w:tcPr>
            <w:tcW w:w="542" w:type="dxa"/>
            <w:tcBorders>
              <w:top w:val="nil"/>
              <w:left w:val="nil"/>
              <w:bottom w:val="single" w:sz="8" w:space="0" w:color="auto"/>
              <w:right w:val="single" w:sz="8" w:space="0" w:color="auto"/>
            </w:tcBorders>
            <w:shd w:val="clear" w:color="auto" w:fill="auto"/>
            <w:vAlign w:val="center"/>
            <w:hideMark/>
          </w:tcPr>
          <w:p w14:paraId="6D3E5EAE" w14:textId="77777777" w:rsidR="00A31370" w:rsidRPr="00A31370" w:rsidRDefault="00A31370" w:rsidP="00A31370">
            <w:r w:rsidRPr="00A31370">
              <w:t>15,12</w:t>
            </w:r>
          </w:p>
        </w:tc>
        <w:tc>
          <w:tcPr>
            <w:tcW w:w="542" w:type="dxa"/>
            <w:tcBorders>
              <w:top w:val="nil"/>
              <w:left w:val="nil"/>
              <w:bottom w:val="single" w:sz="8" w:space="0" w:color="auto"/>
              <w:right w:val="single" w:sz="8" w:space="0" w:color="auto"/>
            </w:tcBorders>
            <w:shd w:val="clear" w:color="auto" w:fill="auto"/>
            <w:vAlign w:val="center"/>
            <w:hideMark/>
          </w:tcPr>
          <w:p w14:paraId="0CC31D9E" w14:textId="77777777" w:rsidR="00A31370" w:rsidRPr="00A31370" w:rsidRDefault="00A31370" w:rsidP="00A31370">
            <w:r w:rsidRPr="00A31370">
              <w:t>76,9</w:t>
            </w:r>
          </w:p>
        </w:tc>
        <w:tc>
          <w:tcPr>
            <w:tcW w:w="544" w:type="dxa"/>
            <w:tcBorders>
              <w:top w:val="nil"/>
              <w:left w:val="nil"/>
              <w:bottom w:val="single" w:sz="8" w:space="0" w:color="auto"/>
              <w:right w:val="single" w:sz="8" w:space="0" w:color="auto"/>
            </w:tcBorders>
            <w:shd w:val="clear" w:color="auto" w:fill="auto"/>
            <w:vAlign w:val="center"/>
            <w:hideMark/>
          </w:tcPr>
          <w:p w14:paraId="3453F929" w14:textId="77777777" w:rsidR="00A31370" w:rsidRPr="00A31370" w:rsidRDefault="00A31370" w:rsidP="00A31370">
            <w:r w:rsidRPr="00A31370">
              <w:t>504</w:t>
            </w:r>
          </w:p>
        </w:tc>
        <w:tc>
          <w:tcPr>
            <w:tcW w:w="609" w:type="dxa"/>
            <w:tcBorders>
              <w:top w:val="nil"/>
              <w:left w:val="nil"/>
              <w:bottom w:val="single" w:sz="8" w:space="0" w:color="auto"/>
              <w:right w:val="single" w:sz="8" w:space="0" w:color="auto"/>
            </w:tcBorders>
            <w:shd w:val="clear" w:color="auto" w:fill="auto"/>
            <w:vAlign w:val="center"/>
            <w:hideMark/>
          </w:tcPr>
          <w:p w14:paraId="148A6DAB" w14:textId="77777777" w:rsidR="00A31370" w:rsidRPr="00A31370" w:rsidRDefault="00A31370" w:rsidP="00A31370">
            <w:r w:rsidRPr="00A31370">
              <w:t>13,23</w:t>
            </w:r>
          </w:p>
        </w:tc>
        <w:tc>
          <w:tcPr>
            <w:tcW w:w="609" w:type="dxa"/>
            <w:tcBorders>
              <w:top w:val="nil"/>
              <w:left w:val="nil"/>
              <w:bottom w:val="single" w:sz="8" w:space="0" w:color="auto"/>
              <w:right w:val="single" w:sz="8" w:space="0" w:color="auto"/>
            </w:tcBorders>
            <w:shd w:val="clear" w:color="auto" w:fill="auto"/>
            <w:vAlign w:val="center"/>
            <w:hideMark/>
          </w:tcPr>
          <w:p w14:paraId="1D9DEF72" w14:textId="77777777" w:rsidR="00A31370" w:rsidRPr="00A31370" w:rsidRDefault="00A31370" w:rsidP="00A31370">
            <w:r w:rsidRPr="00A31370">
              <w:t>6,01</w:t>
            </w:r>
          </w:p>
        </w:tc>
        <w:tc>
          <w:tcPr>
            <w:tcW w:w="609" w:type="dxa"/>
            <w:tcBorders>
              <w:top w:val="nil"/>
              <w:left w:val="nil"/>
              <w:bottom w:val="single" w:sz="8" w:space="0" w:color="auto"/>
              <w:right w:val="single" w:sz="8" w:space="0" w:color="auto"/>
            </w:tcBorders>
            <w:shd w:val="clear" w:color="auto" w:fill="auto"/>
            <w:vAlign w:val="center"/>
            <w:hideMark/>
          </w:tcPr>
          <w:p w14:paraId="4EF7B657" w14:textId="77777777" w:rsidR="00A31370" w:rsidRPr="00A31370" w:rsidRDefault="00A31370" w:rsidP="00A31370">
            <w:r w:rsidRPr="00A31370">
              <w:t>16,27</w:t>
            </w:r>
          </w:p>
        </w:tc>
        <w:tc>
          <w:tcPr>
            <w:tcW w:w="609" w:type="dxa"/>
            <w:tcBorders>
              <w:top w:val="nil"/>
              <w:left w:val="nil"/>
              <w:bottom w:val="single" w:sz="8" w:space="0" w:color="auto"/>
              <w:right w:val="single" w:sz="8" w:space="0" w:color="auto"/>
            </w:tcBorders>
            <w:shd w:val="clear" w:color="auto" w:fill="auto"/>
            <w:vAlign w:val="center"/>
            <w:hideMark/>
          </w:tcPr>
          <w:p w14:paraId="101AFDDA"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76894A4A" w14:textId="77777777" w:rsidR="00A31370" w:rsidRPr="00A31370" w:rsidRDefault="00A31370" w:rsidP="00A31370">
            <w:r w:rsidRPr="00A31370">
              <w:t>4,41</w:t>
            </w:r>
          </w:p>
        </w:tc>
        <w:tc>
          <w:tcPr>
            <w:tcW w:w="618" w:type="dxa"/>
            <w:tcBorders>
              <w:top w:val="nil"/>
              <w:left w:val="nil"/>
              <w:bottom w:val="single" w:sz="8" w:space="0" w:color="auto"/>
              <w:right w:val="single" w:sz="8" w:space="0" w:color="auto"/>
            </w:tcBorders>
            <w:shd w:val="clear" w:color="auto" w:fill="auto"/>
            <w:vAlign w:val="center"/>
            <w:hideMark/>
          </w:tcPr>
          <w:p w14:paraId="0BF3FEA2" w14:textId="77777777" w:rsidR="00A31370" w:rsidRPr="00A31370" w:rsidRDefault="00A31370" w:rsidP="00A31370">
            <w:r w:rsidRPr="00A31370">
              <w:t>2,00</w:t>
            </w:r>
          </w:p>
        </w:tc>
        <w:tc>
          <w:tcPr>
            <w:tcW w:w="1434" w:type="dxa"/>
            <w:tcBorders>
              <w:top w:val="nil"/>
              <w:left w:val="nil"/>
              <w:bottom w:val="single" w:sz="8" w:space="0" w:color="auto"/>
              <w:right w:val="single" w:sz="8" w:space="0" w:color="auto"/>
            </w:tcBorders>
            <w:shd w:val="clear" w:color="auto" w:fill="auto"/>
            <w:vAlign w:val="center"/>
            <w:hideMark/>
          </w:tcPr>
          <w:p w14:paraId="2A7C492C" w14:textId="6AC0B723" w:rsidR="00A31370" w:rsidRPr="00A31370" w:rsidRDefault="00A31370" w:rsidP="00A31370">
            <w:r w:rsidRPr="00A31370">
              <w:t>5-2Ф</w:t>
            </w:r>
            <w:r w:rsidRPr="00A31370">
              <w:drawing>
                <wp:inline distT="0" distB="0" distL="0" distR="0" wp14:anchorId="7F6C7A0F" wp14:editId="30CAAFA2">
                  <wp:extent cx="381000" cy="390525"/>
                  <wp:effectExtent l="0" t="0" r="0" b="9525"/>
                  <wp:docPr id="2108190073"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075C55EE"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401E1EC"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745153E"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704CC4AF" w14:textId="77777777" w:rsidR="00A31370" w:rsidRPr="00A31370" w:rsidRDefault="00A31370" w:rsidP="00A31370">
            <w:r w:rsidRPr="00A31370">
              <w:t>60/100</w:t>
            </w:r>
          </w:p>
        </w:tc>
        <w:tc>
          <w:tcPr>
            <w:tcW w:w="524" w:type="dxa"/>
            <w:tcBorders>
              <w:top w:val="nil"/>
              <w:left w:val="nil"/>
              <w:bottom w:val="single" w:sz="8" w:space="0" w:color="auto"/>
              <w:right w:val="single" w:sz="8" w:space="0" w:color="auto"/>
            </w:tcBorders>
            <w:shd w:val="clear" w:color="auto" w:fill="auto"/>
            <w:vAlign w:val="center"/>
            <w:hideMark/>
          </w:tcPr>
          <w:p w14:paraId="4C22739F" w14:textId="77777777" w:rsidR="00A31370" w:rsidRPr="00A31370" w:rsidRDefault="00A31370" w:rsidP="00A31370">
            <w:r w:rsidRPr="00A31370">
              <w:t>30</w:t>
            </w:r>
          </w:p>
        </w:tc>
        <w:tc>
          <w:tcPr>
            <w:tcW w:w="542" w:type="dxa"/>
            <w:tcBorders>
              <w:top w:val="nil"/>
              <w:left w:val="nil"/>
              <w:bottom w:val="single" w:sz="8" w:space="0" w:color="auto"/>
              <w:right w:val="single" w:sz="8" w:space="0" w:color="auto"/>
            </w:tcBorders>
            <w:shd w:val="clear" w:color="auto" w:fill="auto"/>
            <w:vAlign w:val="center"/>
            <w:hideMark/>
          </w:tcPr>
          <w:p w14:paraId="60BA72F3" w14:textId="77777777" w:rsidR="00A31370" w:rsidRPr="00A31370" w:rsidRDefault="00A31370" w:rsidP="00A31370">
            <w:r w:rsidRPr="00A31370">
              <w:t>13,81</w:t>
            </w:r>
          </w:p>
        </w:tc>
        <w:tc>
          <w:tcPr>
            <w:tcW w:w="542" w:type="dxa"/>
            <w:tcBorders>
              <w:top w:val="nil"/>
              <w:left w:val="nil"/>
              <w:bottom w:val="single" w:sz="8" w:space="0" w:color="auto"/>
              <w:right w:val="single" w:sz="8" w:space="0" w:color="auto"/>
            </w:tcBorders>
            <w:shd w:val="clear" w:color="auto" w:fill="auto"/>
            <w:vAlign w:val="center"/>
            <w:hideMark/>
          </w:tcPr>
          <w:p w14:paraId="6BD8CC76" w14:textId="77777777" w:rsidR="00A31370" w:rsidRPr="00A31370" w:rsidRDefault="00A31370" w:rsidP="00A31370">
            <w:r w:rsidRPr="00A31370">
              <w:t>75,5</w:t>
            </w:r>
          </w:p>
        </w:tc>
        <w:tc>
          <w:tcPr>
            <w:tcW w:w="544" w:type="dxa"/>
            <w:tcBorders>
              <w:top w:val="nil"/>
              <w:left w:val="nil"/>
              <w:bottom w:val="single" w:sz="8" w:space="0" w:color="auto"/>
              <w:right w:val="single" w:sz="8" w:space="0" w:color="auto"/>
            </w:tcBorders>
            <w:shd w:val="clear" w:color="auto" w:fill="auto"/>
            <w:vAlign w:val="center"/>
            <w:hideMark/>
          </w:tcPr>
          <w:p w14:paraId="7728B231" w14:textId="77777777" w:rsidR="00A31370" w:rsidRPr="00A31370" w:rsidRDefault="00A31370" w:rsidP="00A31370">
            <w:r w:rsidRPr="00A31370">
              <w:t>460</w:t>
            </w:r>
          </w:p>
        </w:tc>
        <w:tc>
          <w:tcPr>
            <w:tcW w:w="609" w:type="dxa"/>
            <w:tcBorders>
              <w:top w:val="nil"/>
              <w:left w:val="nil"/>
              <w:bottom w:val="single" w:sz="8" w:space="0" w:color="auto"/>
              <w:right w:val="single" w:sz="8" w:space="0" w:color="auto"/>
            </w:tcBorders>
            <w:shd w:val="clear" w:color="auto" w:fill="auto"/>
            <w:vAlign w:val="center"/>
            <w:hideMark/>
          </w:tcPr>
          <w:p w14:paraId="6F48EE38" w14:textId="77777777" w:rsidR="00A31370" w:rsidRPr="00A31370" w:rsidRDefault="00A31370" w:rsidP="00A31370">
            <w:r w:rsidRPr="00A31370">
              <w:t>11,56</w:t>
            </w:r>
          </w:p>
        </w:tc>
        <w:tc>
          <w:tcPr>
            <w:tcW w:w="609" w:type="dxa"/>
            <w:tcBorders>
              <w:top w:val="nil"/>
              <w:left w:val="nil"/>
              <w:bottom w:val="single" w:sz="8" w:space="0" w:color="auto"/>
              <w:right w:val="single" w:sz="8" w:space="0" w:color="auto"/>
            </w:tcBorders>
            <w:shd w:val="clear" w:color="auto" w:fill="auto"/>
            <w:vAlign w:val="center"/>
            <w:hideMark/>
          </w:tcPr>
          <w:p w14:paraId="5BE7D440" w14:textId="77777777" w:rsidR="00A31370" w:rsidRPr="00A31370" w:rsidRDefault="00A31370" w:rsidP="00A31370">
            <w:r w:rsidRPr="00A31370">
              <w:t>6,01</w:t>
            </w:r>
          </w:p>
        </w:tc>
        <w:tc>
          <w:tcPr>
            <w:tcW w:w="609" w:type="dxa"/>
            <w:tcBorders>
              <w:top w:val="nil"/>
              <w:left w:val="nil"/>
              <w:bottom w:val="single" w:sz="8" w:space="0" w:color="auto"/>
              <w:right w:val="single" w:sz="8" w:space="0" w:color="auto"/>
            </w:tcBorders>
            <w:shd w:val="clear" w:color="auto" w:fill="auto"/>
            <w:vAlign w:val="center"/>
            <w:hideMark/>
          </w:tcPr>
          <w:p w14:paraId="67C68978" w14:textId="77777777" w:rsidR="00A31370" w:rsidRPr="00A31370" w:rsidRDefault="00A31370" w:rsidP="00A31370">
            <w:r w:rsidRPr="00A31370">
              <w:t>14,44</w:t>
            </w:r>
          </w:p>
        </w:tc>
        <w:tc>
          <w:tcPr>
            <w:tcW w:w="609" w:type="dxa"/>
            <w:tcBorders>
              <w:top w:val="nil"/>
              <w:left w:val="nil"/>
              <w:bottom w:val="single" w:sz="8" w:space="0" w:color="auto"/>
              <w:right w:val="single" w:sz="8" w:space="0" w:color="auto"/>
            </w:tcBorders>
            <w:shd w:val="clear" w:color="auto" w:fill="auto"/>
            <w:vAlign w:val="center"/>
            <w:hideMark/>
          </w:tcPr>
          <w:p w14:paraId="4694A1DA"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4F11F931" w14:textId="77777777" w:rsidR="00A31370" w:rsidRPr="00A31370" w:rsidRDefault="00A31370" w:rsidP="00A31370">
            <w:r w:rsidRPr="00A31370">
              <w:t>4,41</w:t>
            </w:r>
          </w:p>
        </w:tc>
        <w:tc>
          <w:tcPr>
            <w:tcW w:w="618" w:type="dxa"/>
            <w:tcBorders>
              <w:top w:val="nil"/>
              <w:left w:val="nil"/>
              <w:bottom w:val="single" w:sz="8" w:space="0" w:color="auto"/>
              <w:right w:val="single" w:sz="8" w:space="0" w:color="auto"/>
            </w:tcBorders>
            <w:shd w:val="clear" w:color="auto" w:fill="auto"/>
            <w:vAlign w:val="center"/>
            <w:hideMark/>
          </w:tcPr>
          <w:p w14:paraId="7F91B433" w14:textId="77777777" w:rsidR="00A31370" w:rsidRPr="00A31370" w:rsidRDefault="00A31370" w:rsidP="00A31370">
            <w:r w:rsidRPr="00A31370">
              <w:t>2,00</w:t>
            </w:r>
          </w:p>
        </w:tc>
        <w:tc>
          <w:tcPr>
            <w:tcW w:w="1434" w:type="dxa"/>
            <w:tcBorders>
              <w:top w:val="nil"/>
              <w:left w:val="nil"/>
              <w:bottom w:val="single" w:sz="8" w:space="0" w:color="auto"/>
              <w:right w:val="single" w:sz="8" w:space="0" w:color="auto"/>
            </w:tcBorders>
            <w:shd w:val="clear" w:color="auto" w:fill="auto"/>
            <w:vAlign w:val="center"/>
            <w:hideMark/>
          </w:tcPr>
          <w:p w14:paraId="13BAFBD8" w14:textId="15162BE1" w:rsidR="00A31370" w:rsidRPr="00A31370" w:rsidRDefault="00A31370" w:rsidP="00A31370">
            <w:r w:rsidRPr="00A31370">
              <w:t>5-2Ф</w:t>
            </w:r>
            <w:r w:rsidRPr="00A31370">
              <w:drawing>
                <wp:inline distT="0" distB="0" distL="0" distR="0" wp14:anchorId="7F938EF3" wp14:editId="1399F9F0">
                  <wp:extent cx="381000" cy="390525"/>
                  <wp:effectExtent l="0" t="0" r="0" b="9525"/>
                  <wp:docPr id="2069446387"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5DF4F65F"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C59315F"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04C80645"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08A5492E" w14:textId="77777777" w:rsidR="00A31370" w:rsidRPr="00A31370" w:rsidRDefault="00A31370" w:rsidP="00A31370">
            <w:r w:rsidRPr="00A31370">
              <w:t>75/100</w:t>
            </w:r>
          </w:p>
        </w:tc>
        <w:tc>
          <w:tcPr>
            <w:tcW w:w="524" w:type="dxa"/>
            <w:tcBorders>
              <w:top w:val="nil"/>
              <w:left w:val="nil"/>
              <w:bottom w:val="single" w:sz="8" w:space="0" w:color="auto"/>
              <w:right w:val="single" w:sz="8" w:space="0" w:color="auto"/>
            </w:tcBorders>
            <w:shd w:val="clear" w:color="auto" w:fill="auto"/>
            <w:vAlign w:val="center"/>
            <w:hideMark/>
          </w:tcPr>
          <w:p w14:paraId="47F52175" w14:textId="77777777" w:rsidR="00A31370" w:rsidRPr="00A31370" w:rsidRDefault="00A31370" w:rsidP="00A31370">
            <w:r w:rsidRPr="00A31370">
              <w:t>30</w:t>
            </w:r>
          </w:p>
        </w:tc>
        <w:tc>
          <w:tcPr>
            <w:tcW w:w="542" w:type="dxa"/>
            <w:tcBorders>
              <w:top w:val="nil"/>
              <w:left w:val="nil"/>
              <w:bottom w:val="single" w:sz="8" w:space="0" w:color="auto"/>
              <w:right w:val="single" w:sz="8" w:space="0" w:color="auto"/>
            </w:tcBorders>
            <w:shd w:val="clear" w:color="auto" w:fill="auto"/>
            <w:vAlign w:val="center"/>
            <w:hideMark/>
          </w:tcPr>
          <w:p w14:paraId="221164BD" w14:textId="77777777" w:rsidR="00A31370" w:rsidRPr="00A31370" w:rsidRDefault="00A31370" w:rsidP="00A31370">
            <w:r w:rsidRPr="00A31370">
              <w:t>12,48</w:t>
            </w:r>
          </w:p>
        </w:tc>
        <w:tc>
          <w:tcPr>
            <w:tcW w:w="542" w:type="dxa"/>
            <w:tcBorders>
              <w:top w:val="nil"/>
              <w:left w:val="nil"/>
              <w:bottom w:val="single" w:sz="8" w:space="0" w:color="auto"/>
              <w:right w:val="single" w:sz="8" w:space="0" w:color="auto"/>
            </w:tcBorders>
            <w:shd w:val="clear" w:color="auto" w:fill="auto"/>
            <w:vAlign w:val="center"/>
            <w:hideMark/>
          </w:tcPr>
          <w:p w14:paraId="10527B55" w14:textId="77777777" w:rsidR="00A31370" w:rsidRPr="00A31370" w:rsidRDefault="00A31370" w:rsidP="00A31370">
            <w:r w:rsidRPr="00A31370">
              <w:t>75,0</w:t>
            </w:r>
          </w:p>
        </w:tc>
        <w:tc>
          <w:tcPr>
            <w:tcW w:w="544" w:type="dxa"/>
            <w:tcBorders>
              <w:top w:val="nil"/>
              <w:left w:val="nil"/>
              <w:bottom w:val="single" w:sz="8" w:space="0" w:color="auto"/>
              <w:right w:val="single" w:sz="8" w:space="0" w:color="auto"/>
            </w:tcBorders>
            <w:shd w:val="clear" w:color="auto" w:fill="auto"/>
            <w:vAlign w:val="center"/>
            <w:hideMark/>
          </w:tcPr>
          <w:p w14:paraId="47522918" w14:textId="77777777" w:rsidR="00A31370" w:rsidRPr="00A31370" w:rsidRDefault="00A31370" w:rsidP="00A31370">
            <w:r w:rsidRPr="00A31370">
              <w:t>416</w:t>
            </w:r>
          </w:p>
        </w:tc>
        <w:tc>
          <w:tcPr>
            <w:tcW w:w="609" w:type="dxa"/>
            <w:tcBorders>
              <w:top w:val="nil"/>
              <w:left w:val="nil"/>
              <w:bottom w:val="single" w:sz="8" w:space="0" w:color="auto"/>
              <w:right w:val="single" w:sz="8" w:space="0" w:color="auto"/>
            </w:tcBorders>
            <w:shd w:val="clear" w:color="auto" w:fill="auto"/>
            <w:vAlign w:val="center"/>
            <w:hideMark/>
          </w:tcPr>
          <w:p w14:paraId="35FF66EB" w14:textId="77777777" w:rsidR="00A31370" w:rsidRPr="00A31370" w:rsidRDefault="00A31370" w:rsidP="00A31370">
            <w:r w:rsidRPr="00A31370">
              <w:t>9,88</w:t>
            </w:r>
          </w:p>
        </w:tc>
        <w:tc>
          <w:tcPr>
            <w:tcW w:w="609" w:type="dxa"/>
            <w:tcBorders>
              <w:top w:val="nil"/>
              <w:left w:val="nil"/>
              <w:bottom w:val="single" w:sz="8" w:space="0" w:color="auto"/>
              <w:right w:val="single" w:sz="8" w:space="0" w:color="auto"/>
            </w:tcBorders>
            <w:shd w:val="clear" w:color="auto" w:fill="auto"/>
            <w:vAlign w:val="center"/>
            <w:hideMark/>
          </w:tcPr>
          <w:p w14:paraId="221C201D" w14:textId="77777777" w:rsidR="00A31370" w:rsidRPr="00A31370" w:rsidRDefault="00A31370" w:rsidP="00A31370">
            <w:r w:rsidRPr="00A31370">
              <w:t>6,01</w:t>
            </w:r>
          </w:p>
        </w:tc>
        <w:tc>
          <w:tcPr>
            <w:tcW w:w="609" w:type="dxa"/>
            <w:tcBorders>
              <w:top w:val="nil"/>
              <w:left w:val="nil"/>
              <w:bottom w:val="single" w:sz="8" w:space="0" w:color="auto"/>
              <w:right w:val="single" w:sz="8" w:space="0" w:color="auto"/>
            </w:tcBorders>
            <w:shd w:val="clear" w:color="auto" w:fill="auto"/>
            <w:vAlign w:val="center"/>
            <w:hideMark/>
          </w:tcPr>
          <w:p w14:paraId="2C08AABD" w14:textId="77777777" w:rsidR="00A31370" w:rsidRPr="00A31370" w:rsidRDefault="00A31370" w:rsidP="00A31370">
            <w:r w:rsidRPr="00A31370">
              <w:t>12,59</w:t>
            </w:r>
          </w:p>
        </w:tc>
        <w:tc>
          <w:tcPr>
            <w:tcW w:w="609" w:type="dxa"/>
            <w:tcBorders>
              <w:top w:val="nil"/>
              <w:left w:val="nil"/>
              <w:bottom w:val="single" w:sz="8" w:space="0" w:color="auto"/>
              <w:right w:val="single" w:sz="8" w:space="0" w:color="auto"/>
            </w:tcBorders>
            <w:shd w:val="clear" w:color="auto" w:fill="auto"/>
            <w:vAlign w:val="center"/>
            <w:hideMark/>
          </w:tcPr>
          <w:p w14:paraId="638AE2F5"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6231CA16" w14:textId="77777777" w:rsidR="00A31370" w:rsidRPr="00A31370" w:rsidRDefault="00A31370" w:rsidP="00A31370">
            <w:r w:rsidRPr="00A31370">
              <w:t>4,41</w:t>
            </w:r>
          </w:p>
        </w:tc>
        <w:tc>
          <w:tcPr>
            <w:tcW w:w="618" w:type="dxa"/>
            <w:tcBorders>
              <w:top w:val="nil"/>
              <w:left w:val="nil"/>
              <w:bottom w:val="single" w:sz="8" w:space="0" w:color="auto"/>
              <w:right w:val="single" w:sz="8" w:space="0" w:color="auto"/>
            </w:tcBorders>
            <w:shd w:val="clear" w:color="auto" w:fill="auto"/>
            <w:vAlign w:val="center"/>
            <w:hideMark/>
          </w:tcPr>
          <w:p w14:paraId="2B229C37" w14:textId="77777777" w:rsidR="00A31370" w:rsidRPr="00A31370" w:rsidRDefault="00A31370" w:rsidP="00A31370">
            <w:r w:rsidRPr="00A31370">
              <w:t>2,00</w:t>
            </w:r>
          </w:p>
        </w:tc>
        <w:tc>
          <w:tcPr>
            <w:tcW w:w="1434" w:type="dxa"/>
            <w:tcBorders>
              <w:top w:val="nil"/>
              <w:left w:val="nil"/>
              <w:bottom w:val="single" w:sz="8" w:space="0" w:color="auto"/>
              <w:right w:val="single" w:sz="8" w:space="0" w:color="auto"/>
            </w:tcBorders>
            <w:shd w:val="clear" w:color="auto" w:fill="auto"/>
            <w:vAlign w:val="center"/>
            <w:hideMark/>
          </w:tcPr>
          <w:p w14:paraId="69CFA4DF" w14:textId="5C0BC1E6" w:rsidR="00A31370" w:rsidRPr="00A31370" w:rsidRDefault="00A31370" w:rsidP="00A31370">
            <w:r w:rsidRPr="00A31370">
              <w:t>5-2Ф</w:t>
            </w:r>
            <w:r w:rsidRPr="00A31370">
              <w:drawing>
                <wp:inline distT="0" distB="0" distL="0" distR="0" wp14:anchorId="5AE00A12" wp14:editId="04BCDA34">
                  <wp:extent cx="381000" cy="390525"/>
                  <wp:effectExtent l="0" t="0" r="0" b="9525"/>
                  <wp:docPr id="333551995"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30CD942F"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99C81EA"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2430BAF6"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7C8137BF" w14:textId="77777777" w:rsidR="00A31370" w:rsidRPr="00A31370" w:rsidRDefault="00A31370" w:rsidP="00A31370">
            <w:r w:rsidRPr="00A31370">
              <w:t>80/100</w:t>
            </w:r>
          </w:p>
        </w:tc>
        <w:tc>
          <w:tcPr>
            <w:tcW w:w="524" w:type="dxa"/>
            <w:tcBorders>
              <w:top w:val="nil"/>
              <w:left w:val="nil"/>
              <w:bottom w:val="single" w:sz="8" w:space="0" w:color="auto"/>
              <w:right w:val="single" w:sz="8" w:space="0" w:color="auto"/>
            </w:tcBorders>
            <w:shd w:val="clear" w:color="auto" w:fill="auto"/>
            <w:vAlign w:val="center"/>
            <w:hideMark/>
          </w:tcPr>
          <w:p w14:paraId="04448610" w14:textId="77777777" w:rsidR="00A31370" w:rsidRPr="00A31370" w:rsidRDefault="00A31370" w:rsidP="00A31370">
            <w:r w:rsidRPr="00A31370">
              <w:t>30</w:t>
            </w:r>
          </w:p>
        </w:tc>
        <w:tc>
          <w:tcPr>
            <w:tcW w:w="542" w:type="dxa"/>
            <w:tcBorders>
              <w:top w:val="nil"/>
              <w:left w:val="nil"/>
              <w:bottom w:val="single" w:sz="8" w:space="0" w:color="auto"/>
              <w:right w:val="single" w:sz="8" w:space="0" w:color="auto"/>
            </w:tcBorders>
            <w:shd w:val="clear" w:color="auto" w:fill="auto"/>
            <w:vAlign w:val="center"/>
            <w:hideMark/>
          </w:tcPr>
          <w:p w14:paraId="53D7C809" w14:textId="77777777" w:rsidR="00A31370" w:rsidRPr="00A31370" w:rsidRDefault="00A31370" w:rsidP="00A31370">
            <w:r w:rsidRPr="00A31370">
              <w:t>12,16</w:t>
            </w:r>
          </w:p>
        </w:tc>
        <w:tc>
          <w:tcPr>
            <w:tcW w:w="542" w:type="dxa"/>
            <w:tcBorders>
              <w:top w:val="nil"/>
              <w:left w:val="nil"/>
              <w:bottom w:val="single" w:sz="8" w:space="0" w:color="auto"/>
              <w:right w:val="single" w:sz="8" w:space="0" w:color="auto"/>
            </w:tcBorders>
            <w:shd w:val="clear" w:color="auto" w:fill="auto"/>
            <w:vAlign w:val="center"/>
            <w:hideMark/>
          </w:tcPr>
          <w:p w14:paraId="1821F244" w14:textId="77777777" w:rsidR="00A31370" w:rsidRPr="00A31370" w:rsidRDefault="00A31370" w:rsidP="00A31370">
            <w:r w:rsidRPr="00A31370">
              <w:t>74,8</w:t>
            </w:r>
          </w:p>
        </w:tc>
        <w:tc>
          <w:tcPr>
            <w:tcW w:w="544" w:type="dxa"/>
            <w:tcBorders>
              <w:top w:val="nil"/>
              <w:left w:val="nil"/>
              <w:bottom w:val="single" w:sz="8" w:space="0" w:color="auto"/>
              <w:right w:val="single" w:sz="8" w:space="0" w:color="auto"/>
            </w:tcBorders>
            <w:shd w:val="clear" w:color="auto" w:fill="auto"/>
            <w:vAlign w:val="center"/>
            <w:hideMark/>
          </w:tcPr>
          <w:p w14:paraId="6957CAE1" w14:textId="77777777" w:rsidR="00A31370" w:rsidRPr="00A31370" w:rsidRDefault="00A31370" w:rsidP="00A31370">
            <w:r w:rsidRPr="00A31370">
              <w:t>405</w:t>
            </w:r>
          </w:p>
        </w:tc>
        <w:tc>
          <w:tcPr>
            <w:tcW w:w="609" w:type="dxa"/>
            <w:tcBorders>
              <w:top w:val="nil"/>
              <w:left w:val="nil"/>
              <w:bottom w:val="single" w:sz="8" w:space="0" w:color="auto"/>
              <w:right w:val="single" w:sz="8" w:space="0" w:color="auto"/>
            </w:tcBorders>
            <w:shd w:val="clear" w:color="auto" w:fill="auto"/>
            <w:vAlign w:val="center"/>
            <w:hideMark/>
          </w:tcPr>
          <w:p w14:paraId="680F1212" w14:textId="77777777" w:rsidR="00A31370" w:rsidRPr="00A31370" w:rsidRDefault="00A31370" w:rsidP="00A31370">
            <w:r w:rsidRPr="00A31370">
              <w:t>9,47</w:t>
            </w:r>
          </w:p>
        </w:tc>
        <w:tc>
          <w:tcPr>
            <w:tcW w:w="609" w:type="dxa"/>
            <w:tcBorders>
              <w:top w:val="nil"/>
              <w:left w:val="nil"/>
              <w:bottom w:val="single" w:sz="8" w:space="0" w:color="auto"/>
              <w:right w:val="single" w:sz="8" w:space="0" w:color="auto"/>
            </w:tcBorders>
            <w:shd w:val="clear" w:color="auto" w:fill="auto"/>
            <w:vAlign w:val="center"/>
            <w:hideMark/>
          </w:tcPr>
          <w:p w14:paraId="253531CE" w14:textId="77777777" w:rsidR="00A31370" w:rsidRPr="00A31370" w:rsidRDefault="00A31370" w:rsidP="00A31370">
            <w:r w:rsidRPr="00A31370">
              <w:t>6,01</w:t>
            </w:r>
          </w:p>
        </w:tc>
        <w:tc>
          <w:tcPr>
            <w:tcW w:w="609" w:type="dxa"/>
            <w:tcBorders>
              <w:top w:val="nil"/>
              <w:left w:val="nil"/>
              <w:bottom w:val="single" w:sz="8" w:space="0" w:color="auto"/>
              <w:right w:val="single" w:sz="8" w:space="0" w:color="auto"/>
            </w:tcBorders>
            <w:shd w:val="clear" w:color="auto" w:fill="auto"/>
            <w:vAlign w:val="center"/>
            <w:hideMark/>
          </w:tcPr>
          <w:p w14:paraId="04C46995" w14:textId="77777777" w:rsidR="00A31370" w:rsidRPr="00A31370" w:rsidRDefault="00A31370" w:rsidP="00A31370">
            <w:r w:rsidRPr="00A31370">
              <w:t>12,14</w:t>
            </w:r>
          </w:p>
        </w:tc>
        <w:tc>
          <w:tcPr>
            <w:tcW w:w="609" w:type="dxa"/>
            <w:tcBorders>
              <w:top w:val="nil"/>
              <w:left w:val="nil"/>
              <w:bottom w:val="single" w:sz="8" w:space="0" w:color="auto"/>
              <w:right w:val="single" w:sz="8" w:space="0" w:color="auto"/>
            </w:tcBorders>
            <w:shd w:val="clear" w:color="auto" w:fill="auto"/>
            <w:vAlign w:val="center"/>
            <w:hideMark/>
          </w:tcPr>
          <w:p w14:paraId="7E132003"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3EC01DB5" w14:textId="77777777" w:rsidR="00A31370" w:rsidRPr="00A31370" w:rsidRDefault="00A31370" w:rsidP="00A31370">
            <w:r w:rsidRPr="00A31370">
              <w:t>4,41</w:t>
            </w:r>
          </w:p>
        </w:tc>
        <w:tc>
          <w:tcPr>
            <w:tcW w:w="618" w:type="dxa"/>
            <w:tcBorders>
              <w:top w:val="nil"/>
              <w:left w:val="nil"/>
              <w:bottom w:val="single" w:sz="8" w:space="0" w:color="auto"/>
              <w:right w:val="single" w:sz="8" w:space="0" w:color="auto"/>
            </w:tcBorders>
            <w:shd w:val="clear" w:color="auto" w:fill="auto"/>
            <w:vAlign w:val="center"/>
            <w:hideMark/>
          </w:tcPr>
          <w:p w14:paraId="6B408417" w14:textId="77777777" w:rsidR="00A31370" w:rsidRPr="00A31370" w:rsidRDefault="00A31370" w:rsidP="00A31370">
            <w:r w:rsidRPr="00A31370">
              <w:t>2,00</w:t>
            </w:r>
          </w:p>
        </w:tc>
        <w:tc>
          <w:tcPr>
            <w:tcW w:w="1434" w:type="dxa"/>
            <w:tcBorders>
              <w:top w:val="nil"/>
              <w:left w:val="nil"/>
              <w:bottom w:val="single" w:sz="8" w:space="0" w:color="auto"/>
              <w:right w:val="single" w:sz="8" w:space="0" w:color="auto"/>
            </w:tcBorders>
            <w:shd w:val="clear" w:color="auto" w:fill="auto"/>
            <w:vAlign w:val="center"/>
            <w:hideMark/>
          </w:tcPr>
          <w:p w14:paraId="2518504E" w14:textId="04FA6A72" w:rsidR="00A31370" w:rsidRPr="00A31370" w:rsidRDefault="00A31370" w:rsidP="00A31370">
            <w:r w:rsidRPr="00A31370">
              <w:t>5-2Ф</w:t>
            </w:r>
            <w:r w:rsidRPr="00A31370">
              <w:drawing>
                <wp:inline distT="0" distB="0" distL="0" distR="0" wp14:anchorId="5FEF2FE0" wp14:editId="26D643F9">
                  <wp:extent cx="371475" cy="390525"/>
                  <wp:effectExtent l="0" t="0" r="9525" b="9525"/>
                  <wp:docPr id="124677266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71475" cy="390525"/>
                          </a:xfrm>
                          <a:prstGeom prst="rect">
                            <a:avLst/>
                          </a:prstGeom>
                          <a:noFill/>
                          <a:ln>
                            <a:noFill/>
                          </a:ln>
                        </pic:spPr>
                      </pic:pic>
                    </a:graphicData>
                  </a:graphic>
                </wp:inline>
              </w:drawing>
            </w:r>
          </w:p>
        </w:tc>
      </w:tr>
      <w:tr w:rsidR="00A31370" w:rsidRPr="00A31370" w14:paraId="5C37FC77" w14:textId="77777777" w:rsidTr="00A31370">
        <w:trPr>
          <w:tblCellSpacing w:w="0" w:type="dxa"/>
        </w:trPr>
        <w:tc>
          <w:tcPr>
            <w:tcW w:w="475" w:type="dxa"/>
            <w:vMerge w:val="restart"/>
            <w:tcBorders>
              <w:top w:val="nil"/>
              <w:left w:val="single" w:sz="8" w:space="0" w:color="auto"/>
              <w:bottom w:val="single" w:sz="8" w:space="0" w:color="auto"/>
              <w:right w:val="single" w:sz="8" w:space="0" w:color="auto"/>
            </w:tcBorders>
            <w:shd w:val="clear" w:color="auto" w:fill="auto"/>
            <w:vAlign w:val="center"/>
            <w:hideMark/>
          </w:tcPr>
          <w:p w14:paraId="59BA8C5D" w14:textId="77777777" w:rsidR="00A31370" w:rsidRPr="00A31370" w:rsidRDefault="00A31370" w:rsidP="00A31370">
            <w:r w:rsidRPr="00A31370">
              <w:t>6 lớp lưới 2 lớp cốt thép</w:t>
            </w:r>
          </w:p>
        </w:tc>
        <w:tc>
          <w:tcPr>
            <w:tcW w:w="659" w:type="dxa"/>
            <w:tcBorders>
              <w:top w:val="nil"/>
              <w:left w:val="nil"/>
              <w:bottom w:val="single" w:sz="8" w:space="0" w:color="auto"/>
              <w:right w:val="single" w:sz="8" w:space="0" w:color="auto"/>
            </w:tcBorders>
            <w:shd w:val="clear" w:color="auto" w:fill="auto"/>
            <w:vAlign w:val="center"/>
            <w:hideMark/>
          </w:tcPr>
          <w:p w14:paraId="64A7BBF3" w14:textId="77777777" w:rsidR="00A31370" w:rsidRPr="00A31370" w:rsidRDefault="00A31370" w:rsidP="00A31370">
            <w:r w:rsidRPr="00A31370">
              <w:t>6</w:t>
            </w:r>
          </w:p>
        </w:tc>
        <w:tc>
          <w:tcPr>
            <w:tcW w:w="700" w:type="dxa"/>
            <w:tcBorders>
              <w:top w:val="nil"/>
              <w:left w:val="nil"/>
              <w:bottom w:val="single" w:sz="8" w:space="0" w:color="auto"/>
              <w:right w:val="single" w:sz="8" w:space="0" w:color="auto"/>
            </w:tcBorders>
            <w:shd w:val="clear" w:color="auto" w:fill="auto"/>
            <w:vAlign w:val="center"/>
            <w:hideMark/>
          </w:tcPr>
          <w:p w14:paraId="11E25643" w14:textId="77777777" w:rsidR="00A31370" w:rsidRPr="00A31370" w:rsidRDefault="00A31370" w:rsidP="00A31370">
            <w:r w:rsidRPr="00A31370">
              <w:t>50</w:t>
            </w:r>
          </w:p>
          <w:p w14:paraId="3313FAEB" w14:textId="77777777" w:rsidR="00A31370" w:rsidRPr="00A31370" w:rsidRDefault="00A31370" w:rsidP="00A31370">
            <w:r w:rsidRPr="00A31370">
              <w:t>60</w:t>
            </w:r>
          </w:p>
          <w:p w14:paraId="208DD427" w14:textId="77777777" w:rsidR="00A31370" w:rsidRPr="00A31370" w:rsidRDefault="00A31370" w:rsidP="00A31370">
            <w:r w:rsidRPr="00A31370">
              <w:t>75</w:t>
            </w:r>
          </w:p>
          <w:p w14:paraId="7C109A48" w14:textId="77777777" w:rsidR="00A31370" w:rsidRPr="00A31370" w:rsidRDefault="00A31370" w:rsidP="00A31370">
            <w:r w:rsidRPr="00A31370">
              <w:t>80</w:t>
            </w:r>
          </w:p>
          <w:p w14:paraId="23FBAC40"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090BE2E7" w14:textId="77777777" w:rsidR="00A31370" w:rsidRPr="00A31370" w:rsidRDefault="00A31370" w:rsidP="00A31370">
            <w:r w:rsidRPr="00A31370">
              <w:t>30</w:t>
            </w:r>
          </w:p>
          <w:p w14:paraId="280C6E9E" w14:textId="77777777" w:rsidR="00A31370" w:rsidRPr="00A31370" w:rsidRDefault="00A31370" w:rsidP="00A31370">
            <w:r w:rsidRPr="00A31370">
              <w:t>30</w:t>
            </w:r>
          </w:p>
          <w:p w14:paraId="7FFC6DCC" w14:textId="77777777" w:rsidR="00A31370" w:rsidRPr="00A31370" w:rsidRDefault="00A31370" w:rsidP="00A31370">
            <w:r w:rsidRPr="00A31370">
              <w:t>30</w:t>
            </w:r>
          </w:p>
          <w:p w14:paraId="120D397A" w14:textId="77777777" w:rsidR="00A31370" w:rsidRPr="00A31370" w:rsidRDefault="00A31370" w:rsidP="00A31370">
            <w:r w:rsidRPr="00A31370">
              <w:t>30</w:t>
            </w:r>
          </w:p>
          <w:p w14:paraId="2062B54B" w14:textId="77777777" w:rsidR="00A31370" w:rsidRPr="00A31370" w:rsidRDefault="00A31370" w:rsidP="00A31370">
            <w:r w:rsidRPr="00A31370">
              <w:t>30</w:t>
            </w:r>
          </w:p>
        </w:tc>
        <w:tc>
          <w:tcPr>
            <w:tcW w:w="542" w:type="dxa"/>
            <w:tcBorders>
              <w:top w:val="nil"/>
              <w:left w:val="nil"/>
              <w:bottom w:val="single" w:sz="8" w:space="0" w:color="auto"/>
              <w:right w:val="single" w:sz="8" w:space="0" w:color="auto"/>
            </w:tcBorders>
            <w:shd w:val="clear" w:color="auto" w:fill="auto"/>
            <w:vAlign w:val="center"/>
            <w:hideMark/>
          </w:tcPr>
          <w:p w14:paraId="05D1CC07" w14:textId="77777777" w:rsidR="00A31370" w:rsidRPr="00A31370" w:rsidRDefault="00A31370" w:rsidP="00A31370">
            <w:r w:rsidRPr="00A31370">
              <w:t>14,88</w:t>
            </w:r>
          </w:p>
          <w:p w14:paraId="5C8CCA7C" w14:textId="77777777" w:rsidR="00A31370" w:rsidRPr="00A31370" w:rsidRDefault="00A31370" w:rsidP="00A31370">
            <w:r w:rsidRPr="00A31370">
              <w:t>13,40</w:t>
            </w:r>
          </w:p>
          <w:p w14:paraId="2040DBC1" w14:textId="77777777" w:rsidR="00A31370" w:rsidRPr="00A31370" w:rsidRDefault="00A31370" w:rsidP="00A31370">
            <w:r w:rsidRPr="00A31370">
              <w:t>11,92</w:t>
            </w:r>
          </w:p>
          <w:p w14:paraId="733B3362" w14:textId="77777777" w:rsidR="00A31370" w:rsidRPr="00A31370" w:rsidRDefault="00A31370" w:rsidP="00A31370">
            <w:r w:rsidRPr="00A31370">
              <w:t>11,55</w:t>
            </w:r>
          </w:p>
          <w:p w14:paraId="412F2040" w14:textId="77777777" w:rsidR="00A31370" w:rsidRPr="00A31370" w:rsidRDefault="00A31370" w:rsidP="00A31370">
            <w:r w:rsidRPr="00A31370">
              <w:t>10,40</w:t>
            </w:r>
          </w:p>
        </w:tc>
        <w:tc>
          <w:tcPr>
            <w:tcW w:w="542" w:type="dxa"/>
            <w:tcBorders>
              <w:top w:val="nil"/>
              <w:left w:val="nil"/>
              <w:bottom w:val="single" w:sz="8" w:space="0" w:color="auto"/>
              <w:right w:val="single" w:sz="8" w:space="0" w:color="auto"/>
            </w:tcBorders>
            <w:shd w:val="clear" w:color="auto" w:fill="auto"/>
            <w:vAlign w:val="center"/>
            <w:hideMark/>
          </w:tcPr>
          <w:p w14:paraId="47F51596" w14:textId="77777777" w:rsidR="00A31370" w:rsidRPr="00A31370" w:rsidRDefault="00A31370" w:rsidP="00A31370">
            <w:r w:rsidRPr="00A31370">
              <w:t>76,7</w:t>
            </w:r>
          </w:p>
          <w:p w14:paraId="2049E945" w14:textId="77777777" w:rsidR="00A31370" w:rsidRPr="00A31370" w:rsidRDefault="00A31370" w:rsidP="00A31370">
            <w:r w:rsidRPr="00A31370">
              <w:t>75,6</w:t>
            </w:r>
          </w:p>
          <w:p w14:paraId="4E86C45F" w14:textId="77777777" w:rsidR="00A31370" w:rsidRPr="00A31370" w:rsidRDefault="00A31370" w:rsidP="00A31370">
            <w:r w:rsidRPr="00A31370">
              <w:t>74,6</w:t>
            </w:r>
          </w:p>
          <w:p w14:paraId="23285538" w14:textId="77777777" w:rsidR="00A31370" w:rsidRPr="00A31370" w:rsidRDefault="00A31370" w:rsidP="00A31370">
            <w:r w:rsidRPr="00A31370">
              <w:t>74,3</w:t>
            </w:r>
          </w:p>
          <w:p w14:paraId="5D59FD9D" w14:textId="77777777" w:rsidR="00A31370" w:rsidRPr="00A31370" w:rsidRDefault="00A31370" w:rsidP="00A31370">
            <w:r w:rsidRPr="00A31370">
              <w:t>73,5</w:t>
            </w:r>
          </w:p>
        </w:tc>
        <w:tc>
          <w:tcPr>
            <w:tcW w:w="544" w:type="dxa"/>
            <w:tcBorders>
              <w:top w:val="nil"/>
              <w:left w:val="nil"/>
              <w:bottom w:val="single" w:sz="8" w:space="0" w:color="auto"/>
              <w:right w:val="single" w:sz="8" w:space="0" w:color="auto"/>
            </w:tcBorders>
            <w:shd w:val="clear" w:color="auto" w:fill="auto"/>
            <w:vAlign w:val="center"/>
            <w:hideMark/>
          </w:tcPr>
          <w:p w14:paraId="606359AF" w14:textId="77777777" w:rsidR="00A31370" w:rsidRPr="00A31370" w:rsidRDefault="00A31370" w:rsidP="00A31370">
            <w:r w:rsidRPr="00A31370">
              <w:t>496</w:t>
            </w:r>
          </w:p>
          <w:p w14:paraId="5E746CC2" w14:textId="77777777" w:rsidR="00A31370" w:rsidRPr="00A31370" w:rsidRDefault="00A31370" w:rsidP="00A31370">
            <w:r w:rsidRPr="00A31370">
              <w:t>447</w:t>
            </w:r>
          </w:p>
          <w:p w14:paraId="337D34AE" w14:textId="77777777" w:rsidR="00A31370" w:rsidRPr="00A31370" w:rsidRDefault="00A31370" w:rsidP="00A31370">
            <w:r w:rsidRPr="00A31370">
              <w:t>398</w:t>
            </w:r>
          </w:p>
          <w:p w14:paraId="655AC7C2" w14:textId="77777777" w:rsidR="00A31370" w:rsidRPr="00A31370" w:rsidRDefault="00A31370" w:rsidP="00A31370">
            <w:r w:rsidRPr="00A31370">
              <w:t>385</w:t>
            </w:r>
          </w:p>
          <w:p w14:paraId="66AE416E" w14:textId="77777777" w:rsidR="00A31370" w:rsidRPr="00A31370" w:rsidRDefault="00A31370" w:rsidP="00A31370">
            <w:r w:rsidRPr="00A31370">
              <w:t>348</w:t>
            </w:r>
          </w:p>
        </w:tc>
        <w:tc>
          <w:tcPr>
            <w:tcW w:w="609" w:type="dxa"/>
            <w:tcBorders>
              <w:top w:val="nil"/>
              <w:left w:val="nil"/>
              <w:bottom w:val="single" w:sz="8" w:space="0" w:color="auto"/>
              <w:right w:val="single" w:sz="8" w:space="0" w:color="auto"/>
            </w:tcBorders>
            <w:shd w:val="clear" w:color="auto" w:fill="auto"/>
            <w:vAlign w:val="center"/>
            <w:hideMark/>
          </w:tcPr>
          <w:p w14:paraId="4610FEA3" w14:textId="77777777" w:rsidR="00A31370" w:rsidRPr="00A31370" w:rsidRDefault="00A31370" w:rsidP="00A31370">
            <w:r w:rsidRPr="00A31370">
              <w:t>9,47</w:t>
            </w:r>
          </w:p>
          <w:p w14:paraId="15059FB7" w14:textId="77777777" w:rsidR="00A31370" w:rsidRPr="00A31370" w:rsidRDefault="00A31370" w:rsidP="00A31370">
            <w:r w:rsidRPr="00A31370">
              <w:t>8,53</w:t>
            </w:r>
          </w:p>
          <w:p w14:paraId="13CCE38F" w14:textId="77777777" w:rsidR="00A31370" w:rsidRPr="00A31370" w:rsidRDefault="00A31370" w:rsidP="00A31370">
            <w:r w:rsidRPr="00A31370">
              <w:t>7,59</w:t>
            </w:r>
          </w:p>
          <w:p w14:paraId="3642A1A4" w14:textId="77777777" w:rsidR="00A31370" w:rsidRPr="00A31370" w:rsidRDefault="00A31370" w:rsidP="00A31370">
            <w:r w:rsidRPr="00A31370">
              <w:t>7,35</w:t>
            </w:r>
          </w:p>
          <w:p w14:paraId="353FEF5D" w14:textId="77777777" w:rsidR="00A31370" w:rsidRPr="00A31370" w:rsidRDefault="00A31370" w:rsidP="00A31370">
            <w:r w:rsidRPr="00A31370">
              <w:t>6,65</w:t>
            </w:r>
          </w:p>
        </w:tc>
        <w:tc>
          <w:tcPr>
            <w:tcW w:w="609" w:type="dxa"/>
            <w:tcBorders>
              <w:top w:val="nil"/>
              <w:left w:val="nil"/>
              <w:bottom w:val="single" w:sz="8" w:space="0" w:color="auto"/>
              <w:right w:val="single" w:sz="8" w:space="0" w:color="auto"/>
            </w:tcBorders>
            <w:shd w:val="clear" w:color="auto" w:fill="auto"/>
            <w:vAlign w:val="center"/>
            <w:hideMark/>
          </w:tcPr>
          <w:p w14:paraId="70CE9401" w14:textId="77777777" w:rsidR="00A31370" w:rsidRPr="00A31370" w:rsidRDefault="00A31370" w:rsidP="00A31370">
            <w:r w:rsidRPr="00A31370">
              <w:t>9,47</w:t>
            </w:r>
          </w:p>
          <w:p w14:paraId="4010E6AB" w14:textId="77777777" w:rsidR="00A31370" w:rsidRPr="00A31370" w:rsidRDefault="00A31370" w:rsidP="00A31370">
            <w:r w:rsidRPr="00A31370">
              <w:t>8,53</w:t>
            </w:r>
          </w:p>
          <w:p w14:paraId="636E1525" w14:textId="77777777" w:rsidR="00A31370" w:rsidRPr="00A31370" w:rsidRDefault="00A31370" w:rsidP="00A31370">
            <w:r w:rsidRPr="00A31370">
              <w:t>7,59</w:t>
            </w:r>
          </w:p>
          <w:p w14:paraId="112E2348" w14:textId="77777777" w:rsidR="00A31370" w:rsidRPr="00A31370" w:rsidRDefault="00A31370" w:rsidP="00A31370">
            <w:r w:rsidRPr="00A31370">
              <w:t>7,35</w:t>
            </w:r>
          </w:p>
          <w:p w14:paraId="320C37C8" w14:textId="77777777" w:rsidR="00A31370" w:rsidRPr="00A31370" w:rsidRDefault="00A31370" w:rsidP="00A31370">
            <w:r w:rsidRPr="00A31370">
              <w:t>6,65</w:t>
            </w:r>
          </w:p>
        </w:tc>
        <w:tc>
          <w:tcPr>
            <w:tcW w:w="609" w:type="dxa"/>
            <w:tcBorders>
              <w:top w:val="nil"/>
              <w:left w:val="nil"/>
              <w:bottom w:val="single" w:sz="8" w:space="0" w:color="auto"/>
              <w:right w:val="single" w:sz="8" w:space="0" w:color="auto"/>
            </w:tcBorders>
            <w:shd w:val="clear" w:color="auto" w:fill="auto"/>
            <w:vAlign w:val="center"/>
            <w:hideMark/>
          </w:tcPr>
          <w:p w14:paraId="19C4B718" w14:textId="77777777" w:rsidR="00A31370" w:rsidRPr="00A31370" w:rsidRDefault="00A31370" w:rsidP="00A31370">
            <w:r w:rsidRPr="00A31370">
              <w:t>12,51</w:t>
            </w:r>
          </w:p>
          <w:p w14:paraId="2AB0D97B" w14:textId="77777777" w:rsidR="00A31370" w:rsidRPr="00A31370" w:rsidRDefault="00A31370" w:rsidP="00A31370">
            <w:r w:rsidRPr="00A31370">
              <w:t>11,38</w:t>
            </w:r>
          </w:p>
          <w:p w14:paraId="5D93FB47" w14:textId="77777777" w:rsidR="00A31370" w:rsidRPr="00A31370" w:rsidRDefault="00A31370" w:rsidP="00A31370">
            <w:r w:rsidRPr="00A31370">
              <w:t>10,25</w:t>
            </w:r>
          </w:p>
          <w:p w14:paraId="111BCA75" w14:textId="77777777" w:rsidR="00A31370" w:rsidRPr="00A31370" w:rsidRDefault="00A31370" w:rsidP="00A31370">
            <w:r w:rsidRPr="00A31370">
              <w:t>9,97</w:t>
            </w:r>
          </w:p>
          <w:p w14:paraId="7232A10D" w14:textId="77777777" w:rsidR="00A31370" w:rsidRPr="00A31370" w:rsidRDefault="00A31370" w:rsidP="00A31370">
            <w:r w:rsidRPr="00A31370">
              <w:t>9,13</w:t>
            </w:r>
          </w:p>
        </w:tc>
        <w:tc>
          <w:tcPr>
            <w:tcW w:w="609" w:type="dxa"/>
            <w:tcBorders>
              <w:top w:val="nil"/>
              <w:left w:val="nil"/>
              <w:bottom w:val="single" w:sz="8" w:space="0" w:color="auto"/>
              <w:right w:val="single" w:sz="8" w:space="0" w:color="auto"/>
            </w:tcBorders>
            <w:shd w:val="clear" w:color="auto" w:fill="auto"/>
            <w:vAlign w:val="center"/>
            <w:hideMark/>
          </w:tcPr>
          <w:p w14:paraId="1B59528E"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4CC0DB8A" w14:textId="77777777" w:rsidR="00A31370" w:rsidRPr="00A31370" w:rsidRDefault="00A31370" w:rsidP="00A31370">
            <w:r w:rsidRPr="00A31370">
              <w:t>3,16</w:t>
            </w:r>
          </w:p>
          <w:p w14:paraId="1DB321B0" w14:textId="77777777" w:rsidR="00A31370" w:rsidRPr="00A31370" w:rsidRDefault="00A31370" w:rsidP="00A31370">
            <w:r w:rsidRPr="00A31370">
              <w:t>2,84</w:t>
            </w:r>
          </w:p>
          <w:p w14:paraId="7C202DA2" w14:textId="77777777" w:rsidR="00A31370" w:rsidRPr="00A31370" w:rsidRDefault="00A31370" w:rsidP="00A31370">
            <w:r w:rsidRPr="00A31370">
              <w:t>2,53</w:t>
            </w:r>
          </w:p>
          <w:p w14:paraId="798391BD" w14:textId="77777777" w:rsidR="00A31370" w:rsidRPr="00A31370" w:rsidRDefault="00A31370" w:rsidP="00A31370">
            <w:r w:rsidRPr="00A31370">
              <w:t>2,45</w:t>
            </w:r>
          </w:p>
          <w:p w14:paraId="477B0375" w14:textId="77777777" w:rsidR="00A31370" w:rsidRPr="00A31370" w:rsidRDefault="00A31370" w:rsidP="00A31370">
            <w:r w:rsidRPr="00A31370">
              <w:t>2,22</w:t>
            </w:r>
          </w:p>
        </w:tc>
        <w:tc>
          <w:tcPr>
            <w:tcW w:w="618" w:type="dxa"/>
            <w:tcBorders>
              <w:top w:val="nil"/>
              <w:left w:val="nil"/>
              <w:bottom w:val="single" w:sz="8" w:space="0" w:color="auto"/>
              <w:right w:val="single" w:sz="8" w:space="0" w:color="auto"/>
            </w:tcBorders>
            <w:shd w:val="clear" w:color="auto" w:fill="auto"/>
            <w:vAlign w:val="center"/>
            <w:hideMark/>
          </w:tcPr>
          <w:p w14:paraId="55408CD3" w14:textId="77777777" w:rsidR="00A31370" w:rsidRPr="00A31370" w:rsidRDefault="00A31370" w:rsidP="00A31370">
            <w:r w:rsidRPr="00A31370">
              <w:t>3,16</w:t>
            </w:r>
          </w:p>
          <w:p w14:paraId="28675505" w14:textId="77777777" w:rsidR="00A31370" w:rsidRPr="00A31370" w:rsidRDefault="00A31370" w:rsidP="00A31370">
            <w:r w:rsidRPr="00A31370">
              <w:t>2,84</w:t>
            </w:r>
          </w:p>
          <w:p w14:paraId="1F35568B" w14:textId="77777777" w:rsidR="00A31370" w:rsidRPr="00A31370" w:rsidRDefault="00A31370" w:rsidP="00A31370">
            <w:r w:rsidRPr="00A31370">
              <w:t>2,53</w:t>
            </w:r>
          </w:p>
          <w:p w14:paraId="5C45CF09" w14:textId="77777777" w:rsidR="00A31370" w:rsidRPr="00A31370" w:rsidRDefault="00A31370" w:rsidP="00A31370">
            <w:r w:rsidRPr="00A31370">
              <w:t>2,45</w:t>
            </w:r>
          </w:p>
          <w:p w14:paraId="7D24837A" w14:textId="77777777" w:rsidR="00A31370" w:rsidRPr="00A31370" w:rsidRDefault="00A31370" w:rsidP="00A31370">
            <w:r w:rsidRPr="00A31370">
              <w:t>2,22</w:t>
            </w:r>
          </w:p>
        </w:tc>
        <w:tc>
          <w:tcPr>
            <w:tcW w:w="1434" w:type="dxa"/>
            <w:tcBorders>
              <w:top w:val="nil"/>
              <w:left w:val="nil"/>
              <w:bottom w:val="single" w:sz="8" w:space="0" w:color="auto"/>
              <w:right w:val="single" w:sz="8" w:space="0" w:color="auto"/>
            </w:tcBorders>
            <w:shd w:val="clear" w:color="auto" w:fill="auto"/>
            <w:vAlign w:val="center"/>
            <w:hideMark/>
          </w:tcPr>
          <w:p w14:paraId="7CD4DF25" w14:textId="77777777" w:rsidR="00A31370" w:rsidRPr="00A31370" w:rsidRDefault="00A31370" w:rsidP="00A31370">
            <w:r w:rsidRPr="00A31370">
              <w:t>6-2Ф6-50</w:t>
            </w:r>
          </w:p>
          <w:p w14:paraId="0D818A27" w14:textId="77777777" w:rsidR="00A31370" w:rsidRPr="00A31370" w:rsidRDefault="00A31370" w:rsidP="00A31370">
            <w:r w:rsidRPr="00A31370">
              <w:t>6-2Ф6-60</w:t>
            </w:r>
          </w:p>
          <w:p w14:paraId="3D9DA973" w14:textId="77777777" w:rsidR="00A31370" w:rsidRPr="00A31370" w:rsidRDefault="00A31370" w:rsidP="00A31370">
            <w:r w:rsidRPr="00A31370">
              <w:t>6-2Ф6-75</w:t>
            </w:r>
          </w:p>
          <w:p w14:paraId="647A6BDB" w14:textId="77777777" w:rsidR="00A31370" w:rsidRPr="00A31370" w:rsidRDefault="00A31370" w:rsidP="00A31370">
            <w:r w:rsidRPr="00A31370">
              <w:t>6-2Ф6-80</w:t>
            </w:r>
          </w:p>
          <w:p w14:paraId="47888A8C" w14:textId="77777777" w:rsidR="00A31370" w:rsidRPr="00A31370" w:rsidRDefault="00A31370" w:rsidP="00A31370">
            <w:r w:rsidRPr="00A31370">
              <w:t>6-2Ф6-100</w:t>
            </w:r>
          </w:p>
        </w:tc>
      </w:tr>
      <w:tr w:rsidR="00A31370" w:rsidRPr="00A31370" w14:paraId="028407F1"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ADD58BD" w14:textId="77777777" w:rsidR="00A31370" w:rsidRPr="00A31370" w:rsidRDefault="00A31370" w:rsidP="00A31370"/>
        </w:tc>
        <w:tc>
          <w:tcPr>
            <w:tcW w:w="659" w:type="dxa"/>
            <w:tcBorders>
              <w:top w:val="nil"/>
              <w:left w:val="nil"/>
              <w:bottom w:val="single" w:sz="8" w:space="0" w:color="auto"/>
              <w:right w:val="single" w:sz="8" w:space="0" w:color="auto"/>
            </w:tcBorders>
            <w:shd w:val="clear" w:color="auto" w:fill="auto"/>
            <w:vAlign w:val="center"/>
            <w:hideMark/>
          </w:tcPr>
          <w:p w14:paraId="48A23FFF" w14:textId="77777777" w:rsidR="00A31370" w:rsidRPr="00A31370" w:rsidRDefault="00A31370" w:rsidP="00A31370">
            <w:r w:rsidRPr="00A31370">
              <w:t>6</w:t>
            </w:r>
          </w:p>
        </w:tc>
        <w:tc>
          <w:tcPr>
            <w:tcW w:w="700" w:type="dxa"/>
            <w:tcBorders>
              <w:top w:val="nil"/>
              <w:left w:val="nil"/>
              <w:bottom w:val="single" w:sz="8" w:space="0" w:color="auto"/>
              <w:right w:val="single" w:sz="8" w:space="0" w:color="auto"/>
            </w:tcBorders>
            <w:shd w:val="clear" w:color="auto" w:fill="auto"/>
            <w:vAlign w:val="center"/>
            <w:hideMark/>
          </w:tcPr>
          <w:p w14:paraId="137E04DD" w14:textId="77777777" w:rsidR="00A31370" w:rsidRPr="00A31370" w:rsidRDefault="00A31370" w:rsidP="00A31370">
            <w:r w:rsidRPr="00A31370">
              <w:t>50/100</w:t>
            </w:r>
          </w:p>
          <w:p w14:paraId="648D42FD" w14:textId="77777777" w:rsidR="00A31370" w:rsidRPr="00A31370" w:rsidRDefault="00A31370" w:rsidP="00A31370">
            <w:r w:rsidRPr="00A31370">
              <w:t>60/100</w:t>
            </w:r>
          </w:p>
          <w:p w14:paraId="1A4FC04D" w14:textId="77777777" w:rsidR="00A31370" w:rsidRPr="00A31370" w:rsidRDefault="00A31370" w:rsidP="00A31370">
            <w:r w:rsidRPr="00A31370">
              <w:t>75/100</w:t>
            </w:r>
          </w:p>
          <w:p w14:paraId="0090FC07" w14:textId="77777777" w:rsidR="00A31370" w:rsidRPr="00A31370" w:rsidRDefault="00A31370" w:rsidP="00A31370">
            <w:r w:rsidRPr="00A31370">
              <w:t>80/100</w:t>
            </w:r>
          </w:p>
        </w:tc>
        <w:tc>
          <w:tcPr>
            <w:tcW w:w="524" w:type="dxa"/>
            <w:tcBorders>
              <w:top w:val="nil"/>
              <w:left w:val="nil"/>
              <w:bottom w:val="single" w:sz="8" w:space="0" w:color="auto"/>
              <w:right w:val="single" w:sz="8" w:space="0" w:color="auto"/>
            </w:tcBorders>
            <w:shd w:val="clear" w:color="auto" w:fill="auto"/>
            <w:vAlign w:val="center"/>
            <w:hideMark/>
          </w:tcPr>
          <w:p w14:paraId="552158E8" w14:textId="77777777" w:rsidR="00A31370" w:rsidRPr="00A31370" w:rsidRDefault="00A31370" w:rsidP="00A31370">
            <w:r w:rsidRPr="00A31370">
              <w:t>30</w:t>
            </w:r>
          </w:p>
          <w:p w14:paraId="7B5C973E" w14:textId="77777777" w:rsidR="00A31370" w:rsidRPr="00A31370" w:rsidRDefault="00A31370" w:rsidP="00A31370">
            <w:r w:rsidRPr="00A31370">
              <w:t>30</w:t>
            </w:r>
          </w:p>
          <w:p w14:paraId="2A231E76" w14:textId="77777777" w:rsidR="00A31370" w:rsidRPr="00A31370" w:rsidRDefault="00A31370" w:rsidP="00A31370">
            <w:r w:rsidRPr="00A31370">
              <w:t>30</w:t>
            </w:r>
          </w:p>
          <w:p w14:paraId="20544EF0" w14:textId="77777777" w:rsidR="00A31370" w:rsidRPr="00A31370" w:rsidRDefault="00A31370" w:rsidP="00A31370">
            <w:r w:rsidRPr="00A31370">
              <w:t>30</w:t>
            </w:r>
          </w:p>
        </w:tc>
        <w:tc>
          <w:tcPr>
            <w:tcW w:w="542" w:type="dxa"/>
            <w:tcBorders>
              <w:top w:val="nil"/>
              <w:left w:val="nil"/>
              <w:bottom w:val="single" w:sz="8" w:space="0" w:color="auto"/>
              <w:right w:val="single" w:sz="8" w:space="0" w:color="auto"/>
            </w:tcBorders>
            <w:shd w:val="clear" w:color="auto" w:fill="auto"/>
            <w:vAlign w:val="center"/>
            <w:hideMark/>
          </w:tcPr>
          <w:p w14:paraId="5D651E42" w14:textId="77777777" w:rsidR="00A31370" w:rsidRPr="00A31370" w:rsidRDefault="00A31370" w:rsidP="00A31370">
            <w:r w:rsidRPr="00A31370">
              <w:t>12,66</w:t>
            </w:r>
          </w:p>
          <w:p w14:paraId="0B46B859" w14:textId="77777777" w:rsidR="00A31370" w:rsidRPr="00A31370" w:rsidRDefault="00A31370" w:rsidP="00A31370">
            <w:r w:rsidRPr="00A31370">
              <w:t>11,92</w:t>
            </w:r>
          </w:p>
          <w:p w14:paraId="331AF72A" w14:textId="77777777" w:rsidR="00A31370" w:rsidRPr="00A31370" w:rsidRDefault="00A31370" w:rsidP="00A31370">
            <w:r w:rsidRPr="00A31370">
              <w:lastRenderedPageBreak/>
              <w:t>11,18</w:t>
            </w:r>
          </w:p>
          <w:p w14:paraId="2C88CF04" w14:textId="77777777" w:rsidR="00A31370" w:rsidRPr="00A31370" w:rsidRDefault="00A31370" w:rsidP="00A31370">
            <w:r w:rsidRPr="00A31370">
              <w:t>11,00</w:t>
            </w:r>
          </w:p>
        </w:tc>
        <w:tc>
          <w:tcPr>
            <w:tcW w:w="542" w:type="dxa"/>
            <w:tcBorders>
              <w:top w:val="nil"/>
              <w:left w:val="nil"/>
              <w:bottom w:val="single" w:sz="8" w:space="0" w:color="auto"/>
              <w:right w:val="single" w:sz="8" w:space="0" w:color="auto"/>
            </w:tcBorders>
            <w:shd w:val="clear" w:color="auto" w:fill="auto"/>
            <w:vAlign w:val="center"/>
            <w:hideMark/>
          </w:tcPr>
          <w:p w14:paraId="177A8E3E" w14:textId="77777777" w:rsidR="00A31370" w:rsidRPr="00A31370" w:rsidRDefault="00A31370" w:rsidP="00A31370">
            <w:r w:rsidRPr="00A31370">
              <w:lastRenderedPageBreak/>
              <w:t>75,1</w:t>
            </w:r>
          </w:p>
          <w:p w14:paraId="53AFA66E" w14:textId="77777777" w:rsidR="00A31370" w:rsidRPr="00A31370" w:rsidRDefault="00A31370" w:rsidP="00A31370">
            <w:r w:rsidRPr="00A31370">
              <w:t>74,6</w:t>
            </w:r>
          </w:p>
          <w:p w14:paraId="1490B5DC" w14:textId="77777777" w:rsidR="00A31370" w:rsidRPr="00A31370" w:rsidRDefault="00A31370" w:rsidP="00A31370">
            <w:r w:rsidRPr="00A31370">
              <w:t>74,0</w:t>
            </w:r>
          </w:p>
          <w:p w14:paraId="0E9D81FB" w14:textId="77777777" w:rsidR="00A31370" w:rsidRPr="00A31370" w:rsidRDefault="00A31370" w:rsidP="00A31370">
            <w:r w:rsidRPr="00A31370">
              <w:t>73,9</w:t>
            </w:r>
          </w:p>
        </w:tc>
        <w:tc>
          <w:tcPr>
            <w:tcW w:w="544" w:type="dxa"/>
            <w:tcBorders>
              <w:top w:val="nil"/>
              <w:left w:val="nil"/>
              <w:bottom w:val="single" w:sz="8" w:space="0" w:color="auto"/>
              <w:right w:val="single" w:sz="8" w:space="0" w:color="auto"/>
            </w:tcBorders>
            <w:shd w:val="clear" w:color="auto" w:fill="auto"/>
            <w:vAlign w:val="center"/>
            <w:hideMark/>
          </w:tcPr>
          <w:p w14:paraId="4B90317B" w14:textId="77777777" w:rsidR="00A31370" w:rsidRPr="00A31370" w:rsidRDefault="00A31370" w:rsidP="00A31370">
            <w:r w:rsidRPr="00A31370">
              <w:t>422</w:t>
            </w:r>
          </w:p>
          <w:p w14:paraId="75C71778" w14:textId="77777777" w:rsidR="00A31370" w:rsidRPr="00A31370" w:rsidRDefault="00A31370" w:rsidP="00A31370">
            <w:r w:rsidRPr="00A31370">
              <w:t>398</w:t>
            </w:r>
          </w:p>
          <w:p w14:paraId="71DC43FD" w14:textId="77777777" w:rsidR="00A31370" w:rsidRPr="00A31370" w:rsidRDefault="00A31370" w:rsidP="00A31370">
            <w:r w:rsidRPr="00A31370">
              <w:t>373</w:t>
            </w:r>
          </w:p>
          <w:p w14:paraId="2A29223E" w14:textId="77777777" w:rsidR="00A31370" w:rsidRPr="00A31370" w:rsidRDefault="00A31370" w:rsidP="00A31370">
            <w:r w:rsidRPr="00A31370">
              <w:t>367</w:t>
            </w:r>
          </w:p>
        </w:tc>
        <w:tc>
          <w:tcPr>
            <w:tcW w:w="609" w:type="dxa"/>
            <w:tcBorders>
              <w:top w:val="nil"/>
              <w:left w:val="nil"/>
              <w:bottom w:val="single" w:sz="8" w:space="0" w:color="auto"/>
              <w:right w:val="single" w:sz="8" w:space="0" w:color="auto"/>
            </w:tcBorders>
            <w:shd w:val="clear" w:color="auto" w:fill="auto"/>
            <w:vAlign w:val="center"/>
            <w:hideMark/>
          </w:tcPr>
          <w:p w14:paraId="07137C91" w14:textId="77777777" w:rsidR="00A31370" w:rsidRPr="00A31370" w:rsidRDefault="00A31370" w:rsidP="00A31370">
            <w:r w:rsidRPr="00A31370">
              <w:t>9,47</w:t>
            </w:r>
          </w:p>
          <w:p w14:paraId="119E8A90" w14:textId="77777777" w:rsidR="00A31370" w:rsidRPr="00A31370" w:rsidRDefault="00A31370" w:rsidP="00A31370">
            <w:r w:rsidRPr="00A31370">
              <w:t>8,53</w:t>
            </w:r>
          </w:p>
          <w:p w14:paraId="0A367F85" w14:textId="77777777" w:rsidR="00A31370" w:rsidRPr="00A31370" w:rsidRDefault="00A31370" w:rsidP="00A31370">
            <w:r w:rsidRPr="00A31370">
              <w:t>7,59</w:t>
            </w:r>
          </w:p>
          <w:p w14:paraId="67C6D68C" w14:textId="77777777" w:rsidR="00A31370" w:rsidRPr="00A31370" w:rsidRDefault="00A31370" w:rsidP="00A31370">
            <w:r w:rsidRPr="00A31370">
              <w:t>735</w:t>
            </w:r>
          </w:p>
        </w:tc>
        <w:tc>
          <w:tcPr>
            <w:tcW w:w="609" w:type="dxa"/>
            <w:tcBorders>
              <w:top w:val="nil"/>
              <w:left w:val="nil"/>
              <w:bottom w:val="single" w:sz="8" w:space="0" w:color="auto"/>
              <w:right w:val="single" w:sz="8" w:space="0" w:color="auto"/>
            </w:tcBorders>
            <w:shd w:val="clear" w:color="auto" w:fill="auto"/>
            <w:vAlign w:val="center"/>
            <w:hideMark/>
          </w:tcPr>
          <w:p w14:paraId="5221B2C4" w14:textId="77777777" w:rsidR="00A31370" w:rsidRPr="00A31370" w:rsidRDefault="00A31370" w:rsidP="00A31370">
            <w:r w:rsidRPr="00A31370">
              <w:t>6,65</w:t>
            </w:r>
          </w:p>
          <w:p w14:paraId="71D3F758" w14:textId="77777777" w:rsidR="00A31370" w:rsidRPr="00A31370" w:rsidRDefault="00A31370" w:rsidP="00A31370">
            <w:r w:rsidRPr="00A31370">
              <w:t>6,65</w:t>
            </w:r>
          </w:p>
          <w:p w14:paraId="6BC4EB9E" w14:textId="77777777" w:rsidR="00A31370" w:rsidRPr="00A31370" w:rsidRDefault="00A31370" w:rsidP="00A31370">
            <w:r w:rsidRPr="00A31370">
              <w:t>6,65</w:t>
            </w:r>
          </w:p>
          <w:p w14:paraId="7C9007F4" w14:textId="77777777" w:rsidR="00A31370" w:rsidRPr="00A31370" w:rsidRDefault="00A31370" w:rsidP="00A31370">
            <w:r w:rsidRPr="00A31370">
              <w:t>6,65</w:t>
            </w:r>
          </w:p>
        </w:tc>
        <w:tc>
          <w:tcPr>
            <w:tcW w:w="609" w:type="dxa"/>
            <w:tcBorders>
              <w:top w:val="nil"/>
              <w:left w:val="nil"/>
              <w:bottom w:val="single" w:sz="8" w:space="0" w:color="auto"/>
              <w:right w:val="single" w:sz="8" w:space="0" w:color="auto"/>
            </w:tcBorders>
            <w:shd w:val="clear" w:color="auto" w:fill="auto"/>
            <w:vAlign w:val="center"/>
            <w:hideMark/>
          </w:tcPr>
          <w:p w14:paraId="3C8E09B6" w14:textId="77777777" w:rsidR="00A31370" w:rsidRPr="00A31370" w:rsidRDefault="00A31370" w:rsidP="00A31370">
            <w:r w:rsidRPr="00A31370">
              <w:t>12,51</w:t>
            </w:r>
          </w:p>
          <w:p w14:paraId="30175E84" w14:textId="77777777" w:rsidR="00A31370" w:rsidRPr="00A31370" w:rsidRDefault="00A31370" w:rsidP="00A31370">
            <w:r w:rsidRPr="00A31370">
              <w:t>11,38</w:t>
            </w:r>
          </w:p>
          <w:p w14:paraId="0B91A7CD" w14:textId="77777777" w:rsidR="00A31370" w:rsidRPr="00A31370" w:rsidRDefault="00A31370" w:rsidP="00A31370">
            <w:r w:rsidRPr="00A31370">
              <w:t>10,25</w:t>
            </w:r>
          </w:p>
          <w:p w14:paraId="6DDF1FA3" w14:textId="77777777" w:rsidR="00A31370" w:rsidRPr="00A31370" w:rsidRDefault="00A31370" w:rsidP="00A31370">
            <w:r w:rsidRPr="00A31370">
              <w:t>9,97</w:t>
            </w:r>
          </w:p>
        </w:tc>
        <w:tc>
          <w:tcPr>
            <w:tcW w:w="609" w:type="dxa"/>
            <w:tcBorders>
              <w:top w:val="nil"/>
              <w:left w:val="nil"/>
              <w:bottom w:val="single" w:sz="8" w:space="0" w:color="auto"/>
              <w:right w:val="single" w:sz="8" w:space="0" w:color="auto"/>
            </w:tcBorders>
            <w:shd w:val="clear" w:color="auto" w:fill="auto"/>
            <w:vAlign w:val="center"/>
            <w:hideMark/>
          </w:tcPr>
          <w:p w14:paraId="23CDAAF3"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2423F423" w14:textId="77777777" w:rsidR="00A31370" w:rsidRPr="00A31370" w:rsidRDefault="00A31370" w:rsidP="00A31370">
            <w:r w:rsidRPr="00A31370">
              <w:t>3,16</w:t>
            </w:r>
          </w:p>
          <w:p w14:paraId="12599D9D" w14:textId="77777777" w:rsidR="00A31370" w:rsidRPr="00A31370" w:rsidRDefault="00A31370" w:rsidP="00A31370">
            <w:r w:rsidRPr="00A31370">
              <w:t>2,84</w:t>
            </w:r>
          </w:p>
          <w:p w14:paraId="13003AAC" w14:textId="77777777" w:rsidR="00A31370" w:rsidRPr="00A31370" w:rsidRDefault="00A31370" w:rsidP="00A31370">
            <w:r w:rsidRPr="00A31370">
              <w:t>2,53</w:t>
            </w:r>
          </w:p>
          <w:p w14:paraId="0AD79987" w14:textId="77777777" w:rsidR="00A31370" w:rsidRPr="00A31370" w:rsidRDefault="00A31370" w:rsidP="00A31370">
            <w:r w:rsidRPr="00A31370">
              <w:t>2,45</w:t>
            </w:r>
          </w:p>
        </w:tc>
        <w:tc>
          <w:tcPr>
            <w:tcW w:w="618" w:type="dxa"/>
            <w:tcBorders>
              <w:top w:val="nil"/>
              <w:left w:val="nil"/>
              <w:bottom w:val="single" w:sz="8" w:space="0" w:color="auto"/>
              <w:right w:val="single" w:sz="8" w:space="0" w:color="auto"/>
            </w:tcBorders>
            <w:shd w:val="clear" w:color="auto" w:fill="auto"/>
            <w:vAlign w:val="center"/>
            <w:hideMark/>
          </w:tcPr>
          <w:p w14:paraId="0C2976A2" w14:textId="77777777" w:rsidR="00A31370" w:rsidRPr="00A31370" w:rsidRDefault="00A31370" w:rsidP="00A31370">
            <w:r w:rsidRPr="00A31370">
              <w:t>2,22</w:t>
            </w:r>
          </w:p>
          <w:p w14:paraId="2DB8ED3C" w14:textId="77777777" w:rsidR="00A31370" w:rsidRPr="00A31370" w:rsidRDefault="00A31370" w:rsidP="00A31370">
            <w:r w:rsidRPr="00A31370">
              <w:t>2,22</w:t>
            </w:r>
          </w:p>
          <w:p w14:paraId="2A71DC1B" w14:textId="77777777" w:rsidR="00A31370" w:rsidRPr="00A31370" w:rsidRDefault="00A31370" w:rsidP="00A31370">
            <w:r w:rsidRPr="00A31370">
              <w:t>2,22</w:t>
            </w:r>
          </w:p>
          <w:p w14:paraId="6D15D252" w14:textId="77777777" w:rsidR="00A31370" w:rsidRPr="00A31370" w:rsidRDefault="00A31370" w:rsidP="00A31370">
            <w:r w:rsidRPr="00A31370">
              <w:t>2,22</w:t>
            </w:r>
          </w:p>
        </w:tc>
        <w:tc>
          <w:tcPr>
            <w:tcW w:w="1434" w:type="dxa"/>
            <w:tcBorders>
              <w:top w:val="nil"/>
              <w:left w:val="nil"/>
              <w:bottom w:val="single" w:sz="8" w:space="0" w:color="auto"/>
              <w:right w:val="single" w:sz="8" w:space="0" w:color="auto"/>
            </w:tcBorders>
            <w:shd w:val="clear" w:color="auto" w:fill="auto"/>
            <w:vAlign w:val="center"/>
            <w:hideMark/>
          </w:tcPr>
          <w:p w14:paraId="79327DCF" w14:textId="77777777" w:rsidR="00A31370" w:rsidRPr="00A31370" w:rsidRDefault="00A31370" w:rsidP="00A31370">
            <w:r w:rsidRPr="00A31370">
              <w:t>6-2Ф6-50/100</w:t>
            </w:r>
          </w:p>
          <w:p w14:paraId="21116F4E" w14:textId="77777777" w:rsidR="00A31370" w:rsidRPr="00A31370" w:rsidRDefault="00A31370" w:rsidP="00A31370">
            <w:r w:rsidRPr="00A31370">
              <w:t>6-2Ф6-</w:t>
            </w:r>
            <w:r w:rsidRPr="00A31370">
              <w:lastRenderedPageBreak/>
              <w:t>60/100</w:t>
            </w:r>
          </w:p>
          <w:p w14:paraId="34E7B59D" w14:textId="77777777" w:rsidR="00A31370" w:rsidRPr="00A31370" w:rsidRDefault="00A31370" w:rsidP="00A31370">
            <w:r w:rsidRPr="00A31370">
              <w:t>6-2Ф6-75/100</w:t>
            </w:r>
          </w:p>
          <w:p w14:paraId="382F1D4E" w14:textId="77777777" w:rsidR="00A31370" w:rsidRPr="00A31370" w:rsidRDefault="00A31370" w:rsidP="00A31370">
            <w:r w:rsidRPr="00A31370">
              <w:t>6-2Ф6-80/100</w:t>
            </w:r>
          </w:p>
        </w:tc>
      </w:tr>
      <w:tr w:rsidR="00A31370" w:rsidRPr="00A31370" w14:paraId="141732C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E314A6C" w14:textId="77777777" w:rsidR="00A31370" w:rsidRPr="00A31370" w:rsidRDefault="00A31370" w:rsidP="00A31370"/>
        </w:tc>
        <w:tc>
          <w:tcPr>
            <w:tcW w:w="659" w:type="dxa"/>
            <w:tcBorders>
              <w:top w:val="nil"/>
              <w:left w:val="nil"/>
              <w:bottom w:val="single" w:sz="8" w:space="0" w:color="auto"/>
              <w:right w:val="single" w:sz="8" w:space="0" w:color="auto"/>
            </w:tcBorders>
            <w:shd w:val="clear" w:color="auto" w:fill="auto"/>
            <w:vAlign w:val="center"/>
            <w:hideMark/>
          </w:tcPr>
          <w:p w14:paraId="6400C89B" w14:textId="77777777" w:rsidR="00A31370" w:rsidRPr="00A31370" w:rsidRDefault="00A31370" w:rsidP="00A31370">
            <w:r w:rsidRPr="00A31370">
              <w:t>8</w:t>
            </w:r>
          </w:p>
        </w:tc>
        <w:tc>
          <w:tcPr>
            <w:tcW w:w="700" w:type="dxa"/>
            <w:tcBorders>
              <w:top w:val="nil"/>
              <w:left w:val="nil"/>
              <w:bottom w:val="single" w:sz="8" w:space="0" w:color="auto"/>
              <w:right w:val="single" w:sz="8" w:space="0" w:color="auto"/>
            </w:tcBorders>
            <w:shd w:val="clear" w:color="auto" w:fill="auto"/>
            <w:vAlign w:val="center"/>
            <w:hideMark/>
          </w:tcPr>
          <w:p w14:paraId="0D1CDC12" w14:textId="77777777" w:rsidR="00A31370" w:rsidRPr="00A31370" w:rsidRDefault="00A31370" w:rsidP="00A31370">
            <w:r w:rsidRPr="00A31370">
              <w:t>50</w:t>
            </w:r>
          </w:p>
          <w:p w14:paraId="27335863" w14:textId="77777777" w:rsidR="00A31370" w:rsidRPr="00A31370" w:rsidRDefault="00A31370" w:rsidP="00A31370">
            <w:r w:rsidRPr="00A31370">
              <w:t>60</w:t>
            </w:r>
          </w:p>
          <w:p w14:paraId="77D28A21" w14:textId="77777777" w:rsidR="00A31370" w:rsidRPr="00A31370" w:rsidRDefault="00A31370" w:rsidP="00A31370">
            <w:r w:rsidRPr="00A31370">
              <w:t>75</w:t>
            </w:r>
          </w:p>
          <w:p w14:paraId="630A0EB8" w14:textId="77777777" w:rsidR="00A31370" w:rsidRPr="00A31370" w:rsidRDefault="00A31370" w:rsidP="00A31370">
            <w:r w:rsidRPr="00A31370">
              <w:t>80</w:t>
            </w:r>
          </w:p>
          <w:p w14:paraId="13E39711"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1D272212" w14:textId="77777777" w:rsidR="00A31370" w:rsidRPr="00A31370" w:rsidRDefault="00A31370" w:rsidP="00A31370">
            <w:r w:rsidRPr="00A31370">
              <w:t>34</w:t>
            </w:r>
          </w:p>
          <w:p w14:paraId="0152DD8A" w14:textId="77777777" w:rsidR="00A31370" w:rsidRPr="00A31370" w:rsidRDefault="00A31370" w:rsidP="00A31370">
            <w:r w:rsidRPr="00A31370">
              <w:t>34</w:t>
            </w:r>
          </w:p>
          <w:p w14:paraId="6309B82B" w14:textId="77777777" w:rsidR="00A31370" w:rsidRPr="00A31370" w:rsidRDefault="00A31370" w:rsidP="00A31370">
            <w:r w:rsidRPr="00A31370">
              <w:t>34</w:t>
            </w:r>
          </w:p>
          <w:p w14:paraId="06EB3CF1" w14:textId="77777777" w:rsidR="00A31370" w:rsidRPr="00A31370" w:rsidRDefault="00A31370" w:rsidP="00A31370">
            <w:r w:rsidRPr="00A31370">
              <w:t>34</w:t>
            </w:r>
          </w:p>
          <w:p w14:paraId="098D9709" w14:textId="77777777" w:rsidR="00A31370" w:rsidRPr="00A31370" w:rsidRDefault="00A31370" w:rsidP="00A31370">
            <w:r w:rsidRPr="00A31370">
              <w:t>34</w:t>
            </w:r>
          </w:p>
        </w:tc>
        <w:tc>
          <w:tcPr>
            <w:tcW w:w="542" w:type="dxa"/>
            <w:tcBorders>
              <w:top w:val="nil"/>
              <w:left w:val="nil"/>
              <w:bottom w:val="single" w:sz="8" w:space="0" w:color="auto"/>
              <w:right w:val="single" w:sz="8" w:space="0" w:color="auto"/>
            </w:tcBorders>
            <w:shd w:val="clear" w:color="auto" w:fill="auto"/>
            <w:vAlign w:val="center"/>
            <w:hideMark/>
          </w:tcPr>
          <w:p w14:paraId="17E7F190" w14:textId="77777777" w:rsidR="00A31370" w:rsidRPr="00A31370" w:rsidRDefault="00A31370" w:rsidP="00A31370">
            <w:r w:rsidRPr="00A31370">
              <w:t>21,80</w:t>
            </w:r>
          </w:p>
          <w:p w14:paraId="382AEB1E" w14:textId="77777777" w:rsidR="00A31370" w:rsidRPr="00A31370" w:rsidRDefault="00A31370" w:rsidP="00A31370">
            <w:r w:rsidRPr="00A31370">
              <w:t>19,17</w:t>
            </w:r>
          </w:p>
          <w:p w14:paraId="618AB484" w14:textId="77777777" w:rsidR="00A31370" w:rsidRPr="00A31370" w:rsidRDefault="00A31370" w:rsidP="00A31370">
            <w:r w:rsidRPr="00A31370">
              <w:t>16,52</w:t>
            </w:r>
          </w:p>
          <w:p w14:paraId="213C04E5" w14:textId="77777777" w:rsidR="00A31370" w:rsidRPr="00A31370" w:rsidRDefault="00A31370" w:rsidP="00A31370">
            <w:r w:rsidRPr="00A31370">
              <w:t>15,88</w:t>
            </w:r>
          </w:p>
          <w:p w14:paraId="16948FF9" w14:textId="77777777" w:rsidR="00A31370" w:rsidRPr="00A31370" w:rsidRDefault="00A31370" w:rsidP="00A31370">
            <w:r w:rsidRPr="00A31370">
              <w:t>13,90</w:t>
            </w:r>
          </w:p>
        </w:tc>
        <w:tc>
          <w:tcPr>
            <w:tcW w:w="542" w:type="dxa"/>
            <w:tcBorders>
              <w:top w:val="nil"/>
              <w:left w:val="nil"/>
              <w:bottom w:val="single" w:sz="8" w:space="0" w:color="auto"/>
              <w:right w:val="single" w:sz="8" w:space="0" w:color="auto"/>
            </w:tcBorders>
            <w:shd w:val="clear" w:color="auto" w:fill="auto"/>
            <w:vAlign w:val="center"/>
            <w:hideMark/>
          </w:tcPr>
          <w:p w14:paraId="5C640192" w14:textId="77777777" w:rsidR="00A31370" w:rsidRPr="00A31370" w:rsidRDefault="00A31370" w:rsidP="00A31370">
            <w:r w:rsidRPr="00A31370">
              <w:t>90,8</w:t>
            </w:r>
          </w:p>
          <w:p w14:paraId="039D2E23" w14:textId="77777777" w:rsidR="00A31370" w:rsidRPr="00A31370" w:rsidRDefault="00A31370" w:rsidP="00A31370">
            <w:r w:rsidRPr="00A31370">
              <w:t>88,6</w:t>
            </w:r>
          </w:p>
          <w:p w14:paraId="3FFF9E00" w14:textId="77777777" w:rsidR="00A31370" w:rsidRPr="00A31370" w:rsidRDefault="00A31370" w:rsidP="00A31370">
            <w:r w:rsidRPr="00A31370">
              <w:t>88,7</w:t>
            </w:r>
          </w:p>
          <w:p w14:paraId="4C5D430F" w14:textId="77777777" w:rsidR="00A31370" w:rsidRPr="00A31370" w:rsidRDefault="00A31370" w:rsidP="00A31370">
            <w:r w:rsidRPr="00A31370">
              <w:t>86,2</w:t>
            </w:r>
          </w:p>
          <w:p w14:paraId="30E28738" w14:textId="77777777" w:rsidR="00A31370" w:rsidRPr="00A31370" w:rsidRDefault="00A31370" w:rsidP="00A31370">
            <w:r w:rsidRPr="00A31370">
              <w:t>84,8</w:t>
            </w:r>
          </w:p>
        </w:tc>
        <w:tc>
          <w:tcPr>
            <w:tcW w:w="544" w:type="dxa"/>
            <w:tcBorders>
              <w:top w:val="nil"/>
              <w:left w:val="nil"/>
              <w:bottom w:val="single" w:sz="8" w:space="0" w:color="auto"/>
              <w:right w:val="single" w:sz="8" w:space="0" w:color="auto"/>
            </w:tcBorders>
            <w:shd w:val="clear" w:color="auto" w:fill="auto"/>
            <w:vAlign w:val="center"/>
            <w:hideMark/>
          </w:tcPr>
          <w:p w14:paraId="7D6A30FA" w14:textId="77777777" w:rsidR="00A31370" w:rsidRPr="00A31370" w:rsidRDefault="00A31370" w:rsidP="00A31370">
            <w:r w:rsidRPr="00A31370">
              <w:t>641</w:t>
            </w:r>
          </w:p>
          <w:p w14:paraId="6DE5EB84" w14:textId="77777777" w:rsidR="00A31370" w:rsidRPr="00A31370" w:rsidRDefault="00A31370" w:rsidP="00A31370">
            <w:r w:rsidRPr="00A31370">
              <w:t>564</w:t>
            </w:r>
          </w:p>
          <w:p w14:paraId="28891B2B" w14:textId="77777777" w:rsidR="00A31370" w:rsidRPr="00A31370" w:rsidRDefault="00A31370" w:rsidP="00A31370">
            <w:r w:rsidRPr="00A31370">
              <w:t>486</w:t>
            </w:r>
          </w:p>
          <w:p w14:paraId="2EE40FF9" w14:textId="77777777" w:rsidR="00A31370" w:rsidRPr="00A31370" w:rsidRDefault="00A31370" w:rsidP="00A31370">
            <w:r w:rsidRPr="00A31370">
              <w:t>467</w:t>
            </w:r>
          </w:p>
          <w:p w14:paraId="7E4584A4" w14:textId="77777777" w:rsidR="00A31370" w:rsidRPr="00A31370" w:rsidRDefault="00A31370" w:rsidP="00A31370">
            <w:r w:rsidRPr="00A31370">
              <w:t>409</w:t>
            </w:r>
          </w:p>
        </w:tc>
        <w:tc>
          <w:tcPr>
            <w:tcW w:w="609" w:type="dxa"/>
            <w:tcBorders>
              <w:top w:val="nil"/>
              <w:left w:val="nil"/>
              <w:bottom w:val="single" w:sz="8" w:space="0" w:color="auto"/>
              <w:right w:val="single" w:sz="8" w:space="0" w:color="auto"/>
            </w:tcBorders>
            <w:shd w:val="clear" w:color="auto" w:fill="auto"/>
            <w:vAlign w:val="center"/>
            <w:hideMark/>
          </w:tcPr>
          <w:p w14:paraId="4BFE88D4" w14:textId="77777777" w:rsidR="00A31370" w:rsidRPr="00A31370" w:rsidRDefault="00A31370" w:rsidP="00A31370">
            <w:r w:rsidRPr="00A31370">
              <w:t>13,87</w:t>
            </w:r>
          </w:p>
          <w:p w14:paraId="7ED41397" w14:textId="77777777" w:rsidR="00A31370" w:rsidRPr="00A31370" w:rsidRDefault="00A31370" w:rsidP="00A31370">
            <w:r w:rsidRPr="00A31370">
              <w:t>12 20</w:t>
            </w:r>
          </w:p>
          <w:p w14:paraId="29007B3F" w14:textId="77777777" w:rsidR="00A31370" w:rsidRPr="00A31370" w:rsidRDefault="00A31370" w:rsidP="00A31370">
            <w:r w:rsidRPr="00A31370">
              <w:t>10,52</w:t>
            </w:r>
          </w:p>
          <w:p w14:paraId="1284EF3D" w14:textId="77777777" w:rsidR="00A31370" w:rsidRPr="00A31370" w:rsidRDefault="00A31370" w:rsidP="00A31370">
            <w:r w:rsidRPr="00A31370">
              <w:t>10,11</w:t>
            </w:r>
          </w:p>
          <w:p w14:paraId="10DAB85A" w14:textId="77777777" w:rsidR="00A31370" w:rsidRPr="00A31370" w:rsidRDefault="00A31370" w:rsidP="00A31370">
            <w:r w:rsidRPr="00A31370">
              <w:t>8,85</w:t>
            </w:r>
          </w:p>
        </w:tc>
        <w:tc>
          <w:tcPr>
            <w:tcW w:w="609" w:type="dxa"/>
            <w:tcBorders>
              <w:top w:val="nil"/>
              <w:left w:val="nil"/>
              <w:bottom w:val="single" w:sz="8" w:space="0" w:color="auto"/>
              <w:right w:val="single" w:sz="8" w:space="0" w:color="auto"/>
            </w:tcBorders>
            <w:shd w:val="clear" w:color="auto" w:fill="auto"/>
            <w:vAlign w:val="center"/>
            <w:hideMark/>
          </w:tcPr>
          <w:p w14:paraId="31DF0939" w14:textId="77777777" w:rsidR="00A31370" w:rsidRPr="00A31370" w:rsidRDefault="00A31370" w:rsidP="00A31370">
            <w:r w:rsidRPr="00A31370">
              <w:t>13,87</w:t>
            </w:r>
          </w:p>
          <w:p w14:paraId="54718FD8" w14:textId="77777777" w:rsidR="00A31370" w:rsidRPr="00A31370" w:rsidRDefault="00A31370" w:rsidP="00A31370">
            <w:r w:rsidRPr="00A31370">
              <w:t>12,20</w:t>
            </w:r>
          </w:p>
          <w:p w14:paraId="23A83DE4" w14:textId="77777777" w:rsidR="00A31370" w:rsidRPr="00A31370" w:rsidRDefault="00A31370" w:rsidP="00A31370">
            <w:r w:rsidRPr="00A31370">
              <w:t>10,52</w:t>
            </w:r>
          </w:p>
          <w:p w14:paraId="085B274D" w14:textId="77777777" w:rsidR="00A31370" w:rsidRPr="00A31370" w:rsidRDefault="00A31370" w:rsidP="00A31370">
            <w:r w:rsidRPr="00A31370">
              <w:t>10,11</w:t>
            </w:r>
          </w:p>
          <w:p w14:paraId="2BFF75CA" w14:textId="77777777" w:rsidR="00A31370" w:rsidRPr="00A31370" w:rsidRDefault="00A31370" w:rsidP="00A31370">
            <w:r w:rsidRPr="00A31370">
              <w:t>8,85</w:t>
            </w:r>
          </w:p>
        </w:tc>
        <w:tc>
          <w:tcPr>
            <w:tcW w:w="609" w:type="dxa"/>
            <w:tcBorders>
              <w:top w:val="nil"/>
              <w:left w:val="nil"/>
              <w:bottom w:val="single" w:sz="8" w:space="0" w:color="auto"/>
              <w:right w:val="single" w:sz="8" w:space="0" w:color="auto"/>
            </w:tcBorders>
            <w:shd w:val="clear" w:color="auto" w:fill="auto"/>
            <w:vAlign w:val="center"/>
            <w:hideMark/>
          </w:tcPr>
          <w:p w14:paraId="02567E6F" w14:textId="77777777" w:rsidR="00A31370" w:rsidRPr="00A31370" w:rsidRDefault="00A31370" w:rsidP="00A31370">
            <w:r w:rsidRPr="00A31370">
              <w:t>19,65</w:t>
            </w:r>
          </w:p>
          <w:p w14:paraId="4B3D16B4" w14:textId="77777777" w:rsidR="00A31370" w:rsidRPr="00A31370" w:rsidRDefault="00A31370" w:rsidP="00A31370">
            <w:r w:rsidRPr="00A31370">
              <w:t>17,39</w:t>
            </w:r>
          </w:p>
          <w:p w14:paraId="019CE1F2" w14:textId="77777777" w:rsidR="00A31370" w:rsidRPr="00A31370" w:rsidRDefault="00A31370" w:rsidP="00A31370">
            <w:r w:rsidRPr="00A31370">
              <w:t>15,20</w:t>
            </w:r>
          </w:p>
          <w:p w14:paraId="7A94B044" w14:textId="77777777" w:rsidR="00A31370" w:rsidRPr="00A31370" w:rsidRDefault="00A31370" w:rsidP="00A31370">
            <w:r w:rsidRPr="00A31370">
              <w:t>14,67</w:t>
            </w:r>
          </w:p>
          <w:p w14:paraId="353B191D" w14:textId="77777777" w:rsidR="00A31370" w:rsidRPr="00A31370" w:rsidRDefault="00A31370" w:rsidP="00A31370">
            <w:r w:rsidRPr="00A31370">
              <w:t>11,02</w:t>
            </w:r>
          </w:p>
        </w:tc>
        <w:tc>
          <w:tcPr>
            <w:tcW w:w="609" w:type="dxa"/>
            <w:tcBorders>
              <w:top w:val="nil"/>
              <w:left w:val="nil"/>
              <w:bottom w:val="single" w:sz="8" w:space="0" w:color="auto"/>
              <w:right w:val="single" w:sz="8" w:space="0" w:color="auto"/>
            </w:tcBorders>
            <w:shd w:val="clear" w:color="auto" w:fill="auto"/>
            <w:vAlign w:val="center"/>
            <w:hideMark/>
          </w:tcPr>
          <w:p w14:paraId="373F4F05"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12C7325C" w14:textId="77777777" w:rsidR="00A31370" w:rsidRPr="00A31370" w:rsidRDefault="00A31370" w:rsidP="00A31370">
            <w:r w:rsidRPr="00A31370">
              <w:t>4,08</w:t>
            </w:r>
          </w:p>
          <w:p w14:paraId="7EE3A818" w14:textId="77777777" w:rsidR="00A31370" w:rsidRPr="00A31370" w:rsidRDefault="00A31370" w:rsidP="00A31370">
            <w:r w:rsidRPr="00A31370">
              <w:t>3,59</w:t>
            </w:r>
          </w:p>
          <w:p w14:paraId="7EB49527" w14:textId="77777777" w:rsidR="00A31370" w:rsidRPr="00A31370" w:rsidRDefault="00A31370" w:rsidP="00A31370">
            <w:r w:rsidRPr="00A31370">
              <w:t>3,10</w:t>
            </w:r>
          </w:p>
          <w:p w14:paraId="70CB03DC" w14:textId="77777777" w:rsidR="00A31370" w:rsidRPr="00A31370" w:rsidRDefault="00A31370" w:rsidP="00A31370">
            <w:r w:rsidRPr="00A31370">
              <w:t>2,98</w:t>
            </w:r>
          </w:p>
          <w:p w14:paraId="375FF127" w14:textId="77777777" w:rsidR="00A31370" w:rsidRPr="00A31370" w:rsidRDefault="00A31370" w:rsidP="00A31370">
            <w:r w:rsidRPr="00A31370">
              <w:t>2,60</w:t>
            </w:r>
          </w:p>
        </w:tc>
        <w:tc>
          <w:tcPr>
            <w:tcW w:w="618" w:type="dxa"/>
            <w:tcBorders>
              <w:top w:val="nil"/>
              <w:left w:val="nil"/>
              <w:bottom w:val="single" w:sz="8" w:space="0" w:color="auto"/>
              <w:right w:val="single" w:sz="8" w:space="0" w:color="auto"/>
            </w:tcBorders>
            <w:shd w:val="clear" w:color="auto" w:fill="auto"/>
            <w:vAlign w:val="center"/>
            <w:hideMark/>
          </w:tcPr>
          <w:p w14:paraId="76B34419" w14:textId="77777777" w:rsidR="00A31370" w:rsidRPr="00A31370" w:rsidRDefault="00A31370" w:rsidP="00A31370">
            <w:r w:rsidRPr="00A31370">
              <w:t>4,06</w:t>
            </w:r>
          </w:p>
          <w:p w14:paraId="5648789A" w14:textId="77777777" w:rsidR="00A31370" w:rsidRPr="00A31370" w:rsidRDefault="00A31370" w:rsidP="00A31370">
            <w:r w:rsidRPr="00A31370">
              <w:t>3,59</w:t>
            </w:r>
          </w:p>
          <w:p w14:paraId="3547A029" w14:textId="77777777" w:rsidR="00A31370" w:rsidRPr="00A31370" w:rsidRDefault="00A31370" w:rsidP="00A31370">
            <w:r w:rsidRPr="00A31370">
              <w:t>3,10</w:t>
            </w:r>
          </w:p>
          <w:p w14:paraId="17D8142C" w14:textId="77777777" w:rsidR="00A31370" w:rsidRPr="00A31370" w:rsidRDefault="00A31370" w:rsidP="00A31370">
            <w:r w:rsidRPr="00A31370">
              <w:t>2,98</w:t>
            </w:r>
          </w:p>
          <w:p w14:paraId="578A9634" w14:textId="77777777" w:rsidR="00A31370" w:rsidRPr="00A31370" w:rsidRDefault="00A31370" w:rsidP="00A31370">
            <w:r w:rsidRPr="00A31370">
              <w:t>2,60</w:t>
            </w:r>
          </w:p>
        </w:tc>
        <w:tc>
          <w:tcPr>
            <w:tcW w:w="1434" w:type="dxa"/>
            <w:tcBorders>
              <w:top w:val="nil"/>
              <w:left w:val="nil"/>
              <w:bottom w:val="single" w:sz="8" w:space="0" w:color="auto"/>
              <w:right w:val="single" w:sz="8" w:space="0" w:color="auto"/>
            </w:tcBorders>
            <w:shd w:val="clear" w:color="auto" w:fill="auto"/>
            <w:vAlign w:val="center"/>
            <w:hideMark/>
          </w:tcPr>
          <w:p w14:paraId="7AB127E5" w14:textId="77777777" w:rsidR="00A31370" w:rsidRPr="00A31370" w:rsidRDefault="00A31370" w:rsidP="00A31370">
            <w:r w:rsidRPr="00A31370">
              <w:t>6-2Ф8-50</w:t>
            </w:r>
          </w:p>
          <w:p w14:paraId="795488AE" w14:textId="77777777" w:rsidR="00A31370" w:rsidRPr="00A31370" w:rsidRDefault="00A31370" w:rsidP="00A31370">
            <w:r w:rsidRPr="00A31370">
              <w:t>6-2Ф8-60</w:t>
            </w:r>
          </w:p>
          <w:p w14:paraId="3B0C6B3B" w14:textId="77777777" w:rsidR="00A31370" w:rsidRPr="00A31370" w:rsidRDefault="00A31370" w:rsidP="00A31370">
            <w:r w:rsidRPr="00A31370">
              <w:t>6-2Ф8-75</w:t>
            </w:r>
          </w:p>
          <w:p w14:paraId="667A7F30" w14:textId="77777777" w:rsidR="00A31370" w:rsidRPr="00A31370" w:rsidRDefault="00A31370" w:rsidP="00A31370">
            <w:r w:rsidRPr="00A31370">
              <w:t>6-2Ф8-80</w:t>
            </w:r>
          </w:p>
          <w:p w14:paraId="046E3C97" w14:textId="77777777" w:rsidR="00A31370" w:rsidRPr="00A31370" w:rsidRDefault="00A31370" w:rsidP="00A31370">
            <w:r w:rsidRPr="00A31370">
              <w:t>6-2Ф8-100</w:t>
            </w:r>
          </w:p>
        </w:tc>
      </w:tr>
      <w:tr w:rsidR="00A31370" w:rsidRPr="00A31370" w14:paraId="0BC3EB23"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9034EBC" w14:textId="77777777" w:rsidR="00A31370" w:rsidRPr="00A31370" w:rsidRDefault="00A31370" w:rsidP="00A31370"/>
        </w:tc>
        <w:tc>
          <w:tcPr>
            <w:tcW w:w="659" w:type="dxa"/>
            <w:tcBorders>
              <w:top w:val="nil"/>
              <w:left w:val="nil"/>
              <w:bottom w:val="single" w:sz="8" w:space="0" w:color="auto"/>
              <w:right w:val="single" w:sz="8" w:space="0" w:color="auto"/>
            </w:tcBorders>
            <w:shd w:val="clear" w:color="auto" w:fill="auto"/>
            <w:vAlign w:val="center"/>
            <w:hideMark/>
          </w:tcPr>
          <w:p w14:paraId="6EF071B6" w14:textId="77777777" w:rsidR="00A31370" w:rsidRPr="00A31370" w:rsidRDefault="00A31370" w:rsidP="00A31370">
            <w:r w:rsidRPr="00A31370">
              <w:t>8</w:t>
            </w:r>
          </w:p>
        </w:tc>
        <w:tc>
          <w:tcPr>
            <w:tcW w:w="700" w:type="dxa"/>
            <w:tcBorders>
              <w:top w:val="nil"/>
              <w:left w:val="nil"/>
              <w:bottom w:val="single" w:sz="8" w:space="0" w:color="auto"/>
              <w:right w:val="single" w:sz="8" w:space="0" w:color="auto"/>
            </w:tcBorders>
            <w:shd w:val="clear" w:color="auto" w:fill="auto"/>
            <w:vAlign w:val="center"/>
            <w:hideMark/>
          </w:tcPr>
          <w:p w14:paraId="19475725" w14:textId="77777777" w:rsidR="00A31370" w:rsidRPr="00A31370" w:rsidRDefault="00A31370" w:rsidP="00A31370">
            <w:r w:rsidRPr="00A31370">
              <w:t>50/100</w:t>
            </w:r>
          </w:p>
          <w:p w14:paraId="60E6DC03" w14:textId="77777777" w:rsidR="00A31370" w:rsidRPr="00A31370" w:rsidRDefault="00A31370" w:rsidP="00A31370">
            <w:r w:rsidRPr="00A31370">
              <w:t>60/100</w:t>
            </w:r>
          </w:p>
          <w:p w14:paraId="13935A6D" w14:textId="77777777" w:rsidR="00A31370" w:rsidRPr="00A31370" w:rsidRDefault="00A31370" w:rsidP="00A31370">
            <w:r w:rsidRPr="00A31370">
              <w:t>75/100</w:t>
            </w:r>
          </w:p>
          <w:p w14:paraId="1700BA54" w14:textId="77777777" w:rsidR="00A31370" w:rsidRPr="00A31370" w:rsidRDefault="00A31370" w:rsidP="00A31370">
            <w:r w:rsidRPr="00A31370">
              <w:t>80/100</w:t>
            </w:r>
          </w:p>
        </w:tc>
        <w:tc>
          <w:tcPr>
            <w:tcW w:w="524" w:type="dxa"/>
            <w:tcBorders>
              <w:top w:val="nil"/>
              <w:left w:val="nil"/>
              <w:bottom w:val="single" w:sz="8" w:space="0" w:color="auto"/>
              <w:right w:val="single" w:sz="8" w:space="0" w:color="auto"/>
            </w:tcBorders>
            <w:shd w:val="clear" w:color="auto" w:fill="auto"/>
            <w:vAlign w:val="center"/>
            <w:hideMark/>
          </w:tcPr>
          <w:p w14:paraId="11F8DADF" w14:textId="77777777" w:rsidR="00A31370" w:rsidRPr="00A31370" w:rsidRDefault="00A31370" w:rsidP="00A31370">
            <w:r w:rsidRPr="00A31370">
              <w:t>34</w:t>
            </w:r>
          </w:p>
          <w:p w14:paraId="12F152E3" w14:textId="77777777" w:rsidR="00A31370" w:rsidRPr="00A31370" w:rsidRDefault="00A31370" w:rsidP="00A31370">
            <w:r w:rsidRPr="00A31370">
              <w:t>34</w:t>
            </w:r>
          </w:p>
          <w:p w14:paraId="4F0598F1" w14:textId="77777777" w:rsidR="00A31370" w:rsidRPr="00A31370" w:rsidRDefault="00A31370" w:rsidP="00A31370">
            <w:r w:rsidRPr="00A31370">
              <w:t>34</w:t>
            </w:r>
          </w:p>
          <w:p w14:paraId="24C94486" w14:textId="77777777" w:rsidR="00A31370" w:rsidRPr="00A31370" w:rsidRDefault="00A31370" w:rsidP="00A31370">
            <w:r w:rsidRPr="00A31370">
              <w:t>34</w:t>
            </w:r>
          </w:p>
        </w:tc>
        <w:tc>
          <w:tcPr>
            <w:tcW w:w="542" w:type="dxa"/>
            <w:tcBorders>
              <w:top w:val="nil"/>
              <w:left w:val="nil"/>
              <w:bottom w:val="single" w:sz="8" w:space="0" w:color="auto"/>
              <w:right w:val="single" w:sz="8" w:space="0" w:color="auto"/>
            </w:tcBorders>
            <w:shd w:val="clear" w:color="auto" w:fill="auto"/>
            <w:vAlign w:val="center"/>
            <w:hideMark/>
          </w:tcPr>
          <w:p w14:paraId="58567C87" w14:textId="77777777" w:rsidR="00A31370" w:rsidRPr="00A31370" w:rsidRDefault="00A31370" w:rsidP="00A31370">
            <w:r w:rsidRPr="00A31370">
              <w:t>17,85</w:t>
            </w:r>
          </w:p>
          <w:p w14:paraId="08F43B8F" w14:textId="77777777" w:rsidR="00A31370" w:rsidRPr="00A31370" w:rsidRDefault="00A31370" w:rsidP="00A31370">
            <w:r w:rsidRPr="00A31370">
              <w:t>16,54</w:t>
            </w:r>
          </w:p>
          <w:p w14:paraId="1C9DA1BC" w14:textId="77777777" w:rsidR="00A31370" w:rsidRPr="00A31370" w:rsidRDefault="00A31370" w:rsidP="00A31370">
            <w:r w:rsidRPr="00A31370">
              <w:t>15,21</w:t>
            </w:r>
          </w:p>
          <w:p w14:paraId="66527965" w14:textId="77777777" w:rsidR="00A31370" w:rsidRPr="00A31370" w:rsidRDefault="00A31370" w:rsidP="00A31370">
            <w:r w:rsidRPr="00A31370">
              <w:t>14,89</w:t>
            </w:r>
          </w:p>
        </w:tc>
        <w:tc>
          <w:tcPr>
            <w:tcW w:w="542" w:type="dxa"/>
            <w:tcBorders>
              <w:top w:val="nil"/>
              <w:left w:val="nil"/>
              <w:bottom w:val="single" w:sz="8" w:space="0" w:color="auto"/>
              <w:right w:val="single" w:sz="8" w:space="0" w:color="auto"/>
            </w:tcBorders>
            <w:shd w:val="clear" w:color="auto" w:fill="auto"/>
            <w:vAlign w:val="center"/>
            <w:hideMark/>
          </w:tcPr>
          <w:p w14:paraId="0507F834" w14:textId="77777777" w:rsidR="00A31370" w:rsidRPr="00A31370" w:rsidRDefault="00A31370" w:rsidP="00A31370">
            <w:r w:rsidRPr="00A31370">
              <w:t>87,7</w:t>
            </w:r>
          </w:p>
          <w:p w14:paraId="1DC99492" w14:textId="77777777" w:rsidR="00A31370" w:rsidRPr="00A31370" w:rsidRDefault="00A31370" w:rsidP="00A31370">
            <w:r w:rsidRPr="00A31370">
              <w:t>86,7</w:t>
            </w:r>
          </w:p>
          <w:p w14:paraId="595568EC" w14:textId="77777777" w:rsidR="00A31370" w:rsidRPr="00A31370" w:rsidRDefault="00A31370" w:rsidP="00A31370">
            <w:r w:rsidRPr="00A31370">
              <w:t>85,8</w:t>
            </w:r>
          </w:p>
          <w:p w14:paraId="3CA7154E" w14:textId="77777777" w:rsidR="00A31370" w:rsidRPr="00A31370" w:rsidRDefault="00A31370" w:rsidP="00A31370">
            <w:r w:rsidRPr="00A31370">
              <w:t>85,5</w:t>
            </w:r>
          </w:p>
        </w:tc>
        <w:tc>
          <w:tcPr>
            <w:tcW w:w="544" w:type="dxa"/>
            <w:tcBorders>
              <w:top w:val="nil"/>
              <w:left w:val="nil"/>
              <w:bottom w:val="single" w:sz="8" w:space="0" w:color="auto"/>
              <w:right w:val="single" w:sz="8" w:space="0" w:color="auto"/>
            </w:tcBorders>
            <w:shd w:val="clear" w:color="auto" w:fill="auto"/>
            <w:vAlign w:val="center"/>
            <w:hideMark/>
          </w:tcPr>
          <w:p w14:paraId="70E91691" w14:textId="77777777" w:rsidR="00A31370" w:rsidRPr="00A31370" w:rsidRDefault="00A31370" w:rsidP="00A31370">
            <w:r w:rsidRPr="00A31370">
              <w:t>525</w:t>
            </w:r>
          </w:p>
          <w:p w14:paraId="3913B296" w14:textId="77777777" w:rsidR="00A31370" w:rsidRPr="00A31370" w:rsidRDefault="00A31370" w:rsidP="00A31370">
            <w:r w:rsidRPr="00A31370">
              <w:t>486</w:t>
            </w:r>
          </w:p>
          <w:p w14:paraId="43B6EC59" w14:textId="77777777" w:rsidR="00A31370" w:rsidRPr="00A31370" w:rsidRDefault="00A31370" w:rsidP="00A31370">
            <w:r w:rsidRPr="00A31370">
              <w:t>448</w:t>
            </w:r>
          </w:p>
          <w:p w14:paraId="5B95F396" w14:textId="77777777" w:rsidR="00A31370" w:rsidRPr="00A31370" w:rsidRDefault="00A31370" w:rsidP="00A31370">
            <w:r w:rsidRPr="00A31370">
              <w:t>436</w:t>
            </w:r>
          </w:p>
        </w:tc>
        <w:tc>
          <w:tcPr>
            <w:tcW w:w="609" w:type="dxa"/>
            <w:tcBorders>
              <w:top w:val="nil"/>
              <w:left w:val="nil"/>
              <w:bottom w:val="single" w:sz="8" w:space="0" w:color="auto"/>
              <w:right w:val="single" w:sz="8" w:space="0" w:color="auto"/>
            </w:tcBorders>
            <w:shd w:val="clear" w:color="auto" w:fill="auto"/>
            <w:vAlign w:val="center"/>
            <w:hideMark/>
          </w:tcPr>
          <w:p w14:paraId="22AEB8DB" w14:textId="77777777" w:rsidR="00A31370" w:rsidRPr="00A31370" w:rsidRDefault="00A31370" w:rsidP="00A31370">
            <w:r w:rsidRPr="00A31370">
              <w:t>13,87</w:t>
            </w:r>
          </w:p>
          <w:p w14:paraId="23F66A99" w14:textId="77777777" w:rsidR="00A31370" w:rsidRPr="00A31370" w:rsidRDefault="00A31370" w:rsidP="00A31370">
            <w:r w:rsidRPr="00A31370">
              <w:t>12,20</w:t>
            </w:r>
          </w:p>
          <w:p w14:paraId="3F643C89" w14:textId="77777777" w:rsidR="00A31370" w:rsidRPr="00A31370" w:rsidRDefault="00A31370" w:rsidP="00A31370">
            <w:r w:rsidRPr="00A31370">
              <w:t>10,52</w:t>
            </w:r>
          </w:p>
          <w:p w14:paraId="03731C27" w14:textId="77777777" w:rsidR="00A31370" w:rsidRPr="00A31370" w:rsidRDefault="00A31370" w:rsidP="00A31370">
            <w:r w:rsidRPr="00A31370">
              <w:t>10,11</w:t>
            </w:r>
          </w:p>
        </w:tc>
        <w:tc>
          <w:tcPr>
            <w:tcW w:w="609" w:type="dxa"/>
            <w:tcBorders>
              <w:top w:val="nil"/>
              <w:left w:val="nil"/>
              <w:bottom w:val="single" w:sz="8" w:space="0" w:color="auto"/>
              <w:right w:val="single" w:sz="8" w:space="0" w:color="auto"/>
            </w:tcBorders>
            <w:shd w:val="clear" w:color="auto" w:fill="auto"/>
            <w:vAlign w:val="center"/>
            <w:hideMark/>
          </w:tcPr>
          <w:p w14:paraId="720BC979" w14:textId="77777777" w:rsidR="00A31370" w:rsidRPr="00A31370" w:rsidRDefault="00A31370" w:rsidP="00A31370">
            <w:r w:rsidRPr="00A31370">
              <w:t>8,85</w:t>
            </w:r>
          </w:p>
          <w:p w14:paraId="493D27D5" w14:textId="77777777" w:rsidR="00A31370" w:rsidRPr="00A31370" w:rsidRDefault="00A31370" w:rsidP="00A31370">
            <w:r w:rsidRPr="00A31370">
              <w:t>8,85</w:t>
            </w:r>
          </w:p>
          <w:p w14:paraId="4A2E0067" w14:textId="77777777" w:rsidR="00A31370" w:rsidRPr="00A31370" w:rsidRDefault="00A31370" w:rsidP="00A31370">
            <w:r w:rsidRPr="00A31370">
              <w:t>8,85</w:t>
            </w:r>
          </w:p>
          <w:p w14:paraId="61D24A14" w14:textId="77777777" w:rsidR="00A31370" w:rsidRPr="00A31370" w:rsidRDefault="00A31370" w:rsidP="00A31370">
            <w:r w:rsidRPr="00A31370">
              <w:t>8,85</w:t>
            </w:r>
          </w:p>
        </w:tc>
        <w:tc>
          <w:tcPr>
            <w:tcW w:w="609" w:type="dxa"/>
            <w:tcBorders>
              <w:top w:val="nil"/>
              <w:left w:val="nil"/>
              <w:bottom w:val="single" w:sz="8" w:space="0" w:color="auto"/>
              <w:right w:val="single" w:sz="8" w:space="0" w:color="auto"/>
            </w:tcBorders>
            <w:shd w:val="clear" w:color="auto" w:fill="auto"/>
            <w:vAlign w:val="center"/>
            <w:hideMark/>
          </w:tcPr>
          <w:p w14:paraId="5B70D939" w14:textId="77777777" w:rsidR="00A31370" w:rsidRPr="00A31370" w:rsidRDefault="00A31370" w:rsidP="00A31370">
            <w:r w:rsidRPr="00A31370">
              <w:t>19,65</w:t>
            </w:r>
          </w:p>
          <w:p w14:paraId="134A587F" w14:textId="77777777" w:rsidR="00A31370" w:rsidRPr="00A31370" w:rsidRDefault="00A31370" w:rsidP="00A31370">
            <w:r w:rsidRPr="00A31370">
              <w:t>17,39</w:t>
            </w:r>
          </w:p>
          <w:p w14:paraId="2631AC1F" w14:textId="77777777" w:rsidR="00A31370" w:rsidRPr="00A31370" w:rsidRDefault="00A31370" w:rsidP="00A31370">
            <w:r w:rsidRPr="00A31370">
              <w:t>15,20</w:t>
            </w:r>
          </w:p>
          <w:p w14:paraId="5AA4ECA3" w14:textId="77777777" w:rsidR="00A31370" w:rsidRPr="00A31370" w:rsidRDefault="00A31370" w:rsidP="00A31370">
            <w:r w:rsidRPr="00A31370">
              <w:t>14,67</w:t>
            </w:r>
          </w:p>
        </w:tc>
        <w:tc>
          <w:tcPr>
            <w:tcW w:w="609" w:type="dxa"/>
            <w:tcBorders>
              <w:top w:val="nil"/>
              <w:left w:val="nil"/>
              <w:bottom w:val="single" w:sz="8" w:space="0" w:color="auto"/>
              <w:right w:val="single" w:sz="8" w:space="0" w:color="auto"/>
            </w:tcBorders>
            <w:shd w:val="clear" w:color="auto" w:fill="auto"/>
            <w:vAlign w:val="center"/>
            <w:hideMark/>
          </w:tcPr>
          <w:p w14:paraId="04171F15"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06101165" w14:textId="77777777" w:rsidR="00A31370" w:rsidRPr="00A31370" w:rsidRDefault="00A31370" w:rsidP="00A31370">
            <w:r w:rsidRPr="00A31370">
              <w:t>4,08</w:t>
            </w:r>
          </w:p>
          <w:p w14:paraId="3177FBFA" w14:textId="77777777" w:rsidR="00A31370" w:rsidRPr="00A31370" w:rsidRDefault="00A31370" w:rsidP="00A31370">
            <w:r w:rsidRPr="00A31370">
              <w:t>3,59</w:t>
            </w:r>
          </w:p>
          <w:p w14:paraId="630A66B5" w14:textId="77777777" w:rsidR="00A31370" w:rsidRPr="00A31370" w:rsidRDefault="00A31370" w:rsidP="00A31370">
            <w:r w:rsidRPr="00A31370">
              <w:t>3,10</w:t>
            </w:r>
          </w:p>
          <w:p w14:paraId="21131322" w14:textId="77777777" w:rsidR="00A31370" w:rsidRPr="00A31370" w:rsidRDefault="00A31370" w:rsidP="00A31370">
            <w:r w:rsidRPr="00A31370">
              <w:t>2,98</w:t>
            </w:r>
          </w:p>
        </w:tc>
        <w:tc>
          <w:tcPr>
            <w:tcW w:w="618" w:type="dxa"/>
            <w:tcBorders>
              <w:top w:val="nil"/>
              <w:left w:val="nil"/>
              <w:bottom w:val="single" w:sz="8" w:space="0" w:color="auto"/>
              <w:right w:val="single" w:sz="8" w:space="0" w:color="auto"/>
            </w:tcBorders>
            <w:shd w:val="clear" w:color="auto" w:fill="auto"/>
            <w:vAlign w:val="center"/>
            <w:hideMark/>
          </w:tcPr>
          <w:p w14:paraId="73D1CFF9" w14:textId="77777777" w:rsidR="00A31370" w:rsidRPr="00A31370" w:rsidRDefault="00A31370" w:rsidP="00A31370">
            <w:r w:rsidRPr="00A31370">
              <w:t>2,60</w:t>
            </w:r>
          </w:p>
          <w:p w14:paraId="53246E61" w14:textId="77777777" w:rsidR="00A31370" w:rsidRPr="00A31370" w:rsidRDefault="00A31370" w:rsidP="00A31370">
            <w:r w:rsidRPr="00A31370">
              <w:t>2,60</w:t>
            </w:r>
          </w:p>
          <w:p w14:paraId="37AB60DF" w14:textId="77777777" w:rsidR="00A31370" w:rsidRPr="00A31370" w:rsidRDefault="00A31370" w:rsidP="00A31370">
            <w:r w:rsidRPr="00A31370">
              <w:t>2,60</w:t>
            </w:r>
          </w:p>
          <w:p w14:paraId="44B0187D" w14:textId="77777777" w:rsidR="00A31370" w:rsidRPr="00A31370" w:rsidRDefault="00A31370" w:rsidP="00A31370">
            <w:r w:rsidRPr="00A31370">
              <w:t>2,60</w:t>
            </w:r>
          </w:p>
        </w:tc>
        <w:tc>
          <w:tcPr>
            <w:tcW w:w="1434" w:type="dxa"/>
            <w:tcBorders>
              <w:top w:val="nil"/>
              <w:left w:val="nil"/>
              <w:bottom w:val="single" w:sz="8" w:space="0" w:color="auto"/>
              <w:right w:val="single" w:sz="8" w:space="0" w:color="auto"/>
            </w:tcBorders>
            <w:shd w:val="clear" w:color="auto" w:fill="auto"/>
            <w:vAlign w:val="center"/>
            <w:hideMark/>
          </w:tcPr>
          <w:p w14:paraId="32A84635" w14:textId="77777777" w:rsidR="00A31370" w:rsidRPr="00A31370" w:rsidRDefault="00A31370" w:rsidP="00A31370">
            <w:r w:rsidRPr="00A31370">
              <w:t>6-2Ф8-50/100</w:t>
            </w:r>
          </w:p>
          <w:p w14:paraId="7C9A2E13" w14:textId="77777777" w:rsidR="00A31370" w:rsidRPr="00A31370" w:rsidRDefault="00A31370" w:rsidP="00A31370">
            <w:r w:rsidRPr="00A31370">
              <w:t>6-2Ф8-60/100</w:t>
            </w:r>
          </w:p>
          <w:p w14:paraId="41E69267" w14:textId="77777777" w:rsidR="00A31370" w:rsidRPr="00A31370" w:rsidRDefault="00A31370" w:rsidP="00A31370">
            <w:r w:rsidRPr="00A31370">
              <w:t>6-2Ф3-75/100</w:t>
            </w:r>
          </w:p>
          <w:p w14:paraId="458B4ADD" w14:textId="77777777" w:rsidR="00A31370" w:rsidRPr="00A31370" w:rsidRDefault="00A31370" w:rsidP="00A31370">
            <w:r w:rsidRPr="00A31370">
              <w:lastRenderedPageBreak/>
              <w:t>6-2Ф8-80/100</w:t>
            </w:r>
          </w:p>
        </w:tc>
      </w:tr>
      <w:tr w:rsidR="00A31370" w:rsidRPr="00A31370" w14:paraId="7D45091E" w14:textId="77777777" w:rsidTr="00A31370">
        <w:trPr>
          <w:tblCellSpacing w:w="0" w:type="dxa"/>
        </w:trPr>
        <w:tc>
          <w:tcPr>
            <w:tcW w:w="475" w:type="dxa"/>
            <w:vMerge w:val="restart"/>
            <w:tcBorders>
              <w:top w:val="nil"/>
              <w:left w:val="single" w:sz="8" w:space="0" w:color="auto"/>
              <w:bottom w:val="single" w:sz="8" w:space="0" w:color="auto"/>
              <w:right w:val="single" w:sz="8" w:space="0" w:color="auto"/>
            </w:tcBorders>
            <w:shd w:val="clear" w:color="auto" w:fill="auto"/>
            <w:vAlign w:val="center"/>
            <w:hideMark/>
          </w:tcPr>
          <w:p w14:paraId="762051F0" w14:textId="77777777" w:rsidR="00A31370" w:rsidRPr="00A31370" w:rsidRDefault="00A31370" w:rsidP="00A31370">
            <w:r w:rsidRPr="00A31370">
              <w:lastRenderedPageBreak/>
              <w:t>6 lớp lưới 2 lớp cốt lưới</w:t>
            </w:r>
          </w:p>
        </w:tc>
        <w:tc>
          <w:tcPr>
            <w:tcW w:w="659" w:type="dxa"/>
            <w:tcBorders>
              <w:top w:val="nil"/>
              <w:left w:val="nil"/>
              <w:bottom w:val="single" w:sz="8" w:space="0" w:color="auto"/>
              <w:right w:val="single" w:sz="8" w:space="0" w:color="auto"/>
            </w:tcBorders>
            <w:shd w:val="clear" w:color="auto" w:fill="auto"/>
            <w:vAlign w:val="center"/>
            <w:hideMark/>
          </w:tcPr>
          <w:p w14:paraId="50F4552E" w14:textId="77777777" w:rsidR="00A31370" w:rsidRPr="00A31370" w:rsidRDefault="00A31370" w:rsidP="00A31370">
            <w:r w:rsidRPr="00A31370">
              <w:t>8/6</w:t>
            </w:r>
          </w:p>
        </w:tc>
        <w:tc>
          <w:tcPr>
            <w:tcW w:w="700" w:type="dxa"/>
            <w:tcBorders>
              <w:top w:val="nil"/>
              <w:left w:val="nil"/>
              <w:bottom w:val="single" w:sz="8" w:space="0" w:color="auto"/>
              <w:right w:val="single" w:sz="8" w:space="0" w:color="auto"/>
            </w:tcBorders>
            <w:shd w:val="clear" w:color="auto" w:fill="auto"/>
            <w:vAlign w:val="center"/>
            <w:hideMark/>
          </w:tcPr>
          <w:p w14:paraId="48749C41" w14:textId="77777777" w:rsidR="00A31370" w:rsidRPr="00A31370" w:rsidRDefault="00A31370" w:rsidP="00A31370">
            <w:r w:rsidRPr="00A31370">
              <w:t>50</w:t>
            </w:r>
          </w:p>
          <w:p w14:paraId="3C9B3B96" w14:textId="77777777" w:rsidR="00A31370" w:rsidRPr="00A31370" w:rsidRDefault="00A31370" w:rsidP="00A31370">
            <w:r w:rsidRPr="00A31370">
              <w:t>60</w:t>
            </w:r>
          </w:p>
          <w:p w14:paraId="2A49B865" w14:textId="77777777" w:rsidR="00A31370" w:rsidRPr="00A31370" w:rsidRDefault="00A31370" w:rsidP="00A31370">
            <w:r w:rsidRPr="00A31370">
              <w:t>75</w:t>
            </w:r>
          </w:p>
          <w:p w14:paraId="6933B86E" w14:textId="77777777" w:rsidR="00A31370" w:rsidRPr="00A31370" w:rsidRDefault="00A31370" w:rsidP="00A31370">
            <w:r w:rsidRPr="00A31370">
              <w:t>80</w:t>
            </w:r>
          </w:p>
          <w:p w14:paraId="00374794"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63C1B6A8" w14:textId="77777777" w:rsidR="00A31370" w:rsidRPr="00A31370" w:rsidRDefault="00A31370" w:rsidP="00A31370">
            <w:r w:rsidRPr="00A31370">
              <w:t>32</w:t>
            </w:r>
          </w:p>
          <w:p w14:paraId="19892639" w14:textId="77777777" w:rsidR="00A31370" w:rsidRPr="00A31370" w:rsidRDefault="00A31370" w:rsidP="00A31370">
            <w:r w:rsidRPr="00A31370">
              <w:t>32</w:t>
            </w:r>
          </w:p>
          <w:p w14:paraId="3D8C1CBE" w14:textId="77777777" w:rsidR="00A31370" w:rsidRPr="00A31370" w:rsidRDefault="00A31370" w:rsidP="00A31370">
            <w:r w:rsidRPr="00A31370">
              <w:t>32</w:t>
            </w:r>
          </w:p>
          <w:p w14:paraId="43377C2A" w14:textId="77777777" w:rsidR="00A31370" w:rsidRPr="00A31370" w:rsidRDefault="00A31370" w:rsidP="00A31370">
            <w:r w:rsidRPr="00A31370">
              <w:t>32</w:t>
            </w:r>
          </w:p>
          <w:p w14:paraId="42A33A9D" w14:textId="77777777" w:rsidR="00A31370" w:rsidRPr="00A31370" w:rsidRDefault="00A31370" w:rsidP="00A31370">
            <w:r w:rsidRPr="00A31370">
              <w:t>32</w:t>
            </w:r>
          </w:p>
        </w:tc>
        <w:tc>
          <w:tcPr>
            <w:tcW w:w="542" w:type="dxa"/>
            <w:tcBorders>
              <w:top w:val="nil"/>
              <w:left w:val="nil"/>
              <w:bottom w:val="single" w:sz="8" w:space="0" w:color="auto"/>
              <w:right w:val="single" w:sz="8" w:space="0" w:color="auto"/>
            </w:tcBorders>
            <w:shd w:val="clear" w:color="auto" w:fill="auto"/>
            <w:vAlign w:val="center"/>
            <w:hideMark/>
          </w:tcPr>
          <w:p w14:paraId="0B0C6D55" w14:textId="77777777" w:rsidR="00A31370" w:rsidRPr="00A31370" w:rsidRDefault="00A31370" w:rsidP="00A31370">
            <w:r w:rsidRPr="00A31370">
              <w:t>12,34</w:t>
            </w:r>
          </w:p>
          <w:p w14:paraId="76CB169D" w14:textId="77777777" w:rsidR="00A31370" w:rsidRPr="00A31370" w:rsidRDefault="00A31370" w:rsidP="00A31370">
            <w:r w:rsidRPr="00A31370">
              <w:t>16,29</w:t>
            </w:r>
          </w:p>
          <w:p w14:paraId="682F82D6" w14:textId="77777777" w:rsidR="00A31370" w:rsidRPr="00A31370" w:rsidRDefault="00A31370" w:rsidP="00A31370">
            <w:r w:rsidRPr="00A31370">
              <w:t>14,22</w:t>
            </w:r>
          </w:p>
          <w:p w14:paraId="01BB4B0D" w14:textId="77777777" w:rsidR="00A31370" w:rsidRPr="00A31370" w:rsidRDefault="00A31370" w:rsidP="00A31370">
            <w:r w:rsidRPr="00A31370">
              <w:t>13,72</w:t>
            </w:r>
          </w:p>
          <w:p w14:paraId="093AD624" w14:textId="77777777" w:rsidR="00A31370" w:rsidRPr="00A31370" w:rsidRDefault="00A31370" w:rsidP="00A31370">
            <w:r w:rsidRPr="00A31370">
              <w:t>12,17</w:t>
            </w:r>
          </w:p>
        </w:tc>
        <w:tc>
          <w:tcPr>
            <w:tcW w:w="542" w:type="dxa"/>
            <w:tcBorders>
              <w:top w:val="nil"/>
              <w:left w:val="nil"/>
              <w:bottom w:val="single" w:sz="8" w:space="0" w:color="auto"/>
              <w:right w:val="single" w:sz="8" w:space="0" w:color="auto"/>
            </w:tcBorders>
            <w:shd w:val="clear" w:color="auto" w:fill="auto"/>
            <w:vAlign w:val="center"/>
            <w:hideMark/>
          </w:tcPr>
          <w:p w14:paraId="3135E132" w14:textId="77777777" w:rsidR="00A31370" w:rsidRPr="00A31370" w:rsidRDefault="00A31370" w:rsidP="00A31370">
            <w:r w:rsidRPr="00A31370">
              <w:t>83,6</w:t>
            </w:r>
          </w:p>
          <w:p w14:paraId="7B0D1BE2" w14:textId="77777777" w:rsidR="00A31370" w:rsidRPr="00A31370" w:rsidRDefault="00A31370" w:rsidP="00A31370">
            <w:r w:rsidRPr="00A31370">
              <w:t>82,1</w:t>
            </w:r>
          </w:p>
          <w:p w14:paraId="40F3B12A" w14:textId="77777777" w:rsidR="00A31370" w:rsidRPr="00A31370" w:rsidRDefault="00A31370" w:rsidP="00A31370">
            <w:r w:rsidRPr="00A31370">
              <w:t>80,6</w:t>
            </w:r>
          </w:p>
          <w:p w14:paraId="5FE06475" w14:textId="77777777" w:rsidR="00A31370" w:rsidRPr="00A31370" w:rsidRDefault="00A31370" w:rsidP="00A31370">
            <w:r w:rsidRPr="00A31370">
              <w:t>80,3</w:t>
            </w:r>
          </w:p>
          <w:p w14:paraId="3E7AD24B" w14:textId="77777777" w:rsidR="00A31370" w:rsidRPr="00A31370" w:rsidRDefault="00A31370" w:rsidP="00A31370">
            <w:r w:rsidRPr="00A31370">
              <w:t>79,2</w:t>
            </w:r>
          </w:p>
        </w:tc>
        <w:tc>
          <w:tcPr>
            <w:tcW w:w="544" w:type="dxa"/>
            <w:tcBorders>
              <w:top w:val="nil"/>
              <w:left w:val="nil"/>
              <w:bottom w:val="single" w:sz="8" w:space="0" w:color="auto"/>
              <w:right w:val="single" w:sz="8" w:space="0" w:color="auto"/>
            </w:tcBorders>
            <w:shd w:val="clear" w:color="auto" w:fill="auto"/>
            <w:vAlign w:val="center"/>
            <w:hideMark/>
          </w:tcPr>
          <w:p w14:paraId="08E24F68" w14:textId="77777777" w:rsidR="00A31370" w:rsidRPr="00A31370" w:rsidRDefault="00A31370" w:rsidP="00A31370">
            <w:r w:rsidRPr="00A31370">
              <w:t>573</w:t>
            </w:r>
          </w:p>
          <w:p w14:paraId="6D0CF92F" w14:textId="77777777" w:rsidR="00A31370" w:rsidRPr="00A31370" w:rsidRDefault="00A31370" w:rsidP="00A31370">
            <w:r w:rsidRPr="00A31370">
              <w:t>589</w:t>
            </w:r>
          </w:p>
          <w:p w14:paraId="25C066F4" w14:textId="77777777" w:rsidR="00A31370" w:rsidRPr="00A31370" w:rsidRDefault="00A31370" w:rsidP="00A31370">
            <w:r w:rsidRPr="00A31370">
              <w:t>444</w:t>
            </w:r>
          </w:p>
          <w:p w14:paraId="613A6140" w14:textId="77777777" w:rsidR="00A31370" w:rsidRPr="00A31370" w:rsidRDefault="00A31370" w:rsidP="00A31370">
            <w:r w:rsidRPr="00A31370">
              <w:t>429</w:t>
            </w:r>
          </w:p>
          <w:p w14:paraId="17B1C073"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1930BA58" w14:textId="77777777" w:rsidR="00A31370" w:rsidRPr="00A31370" w:rsidRDefault="00A31370" w:rsidP="00A31370">
            <w:r w:rsidRPr="00A31370">
              <w:t>13,87</w:t>
            </w:r>
          </w:p>
          <w:p w14:paraId="7D698F24" w14:textId="77777777" w:rsidR="00A31370" w:rsidRPr="00A31370" w:rsidRDefault="00A31370" w:rsidP="00A31370">
            <w:r w:rsidRPr="00A31370">
              <w:t>12,20</w:t>
            </w:r>
          </w:p>
          <w:p w14:paraId="55A55BBA" w14:textId="77777777" w:rsidR="00A31370" w:rsidRPr="00A31370" w:rsidRDefault="00A31370" w:rsidP="00A31370">
            <w:r w:rsidRPr="00A31370">
              <w:t>10,52</w:t>
            </w:r>
          </w:p>
          <w:p w14:paraId="43BCCDF4" w14:textId="77777777" w:rsidR="00A31370" w:rsidRPr="00A31370" w:rsidRDefault="00A31370" w:rsidP="00A31370">
            <w:r w:rsidRPr="00A31370">
              <w:t>10,11</w:t>
            </w:r>
          </w:p>
          <w:p w14:paraId="3D35EC3F" w14:textId="77777777" w:rsidR="00A31370" w:rsidRPr="00A31370" w:rsidRDefault="00A31370" w:rsidP="00A31370">
            <w:r w:rsidRPr="00A31370">
              <w:t>8,85</w:t>
            </w:r>
          </w:p>
        </w:tc>
        <w:tc>
          <w:tcPr>
            <w:tcW w:w="609" w:type="dxa"/>
            <w:tcBorders>
              <w:top w:val="nil"/>
              <w:left w:val="nil"/>
              <w:bottom w:val="single" w:sz="8" w:space="0" w:color="auto"/>
              <w:right w:val="single" w:sz="8" w:space="0" w:color="auto"/>
            </w:tcBorders>
            <w:shd w:val="clear" w:color="auto" w:fill="auto"/>
            <w:vAlign w:val="center"/>
            <w:hideMark/>
          </w:tcPr>
          <w:p w14:paraId="58B50839" w14:textId="77777777" w:rsidR="00A31370" w:rsidRPr="00A31370" w:rsidRDefault="00A31370" w:rsidP="00A31370">
            <w:r w:rsidRPr="00A31370">
              <w:t>9,47</w:t>
            </w:r>
          </w:p>
          <w:p w14:paraId="34095CA8" w14:textId="77777777" w:rsidR="00A31370" w:rsidRPr="00A31370" w:rsidRDefault="00A31370" w:rsidP="00A31370">
            <w:r w:rsidRPr="00A31370">
              <w:t>8,53</w:t>
            </w:r>
          </w:p>
          <w:p w14:paraId="66346CB9" w14:textId="77777777" w:rsidR="00A31370" w:rsidRPr="00A31370" w:rsidRDefault="00A31370" w:rsidP="00A31370">
            <w:r w:rsidRPr="00A31370">
              <w:t>7,59</w:t>
            </w:r>
          </w:p>
          <w:p w14:paraId="043BF14B" w14:textId="77777777" w:rsidR="00A31370" w:rsidRPr="00A31370" w:rsidRDefault="00A31370" w:rsidP="00A31370">
            <w:r w:rsidRPr="00A31370">
              <w:t>7,35</w:t>
            </w:r>
          </w:p>
          <w:p w14:paraId="0AA475EF" w14:textId="77777777" w:rsidR="00A31370" w:rsidRPr="00A31370" w:rsidRDefault="00A31370" w:rsidP="00A31370">
            <w:r w:rsidRPr="00A31370">
              <w:t>6,65</w:t>
            </w:r>
          </w:p>
        </w:tc>
        <w:tc>
          <w:tcPr>
            <w:tcW w:w="609" w:type="dxa"/>
            <w:tcBorders>
              <w:top w:val="nil"/>
              <w:left w:val="nil"/>
              <w:bottom w:val="single" w:sz="8" w:space="0" w:color="auto"/>
              <w:right w:val="single" w:sz="8" w:space="0" w:color="auto"/>
            </w:tcBorders>
            <w:shd w:val="clear" w:color="auto" w:fill="auto"/>
            <w:vAlign w:val="center"/>
            <w:hideMark/>
          </w:tcPr>
          <w:p w14:paraId="624D0154" w14:textId="77777777" w:rsidR="00A31370" w:rsidRPr="00A31370" w:rsidRDefault="00A31370" w:rsidP="00A31370">
            <w:r w:rsidRPr="00A31370">
              <w:t>19,18</w:t>
            </w:r>
          </w:p>
          <w:p w14:paraId="3F38D380" w14:textId="77777777" w:rsidR="00A31370" w:rsidRPr="00A31370" w:rsidRDefault="00A31370" w:rsidP="00A31370">
            <w:r w:rsidRPr="00A31370">
              <w:t>17,01</w:t>
            </w:r>
          </w:p>
          <w:p w14:paraId="0216A321" w14:textId="77777777" w:rsidR="00A31370" w:rsidRPr="00A31370" w:rsidRDefault="00A31370" w:rsidP="00A31370">
            <w:r w:rsidRPr="00A31370">
              <w:t>14,89</w:t>
            </w:r>
          </w:p>
          <w:p w14:paraId="397CE35C" w14:textId="77777777" w:rsidR="00A31370" w:rsidRPr="00A31370" w:rsidRDefault="00A31370" w:rsidP="00A31370">
            <w:r w:rsidRPr="00A31370">
              <w:t>14,29</w:t>
            </w:r>
          </w:p>
          <w:p w14:paraId="072B0703" w14:textId="77777777" w:rsidR="00A31370" w:rsidRPr="00A31370" w:rsidRDefault="00A31370" w:rsidP="00A31370">
            <w:r w:rsidRPr="00A31370">
              <w:t>12,70</w:t>
            </w:r>
          </w:p>
        </w:tc>
        <w:tc>
          <w:tcPr>
            <w:tcW w:w="609" w:type="dxa"/>
            <w:tcBorders>
              <w:top w:val="nil"/>
              <w:left w:val="nil"/>
              <w:bottom w:val="single" w:sz="8" w:space="0" w:color="auto"/>
              <w:right w:val="single" w:sz="8" w:space="0" w:color="auto"/>
            </w:tcBorders>
            <w:shd w:val="clear" w:color="auto" w:fill="auto"/>
            <w:vAlign w:val="center"/>
            <w:hideMark/>
          </w:tcPr>
          <w:p w14:paraId="18B8A641"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7ECECCDF" w14:textId="77777777" w:rsidR="00A31370" w:rsidRPr="00A31370" w:rsidRDefault="00A31370" w:rsidP="00A31370">
            <w:r w:rsidRPr="00A31370">
              <w:t>4,33</w:t>
            </w:r>
          </w:p>
          <w:p w14:paraId="5E968F3B" w14:textId="77777777" w:rsidR="00A31370" w:rsidRPr="00A31370" w:rsidRDefault="00A31370" w:rsidP="00A31370">
            <w:r w:rsidRPr="00A31370">
              <w:t>3,81</w:t>
            </w:r>
          </w:p>
          <w:p w14:paraId="5101ACF7" w14:textId="77777777" w:rsidR="00A31370" w:rsidRPr="00A31370" w:rsidRDefault="00A31370" w:rsidP="00A31370">
            <w:r w:rsidRPr="00A31370">
              <w:t>3,29</w:t>
            </w:r>
          </w:p>
          <w:p w14:paraId="48555419" w14:textId="77777777" w:rsidR="00A31370" w:rsidRPr="00A31370" w:rsidRDefault="00A31370" w:rsidP="00A31370">
            <w:r w:rsidRPr="00A31370">
              <w:t>3,16</w:t>
            </w:r>
          </w:p>
          <w:p w14:paraId="0C883128" w14:textId="77777777" w:rsidR="00A31370" w:rsidRPr="00A31370" w:rsidRDefault="00A31370" w:rsidP="00A31370">
            <w:r w:rsidRPr="00A31370">
              <w:t>2,77</w:t>
            </w:r>
          </w:p>
        </w:tc>
        <w:tc>
          <w:tcPr>
            <w:tcW w:w="618" w:type="dxa"/>
            <w:tcBorders>
              <w:top w:val="nil"/>
              <w:left w:val="nil"/>
              <w:bottom w:val="single" w:sz="8" w:space="0" w:color="auto"/>
              <w:right w:val="single" w:sz="8" w:space="0" w:color="auto"/>
            </w:tcBorders>
            <w:shd w:val="clear" w:color="auto" w:fill="auto"/>
            <w:vAlign w:val="center"/>
            <w:hideMark/>
          </w:tcPr>
          <w:p w14:paraId="5FD2787D" w14:textId="77777777" w:rsidR="00A31370" w:rsidRPr="00A31370" w:rsidRDefault="00A31370" w:rsidP="00A31370">
            <w:r w:rsidRPr="00A31370">
              <w:t>2,96</w:t>
            </w:r>
          </w:p>
          <w:p w14:paraId="28652CA7" w14:textId="77777777" w:rsidR="00A31370" w:rsidRPr="00A31370" w:rsidRDefault="00A31370" w:rsidP="00A31370">
            <w:r w:rsidRPr="00A31370">
              <w:t>2,66</w:t>
            </w:r>
          </w:p>
          <w:p w14:paraId="4C6EC2F5" w14:textId="77777777" w:rsidR="00A31370" w:rsidRPr="00A31370" w:rsidRDefault="00A31370" w:rsidP="00A31370">
            <w:r w:rsidRPr="00A31370">
              <w:t>2,37</w:t>
            </w:r>
          </w:p>
          <w:p w14:paraId="503A04FF" w14:textId="77777777" w:rsidR="00A31370" w:rsidRPr="00A31370" w:rsidRDefault="00A31370" w:rsidP="00A31370">
            <w:r w:rsidRPr="00A31370">
              <w:t>2,30</w:t>
            </w:r>
          </w:p>
          <w:p w14:paraId="5CDE9C3A" w14:textId="77777777" w:rsidR="00A31370" w:rsidRPr="00A31370" w:rsidRDefault="00A31370" w:rsidP="00A31370">
            <w:r w:rsidRPr="00A31370">
              <w:t>2,08</w:t>
            </w:r>
          </w:p>
        </w:tc>
        <w:tc>
          <w:tcPr>
            <w:tcW w:w="1434" w:type="dxa"/>
            <w:tcBorders>
              <w:top w:val="nil"/>
              <w:left w:val="nil"/>
              <w:bottom w:val="single" w:sz="8" w:space="0" w:color="auto"/>
              <w:right w:val="single" w:sz="8" w:space="0" w:color="auto"/>
            </w:tcBorders>
            <w:shd w:val="clear" w:color="auto" w:fill="auto"/>
            <w:vAlign w:val="center"/>
            <w:hideMark/>
          </w:tcPr>
          <w:p w14:paraId="631C44FE" w14:textId="77777777" w:rsidR="00A31370" w:rsidRPr="00A31370" w:rsidRDefault="00A31370" w:rsidP="00A31370">
            <w:r w:rsidRPr="00A31370">
              <w:t>6-2Ф8/6-50</w:t>
            </w:r>
          </w:p>
          <w:p w14:paraId="4E8FC201" w14:textId="77777777" w:rsidR="00A31370" w:rsidRPr="00A31370" w:rsidRDefault="00A31370" w:rsidP="00A31370">
            <w:r w:rsidRPr="00A31370">
              <w:t>6-2Ф8/6-60</w:t>
            </w:r>
          </w:p>
          <w:p w14:paraId="7C127242" w14:textId="77777777" w:rsidR="00A31370" w:rsidRPr="00A31370" w:rsidRDefault="00A31370" w:rsidP="00A31370">
            <w:r w:rsidRPr="00A31370">
              <w:t>6-2Ф8/6-75</w:t>
            </w:r>
          </w:p>
          <w:p w14:paraId="6AB63C45" w14:textId="77777777" w:rsidR="00A31370" w:rsidRPr="00A31370" w:rsidRDefault="00A31370" w:rsidP="00A31370">
            <w:r w:rsidRPr="00A31370">
              <w:t>6-2Ф8/6-80</w:t>
            </w:r>
          </w:p>
          <w:p w14:paraId="6C330B4A" w14:textId="77777777" w:rsidR="00A31370" w:rsidRPr="00A31370" w:rsidRDefault="00A31370" w:rsidP="00A31370">
            <w:r w:rsidRPr="00A31370">
              <w:t>6-2Ф8/6-100</w:t>
            </w:r>
          </w:p>
        </w:tc>
      </w:tr>
      <w:tr w:rsidR="00A31370" w:rsidRPr="00A31370" w14:paraId="6EE3E539"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C7BD230"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153B52E2" w14:textId="77777777" w:rsidR="00A31370" w:rsidRPr="00A31370" w:rsidRDefault="00A31370" w:rsidP="00A31370">
            <w:r w:rsidRPr="00A31370">
              <w:t>8/6</w:t>
            </w:r>
          </w:p>
        </w:tc>
        <w:tc>
          <w:tcPr>
            <w:tcW w:w="700" w:type="dxa"/>
            <w:tcBorders>
              <w:top w:val="nil"/>
              <w:left w:val="nil"/>
              <w:bottom w:val="single" w:sz="8" w:space="0" w:color="auto"/>
              <w:right w:val="single" w:sz="8" w:space="0" w:color="auto"/>
            </w:tcBorders>
            <w:shd w:val="clear" w:color="auto" w:fill="auto"/>
            <w:vAlign w:val="center"/>
            <w:hideMark/>
          </w:tcPr>
          <w:p w14:paraId="1FE75A9B" w14:textId="77777777" w:rsidR="00A31370" w:rsidRPr="00A31370" w:rsidRDefault="00A31370" w:rsidP="00A31370">
            <w:r w:rsidRPr="00A31370">
              <w:t>50/100</w:t>
            </w:r>
          </w:p>
        </w:tc>
        <w:tc>
          <w:tcPr>
            <w:tcW w:w="524" w:type="dxa"/>
            <w:tcBorders>
              <w:top w:val="nil"/>
              <w:left w:val="nil"/>
              <w:bottom w:val="single" w:sz="8" w:space="0" w:color="auto"/>
              <w:right w:val="single" w:sz="8" w:space="0" w:color="auto"/>
            </w:tcBorders>
            <w:shd w:val="clear" w:color="auto" w:fill="auto"/>
            <w:vAlign w:val="center"/>
            <w:hideMark/>
          </w:tcPr>
          <w:p w14:paraId="098BB01F" w14:textId="77777777" w:rsidR="00A31370" w:rsidRPr="00A31370" w:rsidRDefault="00A31370" w:rsidP="00A31370">
            <w:r w:rsidRPr="00A31370">
              <w:t>32</w:t>
            </w:r>
          </w:p>
        </w:tc>
        <w:tc>
          <w:tcPr>
            <w:tcW w:w="542" w:type="dxa"/>
            <w:tcBorders>
              <w:top w:val="nil"/>
              <w:left w:val="nil"/>
              <w:bottom w:val="single" w:sz="8" w:space="0" w:color="auto"/>
              <w:right w:val="single" w:sz="8" w:space="0" w:color="auto"/>
            </w:tcBorders>
            <w:shd w:val="clear" w:color="auto" w:fill="auto"/>
            <w:vAlign w:val="center"/>
            <w:hideMark/>
          </w:tcPr>
          <w:p w14:paraId="4EF0577F" w14:textId="77777777" w:rsidR="00A31370" w:rsidRPr="00A31370" w:rsidRDefault="00A31370" w:rsidP="00A31370">
            <w:r w:rsidRPr="00A31370">
              <w:t>16,12</w:t>
            </w:r>
          </w:p>
        </w:tc>
        <w:tc>
          <w:tcPr>
            <w:tcW w:w="542" w:type="dxa"/>
            <w:tcBorders>
              <w:top w:val="nil"/>
              <w:left w:val="nil"/>
              <w:bottom w:val="single" w:sz="8" w:space="0" w:color="auto"/>
              <w:right w:val="single" w:sz="8" w:space="0" w:color="auto"/>
            </w:tcBorders>
            <w:shd w:val="clear" w:color="auto" w:fill="auto"/>
            <w:vAlign w:val="center"/>
            <w:hideMark/>
          </w:tcPr>
          <w:p w14:paraId="755992DA" w14:textId="77777777" w:rsidR="00A31370" w:rsidRPr="00A31370" w:rsidRDefault="00A31370" w:rsidP="00A31370">
            <w:r w:rsidRPr="00A31370">
              <w:t>82,0</w:t>
            </w:r>
          </w:p>
        </w:tc>
        <w:tc>
          <w:tcPr>
            <w:tcW w:w="544" w:type="dxa"/>
            <w:tcBorders>
              <w:top w:val="nil"/>
              <w:left w:val="nil"/>
              <w:bottom w:val="single" w:sz="8" w:space="0" w:color="auto"/>
              <w:right w:val="single" w:sz="8" w:space="0" w:color="auto"/>
            </w:tcBorders>
            <w:shd w:val="clear" w:color="auto" w:fill="auto"/>
            <w:vAlign w:val="center"/>
            <w:hideMark/>
          </w:tcPr>
          <w:p w14:paraId="0863AEBC" w14:textId="77777777" w:rsidR="00A31370" w:rsidRPr="00A31370" w:rsidRDefault="00A31370" w:rsidP="00A31370">
            <w:r w:rsidRPr="00A31370">
              <w:t>504</w:t>
            </w:r>
          </w:p>
        </w:tc>
        <w:tc>
          <w:tcPr>
            <w:tcW w:w="609" w:type="dxa"/>
            <w:tcBorders>
              <w:top w:val="nil"/>
              <w:left w:val="nil"/>
              <w:bottom w:val="single" w:sz="8" w:space="0" w:color="auto"/>
              <w:right w:val="single" w:sz="8" w:space="0" w:color="auto"/>
            </w:tcBorders>
            <w:shd w:val="clear" w:color="auto" w:fill="auto"/>
            <w:vAlign w:val="center"/>
            <w:hideMark/>
          </w:tcPr>
          <w:p w14:paraId="73330762" w14:textId="77777777" w:rsidR="00A31370" w:rsidRPr="00A31370" w:rsidRDefault="00A31370" w:rsidP="00A31370">
            <w:r w:rsidRPr="00A31370">
              <w:t>13,87</w:t>
            </w:r>
          </w:p>
        </w:tc>
        <w:tc>
          <w:tcPr>
            <w:tcW w:w="609" w:type="dxa"/>
            <w:tcBorders>
              <w:top w:val="nil"/>
              <w:left w:val="nil"/>
              <w:bottom w:val="single" w:sz="8" w:space="0" w:color="auto"/>
              <w:right w:val="single" w:sz="8" w:space="0" w:color="auto"/>
            </w:tcBorders>
            <w:shd w:val="clear" w:color="auto" w:fill="auto"/>
            <w:vAlign w:val="center"/>
            <w:hideMark/>
          </w:tcPr>
          <w:p w14:paraId="07AF3770" w14:textId="77777777" w:rsidR="00A31370" w:rsidRPr="00A31370" w:rsidRDefault="00A31370" w:rsidP="00A31370">
            <w:r w:rsidRPr="00A31370">
              <w:t>6,65</w:t>
            </w:r>
          </w:p>
        </w:tc>
        <w:tc>
          <w:tcPr>
            <w:tcW w:w="609" w:type="dxa"/>
            <w:tcBorders>
              <w:top w:val="nil"/>
              <w:left w:val="nil"/>
              <w:bottom w:val="single" w:sz="8" w:space="0" w:color="auto"/>
              <w:right w:val="single" w:sz="8" w:space="0" w:color="auto"/>
            </w:tcBorders>
            <w:shd w:val="clear" w:color="auto" w:fill="auto"/>
            <w:vAlign w:val="center"/>
            <w:hideMark/>
          </w:tcPr>
          <w:p w14:paraId="67EE687A" w14:textId="77777777" w:rsidR="00A31370" w:rsidRPr="00A31370" w:rsidRDefault="00A31370" w:rsidP="00A31370">
            <w:r w:rsidRPr="00A31370">
              <w:t>19,18</w:t>
            </w:r>
          </w:p>
        </w:tc>
        <w:tc>
          <w:tcPr>
            <w:tcW w:w="609" w:type="dxa"/>
            <w:tcBorders>
              <w:top w:val="nil"/>
              <w:left w:val="nil"/>
              <w:bottom w:val="single" w:sz="8" w:space="0" w:color="auto"/>
              <w:right w:val="single" w:sz="8" w:space="0" w:color="auto"/>
            </w:tcBorders>
            <w:shd w:val="clear" w:color="auto" w:fill="auto"/>
            <w:vAlign w:val="center"/>
            <w:hideMark/>
          </w:tcPr>
          <w:p w14:paraId="402AF147" w14:textId="77777777" w:rsidR="00A31370" w:rsidRPr="00A31370" w:rsidRDefault="00A31370" w:rsidP="00A31370">
            <w:r w:rsidRPr="00A31370">
              <w:t>11,77</w:t>
            </w:r>
          </w:p>
        </w:tc>
        <w:tc>
          <w:tcPr>
            <w:tcW w:w="646" w:type="dxa"/>
            <w:tcBorders>
              <w:top w:val="nil"/>
              <w:left w:val="nil"/>
              <w:bottom w:val="single" w:sz="8" w:space="0" w:color="auto"/>
              <w:right w:val="single" w:sz="8" w:space="0" w:color="auto"/>
            </w:tcBorders>
            <w:shd w:val="clear" w:color="auto" w:fill="auto"/>
            <w:vAlign w:val="center"/>
            <w:hideMark/>
          </w:tcPr>
          <w:p w14:paraId="4A770C48" w14:textId="77777777" w:rsidR="00A31370" w:rsidRPr="00A31370" w:rsidRDefault="00A31370" w:rsidP="00A31370">
            <w:r w:rsidRPr="00A31370">
              <w:t>4,33</w:t>
            </w:r>
          </w:p>
        </w:tc>
        <w:tc>
          <w:tcPr>
            <w:tcW w:w="618" w:type="dxa"/>
            <w:tcBorders>
              <w:top w:val="nil"/>
              <w:left w:val="nil"/>
              <w:bottom w:val="single" w:sz="8" w:space="0" w:color="auto"/>
              <w:right w:val="single" w:sz="8" w:space="0" w:color="auto"/>
            </w:tcBorders>
            <w:shd w:val="clear" w:color="auto" w:fill="auto"/>
            <w:vAlign w:val="center"/>
            <w:hideMark/>
          </w:tcPr>
          <w:p w14:paraId="541EF7AD" w14:textId="77777777" w:rsidR="00A31370" w:rsidRPr="00A31370" w:rsidRDefault="00A31370" w:rsidP="00A31370">
            <w:r w:rsidRPr="00A31370">
              <w:t>2,08</w:t>
            </w:r>
          </w:p>
        </w:tc>
        <w:tc>
          <w:tcPr>
            <w:tcW w:w="1434" w:type="dxa"/>
            <w:tcBorders>
              <w:top w:val="nil"/>
              <w:left w:val="nil"/>
              <w:bottom w:val="single" w:sz="8" w:space="0" w:color="auto"/>
              <w:right w:val="single" w:sz="8" w:space="0" w:color="auto"/>
            </w:tcBorders>
            <w:shd w:val="clear" w:color="auto" w:fill="auto"/>
            <w:vAlign w:val="center"/>
            <w:hideMark/>
          </w:tcPr>
          <w:p w14:paraId="431099AA" w14:textId="2710515F" w:rsidR="00A31370" w:rsidRPr="00A31370" w:rsidRDefault="00A31370" w:rsidP="00A31370">
            <w:r w:rsidRPr="00A31370">
              <w:t>6-2Ф</w:t>
            </w:r>
            <w:r w:rsidRPr="00A31370">
              <w:drawing>
                <wp:inline distT="0" distB="0" distL="0" distR="0" wp14:anchorId="760C8E52" wp14:editId="136865A6">
                  <wp:extent cx="381000" cy="390525"/>
                  <wp:effectExtent l="0" t="0" r="0" b="9525"/>
                  <wp:docPr id="1264917394"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4655834A"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7DDAD13"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4E4584FF"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5C0C1555" w14:textId="77777777" w:rsidR="00A31370" w:rsidRPr="00A31370" w:rsidRDefault="00A31370" w:rsidP="00A31370">
            <w:r w:rsidRPr="00A31370">
              <w:t>60/100</w:t>
            </w:r>
          </w:p>
        </w:tc>
        <w:tc>
          <w:tcPr>
            <w:tcW w:w="524" w:type="dxa"/>
            <w:tcBorders>
              <w:top w:val="nil"/>
              <w:left w:val="nil"/>
              <w:bottom w:val="single" w:sz="8" w:space="0" w:color="auto"/>
              <w:right w:val="single" w:sz="8" w:space="0" w:color="auto"/>
            </w:tcBorders>
            <w:shd w:val="clear" w:color="auto" w:fill="auto"/>
            <w:vAlign w:val="center"/>
            <w:hideMark/>
          </w:tcPr>
          <w:p w14:paraId="569B50E5" w14:textId="77777777" w:rsidR="00A31370" w:rsidRPr="00A31370" w:rsidRDefault="00A31370" w:rsidP="00A31370">
            <w:r w:rsidRPr="00A31370">
              <w:t>32</w:t>
            </w:r>
          </w:p>
        </w:tc>
        <w:tc>
          <w:tcPr>
            <w:tcW w:w="542" w:type="dxa"/>
            <w:tcBorders>
              <w:top w:val="nil"/>
              <w:left w:val="nil"/>
              <w:bottom w:val="single" w:sz="8" w:space="0" w:color="auto"/>
              <w:right w:val="single" w:sz="8" w:space="0" w:color="auto"/>
            </w:tcBorders>
            <w:shd w:val="clear" w:color="auto" w:fill="auto"/>
            <w:vAlign w:val="center"/>
            <w:hideMark/>
          </w:tcPr>
          <w:p w14:paraId="1F7B3410" w14:textId="77777777" w:rsidR="00A31370" w:rsidRPr="00A31370" w:rsidRDefault="00A31370" w:rsidP="00A31370">
            <w:r w:rsidRPr="00A31370">
              <w:t>14,81</w:t>
            </w:r>
          </w:p>
        </w:tc>
        <w:tc>
          <w:tcPr>
            <w:tcW w:w="542" w:type="dxa"/>
            <w:tcBorders>
              <w:top w:val="nil"/>
              <w:left w:val="nil"/>
              <w:bottom w:val="single" w:sz="8" w:space="0" w:color="auto"/>
              <w:right w:val="single" w:sz="8" w:space="0" w:color="auto"/>
            </w:tcBorders>
            <w:shd w:val="clear" w:color="auto" w:fill="auto"/>
            <w:vAlign w:val="center"/>
            <w:hideMark/>
          </w:tcPr>
          <w:p w14:paraId="54891F9B" w14:textId="77777777" w:rsidR="00A31370" w:rsidRPr="00A31370" w:rsidRDefault="00A31370" w:rsidP="00A31370">
            <w:r w:rsidRPr="00A31370">
              <w:t>81,1</w:t>
            </w:r>
          </w:p>
        </w:tc>
        <w:tc>
          <w:tcPr>
            <w:tcW w:w="544" w:type="dxa"/>
            <w:tcBorders>
              <w:top w:val="nil"/>
              <w:left w:val="nil"/>
              <w:bottom w:val="single" w:sz="8" w:space="0" w:color="auto"/>
              <w:right w:val="single" w:sz="8" w:space="0" w:color="auto"/>
            </w:tcBorders>
            <w:shd w:val="clear" w:color="auto" w:fill="auto"/>
            <w:vAlign w:val="center"/>
            <w:hideMark/>
          </w:tcPr>
          <w:p w14:paraId="2B8E5653" w14:textId="77777777" w:rsidR="00A31370" w:rsidRPr="00A31370" w:rsidRDefault="00A31370" w:rsidP="00A31370">
            <w:r w:rsidRPr="00A31370">
              <w:t>463</w:t>
            </w:r>
          </w:p>
        </w:tc>
        <w:tc>
          <w:tcPr>
            <w:tcW w:w="609" w:type="dxa"/>
            <w:tcBorders>
              <w:top w:val="nil"/>
              <w:left w:val="nil"/>
              <w:bottom w:val="single" w:sz="8" w:space="0" w:color="auto"/>
              <w:right w:val="single" w:sz="8" w:space="0" w:color="auto"/>
            </w:tcBorders>
            <w:shd w:val="clear" w:color="auto" w:fill="auto"/>
            <w:vAlign w:val="center"/>
            <w:hideMark/>
          </w:tcPr>
          <w:p w14:paraId="0E927FE7" w14:textId="77777777" w:rsidR="00A31370" w:rsidRPr="00A31370" w:rsidRDefault="00A31370" w:rsidP="00A31370">
            <w:r w:rsidRPr="00A31370">
              <w:t>12,20</w:t>
            </w:r>
          </w:p>
        </w:tc>
        <w:tc>
          <w:tcPr>
            <w:tcW w:w="609" w:type="dxa"/>
            <w:tcBorders>
              <w:top w:val="nil"/>
              <w:left w:val="nil"/>
              <w:bottom w:val="single" w:sz="8" w:space="0" w:color="auto"/>
              <w:right w:val="single" w:sz="8" w:space="0" w:color="auto"/>
            </w:tcBorders>
            <w:shd w:val="clear" w:color="auto" w:fill="auto"/>
            <w:vAlign w:val="center"/>
            <w:hideMark/>
          </w:tcPr>
          <w:p w14:paraId="25417AEA" w14:textId="77777777" w:rsidR="00A31370" w:rsidRPr="00A31370" w:rsidRDefault="00A31370" w:rsidP="00A31370">
            <w:r w:rsidRPr="00A31370">
              <w:t>6,65</w:t>
            </w:r>
          </w:p>
        </w:tc>
        <w:tc>
          <w:tcPr>
            <w:tcW w:w="609" w:type="dxa"/>
            <w:tcBorders>
              <w:top w:val="nil"/>
              <w:left w:val="nil"/>
              <w:bottom w:val="single" w:sz="8" w:space="0" w:color="auto"/>
              <w:right w:val="single" w:sz="8" w:space="0" w:color="auto"/>
            </w:tcBorders>
            <w:shd w:val="clear" w:color="auto" w:fill="auto"/>
            <w:vAlign w:val="center"/>
            <w:hideMark/>
          </w:tcPr>
          <w:p w14:paraId="5C152D1C" w14:textId="77777777" w:rsidR="00A31370" w:rsidRPr="00A31370" w:rsidRDefault="00A31370" w:rsidP="00A31370">
            <w:r w:rsidRPr="00A31370">
              <w:t>17,01</w:t>
            </w:r>
          </w:p>
        </w:tc>
        <w:tc>
          <w:tcPr>
            <w:tcW w:w="609" w:type="dxa"/>
            <w:tcBorders>
              <w:top w:val="nil"/>
              <w:left w:val="nil"/>
              <w:bottom w:val="single" w:sz="8" w:space="0" w:color="auto"/>
              <w:right w:val="single" w:sz="8" w:space="0" w:color="auto"/>
            </w:tcBorders>
            <w:shd w:val="clear" w:color="auto" w:fill="auto"/>
            <w:hideMark/>
          </w:tcPr>
          <w:p w14:paraId="33707DAA"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7D91AB36" w14:textId="77777777" w:rsidR="00A31370" w:rsidRPr="00A31370" w:rsidRDefault="00A31370" w:rsidP="00A31370">
            <w:r w:rsidRPr="00A31370">
              <w:t>3,31</w:t>
            </w:r>
          </w:p>
        </w:tc>
        <w:tc>
          <w:tcPr>
            <w:tcW w:w="618" w:type="dxa"/>
            <w:tcBorders>
              <w:top w:val="nil"/>
              <w:left w:val="nil"/>
              <w:bottom w:val="single" w:sz="8" w:space="0" w:color="auto"/>
              <w:right w:val="single" w:sz="8" w:space="0" w:color="auto"/>
            </w:tcBorders>
            <w:shd w:val="clear" w:color="auto" w:fill="auto"/>
            <w:vAlign w:val="center"/>
            <w:hideMark/>
          </w:tcPr>
          <w:p w14:paraId="58622942" w14:textId="77777777" w:rsidR="00A31370" w:rsidRPr="00A31370" w:rsidRDefault="00A31370" w:rsidP="00A31370">
            <w:r w:rsidRPr="00A31370">
              <w:t>2,08</w:t>
            </w:r>
          </w:p>
        </w:tc>
        <w:tc>
          <w:tcPr>
            <w:tcW w:w="1434" w:type="dxa"/>
            <w:tcBorders>
              <w:top w:val="nil"/>
              <w:left w:val="nil"/>
              <w:bottom w:val="single" w:sz="8" w:space="0" w:color="auto"/>
              <w:right w:val="single" w:sz="8" w:space="0" w:color="auto"/>
            </w:tcBorders>
            <w:shd w:val="clear" w:color="auto" w:fill="auto"/>
            <w:vAlign w:val="center"/>
            <w:hideMark/>
          </w:tcPr>
          <w:p w14:paraId="48D59F85" w14:textId="3623BFCC" w:rsidR="00A31370" w:rsidRPr="00A31370" w:rsidRDefault="00A31370" w:rsidP="00A31370">
            <w:r w:rsidRPr="00A31370">
              <w:t>6-2Ф</w:t>
            </w:r>
            <w:r w:rsidRPr="00A31370">
              <w:drawing>
                <wp:inline distT="0" distB="0" distL="0" distR="0" wp14:anchorId="5ABCD9D9" wp14:editId="27850BD5">
                  <wp:extent cx="381000" cy="390525"/>
                  <wp:effectExtent l="0" t="0" r="0" b="9525"/>
                  <wp:docPr id="60762483"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28D31500"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99A7CC8"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16B1E8C3"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423B4E17" w14:textId="77777777" w:rsidR="00A31370" w:rsidRPr="00A31370" w:rsidRDefault="00A31370" w:rsidP="00A31370">
            <w:r w:rsidRPr="00A31370">
              <w:t>75/100</w:t>
            </w:r>
          </w:p>
        </w:tc>
        <w:tc>
          <w:tcPr>
            <w:tcW w:w="524" w:type="dxa"/>
            <w:tcBorders>
              <w:top w:val="nil"/>
              <w:left w:val="nil"/>
              <w:bottom w:val="single" w:sz="8" w:space="0" w:color="auto"/>
              <w:right w:val="single" w:sz="8" w:space="0" w:color="auto"/>
            </w:tcBorders>
            <w:shd w:val="clear" w:color="auto" w:fill="auto"/>
            <w:vAlign w:val="center"/>
            <w:hideMark/>
          </w:tcPr>
          <w:p w14:paraId="782FAC9B" w14:textId="77777777" w:rsidR="00A31370" w:rsidRPr="00A31370" w:rsidRDefault="00A31370" w:rsidP="00A31370">
            <w:r w:rsidRPr="00A31370">
              <w:t>32</w:t>
            </w:r>
          </w:p>
        </w:tc>
        <w:tc>
          <w:tcPr>
            <w:tcW w:w="542" w:type="dxa"/>
            <w:tcBorders>
              <w:top w:val="nil"/>
              <w:left w:val="nil"/>
              <w:bottom w:val="single" w:sz="8" w:space="0" w:color="auto"/>
              <w:right w:val="single" w:sz="8" w:space="0" w:color="auto"/>
            </w:tcBorders>
            <w:shd w:val="clear" w:color="auto" w:fill="auto"/>
            <w:vAlign w:val="center"/>
            <w:hideMark/>
          </w:tcPr>
          <w:p w14:paraId="57FDB7DC" w14:textId="77777777" w:rsidR="00A31370" w:rsidRPr="00A31370" w:rsidRDefault="00A31370" w:rsidP="00A31370">
            <w:r w:rsidRPr="00A31370">
              <w:t>13,48</w:t>
            </w:r>
          </w:p>
        </w:tc>
        <w:tc>
          <w:tcPr>
            <w:tcW w:w="542" w:type="dxa"/>
            <w:tcBorders>
              <w:top w:val="nil"/>
              <w:left w:val="nil"/>
              <w:bottom w:val="single" w:sz="8" w:space="0" w:color="auto"/>
              <w:right w:val="single" w:sz="8" w:space="0" w:color="auto"/>
            </w:tcBorders>
            <w:shd w:val="clear" w:color="auto" w:fill="auto"/>
            <w:vAlign w:val="center"/>
            <w:hideMark/>
          </w:tcPr>
          <w:p w14:paraId="3B834F02" w14:textId="77777777" w:rsidR="00A31370" w:rsidRPr="00A31370" w:rsidRDefault="00A31370" w:rsidP="00A31370">
            <w:r w:rsidRPr="00A31370">
              <w:t>80,1</w:t>
            </w:r>
          </w:p>
        </w:tc>
        <w:tc>
          <w:tcPr>
            <w:tcW w:w="544" w:type="dxa"/>
            <w:tcBorders>
              <w:top w:val="nil"/>
              <w:left w:val="nil"/>
              <w:bottom w:val="single" w:sz="8" w:space="0" w:color="auto"/>
              <w:right w:val="single" w:sz="8" w:space="0" w:color="auto"/>
            </w:tcBorders>
            <w:shd w:val="clear" w:color="auto" w:fill="auto"/>
            <w:vAlign w:val="center"/>
            <w:hideMark/>
          </w:tcPr>
          <w:p w14:paraId="377AE2A2" w14:textId="77777777" w:rsidR="00A31370" w:rsidRPr="00A31370" w:rsidRDefault="00A31370" w:rsidP="00A31370">
            <w:r w:rsidRPr="00A31370">
              <w:t>421</w:t>
            </w:r>
          </w:p>
        </w:tc>
        <w:tc>
          <w:tcPr>
            <w:tcW w:w="609" w:type="dxa"/>
            <w:tcBorders>
              <w:top w:val="nil"/>
              <w:left w:val="nil"/>
              <w:bottom w:val="single" w:sz="8" w:space="0" w:color="auto"/>
              <w:right w:val="single" w:sz="8" w:space="0" w:color="auto"/>
            </w:tcBorders>
            <w:shd w:val="clear" w:color="auto" w:fill="auto"/>
            <w:vAlign w:val="center"/>
            <w:hideMark/>
          </w:tcPr>
          <w:p w14:paraId="005531B4" w14:textId="77777777" w:rsidR="00A31370" w:rsidRPr="00A31370" w:rsidRDefault="00A31370" w:rsidP="00A31370">
            <w:r w:rsidRPr="00A31370">
              <w:t>10,52</w:t>
            </w:r>
          </w:p>
        </w:tc>
        <w:tc>
          <w:tcPr>
            <w:tcW w:w="609" w:type="dxa"/>
            <w:tcBorders>
              <w:top w:val="nil"/>
              <w:left w:val="nil"/>
              <w:bottom w:val="single" w:sz="8" w:space="0" w:color="auto"/>
              <w:right w:val="single" w:sz="8" w:space="0" w:color="auto"/>
            </w:tcBorders>
            <w:shd w:val="clear" w:color="auto" w:fill="auto"/>
            <w:vAlign w:val="center"/>
            <w:hideMark/>
          </w:tcPr>
          <w:p w14:paraId="5F60797D" w14:textId="77777777" w:rsidR="00A31370" w:rsidRPr="00A31370" w:rsidRDefault="00A31370" w:rsidP="00A31370">
            <w:r w:rsidRPr="00A31370">
              <w:t>6,65</w:t>
            </w:r>
          </w:p>
        </w:tc>
        <w:tc>
          <w:tcPr>
            <w:tcW w:w="609" w:type="dxa"/>
            <w:tcBorders>
              <w:top w:val="nil"/>
              <w:left w:val="nil"/>
              <w:bottom w:val="single" w:sz="8" w:space="0" w:color="auto"/>
              <w:right w:val="single" w:sz="8" w:space="0" w:color="auto"/>
            </w:tcBorders>
            <w:shd w:val="clear" w:color="auto" w:fill="auto"/>
            <w:vAlign w:val="center"/>
            <w:hideMark/>
          </w:tcPr>
          <w:p w14:paraId="1321ABF9" w14:textId="77777777" w:rsidR="00A31370" w:rsidRPr="00A31370" w:rsidRDefault="00A31370" w:rsidP="00A31370">
            <w:r w:rsidRPr="00A31370">
              <w:t>14,89</w:t>
            </w:r>
          </w:p>
        </w:tc>
        <w:tc>
          <w:tcPr>
            <w:tcW w:w="609" w:type="dxa"/>
            <w:tcBorders>
              <w:top w:val="nil"/>
              <w:left w:val="nil"/>
              <w:bottom w:val="single" w:sz="8" w:space="0" w:color="auto"/>
              <w:right w:val="single" w:sz="8" w:space="0" w:color="auto"/>
            </w:tcBorders>
            <w:shd w:val="clear" w:color="auto" w:fill="auto"/>
            <w:hideMark/>
          </w:tcPr>
          <w:p w14:paraId="0DCF1F1D"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5DE96317" w14:textId="77777777" w:rsidR="00A31370" w:rsidRPr="00A31370" w:rsidRDefault="00A31370" w:rsidP="00A31370">
            <w:r w:rsidRPr="00A31370">
              <w:t>3,29</w:t>
            </w:r>
          </w:p>
        </w:tc>
        <w:tc>
          <w:tcPr>
            <w:tcW w:w="618" w:type="dxa"/>
            <w:tcBorders>
              <w:top w:val="nil"/>
              <w:left w:val="nil"/>
              <w:bottom w:val="single" w:sz="8" w:space="0" w:color="auto"/>
              <w:right w:val="single" w:sz="8" w:space="0" w:color="auto"/>
            </w:tcBorders>
            <w:shd w:val="clear" w:color="auto" w:fill="auto"/>
            <w:vAlign w:val="center"/>
            <w:hideMark/>
          </w:tcPr>
          <w:p w14:paraId="5D8B551A" w14:textId="77777777" w:rsidR="00A31370" w:rsidRPr="00A31370" w:rsidRDefault="00A31370" w:rsidP="00A31370">
            <w:r w:rsidRPr="00A31370">
              <w:t>2,08</w:t>
            </w:r>
          </w:p>
        </w:tc>
        <w:tc>
          <w:tcPr>
            <w:tcW w:w="1434" w:type="dxa"/>
            <w:tcBorders>
              <w:top w:val="nil"/>
              <w:left w:val="nil"/>
              <w:bottom w:val="single" w:sz="8" w:space="0" w:color="auto"/>
              <w:right w:val="single" w:sz="8" w:space="0" w:color="auto"/>
            </w:tcBorders>
            <w:shd w:val="clear" w:color="auto" w:fill="auto"/>
            <w:vAlign w:val="center"/>
            <w:hideMark/>
          </w:tcPr>
          <w:p w14:paraId="454CA7ED" w14:textId="0CD1C67E" w:rsidR="00A31370" w:rsidRPr="00A31370" w:rsidRDefault="00A31370" w:rsidP="00A31370">
            <w:r w:rsidRPr="00A31370">
              <w:t>6-2Ф</w:t>
            </w:r>
            <w:r w:rsidRPr="00A31370">
              <w:drawing>
                <wp:inline distT="0" distB="0" distL="0" distR="0" wp14:anchorId="19FE2FA1" wp14:editId="509204DF">
                  <wp:extent cx="381000" cy="390525"/>
                  <wp:effectExtent l="0" t="0" r="0" b="9525"/>
                  <wp:docPr id="2091142708"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667F2E3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4D97C0A"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67859B5"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321658EF" w14:textId="77777777" w:rsidR="00A31370" w:rsidRPr="00A31370" w:rsidRDefault="00A31370" w:rsidP="00A31370">
            <w:r w:rsidRPr="00A31370">
              <w:t>80/100</w:t>
            </w:r>
          </w:p>
        </w:tc>
        <w:tc>
          <w:tcPr>
            <w:tcW w:w="524" w:type="dxa"/>
            <w:tcBorders>
              <w:top w:val="nil"/>
              <w:left w:val="nil"/>
              <w:bottom w:val="single" w:sz="8" w:space="0" w:color="auto"/>
              <w:right w:val="single" w:sz="8" w:space="0" w:color="auto"/>
            </w:tcBorders>
            <w:shd w:val="clear" w:color="auto" w:fill="auto"/>
            <w:vAlign w:val="center"/>
            <w:hideMark/>
          </w:tcPr>
          <w:p w14:paraId="1E5E9D0C" w14:textId="77777777" w:rsidR="00A31370" w:rsidRPr="00A31370" w:rsidRDefault="00A31370" w:rsidP="00A31370">
            <w:r w:rsidRPr="00A31370">
              <w:t>32</w:t>
            </w:r>
          </w:p>
        </w:tc>
        <w:tc>
          <w:tcPr>
            <w:tcW w:w="542" w:type="dxa"/>
            <w:tcBorders>
              <w:top w:val="nil"/>
              <w:left w:val="nil"/>
              <w:bottom w:val="single" w:sz="8" w:space="0" w:color="auto"/>
              <w:right w:val="single" w:sz="8" w:space="0" w:color="auto"/>
            </w:tcBorders>
            <w:shd w:val="clear" w:color="auto" w:fill="auto"/>
            <w:vAlign w:val="center"/>
            <w:hideMark/>
          </w:tcPr>
          <w:p w14:paraId="2EBB8F21" w14:textId="77777777" w:rsidR="00A31370" w:rsidRPr="00A31370" w:rsidRDefault="00A31370" w:rsidP="00A31370">
            <w:r w:rsidRPr="00A31370">
              <w:t>13,16</w:t>
            </w:r>
          </w:p>
        </w:tc>
        <w:tc>
          <w:tcPr>
            <w:tcW w:w="542" w:type="dxa"/>
            <w:tcBorders>
              <w:top w:val="nil"/>
              <w:left w:val="nil"/>
              <w:bottom w:val="single" w:sz="8" w:space="0" w:color="auto"/>
              <w:right w:val="single" w:sz="8" w:space="0" w:color="auto"/>
            </w:tcBorders>
            <w:shd w:val="clear" w:color="auto" w:fill="auto"/>
            <w:vAlign w:val="center"/>
            <w:hideMark/>
          </w:tcPr>
          <w:p w14:paraId="6C6EC08C" w14:textId="77777777" w:rsidR="00A31370" w:rsidRPr="00A31370" w:rsidRDefault="00A31370" w:rsidP="00A31370">
            <w:r w:rsidRPr="00A31370">
              <w:t>79,9</w:t>
            </w:r>
          </w:p>
        </w:tc>
        <w:tc>
          <w:tcPr>
            <w:tcW w:w="544" w:type="dxa"/>
            <w:tcBorders>
              <w:top w:val="nil"/>
              <w:left w:val="nil"/>
              <w:bottom w:val="single" w:sz="8" w:space="0" w:color="auto"/>
              <w:right w:val="single" w:sz="8" w:space="0" w:color="auto"/>
            </w:tcBorders>
            <w:shd w:val="clear" w:color="auto" w:fill="auto"/>
            <w:vAlign w:val="center"/>
            <w:hideMark/>
          </w:tcPr>
          <w:p w14:paraId="6FDDB9B6" w14:textId="77777777" w:rsidR="00A31370" w:rsidRPr="00A31370" w:rsidRDefault="00A31370" w:rsidP="00A31370">
            <w:r w:rsidRPr="00A31370">
              <w:t>411</w:t>
            </w:r>
          </w:p>
        </w:tc>
        <w:tc>
          <w:tcPr>
            <w:tcW w:w="609" w:type="dxa"/>
            <w:tcBorders>
              <w:top w:val="nil"/>
              <w:left w:val="nil"/>
              <w:bottom w:val="single" w:sz="8" w:space="0" w:color="auto"/>
              <w:right w:val="single" w:sz="8" w:space="0" w:color="auto"/>
            </w:tcBorders>
            <w:shd w:val="clear" w:color="auto" w:fill="auto"/>
            <w:vAlign w:val="center"/>
            <w:hideMark/>
          </w:tcPr>
          <w:p w14:paraId="282A68E4" w14:textId="77777777" w:rsidR="00A31370" w:rsidRPr="00A31370" w:rsidRDefault="00A31370" w:rsidP="00A31370">
            <w:r w:rsidRPr="00A31370">
              <w:t>10,11</w:t>
            </w:r>
          </w:p>
        </w:tc>
        <w:tc>
          <w:tcPr>
            <w:tcW w:w="609" w:type="dxa"/>
            <w:tcBorders>
              <w:top w:val="nil"/>
              <w:left w:val="nil"/>
              <w:bottom w:val="single" w:sz="8" w:space="0" w:color="auto"/>
              <w:right w:val="single" w:sz="8" w:space="0" w:color="auto"/>
            </w:tcBorders>
            <w:shd w:val="clear" w:color="auto" w:fill="auto"/>
            <w:vAlign w:val="center"/>
            <w:hideMark/>
          </w:tcPr>
          <w:p w14:paraId="7E06AA59" w14:textId="77777777" w:rsidR="00A31370" w:rsidRPr="00A31370" w:rsidRDefault="00A31370" w:rsidP="00A31370">
            <w:r w:rsidRPr="00A31370">
              <w:t>6,65</w:t>
            </w:r>
          </w:p>
        </w:tc>
        <w:tc>
          <w:tcPr>
            <w:tcW w:w="609" w:type="dxa"/>
            <w:tcBorders>
              <w:top w:val="nil"/>
              <w:left w:val="nil"/>
              <w:bottom w:val="single" w:sz="8" w:space="0" w:color="auto"/>
              <w:right w:val="single" w:sz="8" w:space="0" w:color="auto"/>
            </w:tcBorders>
            <w:shd w:val="clear" w:color="auto" w:fill="auto"/>
            <w:vAlign w:val="center"/>
            <w:hideMark/>
          </w:tcPr>
          <w:p w14:paraId="60C20906" w14:textId="77777777" w:rsidR="00A31370" w:rsidRPr="00A31370" w:rsidRDefault="00A31370" w:rsidP="00A31370">
            <w:r w:rsidRPr="00A31370">
              <w:t>14,29</w:t>
            </w:r>
          </w:p>
        </w:tc>
        <w:tc>
          <w:tcPr>
            <w:tcW w:w="609" w:type="dxa"/>
            <w:tcBorders>
              <w:top w:val="nil"/>
              <w:left w:val="nil"/>
              <w:bottom w:val="single" w:sz="8" w:space="0" w:color="auto"/>
              <w:right w:val="single" w:sz="8" w:space="0" w:color="auto"/>
            </w:tcBorders>
            <w:shd w:val="clear" w:color="auto" w:fill="auto"/>
            <w:hideMark/>
          </w:tcPr>
          <w:p w14:paraId="0EE10C37"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6A9E5612" w14:textId="77777777" w:rsidR="00A31370" w:rsidRPr="00A31370" w:rsidRDefault="00A31370" w:rsidP="00A31370">
            <w:r w:rsidRPr="00A31370">
              <w:t>3,16</w:t>
            </w:r>
          </w:p>
        </w:tc>
        <w:tc>
          <w:tcPr>
            <w:tcW w:w="618" w:type="dxa"/>
            <w:tcBorders>
              <w:top w:val="nil"/>
              <w:left w:val="nil"/>
              <w:bottom w:val="single" w:sz="8" w:space="0" w:color="auto"/>
              <w:right w:val="single" w:sz="8" w:space="0" w:color="auto"/>
            </w:tcBorders>
            <w:shd w:val="clear" w:color="auto" w:fill="auto"/>
            <w:vAlign w:val="center"/>
            <w:hideMark/>
          </w:tcPr>
          <w:p w14:paraId="5758E44D" w14:textId="77777777" w:rsidR="00A31370" w:rsidRPr="00A31370" w:rsidRDefault="00A31370" w:rsidP="00A31370">
            <w:r w:rsidRPr="00A31370">
              <w:t>2,08</w:t>
            </w:r>
          </w:p>
        </w:tc>
        <w:tc>
          <w:tcPr>
            <w:tcW w:w="1434" w:type="dxa"/>
            <w:tcBorders>
              <w:top w:val="nil"/>
              <w:left w:val="nil"/>
              <w:bottom w:val="single" w:sz="8" w:space="0" w:color="auto"/>
              <w:right w:val="single" w:sz="8" w:space="0" w:color="auto"/>
            </w:tcBorders>
            <w:shd w:val="clear" w:color="auto" w:fill="auto"/>
            <w:vAlign w:val="center"/>
            <w:hideMark/>
          </w:tcPr>
          <w:p w14:paraId="083B502B" w14:textId="1D31AB1F" w:rsidR="00A31370" w:rsidRPr="00A31370" w:rsidRDefault="00A31370" w:rsidP="00A31370">
            <w:r w:rsidRPr="00A31370">
              <w:t>6-2Ф</w:t>
            </w:r>
            <w:r w:rsidRPr="00A31370">
              <w:drawing>
                <wp:inline distT="0" distB="0" distL="0" distR="0" wp14:anchorId="4775E624" wp14:editId="7866DCCD">
                  <wp:extent cx="381000" cy="390525"/>
                  <wp:effectExtent l="0" t="0" r="0" b="9525"/>
                  <wp:docPr id="24337259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2CDEC638" w14:textId="77777777" w:rsidTr="00A31370">
        <w:trPr>
          <w:tblCellSpacing w:w="0" w:type="dxa"/>
        </w:trPr>
        <w:tc>
          <w:tcPr>
            <w:tcW w:w="475" w:type="dxa"/>
            <w:vMerge w:val="restart"/>
            <w:tcBorders>
              <w:top w:val="nil"/>
              <w:left w:val="single" w:sz="8" w:space="0" w:color="auto"/>
              <w:bottom w:val="single" w:sz="8" w:space="0" w:color="auto"/>
              <w:right w:val="single" w:sz="8" w:space="0" w:color="auto"/>
            </w:tcBorders>
            <w:shd w:val="clear" w:color="auto" w:fill="auto"/>
            <w:vAlign w:val="center"/>
            <w:hideMark/>
          </w:tcPr>
          <w:p w14:paraId="381C5DA7" w14:textId="77777777" w:rsidR="00A31370" w:rsidRPr="00A31370" w:rsidRDefault="00A31370" w:rsidP="00A31370">
            <w:r w:rsidRPr="00A31370">
              <w:t xml:space="preserve">4 lớp lưới 3 lớp cốt </w:t>
            </w:r>
            <w:r w:rsidRPr="00A31370">
              <w:lastRenderedPageBreak/>
              <w:t>thép</w:t>
            </w:r>
          </w:p>
        </w:tc>
        <w:tc>
          <w:tcPr>
            <w:tcW w:w="659" w:type="dxa"/>
            <w:tcBorders>
              <w:top w:val="nil"/>
              <w:left w:val="nil"/>
              <w:bottom w:val="single" w:sz="8" w:space="0" w:color="auto"/>
              <w:right w:val="single" w:sz="8" w:space="0" w:color="auto"/>
            </w:tcBorders>
            <w:shd w:val="clear" w:color="auto" w:fill="auto"/>
            <w:vAlign w:val="center"/>
            <w:hideMark/>
          </w:tcPr>
          <w:p w14:paraId="3341A490" w14:textId="77777777" w:rsidR="00A31370" w:rsidRPr="00A31370" w:rsidRDefault="00A31370" w:rsidP="00A31370">
            <w:r w:rsidRPr="00A31370">
              <w:lastRenderedPageBreak/>
              <w:t>4</w:t>
            </w:r>
          </w:p>
        </w:tc>
        <w:tc>
          <w:tcPr>
            <w:tcW w:w="700" w:type="dxa"/>
            <w:tcBorders>
              <w:top w:val="nil"/>
              <w:left w:val="nil"/>
              <w:bottom w:val="single" w:sz="8" w:space="0" w:color="auto"/>
              <w:right w:val="single" w:sz="8" w:space="0" w:color="auto"/>
            </w:tcBorders>
            <w:shd w:val="clear" w:color="auto" w:fill="auto"/>
            <w:vAlign w:val="center"/>
            <w:hideMark/>
          </w:tcPr>
          <w:p w14:paraId="7852FA6E" w14:textId="77777777" w:rsidR="00A31370" w:rsidRPr="00A31370" w:rsidRDefault="00A31370" w:rsidP="00A31370">
            <w:r w:rsidRPr="00A31370">
              <w:t>50/100</w:t>
            </w:r>
          </w:p>
          <w:p w14:paraId="225E512A" w14:textId="77777777" w:rsidR="00A31370" w:rsidRPr="00A31370" w:rsidRDefault="00A31370" w:rsidP="00A31370">
            <w:r w:rsidRPr="00A31370">
              <w:t>60/100</w:t>
            </w:r>
          </w:p>
          <w:p w14:paraId="175C6DD6" w14:textId="77777777" w:rsidR="00A31370" w:rsidRPr="00A31370" w:rsidRDefault="00A31370" w:rsidP="00A31370">
            <w:r w:rsidRPr="00A31370">
              <w:t>75/100</w:t>
            </w:r>
          </w:p>
          <w:p w14:paraId="4FEE5959" w14:textId="77777777" w:rsidR="00A31370" w:rsidRPr="00A31370" w:rsidRDefault="00A31370" w:rsidP="00A31370">
            <w:r w:rsidRPr="00A31370">
              <w:t>80/100</w:t>
            </w:r>
          </w:p>
          <w:p w14:paraId="05E6846D" w14:textId="77777777" w:rsidR="00A31370" w:rsidRPr="00A31370" w:rsidRDefault="00A31370" w:rsidP="00A31370">
            <w:r w:rsidRPr="00A31370">
              <w:lastRenderedPageBreak/>
              <w:t>100</w:t>
            </w:r>
          </w:p>
        </w:tc>
        <w:tc>
          <w:tcPr>
            <w:tcW w:w="524" w:type="dxa"/>
            <w:tcBorders>
              <w:top w:val="nil"/>
              <w:left w:val="nil"/>
              <w:bottom w:val="single" w:sz="8" w:space="0" w:color="auto"/>
              <w:right w:val="single" w:sz="8" w:space="0" w:color="auto"/>
            </w:tcBorders>
            <w:shd w:val="clear" w:color="auto" w:fill="auto"/>
            <w:vAlign w:val="center"/>
            <w:hideMark/>
          </w:tcPr>
          <w:p w14:paraId="7772FBF2" w14:textId="77777777" w:rsidR="00A31370" w:rsidRPr="00A31370" w:rsidRDefault="00A31370" w:rsidP="00A31370">
            <w:r w:rsidRPr="00A31370">
              <w:lastRenderedPageBreak/>
              <w:t>26</w:t>
            </w:r>
          </w:p>
          <w:p w14:paraId="11387584" w14:textId="77777777" w:rsidR="00A31370" w:rsidRPr="00A31370" w:rsidRDefault="00A31370" w:rsidP="00A31370">
            <w:r w:rsidRPr="00A31370">
              <w:t>26</w:t>
            </w:r>
          </w:p>
          <w:p w14:paraId="3E011382" w14:textId="77777777" w:rsidR="00A31370" w:rsidRPr="00A31370" w:rsidRDefault="00A31370" w:rsidP="00A31370">
            <w:r w:rsidRPr="00A31370">
              <w:t>26</w:t>
            </w:r>
          </w:p>
          <w:p w14:paraId="4A5631CD" w14:textId="77777777" w:rsidR="00A31370" w:rsidRPr="00A31370" w:rsidRDefault="00A31370" w:rsidP="00A31370">
            <w:r w:rsidRPr="00A31370">
              <w:t>26</w:t>
            </w:r>
          </w:p>
          <w:p w14:paraId="67C15B90" w14:textId="77777777" w:rsidR="00A31370" w:rsidRPr="00A31370" w:rsidRDefault="00A31370" w:rsidP="00A31370">
            <w:r w:rsidRPr="00A31370">
              <w:lastRenderedPageBreak/>
              <w:t>26</w:t>
            </w:r>
          </w:p>
        </w:tc>
        <w:tc>
          <w:tcPr>
            <w:tcW w:w="542" w:type="dxa"/>
            <w:tcBorders>
              <w:top w:val="nil"/>
              <w:left w:val="nil"/>
              <w:bottom w:val="single" w:sz="8" w:space="0" w:color="auto"/>
              <w:right w:val="single" w:sz="8" w:space="0" w:color="auto"/>
            </w:tcBorders>
            <w:shd w:val="clear" w:color="auto" w:fill="auto"/>
            <w:vAlign w:val="center"/>
            <w:hideMark/>
          </w:tcPr>
          <w:p w14:paraId="7FE29832" w14:textId="77777777" w:rsidR="00A31370" w:rsidRPr="00A31370" w:rsidRDefault="00A31370" w:rsidP="00A31370">
            <w:r w:rsidRPr="00A31370">
              <w:lastRenderedPageBreak/>
              <w:t>8,54</w:t>
            </w:r>
          </w:p>
          <w:p w14:paraId="32F5C428" w14:textId="77777777" w:rsidR="00A31370" w:rsidRPr="00A31370" w:rsidRDefault="00A31370" w:rsidP="00A31370">
            <w:r w:rsidRPr="00A31370">
              <w:t>8,28</w:t>
            </w:r>
          </w:p>
          <w:p w14:paraId="1972EE1A" w14:textId="77777777" w:rsidR="00A31370" w:rsidRPr="00A31370" w:rsidRDefault="00A31370" w:rsidP="00A31370">
            <w:r w:rsidRPr="00A31370">
              <w:t>7,62</w:t>
            </w:r>
          </w:p>
          <w:p w14:paraId="69251E6E" w14:textId="77777777" w:rsidR="00A31370" w:rsidRPr="00A31370" w:rsidRDefault="00A31370" w:rsidP="00A31370">
            <w:r w:rsidRPr="00A31370">
              <w:t>7,46</w:t>
            </w:r>
          </w:p>
          <w:p w14:paraId="500D4AA3" w14:textId="77777777" w:rsidR="00A31370" w:rsidRPr="00A31370" w:rsidRDefault="00A31370" w:rsidP="00A31370">
            <w:r w:rsidRPr="00A31370">
              <w:lastRenderedPageBreak/>
              <w:t>6,96</w:t>
            </w:r>
          </w:p>
        </w:tc>
        <w:tc>
          <w:tcPr>
            <w:tcW w:w="542" w:type="dxa"/>
            <w:tcBorders>
              <w:top w:val="nil"/>
              <w:left w:val="nil"/>
              <w:bottom w:val="single" w:sz="8" w:space="0" w:color="auto"/>
              <w:right w:val="single" w:sz="8" w:space="0" w:color="auto"/>
            </w:tcBorders>
            <w:shd w:val="clear" w:color="auto" w:fill="auto"/>
            <w:vAlign w:val="center"/>
            <w:hideMark/>
          </w:tcPr>
          <w:p w14:paraId="28F51F8A" w14:textId="77777777" w:rsidR="00A31370" w:rsidRPr="00A31370" w:rsidRDefault="00A31370" w:rsidP="00A31370">
            <w:r w:rsidRPr="00A31370">
              <w:lastRenderedPageBreak/>
              <w:t>63,6</w:t>
            </w:r>
          </w:p>
          <w:p w14:paraId="5EC7C02E" w14:textId="77777777" w:rsidR="00A31370" w:rsidRPr="00A31370" w:rsidRDefault="00A31370" w:rsidP="00A31370">
            <w:r w:rsidRPr="00A31370">
              <w:t>63,2</w:t>
            </w:r>
          </w:p>
          <w:p w14:paraId="302496C1" w14:textId="77777777" w:rsidR="00A31370" w:rsidRPr="00A31370" w:rsidRDefault="00A31370" w:rsidP="00A31370">
            <w:r w:rsidRPr="00A31370">
              <w:t>62,7</w:t>
            </w:r>
          </w:p>
          <w:p w14:paraId="06B82F20" w14:textId="77777777" w:rsidR="00A31370" w:rsidRPr="00A31370" w:rsidRDefault="00A31370" w:rsidP="00A31370">
            <w:r w:rsidRPr="00A31370">
              <w:t>62,3</w:t>
            </w:r>
          </w:p>
          <w:p w14:paraId="62F49D43" w14:textId="77777777" w:rsidR="00A31370" w:rsidRPr="00A31370" w:rsidRDefault="00A31370" w:rsidP="00A31370">
            <w:r w:rsidRPr="00A31370">
              <w:lastRenderedPageBreak/>
              <w:t>62,2</w:t>
            </w:r>
          </w:p>
        </w:tc>
        <w:tc>
          <w:tcPr>
            <w:tcW w:w="544" w:type="dxa"/>
            <w:tcBorders>
              <w:top w:val="nil"/>
              <w:left w:val="nil"/>
              <w:bottom w:val="single" w:sz="8" w:space="0" w:color="auto"/>
              <w:right w:val="single" w:sz="8" w:space="0" w:color="auto"/>
            </w:tcBorders>
            <w:shd w:val="clear" w:color="auto" w:fill="auto"/>
            <w:vAlign w:val="center"/>
            <w:hideMark/>
          </w:tcPr>
          <w:p w14:paraId="5D420DD9" w14:textId="77777777" w:rsidR="00A31370" w:rsidRPr="00A31370" w:rsidRDefault="00A31370" w:rsidP="00A31370">
            <w:r w:rsidRPr="00A31370">
              <w:lastRenderedPageBreak/>
              <w:t>343</w:t>
            </w:r>
          </w:p>
          <w:p w14:paraId="4A1A16FF" w14:textId="77777777" w:rsidR="00A31370" w:rsidRPr="00A31370" w:rsidRDefault="00A31370" w:rsidP="00A31370">
            <w:r w:rsidRPr="00A31370">
              <w:t>318</w:t>
            </w:r>
          </w:p>
          <w:p w14:paraId="65F11451" w14:textId="77777777" w:rsidR="00A31370" w:rsidRPr="00A31370" w:rsidRDefault="00A31370" w:rsidP="00A31370">
            <w:r w:rsidRPr="00A31370">
              <w:t>293</w:t>
            </w:r>
          </w:p>
          <w:p w14:paraId="6CA565E7" w14:textId="77777777" w:rsidR="00A31370" w:rsidRPr="00A31370" w:rsidRDefault="00A31370" w:rsidP="00A31370">
            <w:r w:rsidRPr="00A31370">
              <w:t>287</w:t>
            </w:r>
          </w:p>
          <w:p w14:paraId="20434023" w14:textId="77777777" w:rsidR="00A31370" w:rsidRPr="00A31370" w:rsidRDefault="00A31370" w:rsidP="00A31370">
            <w:r w:rsidRPr="00A31370">
              <w:lastRenderedPageBreak/>
              <w:t>268</w:t>
            </w:r>
          </w:p>
        </w:tc>
        <w:tc>
          <w:tcPr>
            <w:tcW w:w="609" w:type="dxa"/>
            <w:tcBorders>
              <w:top w:val="nil"/>
              <w:left w:val="nil"/>
              <w:bottom w:val="single" w:sz="8" w:space="0" w:color="auto"/>
              <w:right w:val="single" w:sz="8" w:space="0" w:color="auto"/>
            </w:tcBorders>
            <w:shd w:val="clear" w:color="auto" w:fill="auto"/>
            <w:vAlign w:val="center"/>
            <w:hideMark/>
          </w:tcPr>
          <w:p w14:paraId="4F0043E0" w14:textId="77777777" w:rsidR="00A31370" w:rsidRPr="00A31370" w:rsidRDefault="00A31370" w:rsidP="00A31370">
            <w:r w:rsidRPr="00A31370">
              <w:lastRenderedPageBreak/>
              <w:t>7,57</w:t>
            </w:r>
          </w:p>
          <w:p w14:paraId="5838B4F3" w14:textId="77777777" w:rsidR="00A31370" w:rsidRPr="00A31370" w:rsidRDefault="00A31370" w:rsidP="00A31370">
            <w:r w:rsidRPr="00A31370">
              <w:t>6,73</w:t>
            </w:r>
          </w:p>
          <w:p w14:paraId="1282C08C" w14:textId="77777777" w:rsidR="00A31370" w:rsidRPr="00A31370" w:rsidRDefault="00A31370" w:rsidP="00A31370">
            <w:r w:rsidRPr="00A31370">
              <w:t>5,89</w:t>
            </w:r>
          </w:p>
          <w:p w14:paraId="3D216E69" w14:textId="77777777" w:rsidR="00A31370" w:rsidRPr="00A31370" w:rsidRDefault="00A31370" w:rsidP="00A31370">
            <w:r w:rsidRPr="00A31370">
              <w:t>5,68</w:t>
            </w:r>
          </w:p>
          <w:p w14:paraId="46958AC9" w14:textId="77777777" w:rsidR="00A31370" w:rsidRPr="00A31370" w:rsidRDefault="00A31370" w:rsidP="00A31370">
            <w:r w:rsidRPr="00A31370">
              <w:lastRenderedPageBreak/>
              <w:t>5,05</w:t>
            </w:r>
          </w:p>
        </w:tc>
        <w:tc>
          <w:tcPr>
            <w:tcW w:w="609" w:type="dxa"/>
            <w:tcBorders>
              <w:top w:val="nil"/>
              <w:left w:val="nil"/>
              <w:bottom w:val="single" w:sz="8" w:space="0" w:color="auto"/>
              <w:right w:val="single" w:sz="8" w:space="0" w:color="auto"/>
            </w:tcBorders>
            <w:shd w:val="clear" w:color="auto" w:fill="auto"/>
            <w:vAlign w:val="center"/>
            <w:hideMark/>
          </w:tcPr>
          <w:p w14:paraId="71FA1649" w14:textId="77777777" w:rsidR="00A31370" w:rsidRPr="00A31370" w:rsidRDefault="00A31370" w:rsidP="00A31370">
            <w:r w:rsidRPr="00A31370">
              <w:lastRenderedPageBreak/>
              <w:t>3,80</w:t>
            </w:r>
          </w:p>
          <w:p w14:paraId="2235E37C" w14:textId="77777777" w:rsidR="00A31370" w:rsidRPr="00A31370" w:rsidRDefault="00A31370" w:rsidP="00A31370">
            <w:r w:rsidRPr="00A31370">
              <w:t>3,80</w:t>
            </w:r>
          </w:p>
          <w:p w14:paraId="0864D45B" w14:textId="77777777" w:rsidR="00A31370" w:rsidRPr="00A31370" w:rsidRDefault="00A31370" w:rsidP="00A31370">
            <w:r w:rsidRPr="00A31370">
              <w:t>3,80</w:t>
            </w:r>
          </w:p>
          <w:p w14:paraId="1F336567" w14:textId="77777777" w:rsidR="00A31370" w:rsidRPr="00A31370" w:rsidRDefault="00A31370" w:rsidP="00A31370">
            <w:r w:rsidRPr="00A31370">
              <w:t>3,80</w:t>
            </w:r>
          </w:p>
          <w:p w14:paraId="11C5D8B1" w14:textId="77777777" w:rsidR="00A31370" w:rsidRPr="00A31370" w:rsidRDefault="00A31370" w:rsidP="00A31370">
            <w:r w:rsidRPr="00A31370">
              <w:lastRenderedPageBreak/>
              <w:t>3,80</w:t>
            </w:r>
          </w:p>
        </w:tc>
        <w:tc>
          <w:tcPr>
            <w:tcW w:w="609" w:type="dxa"/>
            <w:tcBorders>
              <w:top w:val="nil"/>
              <w:left w:val="nil"/>
              <w:bottom w:val="single" w:sz="8" w:space="0" w:color="auto"/>
              <w:right w:val="single" w:sz="8" w:space="0" w:color="auto"/>
            </w:tcBorders>
            <w:shd w:val="clear" w:color="auto" w:fill="auto"/>
            <w:vAlign w:val="center"/>
            <w:hideMark/>
          </w:tcPr>
          <w:p w14:paraId="6E16C195" w14:textId="77777777" w:rsidR="00A31370" w:rsidRPr="00A31370" w:rsidRDefault="00A31370" w:rsidP="00A31370">
            <w:r w:rsidRPr="00A31370">
              <w:lastRenderedPageBreak/>
              <w:t>9,04</w:t>
            </w:r>
          </w:p>
          <w:p w14:paraId="7A0D75AD" w14:textId="77777777" w:rsidR="00A31370" w:rsidRPr="00A31370" w:rsidRDefault="00A31370" w:rsidP="00A31370">
            <w:r w:rsidRPr="00A31370">
              <w:t>8,74</w:t>
            </w:r>
          </w:p>
          <w:p w14:paraId="7168541F" w14:textId="77777777" w:rsidR="00A31370" w:rsidRPr="00A31370" w:rsidRDefault="00A31370" w:rsidP="00A31370">
            <w:r w:rsidRPr="00A31370">
              <w:t>7,63</w:t>
            </w:r>
          </w:p>
          <w:p w14:paraId="4A702737" w14:textId="77777777" w:rsidR="00A31370" w:rsidRPr="00A31370" w:rsidRDefault="00A31370" w:rsidP="00A31370">
            <w:r w:rsidRPr="00A31370">
              <w:t>7,38</w:t>
            </w:r>
          </w:p>
          <w:p w14:paraId="4B9D4FDB" w14:textId="77777777" w:rsidR="00A31370" w:rsidRPr="00A31370" w:rsidRDefault="00A31370" w:rsidP="00A31370">
            <w:r w:rsidRPr="00A31370">
              <w:lastRenderedPageBreak/>
              <w:t>6,58</w:t>
            </w:r>
          </w:p>
        </w:tc>
        <w:tc>
          <w:tcPr>
            <w:tcW w:w="609" w:type="dxa"/>
            <w:tcBorders>
              <w:top w:val="nil"/>
              <w:left w:val="nil"/>
              <w:bottom w:val="single" w:sz="8" w:space="0" w:color="auto"/>
              <w:right w:val="single" w:sz="8" w:space="0" w:color="auto"/>
            </w:tcBorders>
            <w:shd w:val="clear" w:color="auto" w:fill="auto"/>
            <w:hideMark/>
          </w:tcPr>
          <w:p w14:paraId="6D0D6D75" w14:textId="77777777" w:rsidR="00A31370" w:rsidRPr="00A31370" w:rsidRDefault="00A31370" w:rsidP="00A31370">
            <w:r w:rsidRPr="00A31370">
              <w:lastRenderedPageBreak/>
              <w:t>4,94</w:t>
            </w:r>
          </w:p>
          <w:p w14:paraId="372D06BC" w14:textId="77777777" w:rsidR="00A31370" w:rsidRPr="00A31370" w:rsidRDefault="00A31370" w:rsidP="00A31370">
            <w:r w:rsidRPr="00A31370">
              <w:t>4,94</w:t>
            </w:r>
          </w:p>
        </w:tc>
        <w:tc>
          <w:tcPr>
            <w:tcW w:w="646" w:type="dxa"/>
            <w:tcBorders>
              <w:top w:val="nil"/>
              <w:left w:val="nil"/>
              <w:bottom w:val="single" w:sz="8" w:space="0" w:color="auto"/>
              <w:right w:val="single" w:sz="8" w:space="0" w:color="auto"/>
            </w:tcBorders>
            <w:shd w:val="clear" w:color="auto" w:fill="auto"/>
            <w:vAlign w:val="center"/>
            <w:hideMark/>
          </w:tcPr>
          <w:p w14:paraId="55681D0F" w14:textId="77777777" w:rsidR="00A31370" w:rsidRPr="00A31370" w:rsidRDefault="00A31370" w:rsidP="00A31370">
            <w:r w:rsidRPr="00A31370">
              <w:t>2,91</w:t>
            </w:r>
          </w:p>
          <w:p w14:paraId="162F9C39" w14:textId="77777777" w:rsidR="00A31370" w:rsidRPr="00A31370" w:rsidRDefault="00A31370" w:rsidP="00A31370">
            <w:r w:rsidRPr="00A31370">
              <w:t>2,59</w:t>
            </w:r>
          </w:p>
          <w:p w14:paraId="3B88ED08" w14:textId="77777777" w:rsidR="00A31370" w:rsidRPr="00A31370" w:rsidRDefault="00A31370" w:rsidP="00A31370">
            <w:r w:rsidRPr="00A31370">
              <w:t>2,27</w:t>
            </w:r>
          </w:p>
          <w:p w14:paraId="0EFA19D6" w14:textId="77777777" w:rsidR="00A31370" w:rsidRPr="00A31370" w:rsidRDefault="00A31370" w:rsidP="00A31370">
            <w:r w:rsidRPr="00A31370">
              <w:t>2,18</w:t>
            </w:r>
          </w:p>
          <w:p w14:paraId="2BBDD69F" w14:textId="77777777" w:rsidR="00A31370" w:rsidRPr="00A31370" w:rsidRDefault="00A31370" w:rsidP="00A31370">
            <w:r w:rsidRPr="00A31370">
              <w:lastRenderedPageBreak/>
              <w:t>1,94</w:t>
            </w:r>
          </w:p>
        </w:tc>
        <w:tc>
          <w:tcPr>
            <w:tcW w:w="618" w:type="dxa"/>
            <w:tcBorders>
              <w:top w:val="nil"/>
              <w:left w:val="nil"/>
              <w:bottom w:val="single" w:sz="8" w:space="0" w:color="auto"/>
              <w:right w:val="single" w:sz="8" w:space="0" w:color="auto"/>
            </w:tcBorders>
            <w:shd w:val="clear" w:color="auto" w:fill="auto"/>
            <w:vAlign w:val="center"/>
            <w:hideMark/>
          </w:tcPr>
          <w:p w14:paraId="2CDF6E3A" w14:textId="77777777" w:rsidR="00A31370" w:rsidRPr="00A31370" w:rsidRDefault="00A31370" w:rsidP="00A31370">
            <w:r w:rsidRPr="00A31370">
              <w:lastRenderedPageBreak/>
              <w:t>1,46</w:t>
            </w:r>
          </w:p>
          <w:p w14:paraId="12946018" w14:textId="77777777" w:rsidR="00A31370" w:rsidRPr="00A31370" w:rsidRDefault="00A31370" w:rsidP="00A31370">
            <w:r w:rsidRPr="00A31370">
              <w:t>1,46</w:t>
            </w:r>
          </w:p>
          <w:p w14:paraId="613734F6" w14:textId="77777777" w:rsidR="00A31370" w:rsidRPr="00A31370" w:rsidRDefault="00A31370" w:rsidP="00A31370">
            <w:r w:rsidRPr="00A31370">
              <w:t>1,46</w:t>
            </w:r>
          </w:p>
          <w:p w14:paraId="1DF79CB5" w14:textId="77777777" w:rsidR="00A31370" w:rsidRPr="00A31370" w:rsidRDefault="00A31370" w:rsidP="00A31370">
            <w:r w:rsidRPr="00A31370">
              <w:t>146</w:t>
            </w:r>
          </w:p>
          <w:p w14:paraId="3F438F57" w14:textId="77777777" w:rsidR="00A31370" w:rsidRPr="00A31370" w:rsidRDefault="00A31370" w:rsidP="00A31370">
            <w:r w:rsidRPr="00A31370">
              <w:lastRenderedPageBreak/>
              <w:t>1,46</w:t>
            </w:r>
          </w:p>
        </w:tc>
        <w:tc>
          <w:tcPr>
            <w:tcW w:w="1434" w:type="dxa"/>
            <w:tcBorders>
              <w:top w:val="nil"/>
              <w:left w:val="nil"/>
              <w:bottom w:val="single" w:sz="8" w:space="0" w:color="auto"/>
              <w:right w:val="single" w:sz="8" w:space="0" w:color="auto"/>
            </w:tcBorders>
            <w:shd w:val="clear" w:color="auto" w:fill="auto"/>
            <w:vAlign w:val="center"/>
            <w:hideMark/>
          </w:tcPr>
          <w:p w14:paraId="1DDED04E" w14:textId="77777777" w:rsidR="00A31370" w:rsidRPr="00A31370" w:rsidRDefault="00A31370" w:rsidP="00A31370">
            <w:r w:rsidRPr="00A31370">
              <w:lastRenderedPageBreak/>
              <w:t>4-3Ф4-50/100</w:t>
            </w:r>
          </w:p>
          <w:p w14:paraId="07E9EFB2" w14:textId="77777777" w:rsidR="00A31370" w:rsidRPr="00A31370" w:rsidRDefault="00A31370" w:rsidP="00A31370">
            <w:r w:rsidRPr="00A31370">
              <w:t>4-3Ф4-</w:t>
            </w:r>
            <w:r w:rsidRPr="00A31370">
              <w:lastRenderedPageBreak/>
              <w:t>60/100</w:t>
            </w:r>
          </w:p>
          <w:p w14:paraId="349D2B59" w14:textId="77777777" w:rsidR="00A31370" w:rsidRPr="00A31370" w:rsidRDefault="00A31370" w:rsidP="00A31370">
            <w:r w:rsidRPr="00A31370">
              <w:t>4-3Ф4-75/100</w:t>
            </w:r>
          </w:p>
          <w:p w14:paraId="0C94CB34" w14:textId="77777777" w:rsidR="00A31370" w:rsidRPr="00A31370" w:rsidRDefault="00A31370" w:rsidP="00A31370">
            <w:r w:rsidRPr="00A31370">
              <w:t>4-3Ф4-80/100</w:t>
            </w:r>
          </w:p>
          <w:p w14:paraId="43444383" w14:textId="77777777" w:rsidR="00A31370" w:rsidRPr="00A31370" w:rsidRDefault="00A31370" w:rsidP="00A31370">
            <w:r w:rsidRPr="00A31370">
              <w:t>4-3Ф4-100</w:t>
            </w:r>
          </w:p>
        </w:tc>
      </w:tr>
      <w:tr w:rsidR="00A31370" w:rsidRPr="00A31370" w14:paraId="3B82384D"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9670CB6" w14:textId="77777777" w:rsidR="00A31370" w:rsidRPr="00A31370" w:rsidRDefault="00A31370" w:rsidP="00A31370"/>
        </w:tc>
        <w:tc>
          <w:tcPr>
            <w:tcW w:w="659" w:type="dxa"/>
            <w:tcBorders>
              <w:top w:val="nil"/>
              <w:left w:val="nil"/>
              <w:bottom w:val="single" w:sz="8" w:space="0" w:color="auto"/>
              <w:right w:val="single" w:sz="8" w:space="0" w:color="auto"/>
            </w:tcBorders>
            <w:shd w:val="clear" w:color="auto" w:fill="auto"/>
            <w:vAlign w:val="center"/>
            <w:hideMark/>
          </w:tcPr>
          <w:p w14:paraId="015F8F11" w14:textId="77777777" w:rsidR="00A31370" w:rsidRPr="00A31370" w:rsidRDefault="00A31370" w:rsidP="00A31370">
            <w:r w:rsidRPr="00A31370">
              <w:t>6</w:t>
            </w:r>
          </w:p>
        </w:tc>
        <w:tc>
          <w:tcPr>
            <w:tcW w:w="700" w:type="dxa"/>
            <w:tcBorders>
              <w:top w:val="nil"/>
              <w:left w:val="nil"/>
              <w:bottom w:val="single" w:sz="8" w:space="0" w:color="auto"/>
              <w:right w:val="single" w:sz="8" w:space="0" w:color="auto"/>
            </w:tcBorders>
            <w:shd w:val="clear" w:color="auto" w:fill="auto"/>
            <w:vAlign w:val="center"/>
            <w:hideMark/>
          </w:tcPr>
          <w:p w14:paraId="4A0036D9" w14:textId="77777777" w:rsidR="00A31370" w:rsidRPr="00A31370" w:rsidRDefault="00A31370" w:rsidP="00A31370">
            <w:r w:rsidRPr="00A31370">
              <w:t>50/100</w:t>
            </w:r>
          </w:p>
          <w:p w14:paraId="0544FB1A" w14:textId="77777777" w:rsidR="00A31370" w:rsidRPr="00A31370" w:rsidRDefault="00A31370" w:rsidP="00A31370">
            <w:r w:rsidRPr="00A31370">
              <w:t>60/100</w:t>
            </w:r>
          </w:p>
          <w:p w14:paraId="4261D256" w14:textId="77777777" w:rsidR="00A31370" w:rsidRPr="00A31370" w:rsidRDefault="00A31370" w:rsidP="00A31370">
            <w:r w:rsidRPr="00A31370">
              <w:t>75/100</w:t>
            </w:r>
          </w:p>
          <w:p w14:paraId="3DCF086E" w14:textId="77777777" w:rsidR="00A31370" w:rsidRPr="00A31370" w:rsidRDefault="00A31370" w:rsidP="00A31370">
            <w:r w:rsidRPr="00A31370">
              <w:t>80/100</w:t>
            </w:r>
          </w:p>
          <w:p w14:paraId="4A833FF9"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283A0F65" w14:textId="77777777" w:rsidR="00A31370" w:rsidRPr="00A31370" w:rsidRDefault="00A31370" w:rsidP="00A31370">
            <w:r w:rsidRPr="00A31370">
              <w:t>32</w:t>
            </w:r>
          </w:p>
          <w:p w14:paraId="566D6AA9" w14:textId="77777777" w:rsidR="00A31370" w:rsidRPr="00A31370" w:rsidRDefault="00A31370" w:rsidP="00A31370">
            <w:r w:rsidRPr="00A31370">
              <w:t>32</w:t>
            </w:r>
          </w:p>
          <w:p w14:paraId="3EA1AE7C" w14:textId="77777777" w:rsidR="00A31370" w:rsidRPr="00A31370" w:rsidRDefault="00A31370" w:rsidP="00A31370">
            <w:r w:rsidRPr="00A31370">
              <w:t>32</w:t>
            </w:r>
          </w:p>
          <w:p w14:paraId="5BAFA3C3" w14:textId="77777777" w:rsidR="00A31370" w:rsidRPr="00A31370" w:rsidRDefault="00A31370" w:rsidP="00A31370">
            <w:r w:rsidRPr="00A31370">
              <w:t>32</w:t>
            </w:r>
          </w:p>
          <w:p w14:paraId="7C2A4C13" w14:textId="77777777" w:rsidR="00A31370" w:rsidRPr="00A31370" w:rsidRDefault="00A31370" w:rsidP="00A31370">
            <w:r w:rsidRPr="00A31370">
              <w:t>32</w:t>
            </w:r>
          </w:p>
        </w:tc>
        <w:tc>
          <w:tcPr>
            <w:tcW w:w="542" w:type="dxa"/>
            <w:tcBorders>
              <w:top w:val="nil"/>
              <w:left w:val="nil"/>
              <w:bottom w:val="single" w:sz="8" w:space="0" w:color="auto"/>
              <w:right w:val="single" w:sz="8" w:space="0" w:color="auto"/>
            </w:tcBorders>
            <w:shd w:val="clear" w:color="auto" w:fill="auto"/>
            <w:vAlign w:val="center"/>
            <w:hideMark/>
          </w:tcPr>
          <w:p w14:paraId="7DB565BE" w14:textId="77777777" w:rsidR="00A31370" w:rsidRPr="00A31370" w:rsidRDefault="00A31370" w:rsidP="00A31370">
            <w:r w:rsidRPr="00A31370">
              <w:t>15,10</w:t>
            </w:r>
          </w:p>
          <w:p w14:paraId="330D1925" w14:textId="77777777" w:rsidR="00A31370" w:rsidRPr="00A31370" w:rsidRDefault="00A31370" w:rsidP="00A31370">
            <w:r w:rsidRPr="00A31370">
              <w:t>13,62</w:t>
            </w:r>
          </w:p>
          <w:p w14:paraId="188A624E" w14:textId="77777777" w:rsidR="00A31370" w:rsidRPr="00A31370" w:rsidRDefault="00A31370" w:rsidP="00A31370">
            <w:r w:rsidRPr="00A31370">
              <w:t>12,14</w:t>
            </w:r>
          </w:p>
          <w:p w14:paraId="0FEA1737" w14:textId="77777777" w:rsidR="00A31370" w:rsidRPr="00A31370" w:rsidRDefault="00A31370" w:rsidP="00A31370">
            <w:r w:rsidRPr="00A31370">
              <w:t>11,77</w:t>
            </w:r>
          </w:p>
          <w:p w14:paraId="22895A65" w14:textId="77777777" w:rsidR="00A31370" w:rsidRPr="00A31370" w:rsidRDefault="00A31370" w:rsidP="00A31370">
            <w:r w:rsidRPr="00A31370">
              <w:t>10,66</w:t>
            </w:r>
          </w:p>
        </w:tc>
        <w:tc>
          <w:tcPr>
            <w:tcW w:w="542" w:type="dxa"/>
            <w:tcBorders>
              <w:top w:val="nil"/>
              <w:left w:val="nil"/>
              <w:bottom w:val="single" w:sz="8" w:space="0" w:color="auto"/>
              <w:right w:val="single" w:sz="8" w:space="0" w:color="auto"/>
            </w:tcBorders>
            <w:shd w:val="clear" w:color="auto" w:fill="auto"/>
            <w:vAlign w:val="center"/>
            <w:hideMark/>
          </w:tcPr>
          <w:p w14:paraId="0A5D9E20" w14:textId="77777777" w:rsidR="00A31370" w:rsidRPr="00A31370" w:rsidRDefault="00A31370" w:rsidP="00A31370">
            <w:r w:rsidRPr="00A31370">
              <w:t>81,3</w:t>
            </w:r>
          </w:p>
          <w:p w14:paraId="4487E567" w14:textId="77777777" w:rsidR="00A31370" w:rsidRPr="00A31370" w:rsidRDefault="00A31370" w:rsidP="00A31370">
            <w:r w:rsidRPr="00A31370">
              <w:t>80,2</w:t>
            </w:r>
          </w:p>
          <w:p w14:paraId="2C78679A" w14:textId="77777777" w:rsidR="00A31370" w:rsidRPr="00A31370" w:rsidRDefault="00A31370" w:rsidP="00A31370">
            <w:r w:rsidRPr="00A31370">
              <w:t>75,1</w:t>
            </w:r>
          </w:p>
          <w:p w14:paraId="222B47DA" w14:textId="77777777" w:rsidR="00A31370" w:rsidRPr="00A31370" w:rsidRDefault="00A31370" w:rsidP="00A31370">
            <w:r w:rsidRPr="00A31370">
              <w:t>78,9</w:t>
            </w:r>
          </w:p>
          <w:p w14:paraId="717045EB" w14:textId="77777777" w:rsidR="00A31370" w:rsidRPr="00A31370" w:rsidRDefault="00A31370" w:rsidP="00A31370">
            <w:r w:rsidRPr="00A31370">
              <w:t>70,0</w:t>
            </w:r>
          </w:p>
        </w:tc>
        <w:tc>
          <w:tcPr>
            <w:tcW w:w="544" w:type="dxa"/>
            <w:tcBorders>
              <w:top w:val="nil"/>
              <w:left w:val="nil"/>
              <w:bottom w:val="single" w:sz="8" w:space="0" w:color="auto"/>
              <w:right w:val="single" w:sz="8" w:space="0" w:color="auto"/>
            </w:tcBorders>
            <w:shd w:val="clear" w:color="auto" w:fill="auto"/>
            <w:vAlign w:val="center"/>
            <w:hideMark/>
          </w:tcPr>
          <w:p w14:paraId="7B372C66" w14:textId="77777777" w:rsidR="00A31370" w:rsidRPr="00A31370" w:rsidRDefault="00A31370" w:rsidP="00A31370">
            <w:r w:rsidRPr="00A31370">
              <w:t>471</w:t>
            </w:r>
          </w:p>
          <w:p w14:paraId="0EAF31C7" w14:textId="77777777" w:rsidR="00A31370" w:rsidRPr="00A31370" w:rsidRDefault="00A31370" w:rsidP="00A31370">
            <w:r w:rsidRPr="00A31370">
              <w:t>425</w:t>
            </w:r>
          </w:p>
          <w:p w14:paraId="72156858" w14:textId="77777777" w:rsidR="00A31370" w:rsidRPr="00A31370" w:rsidRDefault="00A31370" w:rsidP="00A31370">
            <w:r w:rsidRPr="00A31370">
              <w:t>379</w:t>
            </w:r>
          </w:p>
          <w:p w14:paraId="3A50FBFE" w14:textId="77777777" w:rsidR="00A31370" w:rsidRPr="00A31370" w:rsidRDefault="00A31370" w:rsidP="00A31370">
            <w:r w:rsidRPr="00A31370">
              <w:t>368</w:t>
            </w:r>
          </w:p>
          <w:p w14:paraId="4FE01B36" w14:textId="77777777" w:rsidR="00A31370" w:rsidRPr="00A31370" w:rsidRDefault="00A31370" w:rsidP="00A31370">
            <w:r w:rsidRPr="00A31370">
              <w:t>333</w:t>
            </w:r>
          </w:p>
        </w:tc>
        <w:tc>
          <w:tcPr>
            <w:tcW w:w="609" w:type="dxa"/>
            <w:tcBorders>
              <w:top w:val="nil"/>
              <w:left w:val="nil"/>
              <w:bottom w:val="single" w:sz="8" w:space="0" w:color="auto"/>
              <w:right w:val="single" w:sz="8" w:space="0" w:color="auto"/>
            </w:tcBorders>
            <w:shd w:val="clear" w:color="auto" w:fill="auto"/>
            <w:vAlign w:val="center"/>
            <w:hideMark/>
          </w:tcPr>
          <w:p w14:paraId="6380BB96" w14:textId="77777777" w:rsidR="00A31370" w:rsidRPr="00A31370" w:rsidRDefault="00A31370" w:rsidP="00A31370">
            <w:r w:rsidRPr="00A31370">
              <w:t>13,85</w:t>
            </w:r>
          </w:p>
          <w:p w14:paraId="5CA94295" w14:textId="77777777" w:rsidR="00A31370" w:rsidRPr="00A31370" w:rsidRDefault="00A31370" w:rsidP="00A31370">
            <w:r w:rsidRPr="00A31370">
              <w:t>11,96</w:t>
            </w:r>
          </w:p>
          <w:p w14:paraId="646C26D8" w14:textId="77777777" w:rsidR="00A31370" w:rsidRPr="00A31370" w:rsidRDefault="00A31370" w:rsidP="00A31370">
            <w:r w:rsidRPr="00A31370">
              <w:t>10,00</w:t>
            </w:r>
          </w:p>
          <w:p w14:paraId="241B08B5" w14:textId="77777777" w:rsidR="00A31370" w:rsidRPr="00A31370" w:rsidRDefault="00A31370" w:rsidP="00A31370">
            <w:r w:rsidRPr="00A31370">
              <w:t>8,61</w:t>
            </w:r>
          </w:p>
          <w:p w14:paraId="3C29D23C" w14:textId="77777777" w:rsidR="00A31370" w:rsidRPr="00A31370" w:rsidRDefault="00A31370" w:rsidP="00A31370">
            <w:r w:rsidRPr="00A31370">
              <w:t>8,19</w:t>
            </w:r>
          </w:p>
        </w:tc>
        <w:tc>
          <w:tcPr>
            <w:tcW w:w="609" w:type="dxa"/>
            <w:tcBorders>
              <w:top w:val="nil"/>
              <w:left w:val="nil"/>
              <w:bottom w:val="single" w:sz="8" w:space="0" w:color="auto"/>
              <w:right w:val="single" w:sz="8" w:space="0" w:color="auto"/>
            </w:tcBorders>
            <w:shd w:val="clear" w:color="auto" w:fill="auto"/>
            <w:vAlign w:val="center"/>
            <w:hideMark/>
          </w:tcPr>
          <w:p w14:paraId="2B731067" w14:textId="77777777" w:rsidR="00A31370" w:rsidRPr="00A31370" w:rsidRDefault="00A31370" w:rsidP="00A31370">
            <w:r w:rsidRPr="00A31370">
              <w:t>5,37</w:t>
            </w:r>
          </w:p>
          <w:p w14:paraId="784919A1" w14:textId="77777777" w:rsidR="00A31370" w:rsidRPr="00A31370" w:rsidRDefault="00A31370" w:rsidP="00A31370">
            <w:r w:rsidRPr="00A31370">
              <w:t>5,37</w:t>
            </w:r>
          </w:p>
          <w:p w14:paraId="27692A01" w14:textId="77777777" w:rsidR="00A31370" w:rsidRPr="00A31370" w:rsidRDefault="00A31370" w:rsidP="00A31370">
            <w:r w:rsidRPr="00A31370">
              <w:t>5,37</w:t>
            </w:r>
          </w:p>
          <w:p w14:paraId="087D2D3A" w14:textId="77777777" w:rsidR="00A31370" w:rsidRPr="00A31370" w:rsidRDefault="00A31370" w:rsidP="00A31370">
            <w:r w:rsidRPr="00A31370">
              <w:t>5,37</w:t>
            </w:r>
          </w:p>
          <w:p w14:paraId="453CBAC6" w14:textId="77777777" w:rsidR="00A31370" w:rsidRPr="00A31370" w:rsidRDefault="00A31370" w:rsidP="00A31370">
            <w:r w:rsidRPr="00A31370">
              <w:t>5,37</w:t>
            </w:r>
          </w:p>
        </w:tc>
        <w:tc>
          <w:tcPr>
            <w:tcW w:w="609" w:type="dxa"/>
            <w:tcBorders>
              <w:top w:val="nil"/>
              <w:left w:val="nil"/>
              <w:bottom w:val="single" w:sz="8" w:space="0" w:color="auto"/>
              <w:right w:val="single" w:sz="8" w:space="0" w:color="auto"/>
            </w:tcBorders>
            <w:shd w:val="clear" w:color="auto" w:fill="auto"/>
            <w:vAlign w:val="center"/>
            <w:hideMark/>
          </w:tcPr>
          <w:p w14:paraId="45D61A51" w14:textId="77777777" w:rsidR="00A31370" w:rsidRPr="00A31370" w:rsidRDefault="00A31370" w:rsidP="00A31370">
            <w:r w:rsidRPr="00A31370">
              <w:t>22,16</w:t>
            </w:r>
          </w:p>
          <w:p w14:paraId="41BC6DD7" w14:textId="77777777" w:rsidR="00A31370" w:rsidRPr="00A31370" w:rsidRDefault="00A31370" w:rsidP="00A31370">
            <w:r w:rsidRPr="00A31370">
              <w:t>19,14</w:t>
            </w:r>
          </w:p>
          <w:p w14:paraId="74CEB7D4" w14:textId="77777777" w:rsidR="00A31370" w:rsidRPr="00A31370" w:rsidRDefault="00A31370" w:rsidP="00A31370">
            <w:r w:rsidRPr="00A31370">
              <w:t>16,13</w:t>
            </w:r>
          </w:p>
          <w:p w14:paraId="396F4158" w14:textId="77777777" w:rsidR="00A31370" w:rsidRPr="00A31370" w:rsidRDefault="00A31370" w:rsidP="00A31370">
            <w:r w:rsidRPr="00A31370">
              <w:t>13,38</w:t>
            </w:r>
          </w:p>
          <w:p w14:paraId="7C2A9439" w14:textId="77777777" w:rsidR="00A31370" w:rsidRPr="00A31370" w:rsidRDefault="00A31370" w:rsidP="00A31370">
            <w:r w:rsidRPr="00A31370">
              <w:t>13,10</w:t>
            </w:r>
          </w:p>
        </w:tc>
        <w:tc>
          <w:tcPr>
            <w:tcW w:w="609" w:type="dxa"/>
            <w:tcBorders>
              <w:top w:val="nil"/>
              <w:left w:val="nil"/>
              <w:bottom w:val="single" w:sz="8" w:space="0" w:color="auto"/>
              <w:right w:val="single" w:sz="8" w:space="0" w:color="auto"/>
            </w:tcBorders>
            <w:shd w:val="clear" w:color="auto" w:fill="auto"/>
            <w:hideMark/>
          </w:tcPr>
          <w:p w14:paraId="088544F3" w14:textId="77777777" w:rsidR="00A31370" w:rsidRPr="00A31370" w:rsidRDefault="00A31370" w:rsidP="00A31370">
            <w:r w:rsidRPr="00A31370">
              <w:t>8,59</w:t>
            </w:r>
          </w:p>
          <w:p w14:paraId="7BB2C3AA" w14:textId="77777777" w:rsidR="00A31370" w:rsidRPr="00A31370" w:rsidRDefault="00A31370" w:rsidP="00A31370">
            <w:r w:rsidRPr="00A31370">
              <w:t>8,59</w:t>
            </w:r>
          </w:p>
          <w:p w14:paraId="1409431A" w14:textId="77777777" w:rsidR="00A31370" w:rsidRPr="00A31370" w:rsidRDefault="00A31370" w:rsidP="00A31370">
            <w:r w:rsidRPr="00A31370">
              <w:t>8,55</w:t>
            </w:r>
          </w:p>
          <w:p w14:paraId="425FF71D" w14:textId="77777777" w:rsidR="00A31370" w:rsidRPr="00A31370" w:rsidRDefault="00A31370" w:rsidP="00A31370">
            <w:r w:rsidRPr="00A31370">
              <w:t>8,99</w:t>
            </w:r>
          </w:p>
        </w:tc>
        <w:tc>
          <w:tcPr>
            <w:tcW w:w="646" w:type="dxa"/>
            <w:tcBorders>
              <w:top w:val="nil"/>
              <w:left w:val="nil"/>
              <w:bottom w:val="single" w:sz="8" w:space="0" w:color="auto"/>
              <w:right w:val="single" w:sz="8" w:space="0" w:color="auto"/>
            </w:tcBorders>
            <w:shd w:val="clear" w:color="auto" w:fill="auto"/>
            <w:vAlign w:val="center"/>
            <w:hideMark/>
          </w:tcPr>
          <w:p w14:paraId="7697F5FD" w14:textId="77777777" w:rsidR="00A31370" w:rsidRPr="00A31370" w:rsidRDefault="00A31370" w:rsidP="00A31370">
            <w:r w:rsidRPr="00A31370">
              <w:t>4,33</w:t>
            </w:r>
          </w:p>
          <w:p w14:paraId="3EC4DEAD" w14:textId="77777777" w:rsidR="00A31370" w:rsidRPr="00A31370" w:rsidRDefault="00A31370" w:rsidP="00A31370">
            <w:r w:rsidRPr="00A31370">
              <w:t>3,73</w:t>
            </w:r>
          </w:p>
          <w:p w14:paraId="219F5EC1" w14:textId="77777777" w:rsidR="00A31370" w:rsidRPr="00A31370" w:rsidRDefault="00A31370" w:rsidP="00A31370">
            <w:r w:rsidRPr="00A31370">
              <w:t>3,15</w:t>
            </w:r>
          </w:p>
          <w:p w14:paraId="7A02C5A9" w14:textId="77777777" w:rsidR="00A31370" w:rsidRPr="00A31370" w:rsidRDefault="00A31370" w:rsidP="00A31370">
            <w:r w:rsidRPr="00A31370">
              <w:t>3,00</w:t>
            </w:r>
          </w:p>
          <w:p w14:paraId="5765E366" w14:textId="77777777" w:rsidR="00A31370" w:rsidRPr="00A31370" w:rsidRDefault="00A31370" w:rsidP="00A31370">
            <w:r w:rsidRPr="00A31370">
              <w:t>2,56</w:t>
            </w:r>
          </w:p>
        </w:tc>
        <w:tc>
          <w:tcPr>
            <w:tcW w:w="618" w:type="dxa"/>
            <w:tcBorders>
              <w:top w:val="nil"/>
              <w:left w:val="nil"/>
              <w:bottom w:val="single" w:sz="8" w:space="0" w:color="auto"/>
              <w:right w:val="single" w:sz="8" w:space="0" w:color="auto"/>
            </w:tcBorders>
            <w:shd w:val="clear" w:color="auto" w:fill="auto"/>
            <w:vAlign w:val="center"/>
            <w:hideMark/>
          </w:tcPr>
          <w:p w14:paraId="7AD19565" w14:textId="77777777" w:rsidR="00A31370" w:rsidRPr="00A31370" w:rsidRDefault="00A31370" w:rsidP="00A31370">
            <w:r w:rsidRPr="00A31370">
              <w:t>168</w:t>
            </w:r>
          </w:p>
          <w:p w14:paraId="555D3F9F" w14:textId="77777777" w:rsidR="00A31370" w:rsidRPr="00A31370" w:rsidRDefault="00A31370" w:rsidP="00A31370">
            <w:r w:rsidRPr="00A31370">
              <w:t>1,68</w:t>
            </w:r>
          </w:p>
          <w:p w14:paraId="755EA162" w14:textId="77777777" w:rsidR="00A31370" w:rsidRPr="00A31370" w:rsidRDefault="00A31370" w:rsidP="00A31370">
            <w:r w:rsidRPr="00A31370">
              <w:t>1,68</w:t>
            </w:r>
          </w:p>
          <w:p w14:paraId="4A6218A6" w14:textId="77777777" w:rsidR="00A31370" w:rsidRPr="00A31370" w:rsidRDefault="00A31370" w:rsidP="00A31370">
            <w:r w:rsidRPr="00A31370">
              <w:t>1,68</w:t>
            </w:r>
          </w:p>
          <w:p w14:paraId="30586F73" w14:textId="77777777" w:rsidR="00A31370" w:rsidRPr="00A31370" w:rsidRDefault="00A31370" w:rsidP="00A31370">
            <w:r w:rsidRPr="00A31370">
              <w:t>1,68</w:t>
            </w:r>
          </w:p>
        </w:tc>
        <w:tc>
          <w:tcPr>
            <w:tcW w:w="1434" w:type="dxa"/>
            <w:tcBorders>
              <w:top w:val="nil"/>
              <w:left w:val="nil"/>
              <w:bottom w:val="single" w:sz="8" w:space="0" w:color="auto"/>
              <w:right w:val="single" w:sz="8" w:space="0" w:color="auto"/>
            </w:tcBorders>
            <w:shd w:val="clear" w:color="auto" w:fill="auto"/>
            <w:vAlign w:val="center"/>
            <w:hideMark/>
          </w:tcPr>
          <w:p w14:paraId="4BB84BC5" w14:textId="77777777" w:rsidR="00A31370" w:rsidRPr="00A31370" w:rsidRDefault="00A31370" w:rsidP="00A31370">
            <w:r w:rsidRPr="00A31370">
              <w:t>4-3Ф6-50/100</w:t>
            </w:r>
          </w:p>
          <w:p w14:paraId="783F98DC" w14:textId="77777777" w:rsidR="00A31370" w:rsidRPr="00A31370" w:rsidRDefault="00A31370" w:rsidP="00A31370">
            <w:r w:rsidRPr="00A31370">
              <w:t>4-3Ф6-60/100</w:t>
            </w:r>
          </w:p>
          <w:p w14:paraId="3AD81706" w14:textId="77777777" w:rsidR="00A31370" w:rsidRPr="00A31370" w:rsidRDefault="00A31370" w:rsidP="00A31370">
            <w:r w:rsidRPr="00A31370">
              <w:t>4-3Ф6-75/100</w:t>
            </w:r>
          </w:p>
          <w:p w14:paraId="0EF818A0" w14:textId="77777777" w:rsidR="00A31370" w:rsidRPr="00A31370" w:rsidRDefault="00A31370" w:rsidP="00A31370">
            <w:r w:rsidRPr="00A31370">
              <w:t>4-3Ф-80/100</w:t>
            </w:r>
          </w:p>
          <w:p w14:paraId="5ED564A0" w14:textId="77777777" w:rsidR="00A31370" w:rsidRPr="00A31370" w:rsidRDefault="00A31370" w:rsidP="00A31370">
            <w:r w:rsidRPr="00A31370">
              <w:t>4-3Ф6-100</w:t>
            </w:r>
          </w:p>
        </w:tc>
      </w:tr>
      <w:tr w:rsidR="00A31370" w:rsidRPr="00A31370" w14:paraId="4B464E34"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DB6A436"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32C674F9" w14:textId="77777777" w:rsidR="00A31370" w:rsidRPr="00A31370" w:rsidRDefault="00A31370" w:rsidP="00A31370">
            <w:r w:rsidRPr="00A31370">
              <w:t>4-6-4</w:t>
            </w:r>
          </w:p>
        </w:tc>
        <w:tc>
          <w:tcPr>
            <w:tcW w:w="700" w:type="dxa"/>
            <w:tcBorders>
              <w:top w:val="nil"/>
              <w:left w:val="nil"/>
              <w:bottom w:val="single" w:sz="8" w:space="0" w:color="auto"/>
              <w:right w:val="single" w:sz="8" w:space="0" w:color="auto"/>
            </w:tcBorders>
            <w:shd w:val="clear" w:color="auto" w:fill="auto"/>
            <w:vAlign w:val="center"/>
            <w:hideMark/>
          </w:tcPr>
          <w:p w14:paraId="028247A2" w14:textId="77777777" w:rsidR="00A31370" w:rsidRPr="00A31370" w:rsidRDefault="00A31370" w:rsidP="00A31370">
            <w:r w:rsidRPr="00A31370">
              <w:t>50/100</w:t>
            </w:r>
          </w:p>
        </w:tc>
        <w:tc>
          <w:tcPr>
            <w:tcW w:w="524" w:type="dxa"/>
            <w:tcBorders>
              <w:top w:val="nil"/>
              <w:left w:val="nil"/>
              <w:bottom w:val="single" w:sz="8" w:space="0" w:color="auto"/>
              <w:right w:val="single" w:sz="8" w:space="0" w:color="auto"/>
            </w:tcBorders>
            <w:shd w:val="clear" w:color="auto" w:fill="auto"/>
            <w:vAlign w:val="center"/>
            <w:hideMark/>
          </w:tcPr>
          <w:p w14:paraId="5B02B6CA" w14:textId="77777777" w:rsidR="00A31370" w:rsidRPr="00A31370" w:rsidRDefault="00A31370" w:rsidP="00A31370">
            <w:r w:rsidRPr="00A31370">
              <w:t>28</w:t>
            </w:r>
          </w:p>
        </w:tc>
        <w:tc>
          <w:tcPr>
            <w:tcW w:w="542" w:type="dxa"/>
            <w:tcBorders>
              <w:top w:val="nil"/>
              <w:left w:val="nil"/>
              <w:bottom w:val="single" w:sz="8" w:space="0" w:color="auto"/>
              <w:right w:val="single" w:sz="8" w:space="0" w:color="auto"/>
            </w:tcBorders>
            <w:shd w:val="clear" w:color="auto" w:fill="auto"/>
            <w:vAlign w:val="center"/>
            <w:hideMark/>
          </w:tcPr>
          <w:p w14:paraId="122B5248" w14:textId="77777777" w:rsidR="00A31370" w:rsidRPr="00A31370" w:rsidRDefault="00A31370" w:rsidP="00A31370">
            <w:r w:rsidRPr="00A31370">
              <w:t>10,17</w:t>
            </w:r>
          </w:p>
        </w:tc>
        <w:tc>
          <w:tcPr>
            <w:tcW w:w="542" w:type="dxa"/>
            <w:tcBorders>
              <w:top w:val="nil"/>
              <w:left w:val="nil"/>
              <w:bottom w:val="single" w:sz="8" w:space="0" w:color="auto"/>
              <w:right w:val="single" w:sz="8" w:space="0" w:color="auto"/>
            </w:tcBorders>
            <w:shd w:val="clear" w:color="auto" w:fill="auto"/>
            <w:vAlign w:val="center"/>
            <w:hideMark/>
          </w:tcPr>
          <w:p w14:paraId="2300580B" w14:textId="77777777" w:rsidR="00A31370" w:rsidRPr="00A31370" w:rsidRDefault="00A31370" w:rsidP="00A31370">
            <w:r w:rsidRPr="00A31370">
              <w:t>68,9</w:t>
            </w:r>
          </w:p>
        </w:tc>
        <w:tc>
          <w:tcPr>
            <w:tcW w:w="544" w:type="dxa"/>
            <w:tcBorders>
              <w:top w:val="nil"/>
              <w:left w:val="nil"/>
              <w:bottom w:val="single" w:sz="8" w:space="0" w:color="auto"/>
              <w:right w:val="single" w:sz="8" w:space="0" w:color="auto"/>
            </w:tcBorders>
            <w:shd w:val="clear" w:color="auto" w:fill="auto"/>
            <w:vAlign w:val="center"/>
            <w:hideMark/>
          </w:tcPr>
          <w:p w14:paraId="5F3E6733" w14:textId="77777777" w:rsidR="00A31370" w:rsidRPr="00A31370" w:rsidRDefault="00A31370" w:rsidP="00A31370">
            <w:r w:rsidRPr="00A31370">
              <w:t>363</w:t>
            </w:r>
          </w:p>
        </w:tc>
        <w:tc>
          <w:tcPr>
            <w:tcW w:w="609" w:type="dxa"/>
            <w:tcBorders>
              <w:top w:val="nil"/>
              <w:left w:val="nil"/>
              <w:bottom w:val="single" w:sz="8" w:space="0" w:color="auto"/>
              <w:right w:val="single" w:sz="8" w:space="0" w:color="auto"/>
            </w:tcBorders>
            <w:shd w:val="clear" w:color="auto" w:fill="auto"/>
            <w:vAlign w:val="center"/>
            <w:hideMark/>
          </w:tcPr>
          <w:p w14:paraId="7809FB1F" w14:textId="77777777" w:rsidR="00A31370" w:rsidRPr="00A31370" w:rsidRDefault="00A31370" w:rsidP="00A31370">
            <w:r w:rsidRPr="00A31370">
              <w:t>7,57</w:t>
            </w:r>
          </w:p>
        </w:tc>
        <w:tc>
          <w:tcPr>
            <w:tcW w:w="609" w:type="dxa"/>
            <w:tcBorders>
              <w:top w:val="nil"/>
              <w:left w:val="nil"/>
              <w:bottom w:val="single" w:sz="8" w:space="0" w:color="auto"/>
              <w:right w:val="single" w:sz="8" w:space="0" w:color="auto"/>
            </w:tcBorders>
            <w:shd w:val="clear" w:color="auto" w:fill="auto"/>
            <w:vAlign w:val="center"/>
            <w:hideMark/>
          </w:tcPr>
          <w:p w14:paraId="31F3CE2C" w14:textId="77777777" w:rsidR="00A31370" w:rsidRPr="00A31370" w:rsidRDefault="00A31370" w:rsidP="00A31370">
            <w:r w:rsidRPr="00A31370">
              <w:t>5,37</w:t>
            </w:r>
          </w:p>
        </w:tc>
        <w:tc>
          <w:tcPr>
            <w:tcW w:w="609" w:type="dxa"/>
            <w:tcBorders>
              <w:top w:val="nil"/>
              <w:left w:val="nil"/>
              <w:bottom w:val="single" w:sz="8" w:space="0" w:color="auto"/>
              <w:right w:val="single" w:sz="8" w:space="0" w:color="auto"/>
            </w:tcBorders>
            <w:shd w:val="clear" w:color="auto" w:fill="auto"/>
            <w:vAlign w:val="center"/>
            <w:hideMark/>
          </w:tcPr>
          <w:p w14:paraId="713935D7" w14:textId="77777777" w:rsidR="00A31370" w:rsidRPr="00A31370" w:rsidRDefault="00A31370" w:rsidP="00A31370">
            <w:r w:rsidRPr="00A31370">
              <w:t>10,60</w:t>
            </w:r>
          </w:p>
        </w:tc>
        <w:tc>
          <w:tcPr>
            <w:tcW w:w="609" w:type="dxa"/>
            <w:tcBorders>
              <w:top w:val="nil"/>
              <w:left w:val="nil"/>
              <w:bottom w:val="single" w:sz="8" w:space="0" w:color="auto"/>
              <w:right w:val="single" w:sz="8" w:space="0" w:color="auto"/>
            </w:tcBorders>
            <w:shd w:val="clear" w:color="auto" w:fill="auto"/>
            <w:vAlign w:val="center"/>
            <w:hideMark/>
          </w:tcPr>
          <w:p w14:paraId="3AD35A5D"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593E72EE" w14:textId="77777777" w:rsidR="00A31370" w:rsidRPr="00A31370" w:rsidRDefault="00A31370" w:rsidP="00A31370">
            <w:r w:rsidRPr="00A31370">
              <w:t>2,71</w:t>
            </w:r>
          </w:p>
        </w:tc>
        <w:tc>
          <w:tcPr>
            <w:tcW w:w="618" w:type="dxa"/>
            <w:tcBorders>
              <w:top w:val="nil"/>
              <w:left w:val="nil"/>
              <w:bottom w:val="single" w:sz="8" w:space="0" w:color="auto"/>
              <w:right w:val="single" w:sz="8" w:space="0" w:color="auto"/>
            </w:tcBorders>
            <w:shd w:val="clear" w:color="auto" w:fill="auto"/>
            <w:vAlign w:val="center"/>
            <w:hideMark/>
          </w:tcPr>
          <w:p w14:paraId="4BCC09CC" w14:textId="77777777" w:rsidR="00A31370" w:rsidRPr="00A31370" w:rsidRDefault="00A31370" w:rsidP="00A31370">
            <w:r w:rsidRPr="00A31370">
              <w:t>1,92</w:t>
            </w:r>
          </w:p>
        </w:tc>
        <w:tc>
          <w:tcPr>
            <w:tcW w:w="1434" w:type="dxa"/>
            <w:tcBorders>
              <w:top w:val="nil"/>
              <w:left w:val="nil"/>
              <w:bottom w:val="single" w:sz="8" w:space="0" w:color="auto"/>
              <w:right w:val="single" w:sz="8" w:space="0" w:color="auto"/>
            </w:tcBorders>
            <w:shd w:val="clear" w:color="auto" w:fill="auto"/>
            <w:vAlign w:val="center"/>
            <w:hideMark/>
          </w:tcPr>
          <w:p w14:paraId="6DA0C22E" w14:textId="5BDDFFA4" w:rsidR="00A31370" w:rsidRPr="00A31370" w:rsidRDefault="00A31370" w:rsidP="00A31370">
            <w:r w:rsidRPr="00A31370">
              <w:t>4-3Ф</w:t>
            </w:r>
            <w:r w:rsidRPr="00A31370">
              <w:drawing>
                <wp:inline distT="0" distB="0" distL="0" distR="0" wp14:anchorId="110AC4D4" wp14:editId="6781065D">
                  <wp:extent cx="381000" cy="390525"/>
                  <wp:effectExtent l="0" t="0" r="0" b="9525"/>
                  <wp:docPr id="1830359236"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72EF45F1"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3330584"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76796FC"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1C1808F5" w14:textId="77777777" w:rsidR="00A31370" w:rsidRPr="00A31370" w:rsidRDefault="00A31370" w:rsidP="00A31370">
            <w:r w:rsidRPr="00A31370">
              <w:t>60/100</w:t>
            </w:r>
          </w:p>
        </w:tc>
        <w:tc>
          <w:tcPr>
            <w:tcW w:w="524" w:type="dxa"/>
            <w:tcBorders>
              <w:top w:val="nil"/>
              <w:left w:val="nil"/>
              <w:bottom w:val="single" w:sz="8" w:space="0" w:color="auto"/>
              <w:right w:val="single" w:sz="8" w:space="0" w:color="auto"/>
            </w:tcBorders>
            <w:shd w:val="clear" w:color="auto" w:fill="auto"/>
            <w:vAlign w:val="center"/>
            <w:hideMark/>
          </w:tcPr>
          <w:p w14:paraId="611C5673" w14:textId="77777777" w:rsidR="00A31370" w:rsidRPr="00A31370" w:rsidRDefault="00A31370" w:rsidP="00A31370">
            <w:r w:rsidRPr="00A31370">
              <w:t>28</w:t>
            </w:r>
          </w:p>
        </w:tc>
        <w:tc>
          <w:tcPr>
            <w:tcW w:w="542" w:type="dxa"/>
            <w:tcBorders>
              <w:top w:val="nil"/>
              <w:left w:val="nil"/>
              <w:bottom w:val="single" w:sz="8" w:space="0" w:color="auto"/>
              <w:right w:val="single" w:sz="8" w:space="0" w:color="auto"/>
            </w:tcBorders>
            <w:shd w:val="clear" w:color="auto" w:fill="auto"/>
            <w:vAlign w:val="center"/>
            <w:hideMark/>
          </w:tcPr>
          <w:p w14:paraId="172D6381" w14:textId="77777777" w:rsidR="00A31370" w:rsidRPr="00A31370" w:rsidRDefault="00A31370" w:rsidP="00A31370">
            <w:r w:rsidRPr="00A31370">
              <w:t>9,51</w:t>
            </w:r>
          </w:p>
        </w:tc>
        <w:tc>
          <w:tcPr>
            <w:tcW w:w="542" w:type="dxa"/>
            <w:tcBorders>
              <w:top w:val="nil"/>
              <w:left w:val="nil"/>
              <w:bottom w:val="single" w:sz="8" w:space="0" w:color="auto"/>
              <w:right w:val="single" w:sz="8" w:space="0" w:color="auto"/>
            </w:tcBorders>
            <w:shd w:val="clear" w:color="auto" w:fill="auto"/>
            <w:vAlign w:val="center"/>
            <w:hideMark/>
          </w:tcPr>
          <w:p w14:paraId="434F0AA7" w14:textId="77777777" w:rsidR="00A31370" w:rsidRPr="00A31370" w:rsidRDefault="00A31370" w:rsidP="00A31370">
            <w:r w:rsidRPr="00A31370">
              <w:t>68,4</w:t>
            </w:r>
          </w:p>
        </w:tc>
        <w:tc>
          <w:tcPr>
            <w:tcW w:w="544" w:type="dxa"/>
            <w:tcBorders>
              <w:top w:val="nil"/>
              <w:left w:val="nil"/>
              <w:bottom w:val="single" w:sz="8" w:space="0" w:color="auto"/>
              <w:right w:val="single" w:sz="8" w:space="0" w:color="auto"/>
            </w:tcBorders>
            <w:shd w:val="clear" w:color="auto" w:fill="auto"/>
            <w:vAlign w:val="center"/>
            <w:hideMark/>
          </w:tcPr>
          <w:p w14:paraId="4A588AC0" w14:textId="77777777" w:rsidR="00A31370" w:rsidRPr="00A31370" w:rsidRDefault="00A31370" w:rsidP="00A31370">
            <w:r w:rsidRPr="00A31370">
              <w:t>340</w:t>
            </w:r>
          </w:p>
        </w:tc>
        <w:tc>
          <w:tcPr>
            <w:tcW w:w="609" w:type="dxa"/>
            <w:tcBorders>
              <w:top w:val="nil"/>
              <w:left w:val="nil"/>
              <w:bottom w:val="single" w:sz="8" w:space="0" w:color="auto"/>
              <w:right w:val="single" w:sz="8" w:space="0" w:color="auto"/>
            </w:tcBorders>
            <w:shd w:val="clear" w:color="auto" w:fill="auto"/>
            <w:vAlign w:val="center"/>
            <w:hideMark/>
          </w:tcPr>
          <w:p w14:paraId="41CFB8AC" w14:textId="77777777" w:rsidR="00A31370" w:rsidRPr="00A31370" w:rsidRDefault="00A31370" w:rsidP="00A31370">
            <w:r w:rsidRPr="00A31370">
              <w:t>6,73</w:t>
            </w:r>
          </w:p>
        </w:tc>
        <w:tc>
          <w:tcPr>
            <w:tcW w:w="609" w:type="dxa"/>
            <w:tcBorders>
              <w:top w:val="nil"/>
              <w:left w:val="nil"/>
              <w:bottom w:val="single" w:sz="8" w:space="0" w:color="auto"/>
              <w:right w:val="single" w:sz="8" w:space="0" w:color="auto"/>
            </w:tcBorders>
            <w:shd w:val="clear" w:color="auto" w:fill="auto"/>
            <w:vAlign w:val="center"/>
            <w:hideMark/>
          </w:tcPr>
          <w:p w14:paraId="58EC7EEA" w14:textId="77777777" w:rsidR="00A31370" w:rsidRPr="00A31370" w:rsidRDefault="00A31370" w:rsidP="00A31370">
            <w:r w:rsidRPr="00A31370">
              <w:t>5,37</w:t>
            </w:r>
          </w:p>
        </w:tc>
        <w:tc>
          <w:tcPr>
            <w:tcW w:w="609" w:type="dxa"/>
            <w:tcBorders>
              <w:top w:val="nil"/>
              <w:left w:val="nil"/>
              <w:bottom w:val="single" w:sz="8" w:space="0" w:color="auto"/>
              <w:right w:val="single" w:sz="8" w:space="0" w:color="auto"/>
            </w:tcBorders>
            <w:shd w:val="clear" w:color="auto" w:fill="auto"/>
            <w:vAlign w:val="center"/>
            <w:hideMark/>
          </w:tcPr>
          <w:p w14:paraId="03CDCE73" w14:textId="77777777" w:rsidR="00A31370" w:rsidRPr="00A31370" w:rsidRDefault="00A31370" w:rsidP="00A31370">
            <w:r w:rsidRPr="00A31370">
              <w:t>9,42</w:t>
            </w:r>
          </w:p>
        </w:tc>
        <w:tc>
          <w:tcPr>
            <w:tcW w:w="609" w:type="dxa"/>
            <w:tcBorders>
              <w:top w:val="nil"/>
              <w:left w:val="nil"/>
              <w:bottom w:val="single" w:sz="8" w:space="0" w:color="auto"/>
              <w:right w:val="single" w:sz="8" w:space="0" w:color="auto"/>
            </w:tcBorders>
            <w:shd w:val="clear" w:color="auto" w:fill="auto"/>
            <w:vAlign w:val="center"/>
            <w:hideMark/>
          </w:tcPr>
          <w:p w14:paraId="0975B36C"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0370FF12" w14:textId="77777777" w:rsidR="00A31370" w:rsidRPr="00A31370" w:rsidRDefault="00A31370" w:rsidP="00A31370">
            <w:r w:rsidRPr="00A31370">
              <w:t>2,40</w:t>
            </w:r>
          </w:p>
        </w:tc>
        <w:tc>
          <w:tcPr>
            <w:tcW w:w="618" w:type="dxa"/>
            <w:tcBorders>
              <w:top w:val="nil"/>
              <w:left w:val="nil"/>
              <w:bottom w:val="single" w:sz="8" w:space="0" w:color="auto"/>
              <w:right w:val="single" w:sz="8" w:space="0" w:color="auto"/>
            </w:tcBorders>
            <w:shd w:val="clear" w:color="auto" w:fill="auto"/>
            <w:vAlign w:val="center"/>
            <w:hideMark/>
          </w:tcPr>
          <w:p w14:paraId="20F5F7EF" w14:textId="77777777" w:rsidR="00A31370" w:rsidRPr="00A31370" w:rsidRDefault="00A31370" w:rsidP="00A31370">
            <w:r w:rsidRPr="00A31370">
              <w:t>1,92</w:t>
            </w:r>
          </w:p>
        </w:tc>
        <w:tc>
          <w:tcPr>
            <w:tcW w:w="1434" w:type="dxa"/>
            <w:tcBorders>
              <w:top w:val="nil"/>
              <w:left w:val="nil"/>
              <w:bottom w:val="single" w:sz="8" w:space="0" w:color="auto"/>
              <w:right w:val="single" w:sz="8" w:space="0" w:color="auto"/>
            </w:tcBorders>
            <w:shd w:val="clear" w:color="auto" w:fill="auto"/>
            <w:vAlign w:val="center"/>
            <w:hideMark/>
          </w:tcPr>
          <w:p w14:paraId="17354D9D" w14:textId="593DD5D7" w:rsidR="00A31370" w:rsidRPr="00A31370" w:rsidRDefault="00A31370" w:rsidP="00A31370">
            <w:r w:rsidRPr="00A31370">
              <w:t>4-3Ф</w:t>
            </w:r>
            <w:r w:rsidRPr="00A31370">
              <w:drawing>
                <wp:inline distT="0" distB="0" distL="0" distR="0" wp14:anchorId="652DB302" wp14:editId="45B8AFD2">
                  <wp:extent cx="381000" cy="390525"/>
                  <wp:effectExtent l="0" t="0" r="0" b="9525"/>
                  <wp:docPr id="263939317"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442AB672"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05B1A72"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221276D6"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3965A70A" w14:textId="77777777" w:rsidR="00A31370" w:rsidRPr="00A31370" w:rsidRDefault="00A31370" w:rsidP="00A31370">
            <w:r w:rsidRPr="00A31370">
              <w:t>75/100</w:t>
            </w:r>
          </w:p>
        </w:tc>
        <w:tc>
          <w:tcPr>
            <w:tcW w:w="524" w:type="dxa"/>
            <w:tcBorders>
              <w:top w:val="nil"/>
              <w:left w:val="nil"/>
              <w:bottom w:val="single" w:sz="8" w:space="0" w:color="auto"/>
              <w:right w:val="single" w:sz="8" w:space="0" w:color="auto"/>
            </w:tcBorders>
            <w:shd w:val="clear" w:color="auto" w:fill="auto"/>
            <w:vAlign w:val="center"/>
            <w:hideMark/>
          </w:tcPr>
          <w:p w14:paraId="0BC6066C" w14:textId="77777777" w:rsidR="00A31370" w:rsidRPr="00A31370" w:rsidRDefault="00A31370" w:rsidP="00A31370">
            <w:r w:rsidRPr="00A31370">
              <w:t>28</w:t>
            </w:r>
          </w:p>
        </w:tc>
        <w:tc>
          <w:tcPr>
            <w:tcW w:w="542" w:type="dxa"/>
            <w:tcBorders>
              <w:top w:val="nil"/>
              <w:left w:val="nil"/>
              <w:bottom w:val="single" w:sz="8" w:space="0" w:color="auto"/>
              <w:right w:val="single" w:sz="8" w:space="0" w:color="auto"/>
            </w:tcBorders>
            <w:shd w:val="clear" w:color="auto" w:fill="auto"/>
            <w:vAlign w:val="center"/>
            <w:hideMark/>
          </w:tcPr>
          <w:p w14:paraId="46F12444" w14:textId="77777777" w:rsidR="00A31370" w:rsidRPr="00A31370" w:rsidRDefault="00A31370" w:rsidP="00A31370">
            <w:r w:rsidRPr="00A31370">
              <w:t>8,86</w:t>
            </w:r>
          </w:p>
        </w:tc>
        <w:tc>
          <w:tcPr>
            <w:tcW w:w="542" w:type="dxa"/>
            <w:tcBorders>
              <w:top w:val="nil"/>
              <w:left w:val="nil"/>
              <w:bottom w:val="single" w:sz="8" w:space="0" w:color="auto"/>
              <w:right w:val="single" w:sz="8" w:space="0" w:color="auto"/>
            </w:tcBorders>
            <w:shd w:val="clear" w:color="auto" w:fill="auto"/>
            <w:vAlign w:val="center"/>
            <w:hideMark/>
          </w:tcPr>
          <w:p w14:paraId="2C092609" w14:textId="77777777" w:rsidR="00A31370" w:rsidRPr="00A31370" w:rsidRDefault="00A31370" w:rsidP="00A31370">
            <w:r w:rsidRPr="00A31370">
              <w:t>68,0</w:t>
            </w:r>
          </w:p>
        </w:tc>
        <w:tc>
          <w:tcPr>
            <w:tcW w:w="544" w:type="dxa"/>
            <w:tcBorders>
              <w:top w:val="nil"/>
              <w:left w:val="nil"/>
              <w:bottom w:val="single" w:sz="8" w:space="0" w:color="auto"/>
              <w:right w:val="single" w:sz="8" w:space="0" w:color="auto"/>
            </w:tcBorders>
            <w:shd w:val="clear" w:color="auto" w:fill="auto"/>
            <w:vAlign w:val="center"/>
            <w:hideMark/>
          </w:tcPr>
          <w:p w14:paraId="7604FF3B" w14:textId="77777777" w:rsidR="00A31370" w:rsidRPr="00A31370" w:rsidRDefault="00A31370" w:rsidP="00A31370">
            <w:r w:rsidRPr="00A31370">
              <w:t>316</w:t>
            </w:r>
          </w:p>
        </w:tc>
        <w:tc>
          <w:tcPr>
            <w:tcW w:w="609" w:type="dxa"/>
            <w:tcBorders>
              <w:top w:val="nil"/>
              <w:left w:val="nil"/>
              <w:bottom w:val="single" w:sz="8" w:space="0" w:color="auto"/>
              <w:right w:val="single" w:sz="8" w:space="0" w:color="auto"/>
            </w:tcBorders>
            <w:shd w:val="clear" w:color="auto" w:fill="auto"/>
            <w:vAlign w:val="center"/>
            <w:hideMark/>
          </w:tcPr>
          <w:p w14:paraId="38C08414" w14:textId="77777777" w:rsidR="00A31370" w:rsidRPr="00A31370" w:rsidRDefault="00A31370" w:rsidP="00A31370">
            <w:r w:rsidRPr="00A31370">
              <w:t>5,85</w:t>
            </w:r>
          </w:p>
        </w:tc>
        <w:tc>
          <w:tcPr>
            <w:tcW w:w="609" w:type="dxa"/>
            <w:tcBorders>
              <w:top w:val="nil"/>
              <w:left w:val="nil"/>
              <w:bottom w:val="single" w:sz="8" w:space="0" w:color="auto"/>
              <w:right w:val="single" w:sz="8" w:space="0" w:color="auto"/>
            </w:tcBorders>
            <w:shd w:val="clear" w:color="auto" w:fill="auto"/>
            <w:vAlign w:val="center"/>
            <w:hideMark/>
          </w:tcPr>
          <w:p w14:paraId="4C97C0AB" w14:textId="77777777" w:rsidR="00A31370" w:rsidRPr="00A31370" w:rsidRDefault="00A31370" w:rsidP="00A31370">
            <w:r w:rsidRPr="00A31370">
              <w:t>5,37</w:t>
            </w:r>
          </w:p>
        </w:tc>
        <w:tc>
          <w:tcPr>
            <w:tcW w:w="609" w:type="dxa"/>
            <w:tcBorders>
              <w:top w:val="nil"/>
              <w:left w:val="nil"/>
              <w:bottom w:val="single" w:sz="8" w:space="0" w:color="auto"/>
              <w:right w:val="single" w:sz="8" w:space="0" w:color="auto"/>
            </w:tcBorders>
            <w:shd w:val="clear" w:color="auto" w:fill="auto"/>
            <w:vAlign w:val="center"/>
            <w:hideMark/>
          </w:tcPr>
          <w:p w14:paraId="74C72BF2" w14:textId="77777777" w:rsidR="00A31370" w:rsidRPr="00A31370" w:rsidRDefault="00A31370" w:rsidP="00A31370">
            <w:r w:rsidRPr="00A31370">
              <w:t>8,22</w:t>
            </w:r>
          </w:p>
        </w:tc>
        <w:tc>
          <w:tcPr>
            <w:tcW w:w="609" w:type="dxa"/>
            <w:tcBorders>
              <w:top w:val="nil"/>
              <w:left w:val="nil"/>
              <w:bottom w:val="single" w:sz="8" w:space="0" w:color="auto"/>
              <w:right w:val="single" w:sz="8" w:space="0" w:color="auto"/>
            </w:tcBorders>
            <w:shd w:val="clear" w:color="auto" w:fill="auto"/>
            <w:vAlign w:val="center"/>
            <w:hideMark/>
          </w:tcPr>
          <w:p w14:paraId="17EDDC3A"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1B26538C" w14:textId="77777777" w:rsidR="00A31370" w:rsidRPr="00A31370" w:rsidRDefault="00A31370" w:rsidP="00A31370">
            <w:r w:rsidRPr="00A31370">
              <w:t>2,10</w:t>
            </w:r>
          </w:p>
        </w:tc>
        <w:tc>
          <w:tcPr>
            <w:tcW w:w="618" w:type="dxa"/>
            <w:tcBorders>
              <w:top w:val="nil"/>
              <w:left w:val="nil"/>
              <w:bottom w:val="single" w:sz="8" w:space="0" w:color="auto"/>
              <w:right w:val="single" w:sz="8" w:space="0" w:color="auto"/>
            </w:tcBorders>
            <w:shd w:val="clear" w:color="auto" w:fill="auto"/>
            <w:vAlign w:val="center"/>
            <w:hideMark/>
          </w:tcPr>
          <w:p w14:paraId="285FD75C" w14:textId="77777777" w:rsidR="00A31370" w:rsidRPr="00A31370" w:rsidRDefault="00A31370" w:rsidP="00A31370">
            <w:r w:rsidRPr="00A31370">
              <w:t>1,92</w:t>
            </w:r>
          </w:p>
        </w:tc>
        <w:tc>
          <w:tcPr>
            <w:tcW w:w="1434" w:type="dxa"/>
            <w:tcBorders>
              <w:top w:val="nil"/>
              <w:left w:val="nil"/>
              <w:bottom w:val="single" w:sz="8" w:space="0" w:color="auto"/>
              <w:right w:val="single" w:sz="8" w:space="0" w:color="auto"/>
            </w:tcBorders>
            <w:shd w:val="clear" w:color="auto" w:fill="auto"/>
            <w:vAlign w:val="center"/>
            <w:hideMark/>
          </w:tcPr>
          <w:p w14:paraId="7FD5B26B" w14:textId="355623E1" w:rsidR="00A31370" w:rsidRPr="00A31370" w:rsidRDefault="00A31370" w:rsidP="00A31370">
            <w:r w:rsidRPr="00A31370">
              <w:t>4-3Ф</w:t>
            </w:r>
            <w:r w:rsidRPr="00A31370">
              <w:drawing>
                <wp:inline distT="0" distB="0" distL="0" distR="0" wp14:anchorId="25394432" wp14:editId="7D4E0657">
                  <wp:extent cx="381000" cy="390525"/>
                  <wp:effectExtent l="0" t="0" r="0" b="9525"/>
                  <wp:docPr id="1007690113"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496FDD8E"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5A60BC1"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3E1DCADF"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17FCAC19" w14:textId="77777777" w:rsidR="00A31370" w:rsidRPr="00A31370" w:rsidRDefault="00A31370" w:rsidP="00A31370">
            <w:r w:rsidRPr="00A31370">
              <w:t>80/100</w:t>
            </w:r>
          </w:p>
        </w:tc>
        <w:tc>
          <w:tcPr>
            <w:tcW w:w="524" w:type="dxa"/>
            <w:tcBorders>
              <w:top w:val="nil"/>
              <w:left w:val="nil"/>
              <w:bottom w:val="single" w:sz="8" w:space="0" w:color="auto"/>
              <w:right w:val="single" w:sz="8" w:space="0" w:color="auto"/>
            </w:tcBorders>
            <w:shd w:val="clear" w:color="auto" w:fill="auto"/>
            <w:vAlign w:val="center"/>
            <w:hideMark/>
          </w:tcPr>
          <w:p w14:paraId="536301D0" w14:textId="77777777" w:rsidR="00A31370" w:rsidRPr="00A31370" w:rsidRDefault="00A31370" w:rsidP="00A31370">
            <w:r w:rsidRPr="00A31370">
              <w:t>28</w:t>
            </w:r>
          </w:p>
        </w:tc>
        <w:tc>
          <w:tcPr>
            <w:tcW w:w="542" w:type="dxa"/>
            <w:tcBorders>
              <w:top w:val="nil"/>
              <w:left w:val="nil"/>
              <w:bottom w:val="single" w:sz="8" w:space="0" w:color="auto"/>
              <w:right w:val="single" w:sz="8" w:space="0" w:color="auto"/>
            </w:tcBorders>
            <w:shd w:val="clear" w:color="auto" w:fill="auto"/>
            <w:vAlign w:val="center"/>
            <w:hideMark/>
          </w:tcPr>
          <w:p w14:paraId="18497463" w14:textId="77777777" w:rsidR="00A31370" w:rsidRPr="00A31370" w:rsidRDefault="00A31370" w:rsidP="00A31370">
            <w:r w:rsidRPr="00A31370">
              <w:t>8,69</w:t>
            </w:r>
          </w:p>
        </w:tc>
        <w:tc>
          <w:tcPr>
            <w:tcW w:w="542" w:type="dxa"/>
            <w:tcBorders>
              <w:top w:val="nil"/>
              <w:left w:val="nil"/>
              <w:bottom w:val="single" w:sz="8" w:space="0" w:color="auto"/>
              <w:right w:val="single" w:sz="8" w:space="0" w:color="auto"/>
            </w:tcBorders>
            <w:shd w:val="clear" w:color="auto" w:fill="auto"/>
            <w:vAlign w:val="center"/>
            <w:hideMark/>
          </w:tcPr>
          <w:p w14:paraId="5502BC0D" w14:textId="77777777" w:rsidR="00A31370" w:rsidRPr="00A31370" w:rsidRDefault="00A31370" w:rsidP="00A31370">
            <w:r w:rsidRPr="00A31370">
              <w:t>67,9</w:t>
            </w:r>
          </w:p>
        </w:tc>
        <w:tc>
          <w:tcPr>
            <w:tcW w:w="544" w:type="dxa"/>
            <w:tcBorders>
              <w:top w:val="nil"/>
              <w:left w:val="nil"/>
              <w:bottom w:val="single" w:sz="8" w:space="0" w:color="auto"/>
              <w:right w:val="single" w:sz="8" w:space="0" w:color="auto"/>
            </w:tcBorders>
            <w:shd w:val="clear" w:color="auto" w:fill="auto"/>
            <w:vAlign w:val="center"/>
            <w:hideMark/>
          </w:tcPr>
          <w:p w14:paraId="64F52081" w14:textId="77777777" w:rsidR="00A31370" w:rsidRPr="00A31370" w:rsidRDefault="00A31370" w:rsidP="00A31370">
            <w:r w:rsidRPr="00A31370">
              <w:t>310</w:t>
            </w:r>
          </w:p>
        </w:tc>
        <w:tc>
          <w:tcPr>
            <w:tcW w:w="609" w:type="dxa"/>
            <w:tcBorders>
              <w:top w:val="nil"/>
              <w:left w:val="nil"/>
              <w:bottom w:val="single" w:sz="8" w:space="0" w:color="auto"/>
              <w:right w:val="single" w:sz="8" w:space="0" w:color="auto"/>
            </w:tcBorders>
            <w:shd w:val="clear" w:color="auto" w:fill="auto"/>
            <w:vAlign w:val="center"/>
            <w:hideMark/>
          </w:tcPr>
          <w:p w14:paraId="2AECD047" w14:textId="77777777" w:rsidR="00A31370" w:rsidRPr="00A31370" w:rsidRDefault="00A31370" w:rsidP="00A31370">
            <w:r w:rsidRPr="00A31370">
              <w:t>5,68</w:t>
            </w:r>
          </w:p>
        </w:tc>
        <w:tc>
          <w:tcPr>
            <w:tcW w:w="609" w:type="dxa"/>
            <w:tcBorders>
              <w:top w:val="nil"/>
              <w:left w:val="nil"/>
              <w:bottom w:val="single" w:sz="8" w:space="0" w:color="auto"/>
              <w:right w:val="single" w:sz="8" w:space="0" w:color="auto"/>
            </w:tcBorders>
            <w:shd w:val="clear" w:color="auto" w:fill="auto"/>
            <w:vAlign w:val="center"/>
            <w:hideMark/>
          </w:tcPr>
          <w:p w14:paraId="59FEFE58" w14:textId="77777777" w:rsidR="00A31370" w:rsidRPr="00A31370" w:rsidRDefault="00A31370" w:rsidP="00A31370">
            <w:r w:rsidRPr="00A31370">
              <w:t>5,37</w:t>
            </w:r>
          </w:p>
        </w:tc>
        <w:tc>
          <w:tcPr>
            <w:tcW w:w="609" w:type="dxa"/>
            <w:tcBorders>
              <w:top w:val="nil"/>
              <w:left w:val="nil"/>
              <w:bottom w:val="single" w:sz="8" w:space="0" w:color="auto"/>
              <w:right w:val="single" w:sz="8" w:space="0" w:color="auto"/>
            </w:tcBorders>
            <w:shd w:val="clear" w:color="auto" w:fill="auto"/>
            <w:vAlign w:val="center"/>
            <w:hideMark/>
          </w:tcPr>
          <w:p w14:paraId="26706BE8" w14:textId="77777777" w:rsidR="00A31370" w:rsidRPr="00A31370" w:rsidRDefault="00A31370" w:rsidP="00A31370">
            <w:r w:rsidRPr="00A31370">
              <w:t>7,95</w:t>
            </w:r>
          </w:p>
        </w:tc>
        <w:tc>
          <w:tcPr>
            <w:tcW w:w="609" w:type="dxa"/>
            <w:tcBorders>
              <w:top w:val="nil"/>
              <w:left w:val="nil"/>
              <w:bottom w:val="single" w:sz="8" w:space="0" w:color="auto"/>
              <w:right w:val="single" w:sz="8" w:space="0" w:color="auto"/>
            </w:tcBorders>
            <w:shd w:val="clear" w:color="auto" w:fill="auto"/>
            <w:vAlign w:val="center"/>
            <w:hideMark/>
          </w:tcPr>
          <w:p w14:paraId="41E87960"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0E852667" w14:textId="77777777" w:rsidR="00A31370" w:rsidRPr="00A31370" w:rsidRDefault="00A31370" w:rsidP="00A31370">
            <w:r w:rsidRPr="00A31370">
              <w:t>2,03</w:t>
            </w:r>
          </w:p>
        </w:tc>
        <w:tc>
          <w:tcPr>
            <w:tcW w:w="618" w:type="dxa"/>
            <w:tcBorders>
              <w:top w:val="nil"/>
              <w:left w:val="nil"/>
              <w:bottom w:val="single" w:sz="8" w:space="0" w:color="auto"/>
              <w:right w:val="single" w:sz="8" w:space="0" w:color="auto"/>
            </w:tcBorders>
            <w:shd w:val="clear" w:color="auto" w:fill="auto"/>
            <w:vAlign w:val="center"/>
            <w:hideMark/>
          </w:tcPr>
          <w:p w14:paraId="251EFEAF" w14:textId="77777777" w:rsidR="00A31370" w:rsidRPr="00A31370" w:rsidRDefault="00A31370" w:rsidP="00A31370">
            <w:r w:rsidRPr="00A31370">
              <w:t>1,92</w:t>
            </w:r>
          </w:p>
        </w:tc>
        <w:tc>
          <w:tcPr>
            <w:tcW w:w="1434" w:type="dxa"/>
            <w:tcBorders>
              <w:top w:val="nil"/>
              <w:left w:val="nil"/>
              <w:bottom w:val="single" w:sz="8" w:space="0" w:color="auto"/>
              <w:right w:val="single" w:sz="8" w:space="0" w:color="auto"/>
            </w:tcBorders>
            <w:shd w:val="clear" w:color="auto" w:fill="auto"/>
            <w:vAlign w:val="center"/>
            <w:hideMark/>
          </w:tcPr>
          <w:p w14:paraId="311D3B12" w14:textId="462D553D" w:rsidR="00A31370" w:rsidRPr="00A31370" w:rsidRDefault="00A31370" w:rsidP="00A31370">
            <w:r w:rsidRPr="00A31370">
              <w:t>4-3Ф</w:t>
            </w:r>
            <w:r w:rsidRPr="00A31370">
              <w:drawing>
                <wp:inline distT="0" distB="0" distL="0" distR="0" wp14:anchorId="20F9FE4B" wp14:editId="7BF6CD42">
                  <wp:extent cx="381000" cy="390525"/>
                  <wp:effectExtent l="0" t="0" r="0" b="9525"/>
                  <wp:docPr id="52790477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43B790AC"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3937D61"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2C3DE88D"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5E0F3BCB"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0975BB08" w14:textId="77777777" w:rsidR="00A31370" w:rsidRPr="00A31370" w:rsidRDefault="00A31370" w:rsidP="00A31370">
            <w:r w:rsidRPr="00A31370">
              <w:t>28</w:t>
            </w:r>
          </w:p>
        </w:tc>
        <w:tc>
          <w:tcPr>
            <w:tcW w:w="542" w:type="dxa"/>
            <w:tcBorders>
              <w:top w:val="nil"/>
              <w:left w:val="nil"/>
              <w:bottom w:val="single" w:sz="8" w:space="0" w:color="auto"/>
              <w:right w:val="single" w:sz="8" w:space="0" w:color="auto"/>
            </w:tcBorders>
            <w:shd w:val="clear" w:color="auto" w:fill="auto"/>
            <w:vAlign w:val="center"/>
            <w:hideMark/>
          </w:tcPr>
          <w:p w14:paraId="0494E50C" w14:textId="77777777" w:rsidR="00A31370" w:rsidRPr="00A31370" w:rsidRDefault="00A31370" w:rsidP="00A31370">
            <w:r w:rsidRPr="00A31370">
              <w:t>8,19</w:t>
            </w:r>
          </w:p>
        </w:tc>
        <w:tc>
          <w:tcPr>
            <w:tcW w:w="542" w:type="dxa"/>
            <w:tcBorders>
              <w:top w:val="nil"/>
              <w:left w:val="nil"/>
              <w:bottom w:val="single" w:sz="8" w:space="0" w:color="auto"/>
              <w:right w:val="single" w:sz="8" w:space="0" w:color="auto"/>
            </w:tcBorders>
            <w:shd w:val="clear" w:color="auto" w:fill="auto"/>
            <w:vAlign w:val="center"/>
            <w:hideMark/>
          </w:tcPr>
          <w:p w14:paraId="5F23A73E" w14:textId="77777777" w:rsidR="00A31370" w:rsidRPr="00A31370" w:rsidRDefault="00A31370" w:rsidP="00A31370">
            <w:r w:rsidRPr="00A31370">
              <w:t>67,4</w:t>
            </w:r>
          </w:p>
        </w:tc>
        <w:tc>
          <w:tcPr>
            <w:tcW w:w="544" w:type="dxa"/>
            <w:tcBorders>
              <w:top w:val="nil"/>
              <w:left w:val="nil"/>
              <w:bottom w:val="single" w:sz="8" w:space="0" w:color="auto"/>
              <w:right w:val="single" w:sz="8" w:space="0" w:color="auto"/>
            </w:tcBorders>
            <w:shd w:val="clear" w:color="auto" w:fill="auto"/>
            <w:vAlign w:val="center"/>
            <w:hideMark/>
          </w:tcPr>
          <w:p w14:paraId="75D3E3F7" w14:textId="77777777" w:rsidR="00A31370" w:rsidRPr="00A31370" w:rsidRDefault="00A31370" w:rsidP="00A31370">
            <w:r w:rsidRPr="00A31370">
              <w:t>293</w:t>
            </w:r>
          </w:p>
        </w:tc>
        <w:tc>
          <w:tcPr>
            <w:tcW w:w="609" w:type="dxa"/>
            <w:tcBorders>
              <w:top w:val="nil"/>
              <w:left w:val="nil"/>
              <w:bottom w:val="single" w:sz="8" w:space="0" w:color="auto"/>
              <w:right w:val="single" w:sz="8" w:space="0" w:color="auto"/>
            </w:tcBorders>
            <w:shd w:val="clear" w:color="auto" w:fill="auto"/>
            <w:vAlign w:val="center"/>
            <w:hideMark/>
          </w:tcPr>
          <w:p w14:paraId="5CDD70E4" w14:textId="77777777" w:rsidR="00A31370" w:rsidRPr="00A31370" w:rsidRDefault="00A31370" w:rsidP="00A31370">
            <w:r w:rsidRPr="00A31370">
              <w:t>5,05</w:t>
            </w:r>
          </w:p>
        </w:tc>
        <w:tc>
          <w:tcPr>
            <w:tcW w:w="609" w:type="dxa"/>
            <w:tcBorders>
              <w:top w:val="nil"/>
              <w:left w:val="nil"/>
              <w:bottom w:val="single" w:sz="8" w:space="0" w:color="auto"/>
              <w:right w:val="single" w:sz="8" w:space="0" w:color="auto"/>
            </w:tcBorders>
            <w:shd w:val="clear" w:color="auto" w:fill="auto"/>
            <w:vAlign w:val="center"/>
            <w:hideMark/>
          </w:tcPr>
          <w:p w14:paraId="3640C5E7" w14:textId="77777777" w:rsidR="00A31370" w:rsidRPr="00A31370" w:rsidRDefault="00A31370" w:rsidP="00A31370">
            <w:r w:rsidRPr="00A31370">
              <w:t>5,37</w:t>
            </w:r>
          </w:p>
        </w:tc>
        <w:tc>
          <w:tcPr>
            <w:tcW w:w="609" w:type="dxa"/>
            <w:tcBorders>
              <w:top w:val="nil"/>
              <w:left w:val="nil"/>
              <w:bottom w:val="single" w:sz="8" w:space="0" w:color="auto"/>
              <w:right w:val="single" w:sz="8" w:space="0" w:color="auto"/>
            </w:tcBorders>
            <w:shd w:val="clear" w:color="auto" w:fill="auto"/>
            <w:vAlign w:val="center"/>
            <w:hideMark/>
          </w:tcPr>
          <w:p w14:paraId="6DF4F80C" w14:textId="77777777" w:rsidR="00A31370" w:rsidRPr="00A31370" w:rsidRDefault="00A31370" w:rsidP="00A31370">
            <w:r w:rsidRPr="00A31370">
              <w:t>7,07</w:t>
            </w:r>
          </w:p>
        </w:tc>
        <w:tc>
          <w:tcPr>
            <w:tcW w:w="609" w:type="dxa"/>
            <w:tcBorders>
              <w:top w:val="nil"/>
              <w:left w:val="nil"/>
              <w:bottom w:val="single" w:sz="8" w:space="0" w:color="auto"/>
              <w:right w:val="single" w:sz="8" w:space="0" w:color="auto"/>
            </w:tcBorders>
            <w:shd w:val="clear" w:color="auto" w:fill="auto"/>
            <w:vAlign w:val="center"/>
            <w:hideMark/>
          </w:tcPr>
          <w:p w14:paraId="69DCC8FC" w14:textId="77777777" w:rsidR="00A31370" w:rsidRPr="00A31370" w:rsidRDefault="00A31370" w:rsidP="00A31370"/>
        </w:tc>
        <w:tc>
          <w:tcPr>
            <w:tcW w:w="646" w:type="dxa"/>
            <w:tcBorders>
              <w:top w:val="nil"/>
              <w:left w:val="nil"/>
              <w:bottom w:val="single" w:sz="8" w:space="0" w:color="auto"/>
              <w:right w:val="single" w:sz="8" w:space="0" w:color="auto"/>
            </w:tcBorders>
            <w:shd w:val="clear" w:color="auto" w:fill="auto"/>
            <w:vAlign w:val="center"/>
            <w:hideMark/>
          </w:tcPr>
          <w:p w14:paraId="561769A6" w14:textId="77777777" w:rsidR="00A31370" w:rsidRPr="00A31370" w:rsidRDefault="00A31370" w:rsidP="00A31370">
            <w:r w:rsidRPr="00A31370">
              <w:t>1,80</w:t>
            </w:r>
          </w:p>
        </w:tc>
        <w:tc>
          <w:tcPr>
            <w:tcW w:w="618" w:type="dxa"/>
            <w:tcBorders>
              <w:top w:val="nil"/>
              <w:left w:val="nil"/>
              <w:bottom w:val="single" w:sz="8" w:space="0" w:color="auto"/>
              <w:right w:val="single" w:sz="8" w:space="0" w:color="auto"/>
            </w:tcBorders>
            <w:shd w:val="clear" w:color="auto" w:fill="auto"/>
            <w:vAlign w:val="center"/>
            <w:hideMark/>
          </w:tcPr>
          <w:p w14:paraId="5B3CFA0B" w14:textId="77777777" w:rsidR="00A31370" w:rsidRPr="00A31370" w:rsidRDefault="00A31370" w:rsidP="00A31370">
            <w:r w:rsidRPr="00A31370">
              <w:t>1,92</w:t>
            </w:r>
          </w:p>
        </w:tc>
        <w:tc>
          <w:tcPr>
            <w:tcW w:w="1434" w:type="dxa"/>
            <w:tcBorders>
              <w:top w:val="nil"/>
              <w:left w:val="nil"/>
              <w:bottom w:val="single" w:sz="8" w:space="0" w:color="auto"/>
              <w:right w:val="single" w:sz="8" w:space="0" w:color="auto"/>
            </w:tcBorders>
            <w:shd w:val="clear" w:color="auto" w:fill="auto"/>
            <w:vAlign w:val="center"/>
            <w:hideMark/>
          </w:tcPr>
          <w:p w14:paraId="4D5151AF" w14:textId="77777777" w:rsidR="00A31370" w:rsidRPr="00A31370" w:rsidRDefault="00A31370" w:rsidP="00A31370">
            <w:r w:rsidRPr="00A31370">
              <w:t>4-3Ф6-100</w:t>
            </w:r>
          </w:p>
        </w:tc>
      </w:tr>
      <w:tr w:rsidR="00A31370" w:rsidRPr="00A31370" w14:paraId="089E35CA"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435F81D" w14:textId="77777777" w:rsidR="00A31370" w:rsidRPr="00A31370" w:rsidRDefault="00A31370" w:rsidP="00A31370"/>
        </w:tc>
        <w:tc>
          <w:tcPr>
            <w:tcW w:w="659" w:type="dxa"/>
            <w:vMerge w:val="restart"/>
            <w:tcBorders>
              <w:top w:val="nil"/>
              <w:left w:val="nil"/>
              <w:bottom w:val="single" w:sz="8" w:space="0" w:color="auto"/>
              <w:right w:val="single" w:sz="8" w:space="0" w:color="auto"/>
            </w:tcBorders>
            <w:shd w:val="clear" w:color="auto" w:fill="auto"/>
            <w:vAlign w:val="center"/>
            <w:hideMark/>
          </w:tcPr>
          <w:p w14:paraId="557C6460" w14:textId="77777777" w:rsidR="00A31370" w:rsidRPr="00A31370" w:rsidRDefault="00A31370" w:rsidP="00A31370">
            <w:r w:rsidRPr="00A31370">
              <w:t>4-6-4</w:t>
            </w:r>
          </w:p>
        </w:tc>
        <w:tc>
          <w:tcPr>
            <w:tcW w:w="700" w:type="dxa"/>
            <w:tcBorders>
              <w:top w:val="nil"/>
              <w:left w:val="nil"/>
              <w:bottom w:val="single" w:sz="8" w:space="0" w:color="auto"/>
              <w:right w:val="single" w:sz="8" w:space="0" w:color="auto"/>
            </w:tcBorders>
            <w:shd w:val="clear" w:color="auto" w:fill="auto"/>
            <w:vAlign w:val="center"/>
            <w:hideMark/>
          </w:tcPr>
          <w:p w14:paraId="202389D3" w14:textId="77777777" w:rsidR="00A31370" w:rsidRPr="00A31370" w:rsidRDefault="00A31370" w:rsidP="00A31370">
            <w:r w:rsidRPr="00A31370">
              <w:t>50/100</w:t>
            </w:r>
          </w:p>
        </w:tc>
        <w:tc>
          <w:tcPr>
            <w:tcW w:w="524" w:type="dxa"/>
            <w:tcBorders>
              <w:top w:val="nil"/>
              <w:left w:val="nil"/>
              <w:bottom w:val="single" w:sz="8" w:space="0" w:color="auto"/>
              <w:right w:val="single" w:sz="8" w:space="0" w:color="auto"/>
            </w:tcBorders>
            <w:shd w:val="clear" w:color="auto" w:fill="auto"/>
            <w:vAlign w:val="center"/>
            <w:hideMark/>
          </w:tcPr>
          <w:p w14:paraId="0E6B1A0E" w14:textId="77777777" w:rsidR="00A31370" w:rsidRPr="00A31370" w:rsidRDefault="00A31370" w:rsidP="00A31370">
            <w:r w:rsidRPr="00A31370">
              <w:t>30</w:t>
            </w:r>
          </w:p>
        </w:tc>
        <w:tc>
          <w:tcPr>
            <w:tcW w:w="542" w:type="dxa"/>
            <w:tcBorders>
              <w:top w:val="nil"/>
              <w:left w:val="nil"/>
              <w:bottom w:val="single" w:sz="8" w:space="0" w:color="auto"/>
              <w:right w:val="single" w:sz="8" w:space="0" w:color="auto"/>
            </w:tcBorders>
            <w:shd w:val="clear" w:color="auto" w:fill="auto"/>
            <w:vAlign w:val="center"/>
            <w:hideMark/>
          </w:tcPr>
          <w:p w14:paraId="3DD3399E" w14:textId="77777777" w:rsidR="00A31370" w:rsidRPr="00A31370" w:rsidRDefault="00A31370" w:rsidP="00A31370">
            <w:r w:rsidRPr="00A31370">
              <w:t>13,87</w:t>
            </w:r>
          </w:p>
        </w:tc>
        <w:tc>
          <w:tcPr>
            <w:tcW w:w="542" w:type="dxa"/>
            <w:tcBorders>
              <w:top w:val="nil"/>
              <w:left w:val="nil"/>
              <w:bottom w:val="single" w:sz="8" w:space="0" w:color="auto"/>
              <w:right w:val="single" w:sz="8" w:space="0" w:color="auto"/>
            </w:tcBorders>
            <w:shd w:val="clear" w:color="auto" w:fill="auto"/>
            <w:vAlign w:val="center"/>
            <w:hideMark/>
          </w:tcPr>
          <w:p w14:paraId="6B563484" w14:textId="77777777" w:rsidR="00A31370" w:rsidRPr="00A31370" w:rsidRDefault="00A31370" w:rsidP="00A31370">
            <w:r w:rsidRPr="00A31370">
              <w:t>76,0</w:t>
            </w:r>
          </w:p>
        </w:tc>
        <w:tc>
          <w:tcPr>
            <w:tcW w:w="544" w:type="dxa"/>
            <w:tcBorders>
              <w:top w:val="nil"/>
              <w:left w:val="nil"/>
              <w:bottom w:val="single" w:sz="8" w:space="0" w:color="auto"/>
              <w:right w:val="single" w:sz="8" w:space="0" w:color="auto"/>
            </w:tcBorders>
            <w:shd w:val="clear" w:color="auto" w:fill="auto"/>
            <w:vAlign w:val="center"/>
            <w:hideMark/>
          </w:tcPr>
          <w:p w14:paraId="6529AF27" w14:textId="77777777" w:rsidR="00A31370" w:rsidRPr="00A31370" w:rsidRDefault="00A31370" w:rsidP="00A31370">
            <w:r w:rsidRPr="00A31370">
              <w:t>462</w:t>
            </w:r>
          </w:p>
        </w:tc>
        <w:tc>
          <w:tcPr>
            <w:tcW w:w="609" w:type="dxa"/>
            <w:tcBorders>
              <w:top w:val="nil"/>
              <w:left w:val="nil"/>
              <w:bottom w:val="single" w:sz="8" w:space="0" w:color="auto"/>
              <w:right w:val="single" w:sz="8" w:space="0" w:color="auto"/>
            </w:tcBorders>
            <w:shd w:val="clear" w:color="auto" w:fill="auto"/>
            <w:vAlign w:val="center"/>
            <w:hideMark/>
          </w:tcPr>
          <w:p w14:paraId="0B31471C" w14:textId="77777777" w:rsidR="00A31370" w:rsidRPr="00A31370" w:rsidRDefault="00A31370" w:rsidP="00A31370">
            <w:r w:rsidRPr="00A31370">
              <w:t>13,85</w:t>
            </w:r>
          </w:p>
        </w:tc>
        <w:tc>
          <w:tcPr>
            <w:tcW w:w="609" w:type="dxa"/>
            <w:tcBorders>
              <w:top w:val="nil"/>
              <w:left w:val="nil"/>
              <w:bottom w:val="single" w:sz="8" w:space="0" w:color="auto"/>
              <w:right w:val="single" w:sz="8" w:space="0" w:color="auto"/>
            </w:tcBorders>
            <w:shd w:val="clear" w:color="auto" w:fill="auto"/>
            <w:vAlign w:val="center"/>
            <w:hideMark/>
          </w:tcPr>
          <w:p w14:paraId="7C81ABC6"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15A7CA63" w14:textId="77777777" w:rsidR="00A31370" w:rsidRPr="00A31370" w:rsidRDefault="00A31370" w:rsidP="00A31370">
            <w:r w:rsidRPr="00A31370">
              <w:t>20,78</w:t>
            </w:r>
          </w:p>
        </w:tc>
        <w:tc>
          <w:tcPr>
            <w:tcW w:w="609" w:type="dxa"/>
            <w:tcBorders>
              <w:top w:val="nil"/>
              <w:left w:val="nil"/>
              <w:bottom w:val="single" w:sz="8" w:space="0" w:color="auto"/>
              <w:right w:val="single" w:sz="8" w:space="0" w:color="auto"/>
            </w:tcBorders>
            <w:shd w:val="clear" w:color="auto" w:fill="auto"/>
            <w:vAlign w:val="center"/>
            <w:hideMark/>
          </w:tcPr>
          <w:p w14:paraId="610BEA64" w14:textId="77777777" w:rsidR="00A31370" w:rsidRPr="00A31370" w:rsidRDefault="00A31370" w:rsidP="00A31370">
            <w:r w:rsidRPr="00A31370">
              <w:t>5,70</w:t>
            </w:r>
          </w:p>
        </w:tc>
        <w:tc>
          <w:tcPr>
            <w:tcW w:w="646" w:type="dxa"/>
            <w:tcBorders>
              <w:top w:val="nil"/>
              <w:left w:val="nil"/>
              <w:bottom w:val="single" w:sz="8" w:space="0" w:color="auto"/>
              <w:right w:val="single" w:sz="8" w:space="0" w:color="auto"/>
            </w:tcBorders>
            <w:shd w:val="clear" w:color="auto" w:fill="auto"/>
            <w:vAlign w:val="center"/>
            <w:hideMark/>
          </w:tcPr>
          <w:p w14:paraId="212BE189" w14:textId="77777777" w:rsidR="00A31370" w:rsidRPr="00A31370" w:rsidRDefault="00A31370" w:rsidP="00A31370">
            <w:r w:rsidRPr="00A31370">
              <w:t>4,62</w:t>
            </w:r>
          </w:p>
        </w:tc>
        <w:tc>
          <w:tcPr>
            <w:tcW w:w="618" w:type="dxa"/>
            <w:tcBorders>
              <w:top w:val="nil"/>
              <w:left w:val="nil"/>
              <w:bottom w:val="single" w:sz="8" w:space="0" w:color="auto"/>
              <w:right w:val="single" w:sz="8" w:space="0" w:color="auto"/>
            </w:tcBorders>
            <w:shd w:val="clear" w:color="auto" w:fill="auto"/>
            <w:vAlign w:val="center"/>
            <w:hideMark/>
          </w:tcPr>
          <w:p w14:paraId="2B780B21" w14:textId="77777777" w:rsidR="00A31370" w:rsidRPr="00A31370" w:rsidRDefault="00A31370" w:rsidP="00A31370">
            <w:r w:rsidRPr="00A31370">
              <w:t>127</w:t>
            </w:r>
          </w:p>
        </w:tc>
        <w:tc>
          <w:tcPr>
            <w:tcW w:w="1434" w:type="dxa"/>
            <w:tcBorders>
              <w:top w:val="nil"/>
              <w:left w:val="nil"/>
              <w:bottom w:val="single" w:sz="8" w:space="0" w:color="auto"/>
              <w:right w:val="single" w:sz="8" w:space="0" w:color="auto"/>
            </w:tcBorders>
            <w:shd w:val="clear" w:color="auto" w:fill="auto"/>
            <w:vAlign w:val="center"/>
            <w:hideMark/>
          </w:tcPr>
          <w:p w14:paraId="374FB9F8" w14:textId="6BD359FF" w:rsidR="00A31370" w:rsidRPr="00A31370" w:rsidRDefault="00A31370" w:rsidP="00A31370">
            <w:r w:rsidRPr="00A31370">
              <w:t>4-3Ф</w:t>
            </w:r>
            <w:r w:rsidRPr="00A31370">
              <w:drawing>
                <wp:inline distT="0" distB="0" distL="0" distR="0" wp14:anchorId="319D4BB4" wp14:editId="798E86B9">
                  <wp:extent cx="381000" cy="390525"/>
                  <wp:effectExtent l="0" t="0" r="0" b="9525"/>
                  <wp:docPr id="173083205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6CE0AC20"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8823FEE"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77DB541E"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3436E7C1" w14:textId="77777777" w:rsidR="00A31370" w:rsidRPr="00A31370" w:rsidRDefault="00A31370" w:rsidP="00A31370">
            <w:r w:rsidRPr="00A31370">
              <w:t>60/100</w:t>
            </w:r>
          </w:p>
        </w:tc>
        <w:tc>
          <w:tcPr>
            <w:tcW w:w="524" w:type="dxa"/>
            <w:tcBorders>
              <w:top w:val="nil"/>
              <w:left w:val="nil"/>
              <w:bottom w:val="single" w:sz="8" w:space="0" w:color="auto"/>
              <w:right w:val="single" w:sz="8" w:space="0" w:color="auto"/>
            </w:tcBorders>
            <w:shd w:val="clear" w:color="auto" w:fill="auto"/>
            <w:vAlign w:val="center"/>
            <w:hideMark/>
          </w:tcPr>
          <w:p w14:paraId="39659D79" w14:textId="77777777" w:rsidR="00A31370" w:rsidRPr="00A31370" w:rsidRDefault="00A31370" w:rsidP="00A31370">
            <w:r w:rsidRPr="00A31370">
              <w:t>30</w:t>
            </w:r>
          </w:p>
        </w:tc>
        <w:tc>
          <w:tcPr>
            <w:tcW w:w="542" w:type="dxa"/>
            <w:tcBorders>
              <w:top w:val="nil"/>
              <w:left w:val="nil"/>
              <w:bottom w:val="single" w:sz="8" w:space="0" w:color="auto"/>
              <w:right w:val="single" w:sz="8" w:space="0" w:color="auto"/>
            </w:tcBorders>
            <w:shd w:val="clear" w:color="auto" w:fill="auto"/>
            <w:vAlign w:val="center"/>
            <w:hideMark/>
          </w:tcPr>
          <w:p w14:paraId="0A56F3F1" w14:textId="77777777" w:rsidR="00A31370" w:rsidRPr="00A31370" w:rsidRDefault="00A31370" w:rsidP="00A31370">
            <w:r w:rsidRPr="00A31370">
              <w:t>12,69</w:t>
            </w:r>
          </w:p>
        </w:tc>
        <w:tc>
          <w:tcPr>
            <w:tcW w:w="542" w:type="dxa"/>
            <w:tcBorders>
              <w:top w:val="nil"/>
              <w:left w:val="nil"/>
              <w:bottom w:val="single" w:sz="8" w:space="0" w:color="auto"/>
              <w:right w:val="single" w:sz="8" w:space="0" w:color="auto"/>
            </w:tcBorders>
            <w:shd w:val="clear" w:color="auto" w:fill="auto"/>
            <w:vAlign w:val="center"/>
            <w:hideMark/>
          </w:tcPr>
          <w:p w14:paraId="44D914E1" w14:textId="77777777" w:rsidR="00A31370" w:rsidRPr="00A31370" w:rsidRDefault="00A31370" w:rsidP="00A31370">
            <w:r w:rsidRPr="00A31370">
              <w:t>74,9</w:t>
            </w:r>
          </w:p>
        </w:tc>
        <w:tc>
          <w:tcPr>
            <w:tcW w:w="544" w:type="dxa"/>
            <w:tcBorders>
              <w:top w:val="nil"/>
              <w:left w:val="nil"/>
              <w:bottom w:val="single" w:sz="8" w:space="0" w:color="auto"/>
              <w:right w:val="single" w:sz="8" w:space="0" w:color="auto"/>
            </w:tcBorders>
            <w:shd w:val="clear" w:color="auto" w:fill="auto"/>
            <w:vAlign w:val="center"/>
            <w:hideMark/>
          </w:tcPr>
          <w:p w14:paraId="5702DBA5" w14:textId="77777777" w:rsidR="00A31370" w:rsidRPr="00A31370" w:rsidRDefault="00A31370" w:rsidP="00A31370">
            <w:r w:rsidRPr="00A31370">
              <w:t>431</w:t>
            </w:r>
          </w:p>
        </w:tc>
        <w:tc>
          <w:tcPr>
            <w:tcW w:w="609" w:type="dxa"/>
            <w:tcBorders>
              <w:top w:val="nil"/>
              <w:left w:val="nil"/>
              <w:bottom w:val="single" w:sz="8" w:space="0" w:color="auto"/>
              <w:right w:val="single" w:sz="8" w:space="0" w:color="auto"/>
            </w:tcBorders>
            <w:shd w:val="clear" w:color="auto" w:fill="auto"/>
            <w:vAlign w:val="center"/>
            <w:hideMark/>
          </w:tcPr>
          <w:p w14:paraId="23B135F7" w14:textId="77777777" w:rsidR="00A31370" w:rsidRPr="00A31370" w:rsidRDefault="00A31370" w:rsidP="00A31370">
            <w:r w:rsidRPr="00A31370">
              <w:t>11,96</w:t>
            </w:r>
          </w:p>
        </w:tc>
        <w:tc>
          <w:tcPr>
            <w:tcW w:w="609" w:type="dxa"/>
            <w:tcBorders>
              <w:top w:val="nil"/>
              <w:left w:val="nil"/>
              <w:bottom w:val="single" w:sz="8" w:space="0" w:color="auto"/>
              <w:right w:val="single" w:sz="8" w:space="0" w:color="auto"/>
            </w:tcBorders>
            <w:shd w:val="clear" w:color="auto" w:fill="auto"/>
            <w:vAlign w:val="center"/>
            <w:hideMark/>
          </w:tcPr>
          <w:p w14:paraId="60700338"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443867EA" w14:textId="77777777" w:rsidR="00A31370" w:rsidRPr="00A31370" w:rsidRDefault="00A31370" w:rsidP="00A31370">
            <w:r w:rsidRPr="00A31370">
              <w:t>17,94</w:t>
            </w:r>
          </w:p>
        </w:tc>
        <w:tc>
          <w:tcPr>
            <w:tcW w:w="609" w:type="dxa"/>
            <w:tcBorders>
              <w:top w:val="nil"/>
              <w:left w:val="nil"/>
              <w:bottom w:val="single" w:sz="8" w:space="0" w:color="auto"/>
              <w:right w:val="single" w:sz="8" w:space="0" w:color="auto"/>
            </w:tcBorders>
            <w:shd w:val="clear" w:color="auto" w:fill="auto"/>
            <w:vAlign w:val="center"/>
            <w:hideMark/>
          </w:tcPr>
          <w:p w14:paraId="42F75D6A" w14:textId="77777777" w:rsidR="00A31370" w:rsidRPr="00A31370" w:rsidRDefault="00A31370" w:rsidP="00A31370">
            <w:r w:rsidRPr="00A31370">
              <w:t>5,70</w:t>
            </w:r>
          </w:p>
        </w:tc>
        <w:tc>
          <w:tcPr>
            <w:tcW w:w="646" w:type="dxa"/>
            <w:tcBorders>
              <w:top w:val="nil"/>
              <w:left w:val="nil"/>
              <w:bottom w:val="single" w:sz="8" w:space="0" w:color="auto"/>
              <w:right w:val="single" w:sz="8" w:space="0" w:color="auto"/>
            </w:tcBorders>
            <w:shd w:val="clear" w:color="auto" w:fill="auto"/>
            <w:vAlign w:val="center"/>
            <w:hideMark/>
          </w:tcPr>
          <w:p w14:paraId="26C78A72" w14:textId="77777777" w:rsidR="00A31370" w:rsidRPr="00A31370" w:rsidRDefault="00A31370" w:rsidP="00A31370">
            <w:r w:rsidRPr="00A31370">
              <w:t>3,99</w:t>
            </w:r>
          </w:p>
        </w:tc>
        <w:tc>
          <w:tcPr>
            <w:tcW w:w="618" w:type="dxa"/>
            <w:tcBorders>
              <w:top w:val="nil"/>
              <w:left w:val="nil"/>
              <w:bottom w:val="single" w:sz="8" w:space="0" w:color="auto"/>
              <w:right w:val="single" w:sz="8" w:space="0" w:color="auto"/>
            </w:tcBorders>
            <w:shd w:val="clear" w:color="auto" w:fill="auto"/>
            <w:vAlign w:val="center"/>
            <w:hideMark/>
          </w:tcPr>
          <w:p w14:paraId="5016F036" w14:textId="77777777" w:rsidR="00A31370" w:rsidRPr="00A31370" w:rsidRDefault="00A31370" w:rsidP="00A31370">
            <w:r w:rsidRPr="00A31370">
              <w:t>1,27</w:t>
            </w:r>
          </w:p>
        </w:tc>
        <w:tc>
          <w:tcPr>
            <w:tcW w:w="1434" w:type="dxa"/>
            <w:tcBorders>
              <w:top w:val="nil"/>
              <w:left w:val="nil"/>
              <w:bottom w:val="single" w:sz="8" w:space="0" w:color="auto"/>
              <w:right w:val="single" w:sz="8" w:space="0" w:color="auto"/>
            </w:tcBorders>
            <w:shd w:val="clear" w:color="auto" w:fill="auto"/>
            <w:vAlign w:val="center"/>
            <w:hideMark/>
          </w:tcPr>
          <w:p w14:paraId="1B0A1552" w14:textId="73A3186C" w:rsidR="00A31370" w:rsidRPr="00A31370" w:rsidRDefault="00A31370" w:rsidP="00A31370">
            <w:r w:rsidRPr="00A31370">
              <w:t>4-3Ф</w:t>
            </w:r>
            <w:r w:rsidRPr="00A31370">
              <w:drawing>
                <wp:inline distT="0" distB="0" distL="0" distR="0" wp14:anchorId="7A6E04AA" wp14:editId="338AEC96">
                  <wp:extent cx="381000" cy="390525"/>
                  <wp:effectExtent l="0" t="0" r="0" b="9525"/>
                  <wp:docPr id="180094547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07EC7CD3"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2383074"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40A78A1D"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766A484F" w14:textId="77777777" w:rsidR="00A31370" w:rsidRPr="00A31370" w:rsidRDefault="00A31370" w:rsidP="00A31370">
            <w:r w:rsidRPr="00A31370">
              <w:t>75/100</w:t>
            </w:r>
          </w:p>
        </w:tc>
        <w:tc>
          <w:tcPr>
            <w:tcW w:w="524" w:type="dxa"/>
            <w:tcBorders>
              <w:top w:val="nil"/>
              <w:left w:val="nil"/>
              <w:bottom w:val="single" w:sz="8" w:space="0" w:color="auto"/>
              <w:right w:val="single" w:sz="8" w:space="0" w:color="auto"/>
            </w:tcBorders>
            <w:shd w:val="clear" w:color="auto" w:fill="auto"/>
            <w:vAlign w:val="center"/>
            <w:hideMark/>
          </w:tcPr>
          <w:p w14:paraId="6665045F" w14:textId="77777777" w:rsidR="00A31370" w:rsidRPr="00A31370" w:rsidRDefault="00A31370" w:rsidP="00A31370">
            <w:r w:rsidRPr="00A31370">
              <w:t>30</w:t>
            </w:r>
          </w:p>
        </w:tc>
        <w:tc>
          <w:tcPr>
            <w:tcW w:w="542" w:type="dxa"/>
            <w:tcBorders>
              <w:top w:val="nil"/>
              <w:left w:val="nil"/>
              <w:bottom w:val="single" w:sz="8" w:space="0" w:color="auto"/>
              <w:right w:val="single" w:sz="8" w:space="0" w:color="auto"/>
            </w:tcBorders>
            <w:shd w:val="clear" w:color="auto" w:fill="auto"/>
            <w:vAlign w:val="center"/>
            <w:hideMark/>
          </w:tcPr>
          <w:p w14:paraId="4C658C26" w14:textId="77777777" w:rsidR="00A31370" w:rsidRPr="00A31370" w:rsidRDefault="00A31370" w:rsidP="00A31370">
            <w:r w:rsidRPr="00A31370">
              <w:t>10,91</w:t>
            </w:r>
          </w:p>
        </w:tc>
        <w:tc>
          <w:tcPr>
            <w:tcW w:w="542" w:type="dxa"/>
            <w:tcBorders>
              <w:top w:val="nil"/>
              <w:left w:val="nil"/>
              <w:bottom w:val="single" w:sz="8" w:space="0" w:color="auto"/>
              <w:right w:val="single" w:sz="8" w:space="0" w:color="auto"/>
            </w:tcBorders>
            <w:shd w:val="clear" w:color="auto" w:fill="auto"/>
            <w:vAlign w:val="center"/>
            <w:hideMark/>
          </w:tcPr>
          <w:p w14:paraId="6EBE6D43" w14:textId="77777777" w:rsidR="00A31370" w:rsidRPr="00A31370" w:rsidRDefault="00A31370" w:rsidP="00A31370">
            <w:r w:rsidRPr="00A31370">
              <w:t>73,9</w:t>
            </w:r>
          </w:p>
        </w:tc>
        <w:tc>
          <w:tcPr>
            <w:tcW w:w="544" w:type="dxa"/>
            <w:tcBorders>
              <w:top w:val="nil"/>
              <w:left w:val="nil"/>
              <w:bottom w:val="single" w:sz="8" w:space="0" w:color="auto"/>
              <w:right w:val="single" w:sz="8" w:space="0" w:color="auto"/>
            </w:tcBorders>
            <w:shd w:val="clear" w:color="auto" w:fill="auto"/>
            <w:vAlign w:val="center"/>
            <w:hideMark/>
          </w:tcPr>
          <w:p w14:paraId="1A728CEB" w14:textId="77777777" w:rsidR="00A31370" w:rsidRPr="00A31370" w:rsidRDefault="00A31370" w:rsidP="00A31370">
            <w:r w:rsidRPr="00A31370">
              <w:t>364</w:t>
            </w:r>
          </w:p>
        </w:tc>
        <w:tc>
          <w:tcPr>
            <w:tcW w:w="609" w:type="dxa"/>
            <w:tcBorders>
              <w:top w:val="nil"/>
              <w:left w:val="nil"/>
              <w:bottom w:val="single" w:sz="8" w:space="0" w:color="auto"/>
              <w:right w:val="single" w:sz="8" w:space="0" w:color="auto"/>
            </w:tcBorders>
            <w:shd w:val="clear" w:color="auto" w:fill="auto"/>
            <w:vAlign w:val="center"/>
            <w:hideMark/>
          </w:tcPr>
          <w:p w14:paraId="3794C44D" w14:textId="77777777" w:rsidR="00A31370" w:rsidRPr="00A31370" w:rsidRDefault="00A31370" w:rsidP="00A31370">
            <w:r w:rsidRPr="00A31370">
              <w:t>10,08</w:t>
            </w:r>
          </w:p>
        </w:tc>
        <w:tc>
          <w:tcPr>
            <w:tcW w:w="609" w:type="dxa"/>
            <w:tcBorders>
              <w:top w:val="nil"/>
              <w:left w:val="nil"/>
              <w:bottom w:val="single" w:sz="8" w:space="0" w:color="auto"/>
              <w:right w:val="single" w:sz="8" w:space="0" w:color="auto"/>
            </w:tcBorders>
            <w:shd w:val="clear" w:color="auto" w:fill="auto"/>
            <w:vAlign w:val="center"/>
            <w:hideMark/>
          </w:tcPr>
          <w:p w14:paraId="613B88E6"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43FFD1F8" w14:textId="77777777" w:rsidR="00A31370" w:rsidRPr="00A31370" w:rsidRDefault="00A31370" w:rsidP="00A31370">
            <w:r w:rsidRPr="00A31370">
              <w:t>15,22</w:t>
            </w:r>
          </w:p>
        </w:tc>
        <w:tc>
          <w:tcPr>
            <w:tcW w:w="609" w:type="dxa"/>
            <w:tcBorders>
              <w:top w:val="nil"/>
              <w:left w:val="nil"/>
              <w:bottom w:val="single" w:sz="8" w:space="0" w:color="auto"/>
              <w:right w:val="single" w:sz="8" w:space="0" w:color="auto"/>
            </w:tcBorders>
            <w:shd w:val="clear" w:color="auto" w:fill="auto"/>
            <w:vAlign w:val="center"/>
            <w:hideMark/>
          </w:tcPr>
          <w:p w14:paraId="4826FEF2" w14:textId="77777777" w:rsidR="00A31370" w:rsidRPr="00A31370" w:rsidRDefault="00A31370" w:rsidP="00A31370">
            <w:r w:rsidRPr="00A31370">
              <w:t>5,70</w:t>
            </w:r>
          </w:p>
        </w:tc>
        <w:tc>
          <w:tcPr>
            <w:tcW w:w="646" w:type="dxa"/>
            <w:tcBorders>
              <w:top w:val="nil"/>
              <w:left w:val="nil"/>
              <w:bottom w:val="single" w:sz="8" w:space="0" w:color="auto"/>
              <w:right w:val="single" w:sz="8" w:space="0" w:color="auto"/>
            </w:tcBorders>
            <w:shd w:val="clear" w:color="auto" w:fill="auto"/>
            <w:vAlign w:val="center"/>
            <w:hideMark/>
          </w:tcPr>
          <w:p w14:paraId="1B0F5A51" w14:textId="77777777" w:rsidR="00A31370" w:rsidRPr="00A31370" w:rsidRDefault="00A31370" w:rsidP="00A31370">
            <w:r w:rsidRPr="00A31370">
              <w:t>3,36</w:t>
            </w:r>
          </w:p>
        </w:tc>
        <w:tc>
          <w:tcPr>
            <w:tcW w:w="618" w:type="dxa"/>
            <w:tcBorders>
              <w:top w:val="nil"/>
              <w:left w:val="nil"/>
              <w:bottom w:val="single" w:sz="8" w:space="0" w:color="auto"/>
              <w:right w:val="single" w:sz="8" w:space="0" w:color="auto"/>
            </w:tcBorders>
            <w:shd w:val="clear" w:color="auto" w:fill="auto"/>
            <w:vAlign w:val="center"/>
            <w:hideMark/>
          </w:tcPr>
          <w:p w14:paraId="37088515" w14:textId="77777777" w:rsidR="00A31370" w:rsidRPr="00A31370" w:rsidRDefault="00A31370" w:rsidP="00A31370">
            <w:r w:rsidRPr="00A31370">
              <w:t>1,27</w:t>
            </w:r>
          </w:p>
        </w:tc>
        <w:tc>
          <w:tcPr>
            <w:tcW w:w="1434" w:type="dxa"/>
            <w:tcBorders>
              <w:top w:val="nil"/>
              <w:left w:val="nil"/>
              <w:bottom w:val="single" w:sz="8" w:space="0" w:color="auto"/>
              <w:right w:val="single" w:sz="8" w:space="0" w:color="auto"/>
            </w:tcBorders>
            <w:shd w:val="clear" w:color="auto" w:fill="auto"/>
            <w:vAlign w:val="center"/>
            <w:hideMark/>
          </w:tcPr>
          <w:p w14:paraId="5CE63E2F" w14:textId="48C2E3F3" w:rsidR="00A31370" w:rsidRPr="00A31370" w:rsidRDefault="00A31370" w:rsidP="00A31370">
            <w:r w:rsidRPr="00A31370">
              <w:t>4-3Ф</w:t>
            </w:r>
            <w:r w:rsidRPr="00A31370">
              <w:drawing>
                <wp:inline distT="0" distB="0" distL="0" distR="0" wp14:anchorId="69B5EA83" wp14:editId="4A1CAA6D">
                  <wp:extent cx="371475" cy="371475"/>
                  <wp:effectExtent l="0" t="0" r="9525" b="9525"/>
                  <wp:docPr id="1663962755"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tc>
      </w:tr>
      <w:tr w:rsidR="00A31370" w:rsidRPr="00A31370" w14:paraId="3ED2D033"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67D65C6"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63B61C78"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5C6F02A1" w14:textId="77777777" w:rsidR="00A31370" w:rsidRPr="00A31370" w:rsidRDefault="00A31370" w:rsidP="00A31370">
            <w:r w:rsidRPr="00A31370">
              <w:t>80/100</w:t>
            </w:r>
          </w:p>
        </w:tc>
        <w:tc>
          <w:tcPr>
            <w:tcW w:w="524" w:type="dxa"/>
            <w:tcBorders>
              <w:top w:val="nil"/>
              <w:left w:val="nil"/>
              <w:bottom w:val="single" w:sz="8" w:space="0" w:color="auto"/>
              <w:right w:val="single" w:sz="8" w:space="0" w:color="auto"/>
            </w:tcBorders>
            <w:shd w:val="clear" w:color="auto" w:fill="auto"/>
            <w:vAlign w:val="center"/>
            <w:hideMark/>
          </w:tcPr>
          <w:p w14:paraId="29C4CEEE" w14:textId="77777777" w:rsidR="00A31370" w:rsidRPr="00A31370" w:rsidRDefault="00A31370" w:rsidP="00A31370">
            <w:r w:rsidRPr="00A31370">
              <w:t>30</w:t>
            </w:r>
          </w:p>
        </w:tc>
        <w:tc>
          <w:tcPr>
            <w:tcW w:w="542" w:type="dxa"/>
            <w:tcBorders>
              <w:top w:val="nil"/>
              <w:left w:val="nil"/>
              <w:bottom w:val="single" w:sz="8" w:space="0" w:color="auto"/>
              <w:right w:val="single" w:sz="8" w:space="0" w:color="auto"/>
            </w:tcBorders>
            <w:shd w:val="clear" w:color="auto" w:fill="auto"/>
            <w:vAlign w:val="center"/>
            <w:hideMark/>
          </w:tcPr>
          <w:p w14:paraId="7E433E46" w14:textId="77777777" w:rsidR="00A31370" w:rsidRPr="00A31370" w:rsidRDefault="00A31370" w:rsidP="00A31370">
            <w:r w:rsidRPr="00A31370">
              <w:t>10,54</w:t>
            </w:r>
          </w:p>
        </w:tc>
        <w:tc>
          <w:tcPr>
            <w:tcW w:w="542" w:type="dxa"/>
            <w:tcBorders>
              <w:top w:val="nil"/>
              <w:left w:val="nil"/>
              <w:bottom w:val="single" w:sz="8" w:space="0" w:color="auto"/>
              <w:right w:val="single" w:sz="8" w:space="0" w:color="auto"/>
            </w:tcBorders>
            <w:shd w:val="clear" w:color="auto" w:fill="auto"/>
            <w:vAlign w:val="center"/>
            <w:hideMark/>
          </w:tcPr>
          <w:p w14:paraId="74B8FE02" w14:textId="77777777" w:rsidR="00A31370" w:rsidRPr="00A31370" w:rsidRDefault="00A31370" w:rsidP="00A31370">
            <w:r w:rsidRPr="00A31370">
              <w:t>73,6</w:t>
            </w:r>
          </w:p>
        </w:tc>
        <w:tc>
          <w:tcPr>
            <w:tcW w:w="544" w:type="dxa"/>
            <w:tcBorders>
              <w:top w:val="nil"/>
              <w:left w:val="nil"/>
              <w:bottom w:val="single" w:sz="8" w:space="0" w:color="auto"/>
              <w:right w:val="single" w:sz="8" w:space="0" w:color="auto"/>
            </w:tcBorders>
            <w:shd w:val="clear" w:color="auto" w:fill="auto"/>
            <w:vAlign w:val="center"/>
            <w:hideMark/>
          </w:tcPr>
          <w:p w14:paraId="77F59938" w14:textId="77777777" w:rsidR="00A31370" w:rsidRPr="00A31370" w:rsidRDefault="00A31370" w:rsidP="00A31370">
            <w:r w:rsidRPr="00A31370">
              <w:t>351</w:t>
            </w:r>
          </w:p>
        </w:tc>
        <w:tc>
          <w:tcPr>
            <w:tcW w:w="609" w:type="dxa"/>
            <w:tcBorders>
              <w:top w:val="nil"/>
              <w:left w:val="nil"/>
              <w:bottom w:val="single" w:sz="8" w:space="0" w:color="auto"/>
              <w:right w:val="single" w:sz="8" w:space="0" w:color="auto"/>
            </w:tcBorders>
            <w:shd w:val="clear" w:color="auto" w:fill="auto"/>
            <w:vAlign w:val="center"/>
            <w:hideMark/>
          </w:tcPr>
          <w:p w14:paraId="2403FB59" w14:textId="77777777" w:rsidR="00A31370" w:rsidRPr="00A31370" w:rsidRDefault="00A31370" w:rsidP="00A31370">
            <w:r w:rsidRPr="00A31370">
              <w:t>9,61</w:t>
            </w:r>
          </w:p>
        </w:tc>
        <w:tc>
          <w:tcPr>
            <w:tcW w:w="609" w:type="dxa"/>
            <w:tcBorders>
              <w:top w:val="nil"/>
              <w:left w:val="nil"/>
              <w:bottom w:val="single" w:sz="8" w:space="0" w:color="auto"/>
              <w:right w:val="single" w:sz="8" w:space="0" w:color="auto"/>
            </w:tcBorders>
            <w:shd w:val="clear" w:color="auto" w:fill="auto"/>
            <w:vAlign w:val="center"/>
            <w:hideMark/>
          </w:tcPr>
          <w:p w14:paraId="47CE3E81"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4E40A50B" w14:textId="77777777" w:rsidR="00A31370" w:rsidRPr="00A31370" w:rsidRDefault="00A31370" w:rsidP="00A31370">
            <w:r w:rsidRPr="00A31370">
              <w:t>14,42</w:t>
            </w:r>
          </w:p>
        </w:tc>
        <w:tc>
          <w:tcPr>
            <w:tcW w:w="609" w:type="dxa"/>
            <w:tcBorders>
              <w:top w:val="nil"/>
              <w:left w:val="nil"/>
              <w:bottom w:val="single" w:sz="8" w:space="0" w:color="auto"/>
              <w:right w:val="single" w:sz="8" w:space="0" w:color="auto"/>
            </w:tcBorders>
            <w:shd w:val="clear" w:color="auto" w:fill="auto"/>
            <w:vAlign w:val="center"/>
            <w:hideMark/>
          </w:tcPr>
          <w:p w14:paraId="21086A18" w14:textId="77777777" w:rsidR="00A31370" w:rsidRPr="00A31370" w:rsidRDefault="00A31370" w:rsidP="00A31370">
            <w:r w:rsidRPr="00A31370">
              <w:t>5,70</w:t>
            </w:r>
          </w:p>
        </w:tc>
        <w:tc>
          <w:tcPr>
            <w:tcW w:w="646" w:type="dxa"/>
            <w:tcBorders>
              <w:top w:val="nil"/>
              <w:left w:val="nil"/>
              <w:bottom w:val="single" w:sz="8" w:space="0" w:color="auto"/>
              <w:right w:val="single" w:sz="8" w:space="0" w:color="auto"/>
            </w:tcBorders>
            <w:shd w:val="clear" w:color="auto" w:fill="auto"/>
            <w:vAlign w:val="center"/>
            <w:hideMark/>
          </w:tcPr>
          <w:p w14:paraId="5ADADF0D" w14:textId="77777777" w:rsidR="00A31370" w:rsidRPr="00A31370" w:rsidRDefault="00A31370" w:rsidP="00A31370">
            <w:r w:rsidRPr="00A31370">
              <w:t>3,20</w:t>
            </w:r>
          </w:p>
        </w:tc>
        <w:tc>
          <w:tcPr>
            <w:tcW w:w="618" w:type="dxa"/>
            <w:tcBorders>
              <w:top w:val="nil"/>
              <w:left w:val="nil"/>
              <w:bottom w:val="single" w:sz="8" w:space="0" w:color="auto"/>
              <w:right w:val="single" w:sz="8" w:space="0" w:color="auto"/>
            </w:tcBorders>
            <w:shd w:val="clear" w:color="auto" w:fill="auto"/>
            <w:vAlign w:val="center"/>
            <w:hideMark/>
          </w:tcPr>
          <w:p w14:paraId="19ABE8BE" w14:textId="77777777" w:rsidR="00A31370" w:rsidRPr="00A31370" w:rsidRDefault="00A31370" w:rsidP="00A31370">
            <w:r w:rsidRPr="00A31370">
              <w:t>1,27</w:t>
            </w:r>
          </w:p>
        </w:tc>
        <w:tc>
          <w:tcPr>
            <w:tcW w:w="1434" w:type="dxa"/>
            <w:tcBorders>
              <w:top w:val="nil"/>
              <w:left w:val="nil"/>
              <w:bottom w:val="single" w:sz="8" w:space="0" w:color="auto"/>
              <w:right w:val="single" w:sz="8" w:space="0" w:color="auto"/>
            </w:tcBorders>
            <w:shd w:val="clear" w:color="auto" w:fill="auto"/>
            <w:vAlign w:val="center"/>
            <w:hideMark/>
          </w:tcPr>
          <w:p w14:paraId="730C6D87" w14:textId="500FF0E5" w:rsidR="00A31370" w:rsidRPr="00A31370" w:rsidRDefault="00A31370" w:rsidP="00A31370">
            <w:r w:rsidRPr="00A31370">
              <w:t>4-3Ф</w:t>
            </w:r>
            <w:r w:rsidRPr="00A31370">
              <w:drawing>
                <wp:inline distT="0" distB="0" distL="0" distR="0" wp14:anchorId="02F28E11" wp14:editId="6B08EA43">
                  <wp:extent cx="381000" cy="390525"/>
                  <wp:effectExtent l="0" t="0" r="0" b="9525"/>
                  <wp:docPr id="2008849954"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A31370" w:rsidRPr="00A31370" w14:paraId="0EC6C118" w14:textId="77777777" w:rsidTr="00A3137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88A0D9E" w14:textId="77777777" w:rsidR="00A31370" w:rsidRPr="00A31370" w:rsidRDefault="00A31370" w:rsidP="00A31370"/>
        </w:tc>
        <w:tc>
          <w:tcPr>
            <w:tcW w:w="0" w:type="auto"/>
            <w:vMerge/>
            <w:tcBorders>
              <w:top w:val="nil"/>
              <w:left w:val="nil"/>
              <w:bottom w:val="single" w:sz="8" w:space="0" w:color="auto"/>
              <w:right w:val="single" w:sz="8" w:space="0" w:color="auto"/>
            </w:tcBorders>
            <w:shd w:val="clear" w:color="auto" w:fill="FFFFFF"/>
            <w:vAlign w:val="center"/>
            <w:hideMark/>
          </w:tcPr>
          <w:p w14:paraId="23393F1E" w14:textId="77777777" w:rsidR="00A31370" w:rsidRPr="00A31370" w:rsidRDefault="00A31370" w:rsidP="00A31370"/>
        </w:tc>
        <w:tc>
          <w:tcPr>
            <w:tcW w:w="700" w:type="dxa"/>
            <w:tcBorders>
              <w:top w:val="nil"/>
              <w:left w:val="nil"/>
              <w:bottom w:val="single" w:sz="8" w:space="0" w:color="auto"/>
              <w:right w:val="single" w:sz="8" w:space="0" w:color="auto"/>
            </w:tcBorders>
            <w:shd w:val="clear" w:color="auto" w:fill="auto"/>
            <w:vAlign w:val="center"/>
            <w:hideMark/>
          </w:tcPr>
          <w:p w14:paraId="663717C5" w14:textId="77777777" w:rsidR="00A31370" w:rsidRPr="00A31370" w:rsidRDefault="00A31370" w:rsidP="00A31370">
            <w:r w:rsidRPr="00A31370">
              <w:t>100</w:t>
            </w:r>
          </w:p>
        </w:tc>
        <w:tc>
          <w:tcPr>
            <w:tcW w:w="524" w:type="dxa"/>
            <w:tcBorders>
              <w:top w:val="nil"/>
              <w:left w:val="nil"/>
              <w:bottom w:val="single" w:sz="8" w:space="0" w:color="auto"/>
              <w:right w:val="single" w:sz="8" w:space="0" w:color="auto"/>
            </w:tcBorders>
            <w:shd w:val="clear" w:color="auto" w:fill="auto"/>
            <w:vAlign w:val="center"/>
            <w:hideMark/>
          </w:tcPr>
          <w:p w14:paraId="6A97D168" w14:textId="77777777" w:rsidR="00A31370" w:rsidRPr="00A31370" w:rsidRDefault="00A31370" w:rsidP="00A31370">
            <w:r w:rsidRPr="00A31370">
              <w:t>30</w:t>
            </w:r>
          </w:p>
        </w:tc>
        <w:tc>
          <w:tcPr>
            <w:tcW w:w="542" w:type="dxa"/>
            <w:tcBorders>
              <w:top w:val="nil"/>
              <w:left w:val="nil"/>
              <w:bottom w:val="single" w:sz="8" w:space="0" w:color="auto"/>
              <w:right w:val="single" w:sz="8" w:space="0" w:color="auto"/>
            </w:tcBorders>
            <w:shd w:val="clear" w:color="auto" w:fill="auto"/>
            <w:vAlign w:val="center"/>
            <w:hideMark/>
          </w:tcPr>
          <w:p w14:paraId="5D4971C0" w14:textId="77777777" w:rsidR="00A31370" w:rsidRPr="00A31370" w:rsidRDefault="00A31370" w:rsidP="00A31370">
            <w:r w:rsidRPr="00A31370">
              <w:t>9,43</w:t>
            </w:r>
          </w:p>
        </w:tc>
        <w:tc>
          <w:tcPr>
            <w:tcW w:w="542" w:type="dxa"/>
            <w:tcBorders>
              <w:top w:val="nil"/>
              <w:left w:val="nil"/>
              <w:bottom w:val="single" w:sz="8" w:space="0" w:color="auto"/>
              <w:right w:val="single" w:sz="8" w:space="0" w:color="auto"/>
            </w:tcBorders>
            <w:shd w:val="clear" w:color="auto" w:fill="auto"/>
            <w:vAlign w:val="center"/>
            <w:hideMark/>
          </w:tcPr>
          <w:p w14:paraId="659DACF6" w14:textId="77777777" w:rsidR="00A31370" w:rsidRPr="00A31370" w:rsidRDefault="00A31370" w:rsidP="00A31370">
            <w:r w:rsidRPr="00A31370">
              <w:t>72,8</w:t>
            </w:r>
          </w:p>
        </w:tc>
        <w:tc>
          <w:tcPr>
            <w:tcW w:w="544" w:type="dxa"/>
            <w:tcBorders>
              <w:top w:val="nil"/>
              <w:left w:val="nil"/>
              <w:bottom w:val="single" w:sz="8" w:space="0" w:color="auto"/>
              <w:right w:val="single" w:sz="8" w:space="0" w:color="auto"/>
            </w:tcBorders>
            <w:shd w:val="clear" w:color="auto" w:fill="auto"/>
            <w:vAlign w:val="center"/>
            <w:hideMark/>
          </w:tcPr>
          <w:p w14:paraId="6D014DE1" w14:textId="77777777" w:rsidR="00A31370" w:rsidRPr="00A31370" w:rsidRDefault="00A31370" w:rsidP="00A31370">
            <w:r w:rsidRPr="00A31370">
              <w:t>314</w:t>
            </w:r>
          </w:p>
        </w:tc>
        <w:tc>
          <w:tcPr>
            <w:tcW w:w="609" w:type="dxa"/>
            <w:tcBorders>
              <w:top w:val="nil"/>
              <w:left w:val="nil"/>
              <w:bottom w:val="single" w:sz="8" w:space="0" w:color="auto"/>
              <w:right w:val="single" w:sz="8" w:space="0" w:color="auto"/>
            </w:tcBorders>
            <w:shd w:val="clear" w:color="auto" w:fill="auto"/>
            <w:vAlign w:val="center"/>
            <w:hideMark/>
          </w:tcPr>
          <w:p w14:paraId="66159BE2" w14:textId="77777777" w:rsidR="00A31370" w:rsidRPr="00A31370" w:rsidRDefault="00A31370" w:rsidP="00A31370">
            <w:r w:rsidRPr="00A31370">
              <w:t>8,19</w:t>
            </w:r>
          </w:p>
        </w:tc>
        <w:tc>
          <w:tcPr>
            <w:tcW w:w="609" w:type="dxa"/>
            <w:tcBorders>
              <w:top w:val="nil"/>
              <w:left w:val="nil"/>
              <w:bottom w:val="single" w:sz="8" w:space="0" w:color="auto"/>
              <w:right w:val="single" w:sz="8" w:space="0" w:color="auto"/>
            </w:tcBorders>
            <w:shd w:val="clear" w:color="auto" w:fill="auto"/>
            <w:vAlign w:val="center"/>
            <w:hideMark/>
          </w:tcPr>
          <w:p w14:paraId="660A23B6" w14:textId="77777777" w:rsidR="00A31370" w:rsidRPr="00A31370" w:rsidRDefault="00A31370" w:rsidP="00A31370">
            <w:r w:rsidRPr="00A31370">
              <w:t>3,80</w:t>
            </w:r>
          </w:p>
        </w:tc>
        <w:tc>
          <w:tcPr>
            <w:tcW w:w="609" w:type="dxa"/>
            <w:tcBorders>
              <w:top w:val="nil"/>
              <w:left w:val="nil"/>
              <w:bottom w:val="single" w:sz="8" w:space="0" w:color="auto"/>
              <w:right w:val="single" w:sz="8" w:space="0" w:color="auto"/>
            </w:tcBorders>
            <w:shd w:val="clear" w:color="auto" w:fill="auto"/>
            <w:vAlign w:val="center"/>
            <w:hideMark/>
          </w:tcPr>
          <w:p w14:paraId="2E08EB90" w14:textId="77777777" w:rsidR="00A31370" w:rsidRPr="00A31370" w:rsidRDefault="00A31370" w:rsidP="00A31370">
            <w:r w:rsidRPr="00A31370">
              <w:t>12,29</w:t>
            </w:r>
          </w:p>
        </w:tc>
        <w:tc>
          <w:tcPr>
            <w:tcW w:w="609" w:type="dxa"/>
            <w:tcBorders>
              <w:top w:val="nil"/>
              <w:left w:val="nil"/>
              <w:bottom w:val="single" w:sz="8" w:space="0" w:color="auto"/>
              <w:right w:val="single" w:sz="8" w:space="0" w:color="auto"/>
            </w:tcBorders>
            <w:shd w:val="clear" w:color="auto" w:fill="auto"/>
            <w:vAlign w:val="center"/>
            <w:hideMark/>
          </w:tcPr>
          <w:p w14:paraId="2741C31D" w14:textId="77777777" w:rsidR="00A31370" w:rsidRPr="00A31370" w:rsidRDefault="00A31370" w:rsidP="00A31370">
            <w:r w:rsidRPr="00A31370">
              <w:t>5,70</w:t>
            </w:r>
          </w:p>
        </w:tc>
        <w:tc>
          <w:tcPr>
            <w:tcW w:w="646" w:type="dxa"/>
            <w:tcBorders>
              <w:top w:val="nil"/>
              <w:left w:val="nil"/>
              <w:bottom w:val="single" w:sz="8" w:space="0" w:color="auto"/>
              <w:right w:val="single" w:sz="8" w:space="0" w:color="auto"/>
            </w:tcBorders>
            <w:shd w:val="clear" w:color="auto" w:fill="auto"/>
            <w:vAlign w:val="center"/>
            <w:hideMark/>
          </w:tcPr>
          <w:p w14:paraId="20E6F42C" w14:textId="77777777" w:rsidR="00A31370" w:rsidRPr="00A31370" w:rsidRDefault="00A31370" w:rsidP="00A31370">
            <w:r w:rsidRPr="00A31370">
              <w:t>2,73</w:t>
            </w:r>
          </w:p>
        </w:tc>
        <w:tc>
          <w:tcPr>
            <w:tcW w:w="618" w:type="dxa"/>
            <w:tcBorders>
              <w:top w:val="nil"/>
              <w:left w:val="nil"/>
              <w:bottom w:val="single" w:sz="8" w:space="0" w:color="auto"/>
              <w:right w:val="single" w:sz="8" w:space="0" w:color="auto"/>
            </w:tcBorders>
            <w:shd w:val="clear" w:color="auto" w:fill="auto"/>
            <w:vAlign w:val="center"/>
            <w:hideMark/>
          </w:tcPr>
          <w:p w14:paraId="5731FE25" w14:textId="77777777" w:rsidR="00A31370" w:rsidRPr="00A31370" w:rsidRDefault="00A31370" w:rsidP="00A31370">
            <w:r w:rsidRPr="00A31370">
              <w:t>1,27</w:t>
            </w:r>
          </w:p>
        </w:tc>
        <w:tc>
          <w:tcPr>
            <w:tcW w:w="1434" w:type="dxa"/>
            <w:tcBorders>
              <w:top w:val="nil"/>
              <w:left w:val="nil"/>
              <w:bottom w:val="single" w:sz="8" w:space="0" w:color="auto"/>
              <w:right w:val="single" w:sz="8" w:space="0" w:color="auto"/>
            </w:tcBorders>
            <w:shd w:val="clear" w:color="auto" w:fill="auto"/>
            <w:vAlign w:val="center"/>
            <w:hideMark/>
          </w:tcPr>
          <w:p w14:paraId="33EFBA31" w14:textId="77777777" w:rsidR="00A31370" w:rsidRPr="00A31370" w:rsidRDefault="00A31370" w:rsidP="00A31370">
            <w:r w:rsidRPr="00A31370">
              <w:t>4-3Ф6/4-100</w:t>
            </w:r>
          </w:p>
        </w:tc>
      </w:tr>
    </w:tbl>
    <w:p w14:paraId="79EA80A5" w14:textId="5B3255B0" w:rsidR="00A31370" w:rsidRPr="00A31370" w:rsidRDefault="00A31370" w:rsidP="00A31370">
      <w:r w:rsidRPr="00A31370">
        <w:t>(1) 4-2Ф</w:t>
      </w:r>
      <w:r w:rsidRPr="00A31370">
        <w:drawing>
          <wp:inline distT="0" distB="0" distL="0" distR="0" wp14:anchorId="2E40D9ED" wp14:editId="6D471660">
            <wp:extent cx="466725" cy="390525"/>
            <wp:effectExtent l="0" t="0" r="9525" b="9525"/>
            <wp:docPr id="477857207"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r w:rsidRPr="00A31370">
        <w:t>             (2) 4-2Ф</w:t>
      </w:r>
      <w:r w:rsidRPr="00A31370">
        <w:drawing>
          <wp:inline distT="0" distB="0" distL="0" distR="0" wp14:anchorId="08F511F9" wp14:editId="3D700372">
            <wp:extent cx="466725" cy="390525"/>
            <wp:effectExtent l="0" t="0" r="9525" b="9525"/>
            <wp:docPr id="132295282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r w:rsidRPr="00A31370">
        <w:t>           (3) 4-2Ф</w:t>
      </w:r>
      <w:r w:rsidRPr="00A31370">
        <w:drawing>
          <wp:inline distT="0" distB="0" distL="0" distR="0" wp14:anchorId="3CBF42C4" wp14:editId="4457E434">
            <wp:extent cx="466725" cy="390525"/>
            <wp:effectExtent l="0" t="0" r="9525" b="9525"/>
            <wp:docPr id="526022660"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p>
    <w:p w14:paraId="34562C5C" w14:textId="77777777" w:rsidR="00A31370" w:rsidRPr="00A31370" w:rsidRDefault="00A31370" w:rsidP="00A31370">
      <w:r w:rsidRPr="00A31370">
        <w:rPr>
          <w:i/>
          <w:iCs/>
        </w:rPr>
        <w:t>Chú thích:</w:t>
      </w:r>
    </w:p>
    <w:p w14:paraId="68F086FB" w14:textId="77777777" w:rsidR="00A31370" w:rsidRPr="00A31370" w:rsidRDefault="00A31370" w:rsidP="00A31370">
      <w:r w:rsidRPr="00A31370">
        <w:t>1. Ф - Đường kính của thép tròn làm cốt lưới, mm</w:t>
      </w:r>
    </w:p>
    <w:p w14:paraId="6E7748E9" w14:textId="77777777" w:rsidR="00A31370" w:rsidRPr="00A31370" w:rsidRDefault="00A31370" w:rsidP="00A31370">
      <w:r w:rsidRPr="00A31370">
        <w:t>Khi sử dụng hai hoặc ba loại thép tròn làm cốt lưới:</w:t>
      </w:r>
    </w:p>
    <w:p w14:paraId="71350AE7" w14:textId="77777777" w:rsidR="00A31370" w:rsidRPr="00A31370" w:rsidRDefault="00A31370" w:rsidP="00A31370">
      <w:r w:rsidRPr="00A31370">
        <w:t>- Nếu đường kính của cốt ngang và cốt dọc giống nhau thì chỉ viết một số;</w:t>
      </w:r>
    </w:p>
    <w:p w14:paraId="1AF02E4A" w14:textId="77777777" w:rsidR="00A31370" w:rsidRPr="00A31370" w:rsidRDefault="00A31370" w:rsidP="00A31370">
      <w:r w:rsidRPr="00A31370">
        <w:t>- Nếu đường kính của các cốt ngang và cốt dọc không giống nhau thì chữ số phía trên gạch xiên là cốt dọc, chữ số dưới gạch xiên là của cốt ngang. Khi có 3 loại cốt lưới, thì trong ô của bảng ba chữ số lần lượt biểu thị dọc - ngang - dọc;</w:t>
      </w:r>
    </w:p>
    <w:p w14:paraId="0B2C95CB" w14:textId="77777777" w:rsidR="00A31370" w:rsidRPr="00A31370" w:rsidRDefault="00A31370" w:rsidP="00A31370">
      <w:r w:rsidRPr="00A31370">
        <w:t>2. Độ dày của tấm h</w:t>
      </w:r>
      <w:r w:rsidRPr="00A31370">
        <w:rPr>
          <w:vertAlign w:val="subscript"/>
        </w:rPr>
        <w:t>1</w:t>
      </w:r>
      <w:r w:rsidRPr="00A31370">
        <w:t> (mm)</w:t>
      </w:r>
    </w:p>
    <w:p w14:paraId="487B361B" w14:textId="77777777" w:rsidR="00A31370" w:rsidRPr="00A31370" w:rsidRDefault="00A31370" w:rsidP="00A31370">
      <w:r w:rsidRPr="00A31370">
        <w:lastRenderedPageBreak/>
        <w:t>Tổng đường kính của cốt lưới thép (đường kính 1mm) cộng thêm lớp bảo vệ mỗi bên 3 mm;</w:t>
      </w:r>
    </w:p>
    <w:p w14:paraId="39D78DD7" w14:textId="77777777" w:rsidR="00A31370" w:rsidRPr="00A31370" w:rsidRDefault="00A31370" w:rsidP="00A31370">
      <w:r w:rsidRPr="00A31370">
        <w:t>3. Khoảng cách giữa các cốt lưới</w:t>
      </w:r>
    </w:p>
    <w:p w14:paraId="1D693764" w14:textId="77777777" w:rsidR="00A31370" w:rsidRPr="00A31370" w:rsidRDefault="00A31370" w:rsidP="00A31370">
      <w:r w:rsidRPr="00A31370">
        <w:t>- Nếu có hai lớp cốt lưới, khoảng cách giữa các lớp cốt lưới như nhau thì trong bảng chỉ ghi một số chung;</w:t>
      </w:r>
    </w:p>
    <w:p w14:paraId="687EB956" w14:textId="77777777" w:rsidR="00A31370" w:rsidRPr="00A31370" w:rsidRDefault="00A31370" w:rsidP="00A31370">
      <w:r w:rsidRPr="00A31370">
        <w:t>- Nếu có hai lớp cốt lưới, khoảng cách giữa các cốt khác nhau, thì trong ô của bảng ghi chữ trên gạch xiên là khoảng cách của cốt lưới dọc, chữ dưới gạch xiên là khoảng cách của cốt lưới ngang;</w:t>
      </w:r>
    </w:p>
    <w:p w14:paraId="6099196B" w14:textId="77777777" w:rsidR="00A31370" w:rsidRPr="00A31370" w:rsidRDefault="00A31370" w:rsidP="00A31370">
      <w:r w:rsidRPr="00A31370">
        <w:t>4. Khối lượng vật liệu thép, kg/m</w:t>
      </w:r>
      <w:r w:rsidRPr="00A31370">
        <w:rPr>
          <w:vertAlign w:val="superscript"/>
        </w:rPr>
        <w:t>2</w:t>
      </w:r>
    </w:p>
    <w:p w14:paraId="6C70FD67" w14:textId="77777777" w:rsidR="00A31370" w:rsidRPr="00A31370" w:rsidRDefault="00A31370" w:rsidP="00A31370">
      <w:r w:rsidRPr="00A31370">
        <w:t>Là tổng khối lượng của tấm lưới thép và cốt lưới trong 1 m</w:t>
      </w:r>
      <w:r w:rsidRPr="00A31370">
        <w:rPr>
          <w:vertAlign w:val="superscript"/>
        </w:rPr>
        <w:t>2</w:t>
      </w:r>
      <w:r w:rsidRPr="00A31370">
        <w:t> của tấm xi măng lưới thép;</w:t>
      </w:r>
    </w:p>
    <w:p w14:paraId="45B648F6" w14:textId="77777777" w:rsidR="00A31370" w:rsidRPr="00A31370" w:rsidRDefault="00A31370" w:rsidP="00A31370">
      <w:r w:rsidRPr="00A31370">
        <w:t>5. Khối lượng tấm, kg/m</w:t>
      </w:r>
      <w:r w:rsidRPr="00A31370">
        <w:rPr>
          <w:vertAlign w:val="superscript"/>
        </w:rPr>
        <w:t>2</w:t>
      </w:r>
    </w:p>
    <w:p w14:paraId="7D19D89C" w14:textId="77777777" w:rsidR="00A31370" w:rsidRPr="00A31370" w:rsidRDefault="00A31370" w:rsidP="00A31370">
      <w:r w:rsidRPr="00A31370">
        <w:t>Là khối lượng của 1 m</w:t>
      </w:r>
      <w:r w:rsidRPr="00A31370">
        <w:rPr>
          <w:vertAlign w:val="superscript"/>
        </w:rPr>
        <w:t>2</w:t>
      </w:r>
      <w:r w:rsidRPr="00A31370">
        <w:t> tấm xi măng lưới thép. Trong đó khối lượng riêng của thép lấy bằng 7,85 kg/dm</w:t>
      </w:r>
      <w:r w:rsidRPr="00A31370">
        <w:rPr>
          <w:vertAlign w:val="superscript"/>
        </w:rPr>
        <w:t>3</w:t>
      </w:r>
      <w:r w:rsidRPr="00A31370">
        <w:t>, của vữa bê tông lấy bằng 2,20 kg/dm</w:t>
      </w:r>
      <w:r w:rsidRPr="00A31370">
        <w:rPr>
          <w:vertAlign w:val="superscript"/>
        </w:rPr>
        <w:t>3</w:t>
      </w:r>
      <w:r w:rsidRPr="00A31370">
        <w:t>;</w:t>
      </w:r>
    </w:p>
    <w:p w14:paraId="6397D14E" w14:textId="77777777" w:rsidR="00A31370" w:rsidRPr="00A31370" w:rsidRDefault="00A31370" w:rsidP="00A31370">
      <w:r w:rsidRPr="00A31370">
        <w:t>6. Lượng thép chiếm, kg/m</w:t>
      </w:r>
      <w:r w:rsidRPr="00A31370">
        <w:rPr>
          <w:vertAlign w:val="superscript"/>
        </w:rPr>
        <w:t>3</w:t>
      </w:r>
    </w:p>
    <w:p w14:paraId="52458842" w14:textId="77777777" w:rsidR="00A31370" w:rsidRPr="00A31370" w:rsidRDefault="00A31370" w:rsidP="00A31370">
      <w:r w:rsidRPr="00A31370">
        <w:t>Là lượng thép chiếm trong 1m</w:t>
      </w:r>
      <w:r w:rsidRPr="00A31370">
        <w:rPr>
          <w:vertAlign w:val="superscript"/>
        </w:rPr>
        <w:t>3</w:t>
      </w:r>
      <w:r w:rsidRPr="00A31370">
        <w:t> của tấm xi măng lưới thép;</w:t>
      </w:r>
    </w:p>
    <w:p w14:paraId="50892D88" w14:textId="77777777" w:rsidR="00A31370" w:rsidRPr="00A31370" w:rsidRDefault="00A31370" w:rsidP="00A31370">
      <w:r w:rsidRPr="00A31370">
        <w:t>7. Tiết diện vật liệu thép F và F’, cm</w:t>
      </w:r>
      <w:r w:rsidRPr="00A31370">
        <w:rPr>
          <w:vertAlign w:val="superscript"/>
        </w:rPr>
        <w:t>2</w:t>
      </w:r>
      <w:r w:rsidRPr="00A31370">
        <w:t>/m</w:t>
      </w:r>
    </w:p>
    <w:p w14:paraId="39A4A747" w14:textId="77777777" w:rsidR="00A31370" w:rsidRPr="00A31370" w:rsidRDefault="00A31370" w:rsidP="00A31370">
      <w:r w:rsidRPr="00A31370">
        <w:t>Tổng diện tích vật liệu thép trong 1 m chiều rộng của tấm theo hướng dọc và ngang (bao gồm cả diện tích các sợi thép lưới và các cốt lưới dọc hoặc ngang). Trong bảng, đường kính sợi lưới lấy bằng 0,9 mm;</w:t>
      </w:r>
    </w:p>
    <w:p w14:paraId="7CB225B5" w14:textId="77777777" w:rsidR="00A31370" w:rsidRPr="00A31370" w:rsidRDefault="00A31370" w:rsidP="00A31370">
      <w:r w:rsidRPr="00A31370">
        <w:t>8. Mô men tĩnh của mặt cắt vật liệu thép M và M’, cm</w:t>
      </w:r>
      <w:r w:rsidRPr="00A31370">
        <w:rPr>
          <w:vertAlign w:val="superscript"/>
        </w:rPr>
        <w:t>3</w:t>
      </w:r>
      <w:r w:rsidRPr="00A31370">
        <w:t>/m - tổng mô men tĩnh của tiết diện vật liệu thép theo hướng dọc và hướng ngang (bao gồm sợi lưới thép và cốt lưới của 1 m chiều rộng tấm xi măng lưới thép đối với cạnh đáy của tấm);</w:t>
      </w:r>
    </w:p>
    <w:p w14:paraId="595D8591" w14:textId="77777777" w:rsidR="00A31370" w:rsidRPr="00A31370" w:rsidRDefault="00A31370" w:rsidP="00A31370">
      <w:r w:rsidRPr="00A31370">
        <w:t>9. Hệ số cốt thép theo hướng dọc, µ% - Tỷ số phần trăm diện tích mặt cắt của thép theo hướng dọc (bao gồm cả sợi thép lưới và cốt lưới) so với tiết diện của tấm xi măng lưới thép;</w:t>
      </w:r>
    </w:p>
    <w:p w14:paraId="73D9EC68" w14:textId="77777777" w:rsidR="00A31370" w:rsidRPr="00A31370" w:rsidRDefault="00A31370" w:rsidP="00A31370">
      <w:r w:rsidRPr="00A31370">
        <w:t>10. Hệ số cốt thép theo hướng ngang, µ%- Tỷ số phần trăm diện tích mặt cắt của thép theo hướng ngang (bao gồm cả sợi, thép lưới và cốt lưới) so với diện tích tiết diện của tấm xi măng lưới thép;</w:t>
      </w:r>
    </w:p>
    <w:p w14:paraId="0A4F3EBB" w14:textId="77777777" w:rsidR="00A31370" w:rsidRPr="00A31370" w:rsidRDefault="00A31370" w:rsidP="00A31370">
      <w:r w:rsidRPr="00A31370">
        <w:t>11. Đối với trị số mômen tĩnh của vật liệu thép theo hướng ngang M' nếu trong bảng không ghi thì trường hợp đó không cần tính đến mô men tĩnh M’;</w:t>
      </w:r>
    </w:p>
    <w:p w14:paraId="1D26439C" w14:textId="77777777" w:rsidR="00A31370" w:rsidRPr="00A31370" w:rsidRDefault="00A31370" w:rsidP="00A31370">
      <w:r w:rsidRPr="00A31370">
        <w:t>Trị số M và F của các tấm xi măng lưới thép, tham khảo Đồ thị 1.</w:t>
      </w:r>
    </w:p>
    <w:p w14:paraId="5FFC6993" w14:textId="77777777" w:rsidR="00A31370" w:rsidRPr="00A31370" w:rsidRDefault="00A31370" w:rsidP="00A31370">
      <w:bookmarkStart w:id="73" w:name="muc_3"/>
      <w:r w:rsidRPr="00A31370">
        <w:rPr>
          <w:b/>
          <w:bCs/>
        </w:rPr>
        <w:t>Chương 3.</w:t>
      </w:r>
      <w:bookmarkEnd w:id="73"/>
    </w:p>
    <w:p w14:paraId="716B0531" w14:textId="77777777" w:rsidR="00A31370" w:rsidRPr="00A31370" w:rsidRDefault="00A31370" w:rsidP="00A31370">
      <w:bookmarkStart w:id="74" w:name="muc_3_name"/>
      <w:r w:rsidRPr="00A31370">
        <w:rPr>
          <w:b/>
          <w:bCs/>
        </w:rPr>
        <w:t>HỆ THỐNG MÁY TÀU</w:t>
      </w:r>
      <w:bookmarkEnd w:id="74"/>
    </w:p>
    <w:p w14:paraId="31B30C02" w14:textId="77777777" w:rsidR="00A31370" w:rsidRPr="00A31370" w:rsidRDefault="00A31370" w:rsidP="00A31370">
      <w:bookmarkStart w:id="75" w:name="dieu_1_7"/>
      <w:r w:rsidRPr="00A31370">
        <w:rPr>
          <w:b/>
          <w:bCs/>
        </w:rPr>
        <w:t>3.1. Quy định chung</w:t>
      </w:r>
      <w:bookmarkEnd w:id="75"/>
    </w:p>
    <w:p w14:paraId="3CE06F16" w14:textId="77777777" w:rsidR="00A31370" w:rsidRPr="00A31370" w:rsidRDefault="00A31370" w:rsidP="00A31370">
      <w:r w:rsidRPr="00A31370">
        <w:t>3.1.1. Những yêu cầu của Chương này được áp dụng trong giám sát kỹ thuật hệ thống máy của phương tiện vỏ xi măng lưới thép hoạt động trên đường thủy nội địa được quy định tại Mục 1.1, Chương 1, 1- Quy định chung của Quy chuẩn này.</w:t>
      </w:r>
    </w:p>
    <w:p w14:paraId="091267FA" w14:textId="77777777" w:rsidR="00A31370" w:rsidRPr="00A31370" w:rsidRDefault="00A31370" w:rsidP="00A31370">
      <w:r w:rsidRPr="00A31370">
        <w:lastRenderedPageBreak/>
        <w:t>3.1.2. Chương này áp dụng những yêu cầu được nêu trong </w:t>
      </w:r>
      <w:bookmarkStart w:id="76" w:name="tvpllink_jcehvwqaty_13"/>
      <w:r w:rsidRPr="00A31370">
        <w:fldChar w:fldCharType="begin"/>
      </w:r>
      <w:r w:rsidRPr="00A31370">
        <w:instrText>HYPERLINK "https://thuvienphapluat.vn/TCVN/Giao-thong/TCVN-5801-1-2005-Quy-pham-phan-cap-va-dong-phuong-tien-thuy-noi-dia-907634.aspx" \t "_blank"</w:instrText>
      </w:r>
      <w:r w:rsidRPr="00A31370">
        <w:fldChar w:fldCharType="separate"/>
      </w:r>
      <w:r w:rsidRPr="00A31370">
        <w:rPr>
          <w:rStyle w:val="Hyperlink"/>
        </w:rPr>
        <w:t>TCVN 5801: 2005</w:t>
      </w:r>
      <w:r w:rsidRPr="00A31370">
        <w:fldChar w:fldCharType="end"/>
      </w:r>
      <w:bookmarkEnd w:id="76"/>
      <w:r w:rsidRPr="00A31370">
        <w:t> Quy phạm phân cấp và đóng phương tiện thủy nội địa và Chương 6 Phần 2 của </w:t>
      </w:r>
      <w:bookmarkStart w:id="77" w:name="tvpllink_wzpxbyinfk_5"/>
      <w:r w:rsidRPr="00A31370">
        <w:fldChar w:fldCharType="begin"/>
      </w:r>
      <w:r w:rsidRPr="00A31370">
        <w:instrText>HYPERLINK "https://thuvienphapluat.vn/TCVN/Cong-nghiep/QCVN-25-2010-BGTVT-quy-pham-giam-sat-ky-thuat-va-dong-phuong-tien-thuy-noi-dia-901640.aspx" \t "_blank"</w:instrText>
      </w:r>
      <w:r w:rsidRPr="00A31370">
        <w:fldChar w:fldCharType="separate"/>
      </w:r>
      <w:r w:rsidRPr="00A31370">
        <w:rPr>
          <w:rStyle w:val="Hyperlink"/>
        </w:rPr>
        <w:t>QCVN 25: 2010/BGTVT</w:t>
      </w:r>
      <w:r w:rsidRPr="00A31370">
        <w:fldChar w:fldCharType="end"/>
      </w:r>
      <w:bookmarkEnd w:id="77"/>
      <w:r w:rsidRPr="00A31370">
        <w:t> Quy chuẩn kỹ thuật quốc gia về Quy phạm giám sát kỹ thuật và đóng phương tiện thủy nội địa cỡ nhỏ, đồng thời phải thỏa mãn các yêu cầu bổ sung được nêu trong Chương này.</w:t>
      </w:r>
    </w:p>
    <w:p w14:paraId="222B9227" w14:textId="77777777" w:rsidR="00A31370" w:rsidRPr="00A31370" w:rsidRDefault="00A31370" w:rsidP="00A31370">
      <w:r w:rsidRPr="00A31370">
        <w:t>3.1.3. Một số yêu cầu trong Chương này cũng có thể được thay thế tương đương nếu được Đăng kiểm chấp nhận.</w:t>
      </w:r>
    </w:p>
    <w:p w14:paraId="7C929BB6" w14:textId="77777777" w:rsidR="00A31370" w:rsidRPr="00A31370" w:rsidRDefault="00A31370" w:rsidP="00A31370">
      <w:bookmarkStart w:id="78" w:name="dieu_2_7"/>
      <w:r w:rsidRPr="00A31370">
        <w:rPr>
          <w:b/>
          <w:bCs/>
        </w:rPr>
        <w:t>3.2. Cố định máy chính, máy phụ</w:t>
      </w:r>
      <w:bookmarkEnd w:id="78"/>
    </w:p>
    <w:p w14:paraId="1F6C8224" w14:textId="77777777" w:rsidR="00A31370" w:rsidRPr="00A31370" w:rsidRDefault="00A31370" w:rsidP="00A31370">
      <w:r w:rsidRPr="00A31370">
        <w:t>3.2.1. Những yêu cầu của Chương này được áp dụng để giám sát lắp đặt máy chính, máy phụ trên thân phương tiện.</w:t>
      </w:r>
    </w:p>
    <w:p w14:paraId="20C95DA5" w14:textId="77777777" w:rsidR="00A31370" w:rsidRPr="00A31370" w:rsidRDefault="00A31370" w:rsidP="00A31370">
      <w:r w:rsidRPr="00A31370">
        <w:t>3.2.2. Máy chính và máy phụ phải được cố định chắc chắn vào bệ. Bệ máy chính, máy phụ phải là bệ trung gian được liên kết với sống dọc đáy bằng các bu lông liên kết.</w:t>
      </w:r>
    </w:p>
    <w:p w14:paraId="681A501E" w14:textId="77777777" w:rsidR="00A31370" w:rsidRPr="00A31370" w:rsidRDefault="00A31370" w:rsidP="00A31370">
      <w:r w:rsidRPr="00A31370">
        <w:t>3.2.3. Bệ trung gian được chế tạo bằng thép, gỗ hoặc vật liệu tương đương. Nếu bệ trung gian là gỗ thì bệ gỗ phải được xử lý không còn co, ngót và không bị nứt.</w:t>
      </w:r>
    </w:p>
    <w:p w14:paraId="54806C2F" w14:textId="77777777" w:rsidR="00A31370" w:rsidRPr="00A31370" w:rsidRDefault="00A31370" w:rsidP="00A31370">
      <w:bookmarkStart w:id="79" w:name="dieu_3_7"/>
      <w:r w:rsidRPr="00A31370">
        <w:rPr>
          <w:b/>
          <w:bCs/>
        </w:rPr>
        <w:t>3.3. Các hệ thống và đường ống</w:t>
      </w:r>
      <w:bookmarkEnd w:id="79"/>
    </w:p>
    <w:p w14:paraId="5DC32662" w14:textId="77777777" w:rsidR="00A31370" w:rsidRPr="00A31370" w:rsidRDefault="00A31370" w:rsidP="00A31370">
      <w:r w:rsidRPr="00A31370">
        <w:rPr>
          <w:b/>
          <w:bCs/>
        </w:rPr>
        <w:t>3.3.1. Quy định chung</w:t>
      </w:r>
    </w:p>
    <w:p w14:paraId="22A4593E" w14:textId="77777777" w:rsidR="00A31370" w:rsidRPr="00A31370" w:rsidRDefault="00A31370" w:rsidP="00A31370">
      <w:r w:rsidRPr="00A31370">
        <w:t>Những yêu cầu của Chương này được áp dụng để giám sát lắp đặt các hệ thống và đường ống trên phương tiện.</w:t>
      </w:r>
    </w:p>
    <w:p w14:paraId="1600589F" w14:textId="77777777" w:rsidR="00A31370" w:rsidRPr="00A31370" w:rsidRDefault="00A31370" w:rsidP="00A31370">
      <w:r w:rsidRPr="00A31370">
        <w:rPr>
          <w:b/>
          <w:bCs/>
        </w:rPr>
        <w:t>3.3.2. Lắp đặt ống</w:t>
      </w:r>
    </w:p>
    <w:p w14:paraId="26548EF9" w14:textId="77777777" w:rsidR="00A31370" w:rsidRPr="00A31370" w:rsidRDefault="00A31370" w:rsidP="00A31370">
      <w:r w:rsidRPr="00A31370">
        <w:t>3.3.2.1. Nếu các hệ thống ống xuyên qua vách kín nước, boong hoặc những kết cấu kín nước khác thì phải có biện pháp làm kín nước cho các kết cấu.</w:t>
      </w:r>
    </w:p>
    <w:p w14:paraId="14FDBDAD" w14:textId="77777777" w:rsidR="00A31370" w:rsidRPr="00A31370" w:rsidRDefault="00A31370" w:rsidP="00A31370">
      <w:r w:rsidRPr="00A31370">
        <w:t>3.3.2.2. Số lượng ống xuyên qua kết cấu kín nước của thân phương tiện và số lượng cửa đáy, cửa mạn phải cố gắng đến mức ít nhất mà không làm trở ngại cho việc sử dụng và vận hành phương tiện.</w:t>
      </w:r>
    </w:p>
    <w:p w14:paraId="656259CE" w14:textId="77777777" w:rsidR="00A31370" w:rsidRPr="00A31370" w:rsidRDefault="00A31370" w:rsidP="00A31370">
      <w:r w:rsidRPr="00A31370">
        <w:t>3.3.2.3. Tất cả các lỗ hút hoặc lỗ xả trên vỏ phương tiện đều phải có những thiết bị bảo đảm không cho nước lọt vào phương tiện.</w:t>
      </w:r>
    </w:p>
    <w:p w14:paraId="091C2A60" w14:textId="77777777" w:rsidR="00A31370" w:rsidRPr="00A31370" w:rsidRDefault="00A31370" w:rsidP="00A31370">
      <w:r w:rsidRPr="00A31370">
        <w:t>3.3.2.4. Vị trí đặt lỗ xả của đường ống không được thấp hơn đường nước chở hàng. Mỗi lỗ xả phải đặt van một chiều, trừ miệng lỗ đặt cao hơn vách thấp nhất của mạn khô.</w:t>
      </w:r>
    </w:p>
    <w:p w14:paraId="189265FE" w14:textId="77777777" w:rsidR="00A31370" w:rsidRPr="00A31370" w:rsidRDefault="00A31370" w:rsidP="00A31370">
      <w:r w:rsidRPr="00A31370">
        <w:t>3.3.2.5. Tất cả những đường ống hút nước ở vỏ phương tiện đều phải lắp lưới kiểu song bảo vệ. Chiều rộng thông nước giữa các thanh chắn song không được lớn hơn 20 mm, tổng diện tích có ích của lưới (diện tích thông nước) ít nhất phải bằng 2,5 lần diện tích lỗ thông nước của đáy phương tiện, các thanh chắn song nên bố trí dọc theo chiều dài phương tiện.</w:t>
      </w:r>
    </w:p>
    <w:p w14:paraId="435F6ED4" w14:textId="77777777" w:rsidR="00A31370" w:rsidRPr="00A31370" w:rsidRDefault="00A31370" w:rsidP="00A31370">
      <w:bookmarkStart w:id="80" w:name="muc_4"/>
      <w:r w:rsidRPr="00A31370">
        <w:rPr>
          <w:b/>
          <w:bCs/>
        </w:rPr>
        <w:t>Chương 4.</w:t>
      </w:r>
      <w:bookmarkEnd w:id="80"/>
    </w:p>
    <w:p w14:paraId="3F2BA5A4" w14:textId="77777777" w:rsidR="00A31370" w:rsidRPr="00A31370" w:rsidRDefault="00A31370" w:rsidP="00A31370">
      <w:bookmarkStart w:id="81" w:name="muc_4_name"/>
      <w:r w:rsidRPr="00A31370">
        <w:rPr>
          <w:b/>
          <w:bCs/>
        </w:rPr>
        <w:t>TRANG BỊ ĐIỆN</w:t>
      </w:r>
      <w:bookmarkEnd w:id="81"/>
    </w:p>
    <w:p w14:paraId="087E4A44" w14:textId="77777777" w:rsidR="00A31370" w:rsidRPr="00A31370" w:rsidRDefault="00A31370" w:rsidP="00A31370">
      <w:r w:rsidRPr="00A31370">
        <w:t>Các phương tiện phải tuân thủ các quy định nêu trong </w:t>
      </w:r>
      <w:bookmarkStart w:id="82" w:name="tvpllink_jcehvwqaty_14"/>
      <w:r w:rsidRPr="00A31370">
        <w:fldChar w:fldCharType="begin"/>
      </w:r>
      <w:r w:rsidRPr="00A31370">
        <w:instrText>HYPERLINK "https://thuvienphapluat.vn/TCVN/Giao-thong/TCVN-5801-1-2005-Quy-pham-phan-cap-va-dong-phuong-tien-thuy-noi-dia-907634.aspx" \t "_blank"</w:instrText>
      </w:r>
      <w:r w:rsidRPr="00A31370">
        <w:fldChar w:fldCharType="separate"/>
      </w:r>
      <w:r w:rsidRPr="00A31370">
        <w:rPr>
          <w:rStyle w:val="Hyperlink"/>
        </w:rPr>
        <w:t>TCVN 5801: 2005</w:t>
      </w:r>
      <w:r w:rsidRPr="00A31370">
        <w:fldChar w:fldCharType="end"/>
      </w:r>
      <w:bookmarkEnd w:id="82"/>
      <w:r w:rsidRPr="00A31370">
        <w:t> Quy phạm phân cấp và đóng phương tiện thủy nội địa và Chương 8 của </w:t>
      </w:r>
      <w:bookmarkStart w:id="83" w:name="tvpllink_wzpxbyinfk_6"/>
      <w:r w:rsidRPr="00A31370">
        <w:fldChar w:fldCharType="begin"/>
      </w:r>
      <w:r w:rsidRPr="00A31370">
        <w:instrText>HYPERLINK "https://thuvienphapluat.vn/TCVN/Cong-nghiep/QCVN-25-2010-BGTVT-quy-pham-giam-sat-ky-thuat-va-dong-phuong-tien-thuy-noi-dia-901640.aspx" \t "_blank"</w:instrText>
      </w:r>
      <w:r w:rsidRPr="00A31370">
        <w:fldChar w:fldCharType="separate"/>
      </w:r>
      <w:r w:rsidRPr="00A31370">
        <w:rPr>
          <w:rStyle w:val="Hyperlink"/>
        </w:rPr>
        <w:t>QCVN 25: 2010/BGTVT</w:t>
      </w:r>
      <w:r w:rsidRPr="00A31370">
        <w:fldChar w:fldCharType="end"/>
      </w:r>
      <w:bookmarkEnd w:id="83"/>
      <w:r w:rsidRPr="00A31370">
        <w:t> Quy chuẩn kỹ thuật quốc gia về Quy phạm giám sát kỹ thuật và đóng phương tiện thủy nội địa cỡ nhỏ về trang bị điện.</w:t>
      </w:r>
    </w:p>
    <w:p w14:paraId="6FF3C354" w14:textId="77777777" w:rsidR="00A31370" w:rsidRPr="00A31370" w:rsidRDefault="00A31370" w:rsidP="00A31370">
      <w:bookmarkStart w:id="84" w:name="muc_5"/>
      <w:r w:rsidRPr="00A31370">
        <w:rPr>
          <w:b/>
          <w:bCs/>
        </w:rPr>
        <w:lastRenderedPageBreak/>
        <w:t>Chương 5.</w:t>
      </w:r>
      <w:bookmarkEnd w:id="84"/>
    </w:p>
    <w:p w14:paraId="7599694B" w14:textId="77777777" w:rsidR="00A31370" w:rsidRPr="00A31370" w:rsidRDefault="00A31370" w:rsidP="00A31370">
      <w:bookmarkStart w:id="85" w:name="muc_5_name"/>
      <w:r w:rsidRPr="00A31370">
        <w:rPr>
          <w:b/>
          <w:bCs/>
        </w:rPr>
        <w:t>PHÒNG VÀ CHỮA CHÁY</w:t>
      </w:r>
      <w:bookmarkEnd w:id="85"/>
    </w:p>
    <w:p w14:paraId="19696526" w14:textId="77777777" w:rsidR="00A31370" w:rsidRPr="00A31370" w:rsidRDefault="00A31370" w:rsidP="00A31370">
      <w:bookmarkStart w:id="86" w:name="dieu_1_8"/>
      <w:r w:rsidRPr="00A31370">
        <w:rPr>
          <w:b/>
          <w:bCs/>
        </w:rPr>
        <w:t>4.1. Quy định chung</w:t>
      </w:r>
      <w:bookmarkEnd w:id="86"/>
    </w:p>
    <w:p w14:paraId="7B5A22DD" w14:textId="77777777" w:rsidR="00A31370" w:rsidRPr="00A31370" w:rsidRDefault="00A31370" w:rsidP="00A31370">
      <w:r w:rsidRPr="00A31370">
        <w:t>4.1.1. Đối với những phương tiện lắp động cơ xăng, lượng xăng dự trữ chỉ được chứa trong các thùng chứa riêng biệt, mỗi thùng có dung tích chứa không quá 40 lít.</w:t>
      </w:r>
    </w:p>
    <w:p w14:paraId="4BF8841A" w14:textId="77777777" w:rsidR="00A31370" w:rsidRPr="00A31370" w:rsidRDefault="00A31370" w:rsidP="00A31370">
      <w:r w:rsidRPr="00A31370">
        <w:t>4.1.2. Những chất lỏng dễ cháy được phép bảo quản trên phương tiện phải được chứa trong các thùng có dung tích chứa không quá 20 lít.</w:t>
      </w:r>
    </w:p>
    <w:p w14:paraId="17F0B130" w14:textId="77777777" w:rsidR="00A31370" w:rsidRPr="00A31370" w:rsidRDefault="00A31370" w:rsidP="00A31370">
      <w:r w:rsidRPr="00A31370">
        <w:t>4.1.3. Các kho chứa vật liệu dễ cháy nằm kề buồng sinh hoạt, buồng máy, khoang hàng hóa phải được làm bằng vật liệu không cháy và phải có cách nhiệt.</w:t>
      </w:r>
    </w:p>
    <w:p w14:paraId="07CA4CD1" w14:textId="77777777" w:rsidR="00A31370" w:rsidRPr="00A31370" w:rsidRDefault="00A31370" w:rsidP="00A31370">
      <w:bookmarkStart w:id="87" w:name="dieu_2_8"/>
      <w:r w:rsidRPr="00A31370">
        <w:rPr>
          <w:b/>
          <w:bCs/>
        </w:rPr>
        <w:t>4.2. Trang bị phương tiện chữa cháy</w:t>
      </w:r>
      <w:bookmarkEnd w:id="87"/>
    </w:p>
    <w:p w14:paraId="76F1A140" w14:textId="77777777" w:rsidR="00A31370" w:rsidRPr="00A31370" w:rsidRDefault="00A31370" w:rsidP="00A31370">
      <w:r w:rsidRPr="00A31370">
        <w:t>Ngoài hệ thống chữa cháy bằng nước, các phương tiện còn phải trang bị:</w:t>
      </w:r>
    </w:p>
    <w:p w14:paraId="2EC3FE5A" w14:textId="77777777" w:rsidR="00A31370" w:rsidRPr="00A31370" w:rsidRDefault="00A31370" w:rsidP="00A31370">
      <w:r w:rsidRPr="00A31370">
        <w:t>1) Một bình CO</w:t>
      </w:r>
      <w:r w:rsidRPr="00A31370">
        <w:rPr>
          <w:vertAlign w:val="subscript"/>
        </w:rPr>
        <w:t>2</w:t>
      </w:r>
      <w:r w:rsidRPr="00A31370">
        <w:t> cho buồng máy;</w:t>
      </w:r>
    </w:p>
    <w:p w14:paraId="30017DF7" w14:textId="77777777" w:rsidR="00A31370" w:rsidRPr="00A31370" w:rsidRDefault="00A31370" w:rsidP="00A31370">
      <w:r w:rsidRPr="00A31370">
        <w:t>2) Hai bình dập cháy AB loại 9 lít/bình;</w:t>
      </w:r>
    </w:p>
    <w:p w14:paraId="444A3A35" w14:textId="77777777" w:rsidR="00A31370" w:rsidRPr="00A31370" w:rsidRDefault="00A31370" w:rsidP="00A31370">
      <w:r w:rsidRPr="00A31370">
        <w:t>3) Một tấm bạt chống cháy có kích thước (1600 x 1400)mm;</w:t>
      </w:r>
    </w:p>
    <w:p w14:paraId="6EA7D60C" w14:textId="77777777" w:rsidR="00A31370" w:rsidRPr="00A31370" w:rsidRDefault="00A31370" w:rsidP="00A31370">
      <w:r w:rsidRPr="00A31370">
        <w:t>4) Hai xô có dây để múc nước;</w:t>
      </w:r>
    </w:p>
    <w:p w14:paraId="37CB7F8C" w14:textId="77777777" w:rsidR="00A31370" w:rsidRPr="00A31370" w:rsidRDefault="00A31370" w:rsidP="00A31370">
      <w:r w:rsidRPr="00A31370">
        <w:t>5) Một xà beng;</w:t>
      </w:r>
    </w:p>
    <w:p w14:paraId="14E8FB00" w14:textId="77777777" w:rsidR="00A31370" w:rsidRPr="00A31370" w:rsidRDefault="00A31370" w:rsidP="00A31370">
      <w:r w:rsidRPr="00A31370">
        <w:t>6) Một thùng đựng cát có dung tích 0,25 m</w:t>
      </w:r>
      <w:r w:rsidRPr="00A31370">
        <w:rPr>
          <w:vertAlign w:val="superscript"/>
        </w:rPr>
        <w:t>3</w:t>
      </w:r>
      <w:r w:rsidRPr="00A31370">
        <w:t>;</w:t>
      </w:r>
    </w:p>
    <w:p w14:paraId="48F1DA02" w14:textId="77777777" w:rsidR="00A31370" w:rsidRPr="00A31370" w:rsidRDefault="00A31370" w:rsidP="00A31370">
      <w:r w:rsidRPr="00A31370">
        <w:t>7) Một rìu chặt cáp.</w:t>
      </w:r>
    </w:p>
    <w:p w14:paraId="0145629C" w14:textId="77777777" w:rsidR="00A31370" w:rsidRPr="00A31370" w:rsidRDefault="00A31370" w:rsidP="00A31370">
      <w:bookmarkStart w:id="88" w:name="chuong_3_1"/>
      <w:r w:rsidRPr="00A31370">
        <w:rPr>
          <w:b/>
          <w:bCs/>
        </w:rPr>
        <w:t>3. QUY ĐỊNH VỀ QUẢN LÝ</w:t>
      </w:r>
      <w:bookmarkEnd w:id="88"/>
    </w:p>
    <w:p w14:paraId="5DE4B304" w14:textId="77777777" w:rsidR="00A31370" w:rsidRPr="00A31370" w:rsidRDefault="00A31370" w:rsidP="00A31370">
      <w:r w:rsidRPr="00A31370">
        <w:rPr>
          <w:b/>
          <w:bCs/>
        </w:rPr>
        <w:t>1.1. </w:t>
      </w:r>
      <w:r w:rsidRPr="00A31370">
        <w:t>Phương tiện thủy nội địa vỏ xi măng lưới thép phải được giám sát kỹ thuật theo các quy định của Quy chuẩn này trong trong thiết kế, đóng mới, sửa chữa, hoán cải, phục hồi, khai thác, xuất, nhập khẩu, kể cả các vật liệu, các trang thiết bị sử dụng trên phương tiện.</w:t>
      </w:r>
    </w:p>
    <w:p w14:paraId="29B49113" w14:textId="77777777" w:rsidR="00A31370" w:rsidRPr="00A31370" w:rsidRDefault="00A31370" w:rsidP="00A31370">
      <w:r w:rsidRPr="00A31370">
        <w:rPr>
          <w:b/>
          <w:bCs/>
        </w:rPr>
        <w:t>1.2. </w:t>
      </w:r>
      <w:r w:rsidRPr="00A31370">
        <w:t>Cơ quan đăng kiểm thực hiện giám sát kỹ thuật phương tiện thủy nội địa vỏ xi măng lưới thép theo Quy chuẩn này gồm: Cục Đăng kiểm Việt Nam, các Chi cục, Chi nhánh đăng kiểm thuộc Cục Đăng kiểm Việt Nam và các đơn vị đăng kiểm thuộc Sở giao thông vận tải trực thuộc các tỉnh thành.</w:t>
      </w:r>
    </w:p>
    <w:p w14:paraId="0F2E4512" w14:textId="77777777" w:rsidR="00A31370" w:rsidRPr="00A31370" w:rsidRDefault="00A31370" w:rsidP="00A31370">
      <w:r w:rsidRPr="00A31370">
        <w:rPr>
          <w:b/>
          <w:bCs/>
        </w:rPr>
        <w:t>1.3. </w:t>
      </w:r>
      <w:r w:rsidRPr="00A31370">
        <w:t>Việc giám sát kỹ thuật phương tiện thủy nội địa vỏ xi măng lưới thép theo Quy chuẩn này của cơ quan đăng kiểm không thay thế việc quản lý chất lượng của các tổ chức kiểm tra chất lượng ở các đơn vị thiết kế, đóng mới, sửa chữa phương tiện thủy nội địa vỏ xi măng lưới thép cũng như việc quản lý chất lượng của chủ phương tiện.</w:t>
      </w:r>
    </w:p>
    <w:p w14:paraId="7D1C7BBB" w14:textId="77777777" w:rsidR="00A31370" w:rsidRPr="00A31370" w:rsidRDefault="00A31370" w:rsidP="00A31370">
      <w:r w:rsidRPr="00A31370">
        <w:rPr>
          <w:b/>
          <w:bCs/>
        </w:rPr>
        <w:t>1.4. Hồ sơ đăng kỉểm</w:t>
      </w:r>
    </w:p>
    <w:p w14:paraId="48C3BDFA" w14:textId="77777777" w:rsidR="00A31370" w:rsidRPr="00A31370" w:rsidRDefault="00A31370" w:rsidP="00A31370">
      <w:r w:rsidRPr="00A31370">
        <w:rPr>
          <w:b/>
          <w:bCs/>
        </w:rPr>
        <w:t>1.4.1. </w:t>
      </w:r>
      <w:r w:rsidRPr="00A31370">
        <w:t>Hồ sơ kỹ thuật được nêu trong mục 1.3, Chương 1, 2- Quy định kỹ thuật của Quy chuẩn này, sau khi được thẩm định và xác nhận thỏa mãn các yêu cầu của Quy chuẩn này sẽ được cấp Giấy chứng nhận xét duyệt thiết kế phương tiện thủy nội địa.</w:t>
      </w:r>
    </w:p>
    <w:p w14:paraId="185C0234" w14:textId="77777777" w:rsidR="00A31370" w:rsidRPr="00A31370" w:rsidRDefault="00A31370" w:rsidP="00A31370">
      <w:r w:rsidRPr="00A31370">
        <w:rPr>
          <w:b/>
          <w:bCs/>
        </w:rPr>
        <w:lastRenderedPageBreak/>
        <w:t>1.4.2.</w:t>
      </w:r>
      <w:r w:rsidRPr="00A31370">
        <w:t> Phương tiện sau khi được giám sát kỹ thuật theo các quy định tại Chương 1, 2- Quy định kỹ thuật và xác nhận đã thỏa mãn các yêu cầu của Quy chuẩn này sẽ được chứng nhận hợp quy bằng việc cấp Giấy chứng nhận an toàn kỹ thuật và bảo vệ môi trường phương tiện thủy nội địa theo Quyết định số </w:t>
      </w:r>
      <w:bookmarkStart w:id="89" w:name="tvpllink_wmnjxiwvjp"/>
      <w:r w:rsidRPr="00A31370">
        <w:fldChar w:fldCharType="begin"/>
      </w:r>
      <w:r w:rsidRPr="00A31370">
        <w:instrText>HYPERLINK "https://thuvienphapluat.vn/van-ban/Giao-thong-Van-tai/Quyet-dinh-25-2004-QD-BGTVT-dang-kiem-phuong-tien-thuy-noi-dia-53236.aspx" \t "_blank"</w:instrText>
      </w:r>
      <w:r w:rsidRPr="00A31370">
        <w:fldChar w:fldCharType="separate"/>
      </w:r>
      <w:r w:rsidRPr="00A31370">
        <w:rPr>
          <w:rStyle w:val="Hyperlink"/>
        </w:rPr>
        <w:t>25/2004/QĐ-BGTVT</w:t>
      </w:r>
      <w:r w:rsidRPr="00A31370">
        <w:fldChar w:fldCharType="end"/>
      </w:r>
      <w:bookmarkEnd w:id="89"/>
      <w:r w:rsidRPr="00A31370">
        <w:t>.</w:t>
      </w:r>
    </w:p>
    <w:p w14:paraId="1CCD4B53" w14:textId="77777777" w:rsidR="00A31370" w:rsidRPr="00A31370" w:rsidRDefault="00A31370" w:rsidP="00A31370">
      <w:r w:rsidRPr="00A31370">
        <w:rPr>
          <w:b/>
          <w:bCs/>
        </w:rPr>
        <w:t>1.4.3. </w:t>
      </w:r>
      <w:r w:rsidRPr="00A31370">
        <w:t>Giấy chứng nhận an toàn kỹ thuật và bảo vệ môi trường phương tiện thủy nội địa mất hiệu lực khi:</w:t>
      </w:r>
    </w:p>
    <w:p w14:paraId="0ACF7F1B" w14:textId="77777777" w:rsidR="00A31370" w:rsidRPr="00A31370" w:rsidRDefault="00A31370" w:rsidP="00A31370">
      <w:r w:rsidRPr="00A31370">
        <w:t>a) Không đưa phương tiện vào kiểm tra đúng thời hạn quy định;</w:t>
      </w:r>
    </w:p>
    <w:p w14:paraId="554BDB04" w14:textId="77777777" w:rsidR="00A31370" w:rsidRPr="00A31370" w:rsidRDefault="00A31370" w:rsidP="00A31370">
      <w:r w:rsidRPr="00A31370">
        <w:t>b) Không thực hiện các yêu cầu của Đăng kiểm khi kiểm tra;</w:t>
      </w:r>
    </w:p>
    <w:p w14:paraId="5A1E08BC" w14:textId="77777777" w:rsidR="00A31370" w:rsidRPr="00A31370" w:rsidRDefault="00A31370" w:rsidP="00A31370">
      <w:r w:rsidRPr="00A31370">
        <w:t>c) Chủ phương tiện tự ý hoán cải làm thay đổi công dụng và tính năng của phương tiện hoặc thay đổi máy móc và trang thiết bị mà không được kiểm tra theo Quy chuẩn này;</w:t>
      </w:r>
    </w:p>
    <w:p w14:paraId="4D41FDCC" w14:textId="77777777" w:rsidR="00A31370" w:rsidRPr="00A31370" w:rsidRDefault="00A31370" w:rsidP="00A31370">
      <w:r w:rsidRPr="00A31370">
        <w:t>b) Phương tiện bị tai nạn.</w:t>
      </w:r>
    </w:p>
    <w:p w14:paraId="77B24B5B" w14:textId="77777777" w:rsidR="00A31370" w:rsidRPr="00A31370" w:rsidRDefault="00A31370" w:rsidP="00A31370">
      <w:bookmarkStart w:id="90" w:name="chuong_4_1"/>
      <w:r w:rsidRPr="00A31370">
        <w:rPr>
          <w:b/>
          <w:bCs/>
        </w:rPr>
        <w:t>4. TRÁCH NHIỆM CỦA TỔ CHỨC, CÁ NHÂN</w:t>
      </w:r>
      <w:bookmarkEnd w:id="90"/>
    </w:p>
    <w:p w14:paraId="0E01D082" w14:textId="77777777" w:rsidR="00A31370" w:rsidRPr="00A31370" w:rsidRDefault="00A31370" w:rsidP="00A31370">
      <w:r w:rsidRPr="00A31370">
        <w:rPr>
          <w:b/>
          <w:bCs/>
        </w:rPr>
        <w:t>1.1. Cục Đăng kiểm Việt Nam có trách nhiệm:</w:t>
      </w:r>
    </w:p>
    <w:p w14:paraId="76A8B4CF" w14:textId="77777777" w:rsidR="00A31370" w:rsidRPr="00A31370" w:rsidRDefault="00A31370" w:rsidP="00A31370">
      <w:r w:rsidRPr="00A31370">
        <w:t>1) Tổ chức hệ thống đăng kiểm thống nhất trong phạm vi cả nước để thực hiện công tác giám sát các phương tiện thuộc phạm vi áp dụng của Quy chuẩn này;</w:t>
      </w:r>
    </w:p>
    <w:p w14:paraId="412D6222" w14:textId="77777777" w:rsidR="00A31370" w:rsidRPr="00A31370" w:rsidRDefault="00A31370" w:rsidP="00A31370">
      <w:r w:rsidRPr="00A31370">
        <w:t>2) Tổ chức in ấn, phổ biến Quy chuẩn này cho các đơn vị, tổ chức cá nhân liên quan thuộc đối tượng áp dụng nêu ở Quy chuẩn này; kiểm tra, giám sát quá trình thực hiện Quy chuẩn;</w:t>
      </w:r>
    </w:p>
    <w:p w14:paraId="051A92CA" w14:textId="77777777" w:rsidR="00A31370" w:rsidRPr="00A31370" w:rsidRDefault="00A31370" w:rsidP="00A31370">
      <w:r w:rsidRPr="00A31370">
        <w:t>3) Hướng dẫn thực hiện các quy định của Quy chuẩn này đối với các cơ sở thiết kế, các chủ phương tiện, các cơ sở đóng mới, hoán cải, phục hồi và sửa chữa phương tiện, các đơn vị Đăng kiểm thuộc hệ thống Đăng kiểm trong phạm vi cả nước và các cá nhân có liên quan đến quản lý khai thác phương tiện;</w:t>
      </w:r>
    </w:p>
    <w:p w14:paraId="677DFA17" w14:textId="77777777" w:rsidR="00A31370" w:rsidRPr="00A31370" w:rsidRDefault="00A31370" w:rsidP="00A31370">
      <w:r w:rsidRPr="00A31370">
        <w:t>4) Duyệt thiết kế đóng mới, hoán cải và phục hồi phương tiện đối với các hồ sơ được quy định trong Mục 1.3, 2 - Quy định kỹ thuật của Quy chuẩn này và các quy định hiện hành có liên quan;</w:t>
      </w:r>
    </w:p>
    <w:p w14:paraId="66F032B9" w14:textId="77777777" w:rsidR="00A31370" w:rsidRPr="00A31370" w:rsidRDefault="00A31370" w:rsidP="00A31370">
      <w:r w:rsidRPr="00A31370">
        <w:t>5) Kiểm tra, giám sát đối với các phương tiện trong đóng mới, hoán cải, phục hồi, sửa chữa kể cả các phương tiện đang khai thác theo các quy định của Quy chuẩn này và các quy định hiện hành có liên quan.</w:t>
      </w:r>
    </w:p>
    <w:p w14:paraId="27D6D267" w14:textId="77777777" w:rsidR="00A31370" w:rsidRPr="00A31370" w:rsidRDefault="00A31370" w:rsidP="00A31370">
      <w:r w:rsidRPr="00A31370">
        <w:rPr>
          <w:b/>
          <w:bCs/>
        </w:rPr>
        <w:t>1.2. Các cơ sở thiết kế</w:t>
      </w:r>
    </w:p>
    <w:p w14:paraId="7752822C" w14:textId="77777777" w:rsidR="00A31370" w:rsidRPr="00A31370" w:rsidRDefault="00A31370" w:rsidP="00A31370">
      <w:r w:rsidRPr="00A31370">
        <w:t>1) Phải thiết kế phương tiện thỏa mãn các quy định của Quy chuẩn này;</w:t>
      </w:r>
    </w:p>
    <w:p w14:paraId="3358BA23" w14:textId="77777777" w:rsidR="00A31370" w:rsidRPr="00A31370" w:rsidRDefault="00A31370" w:rsidP="00A31370">
      <w:r w:rsidRPr="00A31370">
        <w:t>2) Cung cấp đầy đủ khối lượng hồ sơ thiết kế theo yêu cầu và trình duyệt hồ sơ thiết kế theo quy định.</w:t>
      </w:r>
    </w:p>
    <w:p w14:paraId="6DE996C5" w14:textId="77777777" w:rsidR="00A31370" w:rsidRPr="00A31370" w:rsidRDefault="00A31370" w:rsidP="00A31370">
      <w:r w:rsidRPr="00A31370">
        <w:rPr>
          <w:b/>
          <w:bCs/>
        </w:rPr>
        <w:t>1.3. Các cơ sở đóng mới, sửa chữa</w:t>
      </w:r>
    </w:p>
    <w:p w14:paraId="3549FD67" w14:textId="77777777" w:rsidR="00A31370" w:rsidRPr="00A31370" w:rsidRDefault="00A31370" w:rsidP="00A31370">
      <w:r w:rsidRPr="00A31370">
        <w:t>1) Phải có đủ năng lực, bao gồm cả trang thiết bị, cơ sở vật chất và nhân lực có trình độ chuyên môn đáp ứng nhu cầu đóng mới, hoán cải, phục hồi và sửa chữa phương tiện;</w:t>
      </w:r>
    </w:p>
    <w:p w14:paraId="728B1961" w14:textId="77777777" w:rsidR="00A31370" w:rsidRPr="00A31370" w:rsidRDefault="00A31370" w:rsidP="00A31370">
      <w:r w:rsidRPr="00A31370">
        <w:lastRenderedPageBreak/>
        <w:t>2) Phải đảm bảo tiêu chuẩn chất lượng, an toàn kỹ thuật và phòng ngừa ô nhiễm môi trường khi tiến hành đóng mới, hoán cải, phục hồi và sửa chữa phương tiện. Đối với các phương tiện đóng mới, hoán cải và phục hồi còn phải đóng đúng thiết kế được duyệt;</w:t>
      </w:r>
    </w:p>
    <w:p w14:paraId="5D598A95" w14:textId="77777777" w:rsidR="00A31370" w:rsidRPr="00A31370" w:rsidRDefault="00A31370" w:rsidP="00A31370">
      <w:r w:rsidRPr="00A31370">
        <w:t>3) Chịu sự kiểm tra giám sát của cơ quan Đăng kiểm về chất lượng, an toàn kỹ thuật và phòng ngừa ô nhiễm môi trường trong quá trình đóng mới, hoán cải, phục hồi và sửa chữa phương tiện.</w:t>
      </w:r>
    </w:p>
    <w:p w14:paraId="4F266925" w14:textId="77777777" w:rsidR="00A31370" w:rsidRPr="00A31370" w:rsidRDefault="00A31370" w:rsidP="00A31370">
      <w:r w:rsidRPr="00A31370">
        <w:rPr>
          <w:b/>
          <w:bCs/>
        </w:rPr>
        <w:t>1.4. Chủ phương tiện</w:t>
      </w:r>
    </w:p>
    <w:p w14:paraId="0F9C8351" w14:textId="77777777" w:rsidR="00A31370" w:rsidRPr="00A31370" w:rsidRDefault="00A31370" w:rsidP="00A31370">
      <w:r w:rsidRPr="00A31370">
        <w:t>1) Phải chấp hành các quy định về đăng kiểm phương tiện, có trách nhiệm duy trì trạng thái kỹ thuật và bảo vệ môi trường của phương tiện giữa hai kỳ kiểm tra, đưa phương tiện vào kiểm tra đúng kỳ hạn theo các yêu cầu của Quy chuẩn này;</w:t>
      </w:r>
    </w:p>
    <w:p w14:paraId="026669DC" w14:textId="77777777" w:rsidR="00A31370" w:rsidRPr="00A31370" w:rsidRDefault="00A31370" w:rsidP="00A31370">
      <w:r w:rsidRPr="00A31370">
        <w:t>2) Cung cấp các hồ sơ trình duyệt theo quy định trong Mục 1.2 Chương 1, 2 - Quy định kỹ thuật của Quy chuẩn này cho Đăng kiểm khi kiểm tra phương tiện đóng mới, lần đầu;</w:t>
      </w:r>
    </w:p>
    <w:p w14:paraId="2DF7CF93" w14:textId="77777777" w:rsidR="00A31370" w:rsidRPr="00A31370" w:rsidRDefault="00A31370" w:rsidP="00A31370">
      <w:r w:rsidRPr="00A31370">
        <w:t>3) Phải có mặt hoặc ủy quyền cho người đại diện tại phương tiện khi cơ quan Đăng kiểm kiểm tra phương tiện, cung cấp cho Đăng kiểm thông tin về thời gian, địa điểm kiểm tra.</w:t>
      </w:r>
    </w:p>
    <w:p w14:paraId="16E30C27" w14:textId="77777777" w:rsidR="00A31370" w:rsidRPr="00A31370" w:rsidRDefault="00A31370" w:rsidP="00A31370">
      <w:r w:rsidRPr="00A31370">
        <w:rPr>
          <w:b/>
          <w:bCs/>
        </w:rPr>
        <w:t>1.5.</w:t>
      </w:r>
      <w:r w:rsidRPr="00A31370">
        <w:t> Các tổ chức, cá nhân xuất, nhập khẩu</w:t>
      </w:r>
    </w:p>
    <w:p w14:paraId="1F56052B" w14:textId="77777777" w:rsidR="00A31370" w:rsidRPr="00A31370" w:rsidRDefault="00A31370" w:rsidP="00A31370">
      <w:r w:rsidRPr="00A31370">
        <w:t>Các tổ chức, cá nhân xuất, nhập khẩu phương tiện thủy nội địa vỏ xi măng lưới thép cũng như các trang thiết bị lắp đặt trên tàu, phải đảm bảo chất lượng theo các quy định của Quy chuẩn này và các quy định xuất, nhập khẩu có liên quan.</w:t>
      </w:r>
    </w:p>
    <w:p w14:paraId="421103A9" w14:textId="77777777" w:rsidR="00A31370" w:rsidRPr="00A31370" w:rsidRDefault="00A31370" w:rsidP="00A31370">
      <w:r w:rsidRPr="00A31370">
        <w:rPr>
          <w:b/>
          <w:bCs/>
        </w:rPr>
        <w:t>1.6. </w:t>
      </w:r>
      <w:r w:rsidRPr="00A31370">
        <w:t>Trách nhiệm của Bộ Giao thông vận tải</w:t>
      </w:r>
    </w:p>
    <w:p w14:paraId="21C63759" w14:textId="77777777" w:rsidR="00A31370" w:rsidRPr="00A31370" w:rsidRDefault="00A31370" w:rsidP="00A31370">
      <w:r w:rsidRPr="00A31370">
        <w:t>Bộ Giao thông vận tải (Vụ Khoa học công nghệ) có trách nhiệm định kỳ hoặc đột xuất kiểm tra việc thực hiện Quy chuẩn này của các tổ chức, cá nhân có hoạt động liên quan.</w:t>
      </w:r>
    </w:p>
    <w:p w14:paraId="4C4619B6" w14:textId="77777777" w:rsidR="00A31370" w:rsidRPr="00A31370" w:rsidRDefault="00A31370" w:rsidP="00A31370">
      <w:r w:rsidRPr="00A31370">
        <w:rPr>
          <w:b/>
          <w:bCs/>
        </w:rPr>
        <w:t>5. TỔ CHỨC THỰC HIỆN</w:t>
      </w:r>
    </w:p>
    <w:p w14:paraId="385546CA" w14:textId="77777777" w:rsidR="00A31370" w:rsidRPr="00A31370" w:rsidRDefault="00A31370" w:rsidP="00A31370">
      <w:r w:rsidRPr="00A31370">
        <w:rPr>
          <w:b/>
          <w:bCs/>
        </w:rPr>
        <w:t>1.1. </w:t>
      </w:r>
      <w:r w:rsidRPr="00A31370">
        <w:t>Cục Đăng kiểm Việt Nam tổ chức thực hiện Quy chuẩn này.</w:t>
      </w:r>
    </w:p>
    <w:p w14:paraId="3A898DE6" w14:textId="77777777" w:rsidR="00A31370" w:rsidRPr="00A31370" w:rsidRDefault="00A31370" w:rsidP="00A31370">
      <w:r w:rsidRPr="00A31370">
        <w:rPr>
          <w:b/>
          <w:bCs/>
        </w:rPr>
        <w:t>1.2. </w:t>
      </w:r>
      <w:r w:rsidRPr="00A31370">
        <w:t>Phương tiện đang khai thác đã có hồ sơ đăng kiểm trước thời điểm Quy chuẩn này có hiệu lực, vẫn được phép giám sát kỹ thuật theo các quy định đã áp dụng trước đây. Trường hợp hoán cải, phục hồi, thay đổi công dụng, vùng hoạt động của phương tiện sau khi Quy chuẩn có hiệu lực thì phải áp dụng theo các quy định của Quy chuẩn này.</w:t>
      </w:r>
    </w:p>
    <w:p w14:paraId="4A157437" w14:textId="77777777" w:rsidR="00A31370" w:rsidRPr="00A31370" w:rsidRDefault="00A31370" w:rsidP="00A31370">
      <w:r w:rsidRPr="00A31370">
        <w:rPr>
          <w:b/>
          <w:bCs/>
        </w:rPr>
        <w:t>1.3. </w:t>
      </w:r>
      <w:r w:rsidRPr="00A31370">
        <w:t>Căn cứ vào các yêu cầu quản lý phương tiện, thực tế áp dụng Quy chuẩn, Cục Đăng kiểm Việt Nam kiến nghị Bộ Giao thông vận tải sửa đổi bổ sung Quy chuẩn khi cần thiết.</w:t>
      </w:r>
    </w:p>
    <w:p w14:paraId="34183CA5" w14:textId="77777777" w:rsidR="00A31370" w:rsidRPr="00A31370" w:rsidRDefault="00A31370" w:rsidP="00A31370">
      <w:r w:rsidRPr="00A31370">
        <w:rPr>
          <w:b/>
          <w:bCs/>
        </w:rPr>
        <w:t>1.4. </w:t>
      </w:r>
      <w:r w:rsidRPr="00A31370">
        <w:t>Trong trường hợp các văn bản quy định, tài liệu, tiêu chuẩn được viện dẫn trong Quy chuẩn này có sự thay đổi, bổ sung hoặc thay thế thì thực hiện theo quy định trong văn bản mới.</w:t>
      </w:r>
    </w:p>
    <w:p w14:paraId="769804EE" w14:textId="77777777" w:rsidR="002F01CF" w:rsidRDefault="002F01CF"/>
    <w:sectPr w:rsidR="002F0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70"/>
    <w:rsid w:val="002F01CF"/>
    <w:rsid w:val="00492FA7"/>
    <w:rsid w:val="00957EBA"/>
    <w:rsid w:val="00A31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3438"/>
  <w15:chartTrackingRefBased/>
  <w15:docId w15:val="{58CF2BEB-F808-47D6-91F7-1A35A00A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3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3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3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3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3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3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3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370"/>
    <w:rPr>
      <w:rFonts w:eastAsiaTheme="majorEastAsia" w:cstheme="majorBidi"/>
      <w:color w:val="272727" w:themeColor="text1" w:themeTint="D8"/>
    </w:rPr>
  </w:style>
  <w:style w:type="paragraph" w:styleId="Title">
    <w:name w:val="Title"/>
    <w:basedOn w:val="Normal"/>
    <w:next w:val="Normal"/>
    <w:link w:val="TitleChar"/>
    <w:uiPriority w:val="10"/>
    <w:qFormat/>
    <w:rsid w:val="00A31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370"/>
    <w:pPr>
      <w:spacing w:before="160"/>
      <w:jc w:val="center"/>
    </w:pPr>
    <w:rPr>
      <w:i/>
      <w:iCs/>
      <w:color w:val="404040" w:themeColor="text1" w:themeTint="BF"/>
    </w:rPr>
  </w:style>
  <w:style w:type="character" w:customStyle="1" w:styleId="QuoteChar">
    <w:name w:val="Quote Char"/>
    <w:basedOn w:val="DefaultParagraphFont"/>
    <w:link w:val="Quote"/>
    <w:uiPriority w:val="29"/>
    <w:rsid w:val="00A31370"/>
    <w:rPr>
      <w:i/>
      <w:iCs/>
      <w:color w:val="404040" w:themeColor="text1" w:themeTint="BF"/>
    </w:rPr>
  </w:style>
  <w:style w:type="paragraph" w:styleId="ListParagraph">
    <w:name w:val="List Paragraph"/>
    <w:basedOn w:val="Normal"/>
    <w:uiPriority w:val="34"/>
    <w:qFormat/>
    <w:rsid w:val="00A31370"/>
    <w:pPr>
      <w:ind w:left="720"/>
      <w:contextualSpacing/>
    </w:pPr>
  </w:style>
  <w:style w:type="character" w:styleId="IntenseEmphasis">
    <w:name w:val="Intense Emphasis"/>
    <w:basedOn w:val="DefaultParagraphFont"/>
    <w:uiPriority w:val="21"/>
    <w:qFormat/>
    <w:rsid w:val="00A31370"/>
    <w:rPr>
      <w:i/>
      <w:iCs/>
      <w:color w:val="0F4761" w:themeColor="accent1" w:themeShade="BF"/>
    </w:rPr>
  </w:style>
  <w:style w:type="paragraph" w:styleId="IntenseQuote">
    <w:name w:val="Intense Quote"/>
    <w:basedOn w:val="Normal"/>
    <w:next w:val="Normal"/>
    <w:link w:val="IntenseQuoteChar"/>
    <w:uiPriority w:val="30"/>
    <w:qFormat/>
    <w:rsid w:val="00A31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370"/>
    <w:rPr>
      <w:i/>
      <w:iCs/>
      <w:color w:val="0F4761" w:themeColor="accent1" w:themeShade="BF"/>
    </w:rPr>
  </w:style>
  <w:style w:type="character" w:styleId="IntenseReference">
    <w:name w:val="Intense Reference"/>
    <w:basedOn w:val="DefaultParagraphFont"/>
    <w:uiPriority w:val="32"/>
    <w:qFormat/>
    <w:rsid w:val="00A31370"/>
    <w:rPr>
      <w:b/>
      <w:bCs/>
      <w:smallCaps/>
      <w:color w:val="0F4761" w:themeColor="accent1" w:themeShade="BF"/>
      <w:spacing w:val="5"/>
    </w:rPr>
  </w:style>
  <w:style w:type="paragraph" w:customStyle="1" w:styleId="msonormal0">
    <w:name w:val="msonormal"/>
    <w:basedOn w:val="Normal"/>
    <w:rsid w:val="00A313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A313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31370"/>
    <w:rPr>
      <w:color w:val="0000FF"/>
      <w:u w:val="single"/>
    </w:rPr>
  </w:style>
  <w:style w:type="character" w:styleId="FollowedHyperlink">
    <w:name w:val="FollowedHyperlink"/>
    <w:basedOn w:val="DefaultParagraphFont"/>
    <w:uiPriority w:val="99"/>
    <w:semiHidden/>
    <w:unhideWhenUsed/>
    <w:rsid w:val="00A31370"/>
    <w:rPr>
      <w:color w:val="800080"/>
      <w:u w:val="single"/>
    </w:rPr>
  </w:style>
  <w:style w:type="character" w:styleId="UnresolvedMention">
    <w:name w:val="Unresolved Mention"/>
    <w:basedOn w:val="DefaultParagraphFont"/>
    <w:uiPriority w:val="99"/>
    <w:semiHidden/>
    <w:unhideWhenUsed/>
    <w:rsid w:val="00A31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7581">
      <w:bodyDiv w:val="1"/>
      <w:marLeft w:val="0"/>
      <w:marRight w:val="0"/>
      <w:marTop w:val="0"/>
      <w:marBottom w:val="0"/>
      <w:divBdr>
        <w:top w:val="none" w:sz="0" w:space="0" w:color="auto"/>
        <w:left w:val="none" w:sz="0" w:space="0" w:color="auto"/>
        <w:bottom w:val="none" w:sz="0" w:space="0" w:color="auto"/>
        <w:right w:val="none" w:sz="0" w:space="0" w:color="auto"/>
      </w:divBdr>
    </w:div>
    <w:div w:id="128727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gif"/><Relationship Id="rId21" Type="http://schemas.openxmlformats.org/officeDocument/2006/relationships/image" Target="media/image18.gif"/><Relationship Id="rId42" Type="http://schemas.openxmlformats.org/officeDocument/2006/relationships/image" Target="media/image39.jpeg"/><Relationship Id="rId47" Type="http://schemas.openxmlformats.org/officeDocument/2006/relationships/image" Target="media/image44.gif"/><Relationship Id="rId63" Type="http://schemas.openxmlformats.org/officeDocument/2006/relationships/image" Target="media/image60.gif"/><Relationship Id="rId68" Type="http://schemas.openxmlformats.org/officeDocument/2006/relationships/image" Target="media/image65.gif"/><Relationship Id="rId84" Type="http://schemas.openxmlformats.org/officeDocument/2006/relationships/image" Target="media/image81.gif"/><Relationship Id="rId89" Type="http://schemas.openxmlformats.org/officeDocument/2006/relationships/image" Target="media/image86.gif"/><Relationship Id="rId16" Type="http://schemas.openxmlformats.org/officeDocument/2006/relationships/image" Target="media/image13.jpeg"/><Relationship Id="rId11" Type="http://schemas.openxmlformats.org/officeDocument/2006/relationships/image" Target="media/image8.gif"/><Relationship Id="rId32" Type="http://schemas.openxmlformats.org/officeDocument/2006/relationships/image" Target="media/image29.jpeg"/><Relationship Id="rId37" Type="http://schemas.openxmlformats.org/officeDocument/2006/relationships/image" Target="media/image34.jpeg"/><Relationship Id="rId53" Type="http://schemas.openxmlformats.org/officeDocument/2006/relationships/image" Target="media/image50.jpeg"/><Relationship Id="rId58" Type="http://schemas.openxmlformats.org/officeDocument/2006/relationships/image" Target="media/image55.jpeg"/><Relationship Id="rId74" Type="http://schemas.openxmlformats.org/officeDocument/2006/relationships/image" Target="media/image71.gif"/><Relationship Id="rId79" Type="http://schemas.openxmlformats.org/officeDocument/2006/relationships/image" Target="media/image76.gif"/><Relationship Id="rId5" Type="http://schemas.openxmlformats.org/officeDocument/2006/relationships/image" Target="media/image2.gif"/><Relationship Id="rId90" Type="http://schemas.openxmlformats.org/officeDocument/2006/relationships/image" Target="media/image87.gif"/><Relationship Id="rId22" Type="http://schemas.openxmlformats.org/officeDocument/2006/relationships/image" Target="media/image19.gif"/><Relationship Id="rId27" Type="http://schemas.openxmlformats.org/officeDocument/2006/relationships/image" Target="media/image24.gif"/><Relationship Id="rId43" Type="http://schemas.openxmlformats.org/officeDocument/2006/relationships/image" Target="media/image40.jpeg"/><Relationship Id="rId48" Type="http://schemas.openxmlformats.org/officeDocument/2006/relationships/image" Target="media/image45.gif"/><Relationship Id="rId64" Type="http://schemas.openxmlformats.org/officeDocument/2006/relationships/image" Target="media/image61.gif"/><Relationship Id="rId69" Type="http://schemas.openxmlformats.org/officeDocument/2006/relationships/image" Target="media/image66.gif"/><Relationship Id="rId8" Type="http://schemas.openxmlformats.org/officeDocument/2006/relationships/image" Target="media/image5.jpeg"/><Relationship Id="rId51" Type="http://schemas.openxmlformats.org/officeDocument/2006/relationships/image" Target="media/image48.gif"/><Relationship Id="rId72" Type="http://schemas.openxmlformats.org/officeDocument/2006/relationships/image" Target="media/image69.gif"/><Relationship Id="rId80" Type="http://schemas.openxmlformats.org/officeDocument/2006/relationships/image" Target="media/image77.gif"/><Relationship Id="rId85" Type="http://schemas.openxmlformats.org/officeDocument/2006/relationships/image" Target="media/image82.gif"/><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gif"/><Relationship Id="rId33" Type="http://schemas.openxmlformats.org/officeDocument/2006/relationships/image" Target="media/image30.jpeg"/><Relationship Id="rId38" Type="http://schemas.openxmlformats.org/officeDocument/2006/relationships/image" Target="media/image35.jpeg"/><Relationship Id="rId46" Type="http://schemas.openxmlformats.org/officeDocument/2006/relationships/image" Target="media/image43.jpeg"/><Relationship Id="rId59" Type="http://schemas.openxmlformats.org/officeDocument/2006/relationships/image" Target="media/image56.gif"/><Relationship Id="rId67" Type="http://schemas.openxmlformats.org/officeDocument/2006/relationships/image" Target="media/image64.jpeg"/><Relationship Id="rId20" Type="http://schemas.openxmlformats.org/officeDocument/2006/relationships/image" Target="media/image17.gif"/><Relationship Id="rId41" Type="http://schemas.openxmlformats.org/officeDocument/2006/relationships/image" Target="media/image38.jpeg"/><Relationship Id="rId54" Type="http://schemas.openxmlformats.org/officeDocument/2006/relationships/image" Target="media/image51.gif"/><Relationship Id="rId62" Type="http://schemas.openxmlformats.org/officeDocument/2006/relationships/image" Target="media/image59.gif"/><Relationship Id="rId70" Type="http://schemas.openxmlformats.org/officeDocument/2006/relationships/image" Target="media/image67.gif"/><Relationship Id="rId75" Type="http://schemas.openxmlformats.org/officeDocument/2006/relationships/image" Target="media/image72.gif"/><Relationship Id="rId83" Type="http://schemas.openxmlformats.org/officeDocument/2006/relationships/image" Target="media/image80.gif"/><Relationship Id="rId88" Type="http://schemas.openxmlformats.org/officeDocument/2006/relationships/image" Target="media/image85.gif"/><Relationship Id="rId91" Type="http://schemas.openxmlformats.org/officeDocument/2006/relationships/image" Target="media/image88.gif"/><Relationship Id="rId1" Type="http://schemas.openxmlformats.org/officeDocument/2006/relationships/styles" Target="styles.xml"/><Relationship Id="rId6" Type="http://schemas.openxmlformats.org/officeDocument/2006/relationships/image" Target="media/image3.jpeg"/><Relationship Id="rId15" Type="http://schemas.openxmlformats.org/officeDocument/2006/relationships/image" Target="media/image12.jpeg"/><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image" Target="media/image33.jpeg"/><Relationship Id="rId49" Type="http://schemas.openxmlformats.org/officeDocument/2006/relationships/image" Target="media/image46.jpeg"/><Relationship Id="rId57" Type="http://schemas.openxmlformats.org/officeDocument/2006/relationships/image" Target="media/image54.jpeg"/><Relationship Id="rId10" Type="http://schemas.openxmlformats.org/officeDocument/2006/relationships/image" Target="media/image7.gif"/><Relationship Id="rId31" Type="http://schemas.openxmlformats.org/officeDocument/2006/relationships/image" Target="media/image28.jpeg"/><Relationship Id="rId44" Type="http://schemas.openxmlformats.org/officeDocument/2006/relationships/image" Target="media/image41.gif"/><Relationship Id="rId52" Type="http://schemas.openxmlformats.org/officeDocument/2006/relationships/image" Target="media/image49.jpeg"/><Relationship Id="rId60" Type="http://schemas.openxmlformats.org/officeDocument/2006/relationships/image" Target="media/image57.gif"/><Relationship Id="rId65" Type="http://schemas.openxmlformats.org/officeDocument/2006/relationships/image" Target="media/image62.gif"/><Relationship Id="rId73" Type="http://schemas.openxmlformats.org/officeDocument/2006/relationships/image" Target="media/image70.gif"/><Relationship Id="rId78" Type="http://schemas.openxmlformats.org/officeDocument/2006/relationships/image" Target="media/image75.gif"/><Relationship Id="rId81" Type="http://schemas.openxmlformats.org/officeDocument/2006/relationships/image" Target="media/image78.gif"/><Relationship Id="rId86" Type="http://schemas.openxmlformats.org/officeDocument/2006/relationships/image" Target="media/image83.gif"/><Relationship Id="rId4" Type="http://schemas.openxmlformats.org/officeDocument/2006/relationships/image" Target="media/image1.gif"/><Relationship Id="rId9" Type="http://schemas.openxmlformats.org/officeDocument/2006/relationships/image" Target="media/image6.jpeg"/><Relationship Id="rId13" Type="http://schemas.openxmlformats.org/officeDocument/2006/relationships/image" Target="media/image10.gif"/><Relationship Id="rId18" Type="http://schemas.openxmlformats.org/officeDocument/2006/relationships/image" Target="media/image15.gif"/><Relationship Id="rId39" Type="http://schemas.openxmlformats.org/officeDocument/2006/relationships/image" Target="media/image36.jpeg"/><Relationship Id="rId34" Type="http://schemas.openxmlformats.org/officeDocument/2006/relationships/image" Target="media/image31.jpeg"/><Relationship Id="rId50" Type="http://schemas.openxmlformats.org/officeDocument/2006/relationships/image" Target="media/image47.jpeg"/><Relationship Id="rId55" Type="http://schemas.openxmlformats.org/officeDocument/2006/relationships/image" Target="media/image52.gif"/><Relationship Id="rId76" Type="http://schemas.openxmlformats.org/officeDocument/2006/relationships/image" Target="media/image73.gif"/><Relationship Id="rId7" Type="http://schemas.openxmlformats.org/officeDocument/2006/relationships/image" Target="media/image4.jpeg"/><Relationship Id="rId71" Type="http://schemas.openxmlformats.org/officeDocument/2006/relationships/image" Target="media/image68.gif"/><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image" Target="media/image26.gif"/><Relationship Id="rId24" Type="http://schemas.openxmlformats.org/officeDocument/2006/relationships/image" Target="media/image21.gif"/><Relationship Id="rId40" Type="http://schemas.openxmlformats.org/officeDocument/2006/relationships/image" Target="media/image37.jpeg"/><Relationship Id="rId45" Type="http://schemas.openxmlformats.org/officeDocument/2006/relationships/image" Target="media/image42.gif"/><Relationship Id="rId66" Type="http://schemas.openxmlformats.org/officeDocument/2006/relationships/image" Target="media/image63.jpeg"/><Relationship Id="rId87" Type="http://schemas.openxmlformats.org/officeDocument/2006/relationships/image" Target="media/image84.gif"/><Relationship Id="rId61" Type="http://schemas.openxmlformats.org/officeDocument/2006/relationships/image" Target="media/image58.gif"/><Relationship Id="rId82" Type="http://schemas.openxmlformats.org/officeDocument/2006/relationships/image" Target="media/image79.gif"/><Relationship Id="rId19" Type="http://schemas.openxmlformats.org/officeDocument/2006/relationships/image" Target="media/image16.gif"/><Relationship Id="rId14" Type="http://schemas.openxmlformats.org/officeDocument/2006/relationships/image" Target="media/image11.gif"/><Relationship Id="rId30" Type="http://schemas.openxmlformats.org/officeDocument/2006/relationships/image" Target="media/image27.jpeg"/><Relationship Id="rId35" Type="http://schemas.openxmlformats.org/officeDocument/2006/relationships/image" Target="media/image32.jpeg"/><Relationship Id="rId56" Type="http://schemas.openxmlformats.org/officeDocument/2006/relationships/image" Target="media/image53.gif"/><Relationship Id="rId77" Type="http://schemas.openxmlformats.org/officeDocument/2006/relationships/image" Target="media/image7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94</Pages>
  <Words>20634</Words>
  <Characters>117615</Characters>
  <Application>Microsoft Office Word</Application>
  <DocSecurity>0</DocSecurity>
  <Lines>980</Lines>
  <Paragraphs>275</Paragraphs>
  <ScaleCrop>false</ScaleCrop>
  <Company/>
  <LinksUpToDate>false</LinksUpToDate>
  <CharactersWithSpaces>137974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Kieu Hoa</dc:creator>
  <cp:keywords/>
  <dc:description/>
  <cp:lastModifiedBy>Ms Kieu Hoa</cp:lastModifiedBy>
  <cp:revision>1</cp:revision>
  <dcterms:created xsi:type="dcterms:W3CDTF">2025-01-11T09:19:00Z</dcterms:created>
  <dcterms:modified xsi:type="dcterms:W3CDTF">2025-01-11T09:21:00Z</dcterms:modified>
</cp:coreProperties>
</file>