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02/2001/TT-BCA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5 năm 2001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BỘ CÔNG AN SỐ 02/2001/TT-BCA NGÀY 04 THÁNG 5 NĂM 2001 HƯỚNG DẪN THI HÀNH NGHỊ ĐỊNH SỐ 08/2001/NĐ-CP CỦA CHÍNH PHỦ QUY ĐỊNH VỀ ĐIỀU KIỆN AN NINH, TRẬT TỰ ĐỐI VỚI MỘT SỐ NGÀNH, NGHỀ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hành Nghị định số </w:t>
      </w:r>
      <w:hyperlink r:id="rId4" w:history="1">
        <w:r>
          <w:rPr>
            <w:rStyle w:val="Hyperlink"/>
          </w:rPr>
          <w:t xml:space="preserve">08/2001/NĐ-CP </w:t>
        </w:r>
      </w:hyperlink>
      <w:r>
        <w:t xml:space="preserve"> ngày 22/02/2001 của Chính phủ quy định về điều kiện an ninh, trật tự đối với một số ngành, nghề kinh doanh có điều kiện, Bộ Công an hướng dẫn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ÁP DỤNG VÀ ĐỐI TƯỢNG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về an ninh, trật tự đối với một số ngành, nghề kinh doanh có điều kiện quy định tại Nghị định số 08/2001/NĐ-CP của Chính phủ được áp dụng cho các tổ chức, cá nhân Việt Nam; tổ chức, cá nhân nước ngoài, người Việt Nam định cư ở nước ngoài thuộc các thành phần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nhà nước, doanh nghiệp tư nhân, công ty cổ phần, công ty TNHH, doanh nghiệp có vốn đầu tư nước ngoài, các đơn vị thành viên, các chi nhánh của doanh nghiệp, các đại lý, hợp tác xã, tổ hợp tác, hộ kinh doanh cá thể, các cơ sở của cơ quan nhà nước, tổ chức chính trị xã hội, lực lượng vũ trang (sau đây gọi chung là cơ sở) hoạt động tại nước Cộng hoà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ngành, nghề kinh doanh phải cấp Giấy xác nhận đủ điều kiện về an ninh, trật tự quy định tại khoản 1 Điều 2 Nghị định số 08/2001/NĐ-CP của Chính phủ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Nghề khắc dấu gồm các hoạt động sản xuất con dấu cho cơ quan nhà nước, tổ chức chính trị, tổ chức chính trị - xã hội, tổ chức xã hội - nghề nghiệp, hội quàn chúng, tổ chức kinh tế đơn vị vũ trang, cơ quan, tổ chức nước ngoài hoạt động tại Việt Nam, chức danh nhà nước; dấu tiêu đề, chữ ký dấu ngày tháng năm, dấu tiếp nhận công văn và các loại con dấu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con dấu trên có thể được sản xuất bằng nguyên liệu kim loại. chất dẻo, gỗ hoặc nguyên liệu khác theo các phương pháp thủ công, cóng nghiệp hoặc phương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Nghề sản xuất, kinh doanh, sửa chữa, cho thuê súng săn, sản xuất và kinh doanh đạn súng săn (bao gồm cả súng hơi và đạn súng hơi).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Nghề sản xuất, kinh doanh công cụ hỗ trợ, bao gồm: Các hoạt động sản xuất, kinh doanh, sửa chữa, xuất khẩu, nhập khẩu và lắp ráp các loại công cụ hỗ trợ quy định tại Nghị định số 47/CP ngày 12/8/1996 của Chính phủ và Thông tư số 05/TT-BNV ngày 28/9/1996 của Bộ Nội vụ (nay là Bộ Công an) về quản lý vũ khí, vật liệu nổ và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Nghề sản xuất, kinh doanh vật liệu nổ công nghiệp bao gồm các hoạt động sản xuất, tái chế, mua bán, cung ứng, xuất khẩu, nhập khẩu các loại thuốc nổ công nghiệp và phụ kiện nổ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Nghề sản xuất, kinh doanh có sử dụng vật liệu nổ công nghiệp là các ngành, nghề mà trong quá trình sản xuất, kinh doanh có sử dụng đến thuốc nổ công nghiệp, phụ kiện nổ công nghiệp (trừ các đơn vị Quân đội, Công an sử dụng đến vật liệu nổ công nghiệp phục vụ chiến đấu, phòng chống tội phạm và các viện nghiên cứu, trung tâm khoa học của nhà nước dùng để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Nghề kinh doanh khí đốt, chất lỏng dễ cháy, bao gồm: các hoạt động kinh doanh gas, xăng, dầu và các loại khí đốt, chất lỏng dễ cháy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Kinh doanh các toà nhà cao từ 11 tầng trở lên (kể cả tầng trệt) dùng làm khách sạn, nhà ở, văn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ngành, nghề phải làm cam kết thực hiện các điều kiện về an ninh, trật tự quy định tại khoản 2 Điều 2 Nghị định số 08/2001/NĐ-CP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w:t>
      </w:r>
      <w:r>
        <w:t xml:space="preserve">1. Kinh doanh lưu trú bao gồm kinh doanh khách sạn, biệt thự, nhà nghỉ, nhà trọ, nhà của tổ chức, cá nhân cao từ 10 tầng trở xuống cho người Việt Nam thuê để ở; người nước ngoài, người Việt Nam định cư ở nước ngoài thuê để ở hoặc làm văn phòng dài hạn hoặc ngắn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Hoạt động in, bao gồm: In ofset, ti pô, laze, in lõm (ống đồng), chế bản, phân mầu, flexô, lưới (lụa), in phun, photocopy, đóng xén sản phẩm in nhằm mục đích sinh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Dịch vụ cầm đồ là các hoạt động kinh doanh cho vay tiền, vay tài sản có giá trị bằng tiền với điều kiện người vay phải có tài sản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Kinh doanh karaoke là hình thức kinh doanh các hoạt động ca hát theo băng hình, đĩa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Kinh doanh vũ trường là hình thức kinh doanh các hoạt động khiêu vũ.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Kinh doanh xoa bóp (massage) là kinh doanh các hoạt động vật lý trị liệu nhằm phục hồi chức năng và sức khoẻ con người (trừ các cơ sở thuộc bệnh viện nhằm phục hồi chức năng, sức khoẻ bệnh nhân không vì mục đích kinh doanh; các câu lạc bộ thẩm mỹ, thể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ĐIỀU KIỆN VỀ AN 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của chủ thể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đứng đầu cơ sở làm ngành, nghề kinh doanh có điều kiện về an ninh, trật tự (Giám đốc hoặc người đại diện theo pháp luật đối với doanh nghiệp nhà nước, doanh nghiệp của tổ chức chính trị, xã hội, Giám đốc hoặc Tổng giám đốc doanh nghiệp có vốn đầu tư nước ngoài, công ty trách nhiệm hữu hạn, công ty cổ phần, Giám đốc doanh nghiệp tư nhân, Giám đốc đơn vị thành viên, Trưởng chi nhánh của doanh nghiệp, Trưởng đại lý, chủ nhiệm hợp tác xã, tổ hợp tác và chủ hộ kinh doanh cá thể) trong bản khai lý lịch phải khai đủ, khai đúng, không che dấu, không khai man và phải có chứng thực của Uỷ ban nhân dân cấp phường hoặc cơ quan quản lý trực tiếp và không thuộc một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Người chưa thành niên, người bị hạn chế hoặc mất năng lực hành vi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Người bị khởi tố hình sự mà cơ quan tiến hành tố tụng đang điều tra, truy tố, xét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Người đang bị toà án cấm đảm nhiệm chức vụ, cấm hành nghề có liên quan đến ngành, nghề kinh doanh có điều kiện về an ninh, trật tự; cấm cư trú, người đang chấp hành hình phạt tù, cải tạo không giam giữ, đang bị quản chế hoặc đang chấp hành một trong các biện pháp xử lý hành chính khác: Giáo dục tại xã, phường, thị trấn; đưa vào cơ sở giáo dục, cơ sở chữa bệnh hoặc đang bị quản chế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Người có tiền án mà chưa được xoá án tích về các tội xâm phạm an ninh quốc gia, tội đặc biệt nghiêm trọng là những tội có hình phạt từ 15 năm tù trở lên quy định tại Điều 8 Bộ Luật hình sự - 1999, hoặc các tội khác có liên quan trực tiếp đến ngành, nghề kinh doanh có điều kiện về an ninh trật tự mà người đó đang xin kinh doanh như các tội: Chứa chấp, môi giới mại dâm; buôn bán, vận chuyển, tàng trữ, sử dụng vũ khí, vật liệu nổ trái phép; tội làm giả con dấu, tài liệu của cơ quan, tổ chức; tội lừa dối khách hàng, cho vay nặng lãi, chứa chấp hoặc tiêu thụ tài sản do người khác phạm tội mà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về cơ sở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Phải đảm bảo các điều kiện quy định về an toàn phòng cháy chữa cháy, phòng nổ, phòng độc và vệ sinh môi trường; đảm bảo về điều kiện trật tự an toàn công cộng như không tranh chấp, khiếu kiện, không nằm trong khu vực phải giải toả, đất lấn chiếm...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Ngoài điều kiện tại điểm 2.1 nêu trên các cơ sở sản xuất, kinh doanh công cụ hỗ trợ; sản xuất, kinh doanh vật liệu nổ công nghiệp; sản xuất, kinh doanh có sử dụng vật liệu nổ công nghiệp, gia công pháo hoa phải không nằm trong khu vực và địa điểm cấm theo quy định tại Quyết định số 128/TTg ngày 01/12/1992 của Thủ tướng Chính phủ hoặc khu vực công trình quốc phòng và khu vực quân sự loại 1, loại 2 quy định trong Quy chế ban hành kèm theo Nghị định 04/CP ngày 16/01/1995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THỦ TỤC CẤP GIẤY XÁC NHẬN ĐỦ ĐIỀU KIỆN VỀ AN NINH, TRẬT TỰ HOẶC CAM KẾT THỰC HIỆN ĐIỀU KIỆN VỀ AN 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nhóm ngành, nghề quy định tại khoản 1 Điều 2, hồ sơ đề nghị cấp "Giấy xác nhận đủ điều kiện về an ninh, trật tự"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Đơn đề nghị cấp Giấy xác nhận đủ điều kiện về an ninh, trật tự để làm ngành, nghề kinh doanh có điều kiện (mẫu ĐD1).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Bản sao (Có công chứng, hoặc chứng thực, hoặc chứng nhận của cơ quan nhà nước theo quy định) "Giấy chứng nhận đăng ký kinh doanh", hoặc "Giấy chứng nhận đăng ký hoạt động", hoặc "Giấy phép đầu tư" của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Bản khai lý lịch có xác nhận của Uỷ ban nhân dân phường, xã, thị trấn hoặc cơ quan quản lý trực tiếp của người đứng đầu hoặc người đại diện theo pháp luật của cơ sở (Mẫu ĐD2). Trường hợp người nước ngoài, người Việt Nam định cư ở nước ngoài phải có Bản khai nhân sự (Mẫu ĐD2B), bản sao Hộ chiếu, Phiếu nhập cảnh, xuất cảnh (khi nộp bản sao phải xuất trình bản chính để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Danh sách người làm trong cơ sở hoặc bộ phận ngành, nghề kinh doanh có điều kiện của cơ sở (Mẫu ĐD3).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Sơ đồ khu vực sản xuất, kinh doanh của cơ sở (sơ đồ phòng nghỉ, khu vực sản xuất, kho chứa nguyên vật liệu và khu vực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"Giấy chứng nhận đủ điều kiện về phòng cháy chữa cháy" (mẫu ĐD6) đối với ngành, nghề kinh doanh khí đốt, chất lỏng dễ cháy, toà nhà cao từ 11 tầng trở lên dùng làm khách sạn, nhà ở, văn phòng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kiểm tra xác nhận điều kiện về phòng cháy chữa cháy" đối với những ngành, nghề còn lại tại khoản 1 Điều 2 Nghị định số 08/2001/NĐ-CP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 kể từ khi nhận được hồ sơ hợp lệ, cơ quan Công an có thẩm quyền phải giải quyết việc cấp "Giấy xác nhận đủ điều kiện về an ninh, trật tự" (Mẫu ĐD5 ) cho tổ chức, cá nhân đề nghị. Trường hợp không đủ điều kiện về an ninh, trật tự, cơ quan Công an phải thông báo bằng văn bản nêu rõ lý do cho tổ chức, cá nhân xin kinh doanh và cơ quan đăng ký kinh doanh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nhóm ngành, nghề tại khoản 2 Điều 2 khi nộp "Bản cam kết thực hiện các quy định điều kiện về an ninh, trật tự để làm ngành, nghề kinh doanh có điều kiện" (Mẫu ĐD4) phải kèm theo các loại giấy tờ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Bản sao (có công chứng, hoặc chứng thực, hoặc chứng nhận của cơ quan nhà nước theo quy định ), "Giấy chứng nhận đăng ký kinh doanh", hoặc "Giấy chứng nhận đăng ký hoạt động", hoặc "Giấy phép đầu tư" của cơ sở (trừ trường hợp hộ gia đình có thu nhập thấp không phải đăng ký kinh doanh quy định tại khoản 2 Điều 17 Nghị định số </w:t>
      </w:r>
      <w:hyperlink r:id="rId5" w:history="1">
        <w:r>
          <w:rPr>
            <w:rStyle w:val="Hyperlink"/>
          </w:rPr>
          <w:t xml:space="preserve">02/2000/NĐ-CP </w:t>
        </w:r>
      </w:hyperlink>
      <w:r>
        <w:t xml:space="preserve"> ngày 03/02/2000 của Chính phủ về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Bản khai lý lịch người đứng đầu hoặc người đại diện theo pháp luật của cơ sở (Mẫu ĐD2) hoặc bản khai nhân sự (Mẫu ĐD2B).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Danh sách người làm trong cơ sở hoặc bộ phận ngành, nghề kinh doanh có điều kiện của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Biên bản kiểm tra xác nhận điều kiện về phòng cháy, chữa cháy của cơ quan Cảnh sát Phòng cháy chữa cháy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Sơ đồ khu vực sản xuất, kinh doanh của cơ sở (sơ đồ phòng nghỉ, khu vực sản xuất, kho chứa nguyên vật liệu và khu vực có liên quan phải có cửa ra vào, lối thoát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hồ sơ hợp lệ, cơ quan Công an phải ký xác nhận vào bản cam kết cho tổ chức, cá nhân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được cấp "Giấy xác nhận đủ điều kiện về an ninh, trật tự" phải nộp lệ phí theo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đã được cấp "Giấy chứng nhận đủ điều kiện về an ninh, trật tự" theo Nghị định số 17/CP ngày 23/12/1992 của Chính phủ nếu có đủ các điều kiện quy định tại Nghị định số 08/2001/NĐ-CP thì vẫn được tiếp tục hoạt động kinh doanh. "Giấy chứng nhận đủ điều kiện về an ninh, trật tự" đối với các ngành, nghề thuộc khoản 1 Điều 2 Nghị định số 08/2001/NĐ-CP có giá trị như "Giấy xác nhận đủ điều kiện về an ninh, trật tự", nên không phải đổi lại; đối với các ngành, nghề thuộc khoản 2 Điều 2 Nghị định số 08/2001/NĐ-CP trước đây đã được cấp "Giấy chứng nhận đủ điều kiện về an ninh, trật tự" nay được đổi lại bằng bản cam kết" mà không phải nộp thêm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không đủ các điều kiện theo Nghị định số 08/2001/NĐ-CP và hướng dẫn tại Thông tư này thì phải bổ sung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TRÁCH NHIỆM CỦA TỔ CHỨC, CÁ NHÂN LÀM NGÀNH, NGHỀ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làm ngành, nghề kinh doanh có điều kiện sau khi được cấp "Giấy xác nhận đủ điều kiện về an ninh, trật tự" hoặc đã nộp "Bản cam kết thực hiện các quy định, điều kiện về an ninh, trật tự để làm ngành nghề kinh doanh có điều kiện" phải chấp hành đầy đủ các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thông báo bằng văn bản cho Công an xã; phường, thị trấn nơi cơ sở sản xuất, kinh doanh ít nhất là 03 ngày trước khi chính thức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tháng phải báo cáo tình hình chấp hành các điều kiện về an ninh, trật tự của cơ sở (Mẫu ĐD12) cho cơ quan Công an đã cấp "Giấy xác nhận đủ điều kiện về an ninh, trật tự" hoặc cơ quan Công an nơi đã nộp bản cam kết. Trường hợp đột xuất có những vụ, việc nghiêm trọng hoặc nghi vấn có liên quan đến an ninh, trật tự thì phải báo ngay cho cơ quan Công an nơi gần nhất để giải quyết, đồng thời báo cho cơ quan Công an nơi cấp "Giấy xác nhận đủ điều kiện về an ninh, trật tự" hoặc đã nộp Bản cam kết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 chứa chấp, tiêu thụ tài sản do người khác phạm tội mà có, hoặc có hành vi vi phạm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trách nhiệm phối hợp và tạo điều kiện thuận lợi cho cơ quan Công an thực hiện công tác, hướng dẫn, kiểm tra về an 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việc hướng dẫn và kiểm tra về an ninh, trật tự của cơ quan Công 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có thay đổi địa điểm, quy mô, người đứng đầu cơ sở kinh doanh, trong thời gian 10 ngày phải thông báo bằng văn bản cho cơ quan Công an nơi đã cấp "Giấy xác nhận đủ điều kiện về an ninh, trật tự" hoặc đã nộp Bản cam kết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phương án bảo vệ an ninh, trật tự, chữa cháy, cứu người, tài sản khi có các sự cố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Ngoài các quy định chung tại các điểm 1, 2, 3, 4, 5, 6,7 phần này, từng ngành, nghề cụ thể phải thực hiện các quy định về an ninh, trật tự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Nghề khắc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có sổ quản lý khắc dấu (Mẫu ĐD8) và ghi đầy đủ các cột mục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khắc dấu tròn, dấu chữ nhật của cơ quan nhà nước, tổ chức chính trị, tổ chức chính trị - xã hội, tổ chức xã hội - nghề nghiệp, hội quần chúng, tổ chức kinh tế, đơn vị vũ trang, chức danh nhà nước, cơ quan, tổ chức nước ngoài hoạt động tại Việt Nam chỉ được thực hiện khi có Giấy phép khắc dấu của Phòng Cảnh sát Quản lý hành chính về trật tự xã hội Công an cấp tỉnh hoặc Cục Cảnh sát Quản lý hành chính về trật tự xã hội -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khắc dấu tiêu đề, nhật ấn, chữ ký và các loại dấu khác phải có Giấy giới thiệu và Chứng minh nhân dân (nếu là cơ quan) hoặc Chứng minh nhân dân của người đến liên hệ (nếu là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được khắc các loại con dấu tại cơ sở sản xuất đã đăng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khắc xong con dấu phải giao lại cho cơ quan Công an nơi cấp Giấy phép khắc dấu (trừ trường hợp dấu tiêu đề, nhật ấn, chữ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có nơi bảo quản dấu thành phẩm, không được để mất,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Nghề sản xuất, kinh doanh, sửa chữa, cho thuê súng săn; sản xuất, kinh doanh đạn súng săn; sản xuất, kinh doanh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sổ quản lý, kinh doanh súng săn, đạn súng săn, cho thuê súng săn, công cụ hỗ trợ, vật liệu nổ công nghiệp (mẫu ĐD9) và phải ghi đầy đủ các cột mục trong sổ.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sử dụng súng hoặc bộ phận của súng quân dụng, súng thể thao để sửa chữa thành súng săn.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sử dụng vật liệu nổ, đạn và thuốc đạn quân dụng, thể thao để sản xuất đạn súng săn.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được bán súng săn, đạn súng săn, công cụ hỗ trợ cho người có Giấy phép mua súng săn, đạn súng săn; Giấy phép mua công cụ hỗ trợ của Công an cấp tỉnh hoặc của Cục Cảnh sát Quản lý hành chính về trật tự xã hội -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được sửa chữa súng săn cho những người có Giấy giới thiệu của cơ quan Công an nơi cấp giấy phép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cho thuê súng săn đối với những người có giấy phép sử dụng súng săn và những khẩu súng săn đã có giấy phép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nơi bảo quản an toàn súng săn, đạn súng săn, công cụ hỗ trợ, không để mất hoặc lợi dụng hoạt động phi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Nghề sản xuất, kinh doanh vật liệu nổ công nghiệp và những nghề sản xuất, kinh doanh có sử dụng vật liệu nổ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sổ quản lý (Mẫu ĐD9) và ghi đầy đủ cột mục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nội quy quy định về an toàn phòng cháy chữa cháy, biển cấm, biển báo, biển chỉ dẫn và sơ đồ chỉ dẫn về phòng cháy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sản xuất, kinh doanh, bảo quản, vận chuyển, sử dụng vật liệu nổ công nghiệp phải thực hiện đúng quy trình thao tác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để các chất dễ cháy, dễ nổ lẫn với chất gây cháy, gây nổ; thuốc nổ và phụ kiện nổ trong cùng một kho (theo đúng quy định tiêu chuẩn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được bán vật liệu nổ công nghiệp cho các đơn vị đã được cấp Giấy phép sử dụng vật liệu nổ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để mất, thất thoát vật liệu nổ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mua vật liệu nổ công nghiệp của tổ chức, cá nhân không được phép sản xuất, kinh doanh vật liệu nổ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Kinh doanh khí đốt, chất lỏng dễ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chất lỏng, khí đốt phải được chứa đựng trong các phương tiện chuyên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quy định về an toàn phòng cháy chữa cháy, biển cấm, biển báo, biển chỉ dẫn và sơ đồ chỉ dẫn về phòng cháy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kinh doanh phải thực hiện đúng quy định thao tác kỹ thuật. Không để các chất dễ cháy gần hoặc lẫn với nơi để khí đốt và chất lỏng dễ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Nghề cho thuê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sổ đăng ký khách tạm trú (mẫu ĐD7) và phải ghi đầy đủ Các Cột mục trong sổ.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nội quy bảo vệ của cơ sở niêm yết nơi dễ thấy, nội quy hướng dẫn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người thường trực tiếp nhận hướng dẫn khách nghỉ.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vào sổ trước khi khách vào phòng nghỉ và trình báo tạm trú với cơ quan Công an phường, xã, thị trấn sở tại trước 23 giờ trong ngày; sau 23 giờ nếu có khách vẫn phải vào sổ và trình báo vào hôm sau (kể cả khách nghỉ theo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khách mang theo vũ khí, súng săn, công cụ hỗ trợ phải yêu cầu khách xuất trình giấy phép sử dụng và phải gửi cơ sở cất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đến nghỉ phải có Giấy chứng minh nhân dân, hoặc giấy tờ tuỳ thân khác có dán ảnh, đóng dấu nổi hoặc dấu giáp lai (đối với người Việt Nam); Hộ chiếu, Giấy thông hành xuất nhập cảnh (đối với người nước ngoài, người Việt Nam 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bố trí phòng nghỉ nam riêng, nữ riêng (trừ trường hợp là gia đình, vợ chồng).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Nghiêm cấm việc lợi dụng cơ sở để làm nơi sử dụng, tàng trữ, mua bán, vận chuyển ma tuý; đánh bạc; chứa chấp, môi giới mại dâm; chứa chấp tội phạm và các hành vi vi phạm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 Hoạt động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sổ quản lý hoạt động in (mẫu ĐD10) (trừ photocopy đen trắng).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được nhận in, nhân bản những ấn phạm, xuất bản phẩm khi có đủ thủ tục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 Dịch vụ cầm đồ: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sổ quản lý dịch vụ cầm đồ (mẫu ĐD11) và ghi đầy đủ các cột mục trong sổ.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chứa chấp, tiêu thụ tài sản do người khác phạm tội mà có hoặc các hành vi vi phạm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hợp đồng cầm đồ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tài sản có giấy tờ sở hữu, hoặc đăng ký như xe Ô tô, xe mô tô... phải xuất trình giấy tờ sở hữu, hoặc đăng ký và ghi đầy đủ vào sổ.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nơi bảo quản an toàn tài sản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phải thực hiện theo hướng dẫn tại Thông tư số l 3/1999/TT-BTM ngày 19/5/1999 của Bộ Thương mại "Hướng dẫn kinh doanh dịch vụ cầm đồ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 Kinh doanh karaoke.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diện tích phòng, ánh sáng, âm lượng không ánh hưởng đến sự yên tĩnh chung theo đúng quy định tại Nghị định 87/CP ngày 12/12/1995 "Về tăng cường quản lý các hoạt động văn hoá và dịch vụ văn hoá đẩy mạnh bài trừ một số tệ nạn xã hội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phòng phải có kính phía ngoài có thể quan sát vào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bài hát không bị các cơ quan quản lý nhà nước có thẩm quyền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lợi dụng địa điểm để làm nơi tổ chức, môi giới, dẫn dắt hoạt động mại dâm, ma tuý, cờ bạc và các hoạt động trái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 Kinh doanh vũ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diện tích, ánh sáng, âm lượng theo đúng quy định và không ảnh hưởng đến sự yên tĩnh chung và theo đúng quy định tại Nghị định 87/CP ngày 12/12/1995 " Về tăng cường quản lý các hoạt động văn hoá và dịch vụ văn hoá đẩy mạnh bài trừ một số tệ nạn xã hội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được phép hoạt động đúng thời gian ghi trong giấy phép của cơ quan văn hoá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băng, đĩa nhạc, băng đĩa hình không bị cơ quan quản lý nhà nước có thẩm quyền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có ca sĩ, diễn viên biểu diễn phải tuân thủ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lợi dụng địa điểm để làm nơi tổ chức, môi giới, dẫn dắt mại dâm, ma tuý cờ bạc và các hoạt động phạm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 Kinh doanh xoa bóp (massage).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bản hướng dẫn khách vào xông hơi.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nơi xông hơi đảm bảo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xoa bóp đúng kích thước, tiêu chuẩn, (diện tích 4m2, cao 2,5m).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phòng nam riêng, phòng nữ riêng được đánh số thứ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xoa bóp phải thoáng mát, đủ ánh sáng, đảm bảo vệ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ra vào phần trên có kính trắng, trống 30 cm phía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Giường xoa bóp đúng kích thước, rộng 0,8m x cao 0,8m, dài 2 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dụng cụ và thuốc cấp cứu tại các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viên xoa bóp mặc trang phục kín đáo, có biển hiệu ghi họ tên và ảnh cỡ 4x6.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nhân viên y tế thường xuyên có mặt trong thời gian hoạt động dịch vụ xông hơi và xoa bóp.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phải thực hiện theo hướng dẫn tại Thông tư số 19/BYT-TT ngày 21/12/1995 của Bộ Y tế hướng dẫn quản lý dịch vụ xoa bóp.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QUẢN TÝ VỀ AN NINH, TRẬT TỰ ĐỐI VỚI CÁC NGÀNH, NGHỀ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về an ninh, trật tự đối với các ngành, nghề kinh doanh có điều kiện quy định tại Nghị định số 08/2001/NĐ-CP bao gồm việc tiếp nhận hồ sơ, bản cam kết; cấp "Giấy xác nhận đủ điều kiện về an ninh, trật tự"; ban hành văn bản quy phạm pháp luật, hướng dẫn, kiểm tra, xử lý vi phạm theo quy định đối với các hoạt dộng của các ngành, nghề kinh doanh có điều kiện về an 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CÔNG,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Cảnh sát (Cục Cảnh sát quản lý hành chính về trật tự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Là cơ quan giúp Bộ trưởng Bộ Công an chỉ đạo, kiểm tra, hướng dẫn việc thực hiện chức năng quản lý nhà nước về an ninh, trật tự; ban hành hệ thống biểu mẫu phục vụ công tác quản lý về an ninh, trật tự đối với các ngành, nghề kinh doanh có điều kiện thống nhất trong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Phối hợp với các Bộ, ngành liên quan chỉ đạo việc thực hiện Nghị định số 08/2001/NĐ-CP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Chỉ đạo, hướng dẫn, kiểm trà, xử lý vi phạm và giải quyết các trường hợp khiếu nại, tố cáo của tổ chức, cá nhân về công tác quản lý các ngành, nghề kinh doanh có điều kiện về an 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Tổ chức sơ kết, tổng kết việc thực hiện Nghị định số 08/2001/NĐ-CP trong cả nước; tham mưu cho Bộ trưởng Bộ Công an đề xuất Chính phủ quyết định điều chỉnh các ngành, nghề kinh doanh có điều kiện về an ninh, trật tự phù hợp với tình hình, yêu cầu công tác quản lý nhà nước về an ninh, trật tự 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Xây dựng chương trình, kế hoạch hợp tác quốc tế về lĩnh vực quản lý các ngành, nghề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Tiếp nhận hồ sơ và cấp "Giấy xác nhận đủ điều kiện về an ninh, trật tự" và quản lý về an ninh, trật tự đối với: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sản xuất, kinh doanh, xuất khẩu, nhập khẩu vật liệu nổ công nghiệp; công cụ hỗ trợ; gia công pháo hoa (do Chính phủ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có vốn đầu tư nước ngoài do Bộ Kế hoạch và Đầu tư cấp giấy phép đầu tư, các trường hợp do Chính phủ thành lập hoặc cho phép làm các ngành, nghề kinh doanh có điều kiện quy định tại Khoản 1 Điều 2 Nghị định số 08/2001/NĐ-CP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bồi dưỡng nghiệp vụ bảo vệ an ninh, trật tự cho lực lượng bảo vệ các cơ sở làm ngành, nghề kinh doanh có điều kiện do Tổng cục Cảnh sát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Phòng Cảnh sát Quản lý hành chính về trật tự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tổ chức chỉ đạo thực hiện Nghị định số 08/2001/NĐ-CP Thông tư này và kiểm tra, xử lý vi phạm theo thẩm quyền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hồ sơ, kiểm tra, xác minh, báo cáo, đề xuất các trường hợp thuộc thẩm quyền của Cục Cảnh sát quản lý hành chính về trật tự xã hội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khiếu nại, tố cáo của tổ chức, cá nhân về công tác quản lý các ngành, nghề kinh doanh có điều kiện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hồ sơ và cấp "Giấy xác nhận đủ điều kiện về an ninh, trật tự" và quản lý về an ninh, trật tự đối với: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làm nghề khắc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sản xuất, kinh doanh, sửa chữa, cho thuê súng săn; sản xuất, kinh doanh đạn súng săn.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sản xuất, kinh doanh có sử dụng vật liệu nổ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kinh doanh gas, xăng dầu và các loại khí đốt, chất lỏng dễ cháy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hồ sơ cam kết và quản lý về an ninh, trật tự đối với các doanh nghiệp trong nước, doanh nghiệp có vốn đầu tư nước ngoài kinh doanh khách sạn, cho thuê căn hộ, văn phòng làm việc, các doanh nghiệp in; các cơ sở in phụ thuộc doanh nghiệp hoặc in nội bộ của cơ quan nhà nước, đơn vị vũ trang, tổ chức đoàn thể chính trị, tổ chức xã hội, quần chúng, tổ chức phi chính phủ, tổ chức tôn giáo với mục đích sinh lời; nhà của tổ chức, cá nhân cho người nước ngoài, người Việt Nam định cư ở nước ngoài thuê để ở hoặc làm văn phòng; kinh doanh vũ trường quy định tại Khoản 2 Điều 2 Nghị định số 08/2001/NĐ-CP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về an ninh, trật tự các cơ sở kinh doanh có điều kiện do Cục Cảnh sát quản lý hành chính về trật tự xã hội uỷ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tình hình, số liệu kết quả công tác quản lý về an minh trật tự ngành, nghề kinh doanh có điều kiện ở địa phương báo cáo Tổng cục Cảnh sát (qua Cục Cảnh sát QLHC về TTXH)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hướng dẫn, bồi dưỡng nghiệp vụ bảo vệ an ninh, trật tự cho bảo vệ các cơ sở làm ngành, nghề kinh doanh có điều kiện do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Công an quận, huyện,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tổ chức thực hiện công tác quản lý về an ninh, trật tự các ngành, nghề kinh doanh có điều kiện; kiểm tra, xử lý vi phạm theo thẩm quyền của Công an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xác minh, báo cáo, đề xuất các trường hợp do Công an cấp trên yêu cầu đối với các tổ chức, cá nhân làm ngành, nghề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khiếu nại, tố cáo của tổ chức, cá nhân về công tác quản lý ngành, nghề kinh doanh có điều kiện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hồ sơ và cấp "Giấy xác nhận đủ điều kiện về an ninh, trật tự" và quản lý về an ninh, trật tự cho các chi nhánh, đại lý, cửa hàng, hộ cá thể kinh doanh gas, xăng dầu và các loại khí đốt, chất lỏng dễ cháy khác</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hồ sơ cam kết và quản lý về an ninh, trật tự đối với các cơ sở tập thể, cá nhân in lưới (in lụa), in laze (màu và đơn sắc), photocopy (màu và đơn sắc), in phun màu, các cơ sở đóng xén sản phẩm in; các cơ sở dịch vụ cầm đồ; các cơ sở xoa bóp, karaoke; các hợp tác xã, tổ hợp tác làm ngành nghề cho thuê lưu trú (trừ các cơ sở thuộc Công an tỉnh và cấp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tình hình, số liệu, kết quả công tác quản lý về an ninh, trật tự báo cáo lên Công an cấp trên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Công an phường, xã,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công tác quản lý về an ninh, trật tự các ngành, nghề kinh doanh có điều kiện; kiểm tra, xử lý vi phạm theo thẩm quyền của Công an phường, xã,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xác minh, báo cáo, đề xuất các trường hợp do Công an cấp trên yêu cầu đối với các tổ chức, cá nhân làm ngành, nghề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khiếu nại, tố cáo của tổ chức, cá nhân về công tác quản lý ngành, nghề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việc khai báo tạm trú của các cơ sở cho thuê lưu trú trong phạm vi phường, xã, thị trấn (kể cả người nước ngoài, người Việt Nam 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hồ sơ cam kết và quản lý về an ninh, trật tự đối với các hộ cá thể cho thuê nhà nghỉ, nhà trọ.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tình hình, số liệu, kết quả công tác quản lý về an ninh, trật tự báo cáo lên Công an cấp trên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Đối với các ngành, nghề kinh doanh có điều kiện phân cấp tại điểm 2.2, 2.3 mục B, phần V Thông tư này như hộ gia đình làm dịch vụ photocopy, nhà nghỉ, nhà trọ bình dân chưa có Giấy chứng nhận đăng ký kinh doanh vẫn phải thực hiện việc cam kết với cơ quan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kiểm tra việc thực hiện các quy dính về an mình, trật tự của cơ quan Công an được thực hiện theo quy định tại Nghị định số 08/2001/NĐ-CP và Thông tư này đối với từng loại ngành, nghề cụ thể. Việc kiểm tra phải thực hiện đúng thủ tục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các cấp phải thường xuyên nắm chắc tình hình an ninh, trật tự của các cơ sơ làm ngành, nghề kinh doanh có điều kiện nhằm hướng dẫn các cơ sở thực hiện đúng quy định theo Nghị định số 08/2001/NĐ-CP và hướng dẫn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tiến hành kiểm tra phải mặc sắc phục Cảnh sát theo quy định (trừ Trưởng, phó Công an xã phải xuất trình Giấy chứng nhận Công an xã khi tiến hành kiểm tra trong xã mình). Sau khi kiểm tra phải lập biên bản Mẫu ĐD15) ghi rõ kết quả kiểm tra, có người đứng đầu cơ sở, người vi phạm (nếu có) ký tên, giao cho cơ sở 1 bản và người vi phạm (nếu có) 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hành vi vi phạm các quy định tại Nghị định số 08/2001/NĐ-CP Thông tư này và quy định của các văn bản pháp luật khác có liên quan đều bị xử lý theo quy định của pháp luật. Tuỳ theo tính chất, mức độ vi phạm sẽ bị xử phạt vi phạm hành chính,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kiểm tra nếu phát hiện vi phạm nghiêm trọng các điều kiện về an ninh, trật tự cán bộ kiểm tra có quyền đình chỉ ngay hành vi vi phạm và kiến nghị biện pháp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 hồi "Giấy xác nhận đủ điều kiện về an ninh, trật tự" của cơ sở làm ngành, nghề kinh doanh có điều kiện có vi phạm nghiêm trọng phải do cơ quan Công an đã cấp hoặc cơ quan Công an cấp trên ra quyết định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Cảnh sát có trách nhiệm chỉ đạo, hướng dẫn, kiểm tra, đôn đốc việc thi hành Nghị định số 08/2001/NĐ-CP và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các Tổng cục, Vụ trưởng, Cục trưởng các Vụ, Cục trực thuộc Bộ trưởng, Giám đóc Công an tỉnh, thành phố trực thuộc Trung ương theo chức năng, nhiệm vụ của mình có nhiệm vụ phối hợp với Tổng cục Cảnh sát tổ chức thực hiện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nghị thủ trưởng các Bộ, cơ quan ngang Bộ, cơ quan trực thuộc Chính phủ, Uỷ ban nhân dân các tỉnh, thành phố trực thuộc Trung ương trong phạm vi, chức năng, quyền hạn của mình phối hợp với Bộ Công an trong việc quản lý, kiểm tra hoạt động của các tổ chức, cá nhân làm ngành, nghề kinh doanh có điều kiện về an ninh, trật tự do Bộ, ngành, địa phương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này có hiệu lực kể từ ngày ký và thay thế Thông tư số 03/TT-BNV ngày 27/3/1993 của Bộ Nội vụ hướng dẫn thi hành Nghị định số 17/CP ngày 23/12/1992 của Chính phủ về quản lý các nghề kinh doanh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phản ánh về Bộ Công an (qua Tổng cục Cảnh sát) để nghiên cứu hướng dẫn, chỉ đạo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Thế Tiệm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01-tt-bca-huong-dan-thi-hanh-nghi-dinh-08-2001-nd-cp-ve-dieu-kien-an-ninh-doi-voi-mot-so-nganh--nghe-kinh-doanh-co-dieu-kien-do-bo-cong-an-ban-hanh.aspx" TargetMode="External" /><Relationship Id="rId4" Type="http://schemas.openxmlformats.org/officeDocument/2006/relationships/hyperlink" Target="/nghi-dinh-08-2001-nd-cp-dieu-kien-an-ninh--trat-tu-nganh--nghe-kinh-doanh-co-dieu-kien.aspx" TargetMode="External" /><Relationship Id="rId5" Type="http://schemas.openxmlformats.org/officeDocument/2006/relationships/hyperlink" Target="/nghi-dinh-so-02-2000-nd-cp-cua-chinh-phu---ve-dang-ky-kinh-doa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2022-06-21T00:05:27Z</dcterms:created>
  <dcterms:modified xsi:type="dcterms:W3CDTF">2022-06-21T00:05:27Z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2022-06-21T00:05:27Z</dcterms:created>
  <dcterms:modified xsi:type="dcterms:W3CDTF">2022-06-21T00:05:27Z</dcterms:modified>
</cp:coreProperties>
</file>