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216/2013/NĐ-CP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tổ chức hoạt động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T</w:t>
      </w:r>
      <w:r>
        <w:rPr>
          <w:i/>
        </w:rPr>
        <w:t xml:space="preserve">ổ chức Ch</w:t>
      </w:r>
      <w:r>
        <w:rPr>
          <w:i/>
        </w:rPr>
        <w:t xml:space="preserve">í</w:t>
      </w:r>
      <w:r>
        <w:rPr>
          <w:i/>
        </w:rPr>
        <w:t xml:space="preserve">nh phủ ngày 25 th</w:t>
      </w:r>
      <w:r>
        <w:rPr>
          <w:i/>
        </w:rPr>
        <w:t xml:space="preserve">á</w:t>
      </w:r>
      <w:r>
        <w:rPr>
          <w:i/>
        </w:rPr>
        <w:t xml:space="preserve">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T</w:t>
      </w:r>
      <w:r>
        <w:rPr>
          <w:i/>
        </w:rPr>
        <w:t xml:space="preserve">hanh tra ngày 15 tháng </w:t>
      </w:r>
      <w:r>
        <w:rPr>
          <w:i/>
        </w:rPr>
        <w:t xml:space="preserve">11</w:t>
      </w:r>
      <w:r>
        <w:rPr>
          <w:i/>
        </w:rPr>
        <w:t xml:space="preserve">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w:t>
      </w:r>
      <w:r>
        <w:rPr>
          <w:i/>
        </w:rPr>
        <w:t xml:space="preserve"> T</w:t>
      </w:r>
      <w:r>
        <w:rPr>
          <w:i/>
        </w:rPr>
        <w:t xml:space="preserve">hống kê ngày 17 th</w:t>
      </w:r>
      <w:r>
        <w:rPr>
          <w:i/>
        </w:rPr>
        <w:t xml:space="preserve">á</w:t>
      </w:r>
      <w:r>
        <w:rPr>
          <w:i/>
        </w:rPr>
        <w:t xml:space="preserve">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Đ</w:t>
      </w:r>
      <w:r>
        <w:rPr>
          <w:i/>
        </w:rPr>
        <w:t xml:space="preserve">ầ</w:t>
      </w:r>
      <w:r>
        <w:rPr>
          <w:i/>
        </w:rPr>
        <w:t xml:space="preserve">u tư ngày 29 th</w:t>
      </w:r>
      <w:r>
        <w:rPr>
          <w:i/>
        </w:rPr>
        <w:t xml:space="preserve">á</w:t>
      </w:r>
      <w:r>
        <w:rPr>
          <w:i/>
        </w:rPr>
        <w:t xml:space="preserve">ng </w:t>
      </w:r>
      <w:r>
        <w:rPr>
          <w:i/>
        </w:rPr>
        <w:t xml:space="preserve">11</w:t>
      </w:r>
      <w:r>
        <w:rPr>
          <w:i/>
        </w:rPr>
        <w:t xml:space="preserve">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D</w:t>
      </w:r>
      <w:r>
        <w:rPr>
          <w:i/>
        </w:rPr>
        <w:t xml:space="preserve">oanh nghiệp ngày 29 th</w:t>
      </w:r>
      <w:r>
        <w:rPr>
          <w:i/>
        </w:rPr>
        <w:t xml:space="preserve">á</w:t>
      </w:r>
      <w:r>
        <w:rPr>
          <w:i/>
        </w:rPr>
        <w:t xml:space="preserve">ng </w:t>
      </w:r>
      <w:r>
        <w:rPr>
          <w:i/>
        </w:rPr>
        <w:t xml:space="preserve">11</w:t>
      </w:r>
      <w:r>
        <w:rPr>
          <w:i/>
        </w:rPr>
        <w:t xml:space="preserve">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Đ</w:t>
      </w:r>
      <w:r>
        <w:rPr>
          <w:i/>
        </w:rPr>
        <w:t xml:space="preserve">ấu thầu ngày 29 th</w:t>
      </w:r>
      <w:r>
        <w:rPr>
          <w:i/>
        </w:rPr>
        <w:t xml:space="preserve">á</w:t>
      </w:r>
      <w:r>
        <w:rPr>
          <w:i/>
        </w:rPr>
        <w:t xml:space="preserve">ng 1</w:t>
      </w:r>
      <w:r>
        <w:rPr>
          <w:i/>
        </w:rPr>
        <w:t xml:space="preserve">1 </w:t>
      </w:r>
      <w:r>
        <w:rPr>
          <w:i/>
        </w:rPr>
        <w:t xml:space="preserve">năm 2005; Luật sửa đổi, bổ sung một s</w:t>
      </w:r>
      <w:r>
        <w:rPr>
          <w:i/>
        </w:rPr>
        <w:t xml:space="preserve">ố </w:t>
      </w:r>
      <w:r>
        <w:rPr>
          <w:i/>
        </w:rPr>
        <w:t xml:space="preserve">đi</w:t>
      </w:r>
      <w:r>
        <w:rPr>
          <w:i/>
        </w:rPr>
        <w:t xml:space="preserve">ề</w:t>
      </w:r>
      <w:r>
        <w:rPr>
          <w:i/>
        </w:rPr>
        <w:t xml:space="preserve">u của các Luật </w:t>
      </w:r>
      <w:r>
        <w:rPr>
          <w:i/>
        </w:rPr>
        <w:t xml:space="preserve">l</w:t>
      </w:r>
      <w:r>
        <w:rPr>
          <w:i/>
        </w:rPr>
        <w:t xml:space="preserve">iên quan đến đầu tư xây dựng cơ bản ngày 19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H</w:t>
      </w:r>
      <w:r>
        <w:rPr>
          <w:i/>
        </w:rPr>
        <w:t xml:space="preserve">ợp tác xã ngày 20 th</w:t>
      </w:r>
      <w:r>
        <w:rPr>
          <w:i/>
        </w:rPr>
        <w:t xml:space="preserve">á</w:t>
      </w:r>
      <w:r>
        <w:rPr>
          <w:i/>
        </w:rPr>
        <w:t xml:space="preserve">ng </w:t>
      </w:r>
      <w:r>
        <w:rPr>
          <w:i/>
        </w:rPr>
        <w:t xml:space="preserve">11</w:t>
      </w:r>
      <w:r>
        <w:rPr>
          <w:i/>
        </w:rPr>
        <w:t xml:space="preserve"> n</w:t>
      </w:r>
      <w:r>
        <w:rPr>
          <w:i/>
        </w:rPr>
        <w:t xml:space="preserve">ă</w:t>
      </w:r>
      <w:r>
        <w:rPr>
          <w:i/>
        </w:rPr>
        <w:t xml:space="preserve">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w:t>
      </w:r>
      <w:r>
        <w:rPr>
          <w:i/>
        </w:rPr>
        <w:t xml:space="preserve">ề </w:t>
      </w:r>
      <w:r>
        <w:rPr>
          <w:i/>
        </w:rPr>
        <w:t xml:space="preserve">nghị của Bộ trưởng Bộ K</w:t>
      </w:r>
      <w:r>
        <w:rPr>
          <w:i/>
        </w:rPr>
        <w:t xml:space="preserve">ế </w:t>
      </w:r>
      <w:r>
        <w:rPr>
          <w:i/>
        </w:rPr>
        <w:t xml:space="preserve">hoạch và Đầu tư</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w:t>
      </w:r>
      <w:r>
        <w:rPr>
          <w:i/>
        </w:rPr>
        <w:t xml:space="preserve">ủ </w:t>
      </w:r>
      <w:r>
        <w:rPr>
          <w:i/>
        </w:rPr>
        <w:t xml:space="preserve">ban hành Nghị định về tổ chức và hoạt động thanh </w:t>
      </w:r>
      <w:r>
        <w:rPr>
          <w:i/>
        </w:rPr>
        <w:t xml:space="preserve">tr</w:t>
      </w:r>
      <w:r>
        <w:rPr>
          <w:i/>
        </w:rPr>
        <w:t xml:space="preserve">a ngành K</w:t>
      </w:r>
      <w:r>
        <w:rPr>
          <w:i/>
        </w:rPr>
        <w:t xml:space="preserve">ế </w:t>
      </w:r>
      <w:r>
        <w:rPr>
          <w:i/>
        </w:rPr>
        <w:t xml:space="preserve">hoạch và Đ</w:t>
      </w:r>
      <w:r>
        <w:rPr>
          <w:i/>
        </w:rPr>
        <w:t xml:space="preserve">ầ</w:t>
      </w:r>
      <w:r>
        <w:rPr>
          <w:i/>
        </w:rPr>
        <w:t xml:space="preserve">u tư</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 tổ chức, nhiệm vụ, quyền hạn và hoạt động của các cơ quan thực hiện chức năng thanh tra ngành Kế hoạch và Đầu tư; thanh tra viên, người được giao thực hiện nhiệm vụ thanh tra chuyên ngành, cộng tác viên thanh tra ngành Kế hoạch và Đầu tư; trách nhiệm của các cơ quan, tổ chức, cá nhân trong hoạt động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thuộc phạm vi quản lý của Bộ Kế hoạch và Đầu tư,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Việt Nam hoặc nước ngoài có hoạt động trong các lĩnh vực thuộc phạm vi quản lý nhà nước của Bộ Kế hoạch và Đầu tư, của Sở Kế hoạch và Đầu tư theo ủy quyền hoặc phân cấp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Áp dụng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Nghị định này và Điều ước quốc tế mà nước Cộng hòa xã hội chủ nghĩa Việt Nam là thành viên có quy định khác nhau về cùng một vấn đề thì áp dụng quy định của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NHIỆM VỤ, QUYỀN HẠN CỦA CÁC CƠ QUAN THỰC HIỆN CHỨC NĂNG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Các cơ quan thực hiện chức năng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thanh tra nhà nước,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Thanh tra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tra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được giao thực hiện chức năng thanh tra chuyên ngành Kế hoạch và Đầu tư,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Cục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Nhiệm vụ, quyền hạn của Thanh tra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Bộ Kế hoạch và Đầu tư thực hiện nhiệm vụ, quyền hạn quy định tại Điều 18 Luật thanh tra và các nhiệm vụ,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thập thông tin để xây dựng kế hoạch thanh tra hàng năm; hướng dẫn Thanh tra Sở Kế hoạch và Đầu tư xây dựng kế hoạch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đôn đốc việc xây dựng và thực hiện kế hoạch thanh tra chuyên ngành của Thanh tra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tập huấn nghiệp vụ thanh tra chuyên ngành cho thanh tra viên, công chức được giao thực hiện nhiệm vụ thanh tra chuyên ngành thuộc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Tuyên truyền, hướng dẫn, kiểm tra, đôn đốc cơ quan, đơn vị trực thuộc Bộ Kế hoạch và Đầu tư thực hiện các quy định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kết, rút kinh nghiệm về công tác thanh tra trong phạm vi quản lý nhà nước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nhiệm vụ, quyền hạn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Nhiệm vụ, quyền hạn của Chánh Thanh tra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Thanh tra Bộ Kế hoạch và Đầu tư thực hiện nhiệm vụ, quyền hạn quy định tại Điều 19 Luật thanh tra và các nhiệm vụ,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Bộ trưởng Bộ Kế hoạch và Đầu tư và Tổng Thanh tra Chính phủ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trách nhiệm của Thủ trưởng cơ quan, đơn vị trực thuộc Bộ Kế hoạch và Đầu tư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Trưng tập công chức, viên chức của cơ quan, đơn vị có liên quan tham gia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nhiệm vụ, quyền hạn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Nhiệm vụ, quyền hạn của Thanh tra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Sở Kế hoạch và Đầu tư thực hiện nhiệm vụ, quyền hạn quy định tại Điều 24 Luật thanh tra và các nhiệm vụ,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thập thông tin để xây dựng kế hoạch thanh tra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tập huấn nghiệp vụ thanh tra chuyên ngành cho thanh tra viên, công chức làm công tác thanh tra thuộc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Tuyên truyền, hướng dẫn, kiểm tra, đôn đốc cơ quan, đơn vị trực thuộc Sở Kế hoạch và Đầu tư thực hiện các quy định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kết, rút kinh nghiệm về công tác thanh tra trong phạm vi được phân cấp, ủy quyền quản lý nhà nước của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nhiệm vụ, quyền hạn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Nhiệm vụ, quyền hạn của Chánh Thanh tra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Thanh tra Sở Kế hoạch và Đầu tư thực hiện nhiệm vụ, quyền hạn quy định tại Điều 25 Luật thanh tra và các nhiệm vụ,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Giám đốc Sở Kế hoạch và Đầu tư, Chánh Thanh tra tỉnh, Chánh Thanh tra Bộ Kế hoạch và Đầu tư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Trưng tập công chức, viên chức của cơ quan, đơn vị có liên quan tham gia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nhiệm vụ, quyền hạn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Nhiệm vụ, quyền hạn của Tổng cục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Thống kê có nhiệm vụ, quyền hạn được quy định tại Khoản 1 Điều 10 Nghị định số </w:t>
      </w:r>
      <w:hyperlink r:id="rId4" w:history="1">
        <w:r>
          <w:rPr>
            <w:rStyle w:val="Hyperlink"/>
          </w:rPr>
          <w:t xml:space="preserve">07/2012/NĐ-CP </w:t>
        </w:r>
      </w:hyperlink>
      <w:r>
        <w:t xml:space="preserve"> ngày 09 tháng 02 năm 2012 của Chính phủ quy định về cơ quan được giao thực hiện chức năng thanh tra chuyên ngành và hoạt động thanh tra chuyên ngành và các nhiệm vụ,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Cục Thống kê xây dựng kế hoạch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công tác giải quyết khiếu nại, tố cáo và phòng, chống tham nhũng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báo cáo Thanh tra Bộ Kế hoạch và Đầu tư kết quả thanh tra chuyên ngành, giải quyết khiếu nại, tố cáo và phòng, chống tham nhũng thuộc phạm vi quản lý của Tổng cục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nhiệm vụ, quyền hạn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Bộ phận tham mưu công tác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phận tham mưu công tác thanh tra chuyên ngành Kế hoạch và Đầu tư tại Tổng cục Thống kê được tổ chức thành Vụ; tại Cục Thống kê được tổ chức thành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Nội dung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việc chấp hành chính sách, pháp luật, nhiệm vụ, quyền hạn được giao của các cơ quan, tổ chức, cá nhân quy định tại Khoản 1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Nội dung thanh tra chuyên ngành trong lĩnh vực quy hoạch,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pháp luật về quy hoạch tổng thể phát triển kinh tế - xã hội,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lập quy hoạch tổng thể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thẩm định quy hoạch tổng thể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phê duyệt, công bố quy hoạch tổng thể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thực hiện quy hoạch tổng thể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quy định pháp luật về kế hoạch phát triển kinh tế - xã hội,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xây dựng, phê duyệt kế hoạch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thực hiện kế hoạch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khác của pháp luật về quy hoạch tổng thể phát triển kinh tế - xã hội và kế hoạch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Nội dung thanh tra chuyên ngành trong lĩnh vực phân bổ, quản lý và sử dụng vốn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về lập kế hoạch, giao kế hoạch, bố trí vốn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quy định về phân bố, quản lý, sử dụng vốn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về quản lý, thực hiện dự án đầu tư,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lập, thẩm định, phê duyệt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thực hiện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kết thúc đầu tư, đưa dự án đầu tư vào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việc chấp hành các quy định khác của pháp luật về phân bổ, quản lý và sử dụng vốn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Nội dung thanh tra chuyên ngành trong lĩnh vực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trong lập, thẩm định, phê duyệt kế hoạch đấu thầu, kế hoạch lựa chọn nhà đầu tư, kế hoạch lựa chọn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quy định trong lựa chọn nhà thầu, lựa chọn nhà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khác của pháp luật về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Nội dung thanh tra chuyên ngành trong lĩnh vực đầu tư trong nước, đầu tư nước ngoài và đầu tư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về đầu tư trong nước, đầu tư nước ngoài,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xúc tiến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đăng ký, thẩm tra, cấp, điều chỉnh, thu hồi Giấy chứng nhận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chấp hành các quy định trong Giấy chứng nhận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quy định về đầu tư ra nước ngoài,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đăng ký, thẩm tra, cấp, điều chỉnh, thu hồi Giấy chứng nhận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chấp hành các quy định trong Giấy chứng nhận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khác của pháp luật về đầu tư trong nước, đầu tư nước ngoài và đầu tư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Nội dung thanh tra chuyên ngành trong việc tiếp nhận, quản lý và sử dụng nguồn hỗ trợ phát triển chính thức (ODA), nguồn vốn vay ưu đãi của các nhà tài trợ và viện trợ phi chính phủ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trong quản lý, tổ chức thực hiện chương trình, dự án sử dụng ODA, nguồn vốn vay ưu đãi của các nhà tài trợ, viện trợ phi chính phủ nước ngoài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quy định trong việc giám sát và đánh giá chương trình, dự án; việc thực hiện chế độ báo cáo và cung cấp thông tin đối với chương trình, dự án sử dụng ODA, nguồn vốn vay ưu đãi của các nhà tài trợ, viện trợ phi chính phủ nước ngoài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khác của pháp luật trong quản lý, sử dụng ODA, nguồn vốn vay ưu đãi của các nhà tài trợ, viện trợ phi chính phủ nước ngoài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Nội dung thanh tra chuyên ngành trong lĩnh vực quản lý và hoạt động đối với khu công nghiệp, khu kinh tế, khu kinh tế cửa khẩu, khu công nghệ cao và các loại hình khu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về thành lập, mở rộng khu công nghiệp, khu kinh tế, khu kinh tế cửa khẩu, khu công nghệ cao, các loại hình khu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quy định trong đầu tư xây dựng cơ sở hạ tầng khu công nghiệp, khu kinh tế, khu kinh tế cửa khẩu, khu công nghệ cao, các loại hình khu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khác của pháp luật về quản lý và hoạt động đối với khu công nghiệp, khu kinh tế, khu kinh tế cửa khẩu, khu công nghệ cao, các loại hình khu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Nội dung thanh tra chuyên ngành trong lĩnh vực doanh nghiệp và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về thành lập, đăng ký kinh doanh các loại hình doanh nghiệp, các đơn vị phụ thuộc của doanh nghiệp và hộ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nội dung trong Giấy chứng nhận đăng ký doanh nghiệp đối với các loại hình doanh nghiệp, Giấy chứng nhận đăng ký kinh doanh đối với hộ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về tổ chức bộ máy, quản lý, điều hành hoạt động của các loại hình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việc chấp hành các quy định về chia, tách, hợp nhất, sáp nhập, chuyển đổi, giải thể các loại hình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tra việc chấp hành các quy định về cung cấp, công bố thông tin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Thanh tra việc chấp hành các quy định khác của pháp luật về doanh nghiệp và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Nội dung thanh tra chuyên ngành trong lĩnh vực hợp tác xã, liên hiệp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về góp vốn, thành lập, đăng ký, thay đổi nội dung đăng ký hợp tác xã, liên hiệp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quy định về điều kiện trở thành thành viên hợp tác xã, liên hiệp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về chia, tách, hợp nhất, sáp nhập, giải thể hợp tác xã, liên hiệp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việc chấp hành các quy định khác của pháp luật về hợp tác xã, liên hiệp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Nội dung thanh tra chuyên ngành trong lĩnh vực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việc chấp hành các quy định về điều tra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việc chấp hành các quy định về báo cáo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việc chấp hành các quy định về phổ biến và sử dụng thông tin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việc chấp hành các quy định về lưu trữ tài liệu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tra việc chấp hành các quy định khác của pháp luật về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Thẩm quyền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Bộ Kế hoạch và Đầu tư thanh tra việc thực hiện các quy định tại các Điều 11, 12, 13, 14, 15, 16, 17, 18, 19, 20 và thanh tra lại theo quy định tại Khoản 1 Điều 27 của Nghị định này trong phạm vi quản lý nhà nước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Sở Kế hoạch và Đầu tư thanh tra việc thực hiện các quy định tại các Điều 11, 12, 13, 14; Khoản 1 và 3 Điều 15; Điều 16; Khoản 2 và 3 Điều 17; Điều 18 và Điều 19 của Nghị định này trong phạm vi được ủy quyền hoặc phân cấp quản lý nhà nước của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Thống kê thanh tra việc thực hiện quy định tại Điều 20 của Nghị định này trong phạm vi quản lý nhà nước của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Thống kê thanh tra việc thực hiện quy định tại Điều 20 của Nghị định này trong phạm vi được phân cấp quản lý của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Xây dựng và phê duyệt kế hoạch thanh tra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Thống kê xây dựng và gửi Thanh tra Bộ Kế hoạch và Đầu tư kế hoạch thanh tra của Tổng cục chậm nhất vào ngày 01 tháng 11 của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Bộ Kế hoạch và Đầu tư tổng hợp kế hoạch thanh tra của Thanh tra Bộ Kế hoạch và Đầu tư, của Tổng cục Thống kê trình Bộ trưởng Bộ Kế hoạch và Đầu tư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Kế hoạch và Đầu tư xem xét, phê duyệt kế hoạch thanh tra của Thanh tra Bộ Kế hoạch và Đầu tư, Tổng cục Thống kê chậm nhất vào ngày 25 tháng 11 của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Sở Kế hoạch và Đầu tư xây dựng và trình Giám đốc Sở Kế hoạch và Đầu tư kế hoạch thanh tra chậm nhất vào ngày 05 tháng 12 của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Kế hoạch và Đầu tư có trách nhiệm xem xét, phê duyệt kế hoạch thanh tra chậm nhất vào ngày 15 tháng 12 của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hoạch thanh tra đã được phê duyệt khi cần điều chỉnh phải báo cáo người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 hoạch thanh tra quy định tại các Khoản 1 và 2 Điều này được gửi cho đối tượng thanh tra và cơ quan, tổ chức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Xử lý chồng chéo trong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thanh tra của cơ quan cấp dưới nếu có sự chồng chéo với kế hoạch của cơ quan cấp trên thì thực hiện theo kế hoạch của cơ quan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Thanh tra Bộ Kế hoạch và Đầu tư có trách nhiệm chủ trì xử lý việc chồng chéo về phạm vi, đối tượng, nội dung, thời gian thanh tra giữa Thanh tra Bộ Kế hoạch và Đầu tư và cơ quan được giao thực hiện chức năng thanh tra chuyên ngành Kế hoạch và Đầu tư; phối hợp với Thanh tra các Bộ, cơ quan ngang Bộ trong việc xử lý chồng chéo trong hoạt động thanh tra ngành Kế hoạch và Đầu tư; phối hợp với Thanh tra tỉnh xử lý việc chồng chéo trong hoạt động thanh tra ngành Kế hoạch và Đầu tư với các cơ quan thanh tra địa phương, báo cáo Bộ trưởng Bộ Kế hoạch và Đầu tư xem xét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Chánh Thanh tra Sở Kế hoạch và Đầu tư báo cáo Chánh Thanh tra tỉnh xử lý việc chồng chéo trong hoạt động thanh tra với các cơ quan thanh tra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Thẩm quyền ra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Thanh tra Bộ Kế hoạch và Đầu tư, Chánh Thanh tra Sở Kế hoạch và Đầu tư ra quyết định thanh tra hành chính, thanh tra chuyên ngành và thành lập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vụ việc phức tạp, liên quan đến trách nhiệm quản lý của nhiều cơ quan, đơn vị, nhiều cấp, nhiều ngành, Bộ trưởng Bộ Kế hoạch và Đầu tư, Giám đốc Sở Kế hoạch và Đầu tư ra quyết định thanh tra và thành lập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trưởng Tổng cục Thống kê ra quyết định thanh tra chuyên ngành theo kế hoạch và thành lập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vụ việc phức tạp, liên quan đến trách nhiệm quản lý của nhiều đơn vị trực thuộc, Bộ trưởng Bộ Kế hoạch và Đầu tư ra quyết định thanh tra và thành lập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Thời hạn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Cuộc thanh tra hành chính do Thanh tra Bộ Kế hoạch và Đầu tư tiến hành không quá 45 ngày, trường hợp phức tạp có thể kéo dài hơn, nhưng không quá 70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Cuộc thanh tra hành chính do Thanh tra Sở Kế hoạch và Đầu tư tiến hành không quá 30 ngày, trường hợp phức tạp có thể kéo dài hơn, nhưng không quá 45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Cuộc thanh tra chuyên ngành do Thanh tra Bộ Kế hoạch và Đầu tư, Tổng cục Thống kê tiến hành không quá 45 ngày, trường hợp phức tạp có thể kéo dài hơn, nhưng không quá 70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Cuộc thanh tra chuyên ngành do Thanh tra Sở Kế hoạch và Đầu tư tiến hành không quá 30 ngày, trường hợp phức tạp có thể kéo dài hơn, nhưng không quá 45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kéo dài thời gian thanh tra quy định tại Khoản 1, 2 và 3 của Điều này do người ra quyết định thanh tra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Trình tự, thủ tục hoạt động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thanh tra của Thanh tra Bộ Kế hoạch và Đầu tư, Thanh tra Sở Kế hoạch và Đầu tư thực hiện theo quy định của Luật thanh tra; Nghị định số 86/2011/NĐ-CP ngày 22 tháng 9 năm 2011 của Chính phủ quy định chi tiết và hướng dẫn thi hành một số điều của Luật thanh tra; Nghị định số 07/2012/NĐ-CP ngày 09 tháng 02 năm 2012 của Chính phủ quy định về cơ quan được giao thực hiện chức năng thanh tra chuyên ngành và hoạt động thanh tra chuyên ngành.</w:t>
      </w:r>
    </w:p>
    <w:p>
      <w:pPr>
        <w:pStyle w:val="Normal(Web)"/>
        <w:divId w:val="6"/>
        <w:jc w:val="center"/>
        <w:rPr>
          <w:vanish w:val="0"/>
        </w:rPr>
      </w:pPr>
      <w:r>
        <w:t xml:space="preserve">2. Trình tự, thủ tục hoạt động thanh tra của cơ quan được giao thực hiện chức năng thanh tra chuyên ngành Kế hoạch và Đầu tư thực hiện theo quy định của Luật thanh tra và Nghị định số 07/2012/NĐ-CP.3. Hoạt động thanh tra của thanh tra viên, công chức thanh tra chuyên ngành tiến hành thanh tra độc lập thực hiện theo quy định tại Nghị định số 07/2012/NĐ-CP.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Thanh tra lại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Thanh tra Bộ Kế hoạch và Đầu tư quyết định thanh tra lại vụ việc đã được Tổng cục trưởng Tổng cục Thống kê, Chủ tịch Ủy ban nhân dân các tỉnh, thành phố trực thuộc Trung ương kết luận thuộc phạm vi, thẩm quyền quản lý nhà nước của Bộ Kế hoạch và Đầu tư nhưng phát hiện có dấu hiệu vi phạm pháp luật khi được Bộ trưởng Bộ Kế hoạch và Đầu tư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thanh tra lại bao gồm các nội dung được quy định tại Khoản 1 Điều 52 Luật thanh tra. Chậm nhất trong 03 ngày làm việc, kể từ ngày ký quyết định thanh tra lại, người ra quyết định thanh tra lại phải gửi quyết định thanh tra lại cho người đã ký kết luận thanh tra và đối tượng thanh tra lại.</w:t>
      </w:r>
    </w:p>
    <w:p>
      <w:pPr>
        <w:pStyle w:val="Normal(Web)"/>
        <w:divId w:val="6"/>
        <w:jc w:val="center"/>
        <w:rPr>
          <w:vanish w:val="0"/>
        </w:rPr>
      </w:pPr>
      <w:r>
        <w:t xml:space="preserve">3. Căn cứ thanh tra lại, thời hiệu thanh tra lại, thời hạn thanh tra lại, nhiệm vụ, quyền hạn của người ra quyết định thanh tra lại, Trưởng đoàn thanh tra, thành viên Đoàn thanh tra, báo cáo kết quả thanh tra lại được thực hiện theo quy định của Luật thanh tra, Nghị định số 86/2011/NĐ-CP và Nghị định số 07/2012/NĐ-CP.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ra quyết định thanh tra lại ra kết luận thanh tra lại. Nội dung kết luận thanh tra lại thực hiện theo quy định của pháp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Kết luận thanh tra lại của Chánh Thanh tra Bộ Kế hoạch và Đầu tư được gửi tới Bộ trưởng Bộ Kế hoạch và Đầu tư và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Tổng hợp, báo cáo công tác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Bộ Kế hoạch và Đầu tư tổng hợp, báo cáo Bộ trưởng Bộ Kế hoạch và Đầu tư, Tổng Thanh tra Chính phủ về công tác thanh tra, công tác giải quyết khiếu nại, tố cáo, phòng, chống tham nhũng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Thống kê tổng hợp, báo cáo Thanh tra Bộ Kế hoạch và Đầu tư về công tác thanh tra chuyên ngành, công tác giải quyết khiếu nại, tố cáo, phòng, chống tham nhũng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Sở Kế hoạch và Đầu tư báo cáo Thanh tra tỉnh, Giám đốc Sở Kế hoạch và Đầu tư, Thanh tra Bộ Kế hoạch và Đầu tư về công tác thanh tra, công tác giải quyết khiếu nại, tố cáo, phòng, chống tham nhũng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THANH TRA VIÊN NGÀNH KẾ HOẠCH VÀ ĐẦU TƯ, CÔNG CHỨC THANH TRA CHUYÊN NGÀNH KẾ HOẠCH VÀ ĐẦU TƯ VÀ CỘNG TÁC VIÊN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Thanh tra viên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viên ngành Kế hoạch và Đầu tư (sau đây gọi là Thanh tra viên) là công chức của Thanh tra Bộ Kế hoạch và Đầu tư, Thanh tra Sở Kế hoạch và Đầu tư được bổ nhiệm vào ngạch thanh tra để thực hiện nhiệm vụ thanh tra và các nhiệm vụ khác theo sự phân công của Chánh Thanh tra Bộ Kế hoạch và Đầu tư, Chánh Thanh tra Sở Kế hoạch và Đầu tư. Thanh tra viên được cấp trang phục, thẻ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viên phải tuân thủ pháp luật, chịu trách nhiệm trước Chánh Thanh tra Bộ Kế hoạch và Đầu tư, Chánh Thanh tra Sở Kế hoạch và Đầu tư và trước pháp luật về thực hiện nhiệm vụ, quyền hạn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các ngạch thanh tra viên; việc bổ nhiệm, miễn nhiệm thanh tra viên và điều kiện bảo đảm hoạt động đối với thanh tra viên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Công chức thanh tra chuyên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giao thực hiện nhiệm vụ thanh tra chuyên ngành Kế hoạch và Đầu tư là công chức thuộc biên chế của Tổng cục Thống kê, Cục Thống kê (sau đây gọi tắt là công chức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thanh tra chuyên ngành có đủ điều kiện, tiêu chuẩn theo quy định tại Điều 12 của Nghị định số 07/2012/NĐ-CP và quy định của Bộ trưởng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thanh tra chuyên ngành được hưởng chế độ bồi dưỡng theo quy định. Trang phục và thẻ công chức thanh tra chuyên ngành do Bộ trưởng Bộ Kế hoạch và Đầu tư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tiến hành thanh tra, công chức thanh tra chuyên ngành được xử phạt vi phạm hành chính theo quy định của pháp luật; trường hợp vượt quá thẩm quyền thì phải báo cáo người có thẩm quyền xem xét,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Cộng tác viên thanh tra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Cộng tác viên thanh tra ngành Kế hoạch và Đầu tư là người có chuyên môn, nghiệp vụ phù hợp với nhiệm vụ thanh tra, được Thanh tra Bộ Kế hoạch và Đầu tư, Thanh tra Sở Kế hoạch và Đầu tư trưng tập tham gia Đoàn thanh tra và không thuộc biên chế của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nhiệm vụ, quyền hạn của cộng tác viên thanh tra ngành Kế hoạch và Đầu tư; trình tự, thủ tục trưng tập cộng tác viên thanh tra ngành Kế hoạch và Đầu tư và kinh phí trưng tập cộng tác viên thanh tra ngành Kế hoạch và Đầu tư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Trách nhiệm của Thủ trưởng cơ quan quản lý nhà nước trong hoạt động thanh tra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Kế hoạch và Đầu tư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chỉ đạo hoạt động, kiện toàn tổ chức của Thanh tra Bộ Kế hoạch và Đầu tư; bảo đảm các điều kiện về kinh phí, trang bị kỹ thuật, trang phục và các điều kiện cần thiết khác để phục vụ hoạt động của Thanh tra Bộ Kế hoạch và Đầu tư; đồng thời xử lý kịp thời các kết luận, kiến nghị của Thanh tra Bộ Kế hoạch và Đầu tư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chi tiết nhiệm vụ, quyền hạn của Cục Thống kê, Cục trưởng Cục Thống kê, bộ phận tham mưu công tác thanh tra chuyên ngành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tỉnh có trách nhiệm chỉ đạo Giám đốc Sở Kế hoạch và Đầu tư kiện toàn tổ chức, đảm bảo kinh phí, biên chế, trang bị kỹ thuật, trang phục và các điều kiện cần thiết khác cho hoạt động của Thanh tra Sở Kế hoạch và Đầu tư; gửi kết luận thanh tra tới Bộ Kế hoạch và Đầu tư trong thời hạn quy định đối với cuộc thanh tra có nội dung liên quan tới chức năng quản lý nhà nước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Kế hoạch và Đầu tư chịu trách nhiệm tổ chức, chỉ đạo hoạt động, kiện toàn tổ chức của Thanh tra Sở Kế hoạch và Đầu tư; xử lý kịp thời các kết luận, kiến nghị của Thanh tra Sở Kế hoạch và Đầu tư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trưởng Tổng cục Thống kê chịu trách nhiệm tổ chức, chỉ đạo hoạt động, kiện toàn tổ chức của bộ phận tham mưu công tác thanh tra chuyên ngành tại Tổng cục Thống kê và Cục Thống kê; bảo đảm các điều kiện về kinh phí, trang bị kỹ thuật, trang phục và các điều kiện cần thiết khác để phục vụ hoạt động của bộ phận tham mưu công tác thanh tra chuyên ngành tại Tổng cục Thống kê và Cục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Trách nhiệm của các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và quyền của cơ quan, tổ chức, cá nhân là đối tượng thanh tra và cơ quan, tổ chức, cá nhân có liên quan thực hiện theo quy định tại Điều 10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khác khi nhận được yêu cầu, kiến nghị, quyết định xử lý về thanh tra của Bộ Kế hoạch và Đầu tư, Thanh tra Bộ Kế hoạch và Đầu tư, Sở Kế hoạch và Đầu tư, Thanh tra Sở Kế hoạch và Đầu tư, Tổng cục Thống kê, Cục Thống kê có trách nhiệm thực hiện và trả lời bằng văn bản về việc thực hiện yêu cầu, kiến nghị, quyết định xử lý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01 tháng 3 năm 2014, thay thế Nghị định số </w:t>
      </w:r>
      <w:hyperlink r:id="rId5" w:history="1">
        <w:r>
          <w:rPr>
            <w:rStyle w:val="Hyperlink"/>
          </w:rPr>
          <w:t xml:space="preserve">148/2005/NĐ-CP </w:t>
        </w:r>
      </w:hyperlink>
      <w:r>
        <w:t xml:space="preserve"> ngày 30 tháng 11 năm 2005 của Chính phủ về tổ chức và hoạt động của Thanh tra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Kế hoạch và Đầu tư có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tỉnh, thành phố trực thuộc Trung ương, Thủ trưởng các cơ quan, đơn vị và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16-2013-nd-cp-cua-chinh-phu---ve-to-chuc-va-hoat-dong-thanh-tra-nganh-ke-hoach-va-dau-tu.aspx" TargetMode="External" /><Relationship Id="rId4" Type="http://schemas.openxmlformats.org/officeDocument/2006/relationships/hyperlink" Target="/nghi-dinh-07-2012-nd-cp-cua-chinh-phu-ve-viec-quy-dinh-ve-co-quan-duoc-giao-thuc-hien-chuc-nang-thanh-tra-chuyen-nganh-va-hoat-dong-thanh-tra-chuyen-nganh.aspx" TargetMode="External" /><Relationship Id="rId5" Type="http://schemas.openxmlformats.org/officeDocument/2006/relationships/hyperlink" Target="/nghi-dinh-148-2005-nd-cp-to-chuc-hoat-dong-thanh-tra-ke-hoach-dau-t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2022-06-21T16:45:28Z</dcterms:created>
  <dcterms:modified xsi:type="dcterms:W3CDTF">2022-06-21T16:45:28Z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2022-06-21T16:45:28Z</dcterms:created>
  <dcterms:modified xsi:type="dcterms:W3CDTF">2022-06-21T16:45:28Z</dcterms:modified>
</cp:coreProperties>
</file>