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30"/>
        <w:gridCol w:w="6030"/>
      </w:tblGrid>
      <w:tr w:rsidR="00A3095B" w14:paraId="1DB2F6A5"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9362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F956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6120762B"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CDF3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84/2019/NĐ-CP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B7768"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w:t>
            </w:r>
            <w:r>
              <w:rPr>
                <w:rStyle w:val="apple-converted-space"/>
                <w:rFonts w:ascii="Arial" w:hAnsi="Arial" w:cs="Arial"/>
                <w:i/>
                <w:iCs/>
                <w:color w:val="000000"/>
                <w:sz w:val="21"/>
                <w:szCs w:val="21"/>
              </w:rPr>
              <w:t> </w:t>
            </w:r>
            <w:r>
              <w:rPr>
                <w:rStyle w:val="Emphasis"/>
                <w:rFonts w:ascii="Arial" w:hAnsi="Arial" w:cs="Arial"/>
                <w:color w:val="000000"/>
                <w:sz w:val="21"/>
                <w:szCs w:val="21"/>
              </w:rPr>
              <w:t>tháng 11</w:t>
            </w:r>
            <w:r>
              <w:rPr>
                <w:rStyle w:val="apple-converted-space"/>
                <w:rFonts w:ascii="Arial" w:hAnsi="Arial" w:cs="Arial"/>
                <w:i/>
                <w:iCs/>
                <w:color w:val="000000"/>
                <w:sz w:val="21"/>
                <w:szCs w:val="21"/>
              </w:rPr>
              <w:t> </w:t>
            </w:r>
            <w:r>
              <w:rPr>
                <w:rStyle w:val="Emphasis"/>
                <w:rFonts w:ascii="Arial" w:hAnsi="Arial" w:cs="Arial"/>
                <w:color w:val="000000"/>
                <w:sz w:val="21"/>
                <w:szCs w:val="21"/>
              </w:rPr>
              <w:t>năm 2019</w:t>
            </w:r>
          </w:p>
        </w:tc>
      </w:tr>
    </w:tbl>
    <w:p w14:paraId="356241F6"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5895B41"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QUẢN LÝ PHÂN BÓN</w:t>
      </w:r>
    </w:p>
    <w:p w14:paraId="517E7AC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7C38AD3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Luật Trồng trọt</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19 tháng 11 năm 2018;</w:t>
      </w:r>
    </w:p>
    <w:p w14:paraId="2559BBB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Nông nghiệp và Phát triển nông thôn;</w:t>
      </w:r>
    </w:p>
    <w:p w14:paraId="7E8275C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quản lý phân bón.</w:t>
      </w:r>
    </w:p>
    <w:p w14:paraId="6DEE2704"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45BB3D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D104FC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5D0352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khoản 5 Điều 36, khoản 4 Điều 37, khoản 3 Điều 38, khoản 2 Điều 40, khoản 4 Điều 41, khoản 3 Điều 42, khoản 3 Điều 44, khoản 4 Điều 45, khoản 4 Điều 46 và khoản 2 Điều 49 về quản lý phân bón của Luật Trồng trọt.</w:t>
      </w:r>
    </w:p>
    <w:p w14:paraId="7F938F5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AEF516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2A12B0D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tiêu chất lượng chính của phân bón là chỉ tiêu chất lượng phân bón có vai trò quyết định tính chất, công dụng của phân bón được quy định trong quy chuẩn kỹ thuật quốc gia và sử dụng để phân loại phân bón.</w:t>
      </w:r>
    </w:p>
    <w:p w14:paraId="2A17DCF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tiêu chất lượng bổ sung của phân bón là chỉ tiêu chất lượng phân bón có ảnh hưởng đến tính chất, công dụng của phân bón nhưng không thuộc chỉ tiêu chất lượng chính, được quy định trong quy chuẩn kỹ thuật quốc gia và không được sử dụng để phân loại phân bón.</w:t>
      </w:r>
    </w:p>
    <w:p w14:paraId="7084989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Nguyên tố dinh dưỡng trong phân bón là các nguyên tố hóa học cần thiết cho sự sinh trưởng và phát triển của cây trồng, bao gồm:</w:t>
      </w:r>
    </w:p>
    <w:p w14:paraId="29DDCC4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Nguyên tố dinh dưỡng đa lượng là các nguyên tố đạm (N), lân (P), kali (K) ở dạng cây trồng có thể hấp thu được;</w:t>
      </w:r>
    </w:p>
    <w:p w14:paraId="3CF3160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tố dinh dưỡng trung lượng là các nguyên tố canxi (Ca), magie (Mg), lưu huỳnh (S), silic (Si) ở dạng cây trồng có thể hấp thu được;</w:t>
      </w:r>
    </w:p>
    <w:p w14:paraId="54A056D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tố dinh dưỡng vi lượng là các nguyên tố bo (B), côban (Co), đồng (Cu), sắt (Fe), mangan (Mn), molipđen (Mo), kẽm (Zn) ở dạng cây trồng có thể hấp thu được.</w:t>
      </w:r>
    </w:p>
    <w:p w14:paraId="2630699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Yếu tố hạn chế trong phân bón là những yếu tố có nguy cơ gây độc hại, ảnh hưởng tới an toàn thực phẩm, ô nhiễm môi trường được quy định trong quy chuẩn kỹ thuật quốc gia.</w:t>
      </w:r>
    </w:p>
    <w:p w14:paraId="2A4EDC5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xuất phân bón là việc thực hiện một, một số hoặc tất cả các hoạt động phối trộn, pha chế, nghiền, sàng, sơ chế, ủ, lên men, chiết xuất, tái chế, làm khô, làm ẩm, tạo hạt, đóng gói và hoạt động khác thông qua quá trình vật lý, hóa học hoặc sinh học để tạo ra sản phẩm phân bón.</w:t>
      </w:r>
    </w:p>
    <w:p w14:paraId="2E68727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Buôn bán phân bón là việc thực hiện một, một số hoặc tất cả các hoạt động chào hàng, bày bán, lưu giữ, bảo quản, vận chuyển, bán buôn, bán lẻ, xuất khẩu, nhập khẩu và hoạt động khác để đưa phân bón vào lưu thông.</w:t>
      </w:r>
    </w:p>
    <w:p w14:paraId="77FD00A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Phân bón không bảo đảm chất lượng là phân bón có chỉ tiêu chất lượng, yếu tố hạn chế không phù hợp với Quyết định công nhận phân bón lưu hành tại Việt Nam hoặc quy chuẩn kỹ thuật quốc gia.</w:t>
      </w:r>
    </w:p>
    <w:p w14:paraId="400FA97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Phân bón giả về chất lượng là phân bón có một hoặc nhiều chỉ tiêu chất lượng chính chỉ đạt mức từ 70% trở xuống so với mức đăng ký trong Quyết định công nhận phân bón lưu hành tại Việt Nam (trừ chỉ tiêu chất lượng chính là vi sinh vật).</w:t>
      </w:r>
    </w:p>
    <w:p w14:paraId="33E5121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Phân loại phân bón</w:t>
      </w:r>
    </w:p>
    <w:p w14:paraId="75F50B9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phân bón hóa học (còn gọi là phân bón vô cơ) gồm các loại phân bón được sản xuất từ nguyên liệu chính là các chất vô cơ hoặc hữu cơ tổng hợp, được xử lý qua quá trình hóa học hoặc chế biến khoáng sản và tùy theo thành phần, hàm lượng hoặc chức năng của chỉ tiêu chất lượng chính đối với cây trồng hoặc liên kết hóa học của các nguyên tố dinh dưỡng trong phân bón được phân loại chi tiết trong quy chuẩn kỹ thuật quốc gia.</w:t>
      </w:r>
    </w:p>
    <w:p w14:paraId="54C9D7D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Nhóm phân bón hữu cơ gồm các loại phân bón được sản xuất từ nguyên liệu chính là các chất hữu cơ tự nhiên (không bao gồm các chất hữu cơ tổng hợp), được xử lý thông qua quá trình vật lý (làm khô, nghiền, sàng, phối trộn, làm ẩm) hoặc sinh học (ủ, lên men, chiết) và tùy theo thành phần, chức năng của các chỉ tiêu chất lượng chính hoặc quá trình sản xuất được phân loại chi tiết trong quy chuẩn kỹ thuật quốc gia.</w:t>
      </w:r>
    </w:p>
    <w:p w14:paraId="5E6A8AC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phân bón sinh học gồm các loại phân bón được sản xuất thông qua quá trình sinh học hoặc có nguồn gốc tự nhiên, trong thành phần có chứa một hoặc nhiều chất sinh học như axít humic, axít fulvic, axít amin, vitamin hoặc các chất sinh học khác và tùy theo thành phần hoặc chức năng của chỉ tiêu chất lượng chính trong phân bón được phân loại chi tiết trong quy chuẩn kỹ thuật quốc gia.</w:t>
      </w:r>
    </w:p>
    <w:p w14:paraId="3859EFA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bón rễ là loại phân bón thuộc một trong các nhóm phân bón quy định tại khoản 1, khoản 2 và khoản 3 Điều này sử dụng để cung cấp chất dinh dưỡng cho cây trồng thông qua bộ rễ hoặc có tác dụng cải tạo đất.</w:t>
      </w:r>
    </w:p>
    <w:p w14:paraId="6D4C5FF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bón lá là loại phân bón thuộc một trong các nhóm phân bón quy định tại khoản 1, khoản 2 và khoản 3 Điều này sử dụng để cung cấp chất dinh dưỡng cho cây trồng thông qua thân, lá.</w:t>
      </w:r>
    </w:p>
    <w:p w14:paraId="260B6A3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chung về thực hiện thủ tục hành chính trong Nghị định này</w:t>
      </w:r>
    </w:p>
    <w:p w14:paraId="1EF5A84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Nộp hồ sơ thực hiện thủ tục hành chính: Tùy theo điều kiện tiếp nhận, trả kết quả của Cơ quan giải quyết thủ tục hành chính, tổ chức, cá nhân nộp hồ sơ trực tiếp hoặc gửi qua dịch vụ bưu chính hoặc qua môi trường mạng (cơ chế một cửa quốc gia, dịch vụ công trực tuyến, phần mềm điện tử, email, fax):</w:t>
      </w:r>
    </w:p>
    <w:p w14:paraId="51447FE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nộp hồ sơ trực tiếp, qua dịch vụ bưu chính: Các thành phần hồ sơ phải là bản chính hoặc bản sao từ sổ gốc hoặc bản sao chứng thực hoặc nộp bản sao xuất trình bản chính để đối chiếu;</w:t>
      </w:r>
    </w:p>
    <w:p w14:paraId="4BEBCD4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nộp hồ sơ qua môi trường mạng: Các thành phần hồ sơ phải được scan, chụp từ bản chính.</w:t>
      </w:r>
    </w:p>
    <w:p w14:paraId="302E3EF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7933137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trả lời tính đầy đủ của thành phần hồ sơ:</w:t>
      </w:r>
    </w:p>
    <w:p w14:paraId="377FFA0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nộp hồ sơ trực tiếp: Cơ quan giải quyết thủ tục hành chính kiểm tra thành phần hồ sơ và trả lời ngay khi tổ chức, cá nhân đến nộp hồ sơ;</w:t>
      </w:r>
    </w:p>
    <w:p w14:paraId="43A8BBE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nộp hồ sơ qua dịch vụ bưu chính hoặc qua môi trường mạng: Trong thời hạn không quá 02 ngày làm việc, cơ quan giải quyết thủ tục hành chính xem xét tính đầy đủ, nếu hồ sơ chưa đầy đủ theo quy định, cơ quan giải quyết thủ tục hành chính thông báo cho tổ chức, cá nhân biết để bổ sung.</w:t>
      </w:r>
    </w:p>
    <w:p w14:paraId="3B3E994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thức nộp phí, lệ phí thực hiện thủ tục hành chính: Tổ chức, cá nhân nộp phí, lệ phí theo quy định hiện hành trực tiếp tại Cơ quan giải quyết thủ tục hành chính hoặc bằng hình thức chuyển khoản hoặc qua dịch vụ khác.</w:t>
      </w:r>
    </w:p>
    <w:p w14:paraId="6B8B811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Cách thức trả kết quả: Cơ quan giải quyết thủ tục hành chính thực hiện trả kết quả giải quyết thủ tục hành chính trực tiếp tại nơi nhận hồ sơ hoặc gửi qua dịch vụ bưu chính hoặc qua môi trường mạng.</w:t>
      </w:r>
    </w:p>
    <w:p w14:paraId="61E3A3E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Nghị định này có nội dung quy định khác với quy định nêu tại khoản 1, 2, 3, 4 và khoản 5 Điều này thì thực hiện theo quy định đó.</w:t>
      </w:r>
    </w:p>
    <w:p w14:paraId="75137AE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hồ sơ là bản bằng chữ nước ngoài phải có bản dịch ra tiếng Việt có xác nhận của cơ quan dịch thuật.</w:t>
      </w:r>
    </w:p>
    <w:p w14:paraId="075EF3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cá nhân chịu trách nhiệm về tính hợp pháp của hồ sơ đã nộp.</w:t>
      </w:r>
    </w:p>
    <w:p w14:paraId="60B5C101"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7BA28D1"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CẤP LẠI, GIA HẠN, HỦY BỎ QUYẾT ĐỊNH CÔNG NHẬN PHÂN BÓN LƯU HÀNH VÀ QUYẾT ĐỊNH CÔNG NHẬN TỔ CHỨC KHẢO NGHIỆM PHÂN BÓN</w:t>
      </w:r>
    </w:p>
    <w:p w14:paraId="7BBCB18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trình tự và thẩm quyền cấp Quyết định công nhận phân bón lưu hành tại Việt Nam</w:t>
      </w:r>
    </w:p>
    <w:p w14:paraId="10F2FBC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Quyết định công nhận phân bón lưu hành tại Việt Nam gồm:</w:t>
      </w:r>
    </w:p>
    <w:p w14:paraId="54B0FD0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Quyết định công nhận phân bón lưu hành tại Việt Nam theo Mẫu số 01 tại Phụ lục I ban hành kèm theo Nghị định này;</w:t>
      </w:r>
    </w:p>
    <w:p w14:paraId="24E8785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thông tin chung về phân bón có xác nhận của nhà sản xuất bao gồm: loại phân bón; tên phân bón; dạng phân bón; hướng dẫn sử dụng; phương thức sử dụng; thời hạn sử dụng; cảnh báo an toàn; chỉ tiêu chất lượng, hàm lượng yếu tố hạn chế trong phân bón kèm theo phiếu kết quả thử nghiệm;</w:t>
      </w:r>
    </w:p>
    <w:p w14:paraId="055DB0A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Bản chính báo cáo kết quả khảo nghiệm phân bón theo tiêu chuẩn quốc gia về khảo nghiệm phân bón (trừ các loại phân bón quy định tại khoản 2 Điều 39 Luật Trồng trọt);</w:t>
      </w:r>
    </w:p>
    <w:p w14:paraId="764E7A4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lưu hành tự do của nước xuất khẩu cấp (đối với phân bón nhập khẩu quy định tại điểm a, b, c khoản 2 Điều 39 Luật Trồng trọt).</w:t>
      </w:r>
    </w:p>
    <w:p w14:paraId="3BB551C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và thẩm quyền cấp Quyết định công nhận phân bón lưu hành tại Việt Nam như sau:</w:t>
      </w:r>
    </w:p>
    <w:p w14:paraId="360E24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theo quy định tại khoản 1 Điều này đến cơ quan có thẩm quyền thuộc Bộ Nông nghiệp và Phát triển nông thôn (sau đây viết tắt là cơ quan có thẩm quyền).</w:t>
      </w:r>
    </w:p>
    <w:p w14:paraId="57A924A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tháng kể từ ngày nhận đủ hồ sơ, cơ quan có thẩm quyền tổ chức thẩm định, nếu hồ sơ đáp ứng quy định thì ban hành Quyết định công nhận phân bón lưu hành tại Việt Nam (sau đây viết tắt là Quyết định công nhận) theo Mẫu số 03 tại Phụ lục I ban hành kèm theo Nghị định này; trường hợp không ban hành Quyết định công nhận phải trả lời bằng văn bản và nêu rõ lý do.</w:t>
      </w:r>
    </w:p>
    <w:p w14:paraId="0EEEEF0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của Quyết định công nhận là 05 năm. Trước khi hết thời gian lưu hành 03 tháng, tổ chức, cá nhân có nhu cầu gia hạn phải thực hiện gia hạn theo quy định tại Điều 7 Nghị định này.</w:t>
      </w:r>
    </w:p>
    <w:p w14:paraId="7F53F43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trình tự cấp lại Quyết định công nhận phân bón lưu hành tại Việt Nam</w:t>
      </w:r>
    </w:p>
    <w:p w14:paraId="52CDEA8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lại Quyết định công nhận gồm:</w:t>
      </w:r>
    </w:p>
    <w:p w14:paraId="40AB2E8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Quyết định công nhận theo Mẫu số 01 tại Phụ lục I ban hành kèm theo Nghị định này;</w:t>
      </w:r>
    </w:p>
    <w:p w14:paraId="022604E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của cơ quan quản lý nhà nước có thẩm quyền về sở hữu trí tuệ hoặc của tòa án về việc vi phạm nhãn hiệu hàng hóa (trường hợp thay đổi tên phân bón);</w:t>
      </w:r>
    </w:p>
    <w:p w14:paraId="079713C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đăng ký doanh nghiệp mới hoặc Giấy chứng nhận đầu tư (trường hợp thay đổi, bổ sung thông tin tổ chức, cá nhân đăng ký);</w:t>
      </w:r>
    </w:p>
    <w:p w14:paraId="49DE3E1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chính hoặc bản sao chứng thực hợp đồng hoặc thỏa thuận chuyển nhượng phân bón (trường hợp chuyển nhượng phân bón trong Quyết định công nhận).</w:t>
      </w:r>
    </w:p>
    <w:p w14:paraId="6E00DAC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cấp lại Quyết định công nhận như sau:</w:t>
      </w:r>
    </w:p>
    <w:p w14:paraId="31D6CEF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theo quy định tại khoản 1 Điều này đến cơ quan có thẩm quyền.</w:t>
      </w:r>
    </w:p>
    <w:p w14:paraId="18CE307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07 ngày làm việc kể từ ngày nhận đủ hồ sơ, cơ quan có thẩm quyền thẩm định nội dung hồ sơ, nếu hồ sơ đáp ứng quy định thì ban hành Quyết định công nhận theo Mẫu số 03 tại Phụ lục I ban hành kèm theo Nghị định này; trường hợp không ban hành Quyết định công nhận thì phải trả lời bằng văn bản và nêu rõ lý do.</w:t>
      </w:r>
    </w:p>
    <w:p w14:paraId="39255C0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của Quyết định công nhận cấp lại theo thời hạn của Quyết định đã cấp.</w:t>
      </w:r>
    </w:p>
    <w:p w14:paraId="694877D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trình tự gia hạn Quyết định công nhận phân bón lưu hành tại Việt Nam</w:t>
      </w:r>
    </w:p>
    <w:p w14:paraId="1C2A8A9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gia hạn Quyết định công nhận:</w:t>
      </w:r>
    </w:p>
    <w:p w14:paraId="2714672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gia hạn Quyết định công nhận theo Mẫu số 01 tại Phụ lục I ban hành kèm theo Nghị định này;</w:t>
      </w:r>
    </w:p>
    <w:p w14:paraId="54C60CE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tiếp nhận hồ sơ công bố hợp quy hoặc Thông báo kết quả kiểm tra nhà nước về chất lượng phân bón nhập khẩu;</w:t>
      </w:r>
    </w:p>
    <w:p w14:paraId="4CE9A33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sản xuất, xuất khẩu, nhập khẩu và sử dụng phân bón theo Mẫu số 02 tại Phụ lục I ban hành kèm theo Nghị định này.</w:t>
      </w:r>
    </w:p>
    <w:p w14:paraId="3A26DEF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gia hạn Quyết định công nhận như sau:</w:t>
      </w:r>
    </w:p>
    <w:p w14:paraId="0044010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theo quy định tại khoản 1 Điều này đến cơ quan có thẩm quyền.</w:t>
      </w:r>
    </w:p>
    <w:p w14:paraId="4BE8EAF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nhận đủ hồ sơ, cơ quan có thẩm quyền thẩm định nội dung hồ sơ, nếu hồ sơ đáp ứng quy định thì gia hạn Quyết định công nhận theo Mẫu số 03 tại Phụ lục I ban hành kèm theo Nghị định này; trường hợp không gia hạn Quyết định công nhận phải trả lời bằng văn bản và nêu rõ lý do.</w:t>
      </w:r>
    </w:p>
    <w:p w14:paraId="418C16F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Trình tự, thủ tục và thẩm quyền hủy bỏ Quyết định công nhận phân bón lưu hành tại Việt Nam</w:t>
      </w:r>
    </w:p>
    <w:p w14:paraId="365A2A9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quy định tại điểm a khoản 1 Điều 38 Luật Trồng trọt, cơ quan có thẩm quyền tổng hợp, thẩm định thông tin. Trong thời hạn 05 ngày làm việc kể từ ngày có kết luận về phân bón có nguy cơ cao gây ảnh hưởng xấu đến sức khỏe con người, môi trường, cơ quan có thẩm quyền ban hành quyết định hủy bỏ Quyết định công nhận.</w:t>
      </w:r>
    </w:p>
    <w:p w14:paraId="3C21D94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quy định tại điểm b khoản 1 Điều 38 Luật trồng trọt, trong thời hạn 05 ngày làm việc kể từ ngày nhận được văn bản kết luận về việc sử dụng tài liệu giả hoặc cung cấp thông tin trong tài </w:t>
      </w:r>
      <w:r>
        <w:rPr>
          <w:rFonts w:ascii="Arial" w:hAnsi="Arial" w:cs="Arial"/>
          <w:color w:val="000000"/>
          <w:sz w:val="21"/>
          <w:szCs w:val="21"/>
        </w:rPr>
        <w:lastRenderedPageBreak/>
        <w:t>liệu không đúng với phân bón đã được công nhận lưu hành, cơ quan có thẩm quyền ban hành quyết định hủy bỏ Quyết định công nhận.</w:t>
      </w:r>
    </w:p>
    <w:p w14:paraId="79991F2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hủy bỏ Quyết định công nhận gồm các nội dung sau:</w:t>
      </w:r>
    </w:p>
    <w:p w14:paraId="024D1B6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phân bón - Mã số phân bón;</w:t>
      </w:r>
    </w:p>
    <w:p w14:paraId="631FDD4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tổ chức, cá nhân có phân bón;</w:t>
      </w:r>
    </w:p>
    <w:p w14:paraId="58780D5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nhân phải hủy bỏ phân bón bao gồm cơ sở pháp lý hoặc cơ sở khoa học;</w:t>
      </w:r>
    </w:p>
    <w:p w14:paraId="10A47D5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Hiệu lực của quyết định hủy bỏ Quyết định công nhận.</w:t>
      </w:r>
    </w:p>
    <w:p w14:paraId="1169A8C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cấp Quyết định công nhận thì có thẩm quyền ban hành quyết định hủy bỏ Quyết định công nhận.</w:t>
      </w:r>
    </w:p>
    <w:p w14:paraId="1D7BE3C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ngày làm việc kể từ ngày ký quyết định phải được công bố chính thức trên các phương tiện thông tin đại chúng và trang thông tin điện tử của cơ quan có thẩm quyền.</w:t>
      </w:r>
    </w:p>
    <w:p w14:paraId="34DD55A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Số lượng nhân lực tối thiểu thực hiện khảo nghiệm của tổ chức khảo nghiệm phân bón</w:t>
      </w:r>
    </w:p>
    <w:p w14:paraId="2A2CC3A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khảo nghiệm phân bón phải có đủ số lượng nhân lực thực hiện khảo nghiệm, trong đó ngoài người trực tiếp phụ trách khảo nghiệm phải có tối thiểu 05 nhân lực chính thức thực hiện khảo nghiệm (viên chức hoặc hợp đồng lao động không xác định thời hạn hoặc hợp đồng lao động xác định thời hạn tối thiểu 12 tháng).</w:t>
      </w:r>
    </w:p>
    <w:p w14:paraId="125A0C6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Hồ sơ, trình tự và thẩm quyền cấp Quyết định công nhận tổ chức khảo nghiệm phân bón</w:t>
      </w:r>
    </w:p>
    <w:p w14:paraId="23996F4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Quyết định công nhận tổ chức khảo nghiệm phân bón gồm:</w:t>
      </w:r>
    </w:p>
    <w:p w14:paraId="504EDDA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công nhận tổ chức khảo nghiệm phân bón theo Mẫu số 04 tại Phụ lục I ban hành kèm theo Nghị định này;</w:t>
      </w:r>
    </w:p>
    <w:p w14:paraId="7C9AD20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điều kiện thực hiện khảo nghiệm phân bón theo Mẫu số 05 tại Phụ lục I ban hành kèm theo Nghị định này.</w:t>
      </w:r>
    </w:p>
    <w:p w14:paraId="5A77EF0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và thẩm quyền cấp Quyết định công nhận tổ chức khảo nghiệm phân bón như sau:</w:t>
      </w:r>
    </w:p>
    <w:p w14:paraId="461A621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theo quy định tại khoản 1 Điều này đến cơ quan có thẩm quyền.</w:t>
      </w:r>
    </w:p>
    <w:p w14:paraId="7D33130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20 ngày làm việc kể từ ngày nhận đủ hồ sơ, cơ quan có thẩm quyền thẩm định nội dung hồ sơ, nếu hồ sơ đạt yêu cầu thực hiện kiểm tra thực tế điều kiện của tổ chức khảo nghiệm.</w:t>
      </w:r>
    </w:p>
    <w:p w14:paraId="2B6DF69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kết quả kiểm tra thực tế điều kiện đạt yêu cầu, trong thời hạn 05 ngày làm việc kể từ ngày kết thúc việc kiểm tra, cơ quan có thẩm quyền ban hành Quyết định công nhận tổ chức khảo nghiệm phân bón theo Mẫu số 06 tại Phụ lục I ban hành kèm theo Nghị định này.</w:t>
      </w:r>
    </w:p>
    <w:p w14:paraId="3499F33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có hành động khắc phục theo biên bản kiểm tra thì trong thời hạn 05 ngày làm việc kể từ khi nhận được báo cáo kết quả hành động khắc phục, nếu tổ chức đáp ứng yêu cầu theo quy định, cơ quan có thẩm quyền ban hành Quyết định công nhận tổ chức khảo nghiệm phân bón theo Mẫu số 06 tại Phụ lục I ban hành kèm theo Nghị định này; trường hợp không ban hành Quyết định công nhận thì phải có văn bản trả lời và nêu rõ lý do.</w:t>
      </w:r>
    </w:p>
    <w:p w14:paraId="1114888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 hồi Quyết định công nhận tổ chức khảo nghiệm phân bón</w:t>
      </w:r>
    </w:p>
    <w:p w14:paraId="5BC787E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công nhận tổ chức khảo nghiệm phân bón bị thu hồi trong các trường hợp sau:</w:t>
      </w:r>
    </w:p>
    <w:p w14:paraId="10B66ED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 mạo, cấp khống số liệu báo cáo kết quả khảo nghiệm phân bón;</w:t>
      </w:r>
    </w:p>
    <w:p w14:paraId="41C7A6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Tẩy xóa, sửa chữa làm sai lệch nội dung quyết định đã được cấp;</w:t>
      </w:r>
    </w:p>
    <w:p w14:paraId="2350CEA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hành động khắc phục khi có kết luận của cơ quan có thẩm quyền về việc tổ chức không đáp ứng điều kiện quy định tại khoản 1 Điều 40 Luật Trồng trọt.</w:t>
      </w:r>
    </w:p>
    <w:p w14:paraId="6E15884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khi tiếp nhận thông tin vi phạm quy định tại khoản 1 Điều này, cơ quan có thẩm quyền cấp Quyết định công nhận tổ chức khảo nghiệm phân bón tổ chức thẩm định thông tin và ban hành Quyết định thu hồi Quyết định công nhận tổ chức khảo nghiệm phân bón khi tổ chức khảo nghiệm phân bón vi phạm một trong các quy định tại khoản 1 Điều này; đăng tải quyết định trên cổng thông tin điện tử của cơ quan có thẩm quyền.</w:t>
      </w:r>
    </w:p>
    <w:p w14:paraId="4B1B00C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thu hồi Quyết định công nhận tổ chức khảo nghiệm phân bón chỉ được xem xét tiếp nhận hồ sơ đề nghị cấp Quyết định công nhận tổ chức khảo nghiệm phân bón sau 24 tháng kể từ ngày cơ quan có thẩm quyền ban hành quyết định thu hồi.</w:t>
      </w:r>
    </w:p>
    <w:p w14:paraId="65FA00F3"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30353A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CẤP LẠI, THU HỒI GIẤY CHỨNG NHẬN ĐỦ ĐIỀU KIỆN SẢN XUẤT, BUÔN BÁN PHÂN BÓN</w:t>
      </w:r>
    </w:p>
    <w:p w14:paraId="71AC09C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Quy định chi tiết điều kiện sản xuất phân bón</w:t>
      </w:r>
    </w:p>
    <w:p w14:paraId="7000CDC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a khoản 2 Điều 41 Luật Trồng trọt được quy định cụ thể như sau: Khu sản xuất có tường, rào ngăn cách với bên ngoài; có nhà xưởng kết cấu vững chắc; tường, trần, vách ngăn, cửa bảo đảm yêu cầu về kiểm soát chất lượng.</w:t>
      </w:r>
    </w:p>
    <w:p w14:paraId="69E3DA2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b khoản 2 Điều 41 Luật Trồng trọt được quy định cụ thể như sau: Dây chuyền, máy móc, thiết bị sản xuất phân bón phải phù hợp với quy trình sản xuất từng loại phân bón, dạng phân bón quy định tại Phụ lục II ban hành kèm theo Nghị định này.</w:t>
      </w:r>
    </w:p>
    <w:p w14:paraId="653522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c khoản 2 Điều 41 Luật Trồng trọt được quy định cụ thể như sau: Có phòng thử nghiệm được công nhận phù hợp với tiêu chuẩn ISO 17025 hoặc có hợp đồng với tổ chức thử nghiệm được chỉ định theo quy định của pháp luật về chất lượng sản phẩm, hàng hóa trừ các cơ sở chỉ hoạt động đóng gói phân bón.</w:t>
      </w:r>
    </w:p>
    <w:p w14:paraId="427F064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d khoản 2 Điều 41 Luật Trồng trọt được quy định cụ thể như sau: Có hệ thống quản lý chất lượng được công nhận phù hợp với ISO 9001 hoặc tương đương, đối với cơ sở mới thành lập, muộn nhất sau 01 năm kể từ ngày cấp Giấy chứng nhận đủ điều kiện sản xuất phân bón.</w:t>
      </w:r>
    </w:p>
    <w:p w14:paraId="1E20D90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cấp, cấp lại, thu hồi Giấy chứng nhận đủ điều kiện sản xuất phân bón, Giấy chứng nhận đủ điều kiện buôn bán phân bón và kiểm tra duy trì điều kiện</w:t>
      </w:r>
    </w:p>
    <w:p w14:paraId="6D33292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thuộc Bộ Nông nghiệp và Phát triển nông thôn kiểm tra, cấp, cấp lại, thu hồi Giấy chứng nhận đủ điều kiện sản xuất phân bón theo Mẫu số 10 tại Phụ lục I ban hành kèm theo Nghị định này.</w:t>
      </w:r>
    </w:p>
    <w:p w14:paraId="5EBE92C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Nông nghiệp và Phát triển nông thôn kiểm tra, cấp, cấp lại, thu hồi Giấy chứng nhận đủ điều kiện buôn bán phân bón theo Mẫu số 11 tại Phụ lục I ban hành kèm theo Nghị định này.</w:t>
      </w:r>
    </w:p>
    <w:p w14:paraId="501300B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cấp Giấy chứng nhận đủ điều kiện sản xuất phân bón, Giấy chứng nhận đủ điều kiện buôn bán phân bón (sau đây viết tắt là Giấy chứng nhận) phải đăng tải trên Cổng thông tin điện tử của cơ quan ngay sau khi cấp, cấp lại, thu hồi Giấy chứng nhận.</w:t>
      </w:r>
    </w:p>
    <w:p w14:paraId="040F4D7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Hồ sơ cấp Giấy chứng nhận đủ điều kiện sản xuất phân bón</w:t>
      </w:r>
    </w:p>
    <w:p w14:paraId="5A1A9D2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đủ điều kiện sản xuất phân bón theo Mẫu số 07 tại Phụ lục I ban hành kèm theo Nghị định này.</w:t>
      </w:r>
    </w:p>
    <w:p w14:paraId="4A0C98D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Bản thuyết minh về điều kiện sản xuất phân bón theo Mẫu số 09 tại Phụ lục I ban hành kèm theo Nghị định này.</w:t>
      </w:r>
    </w:p>
    <w:p w14:paraId="60516E7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chụp bằng tốt nghiệp đại học trở lên của người trực tiếp điều hành sản xuất quy định tại điểm e khoản 2 Điều 41 Luật Trồng trọt.</w:t>
      </w:r>
    </w:p>
    <w:p w14:paraId="2F07A1B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chứng thực Quyết định phê duyệt báo cáo đánh giá tác động môi trường hoặc Quyết định phê duyệt đề án bảo vệ môi trường chi tiết hoặc Giấy xác nhận đăng ký Kế hoạch bảo vệ môi trường hoặc Cam kết bảo vệ môi trường theo quy định của pháp luật về môi trường.</w:t>
      </w:r>
    </w:p>
    <w:p w14:paraId="52D31B0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Hồ sơ cấp Giấy chứng nhận đủ điều kiện buôn bán phân bón</w:t>
      </w:r>
    </w:p>
    <w:p w14:paraId="07C0D4E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đủ điều kiện buôn bán phân bón theo Mẫu số 08 tại Phụ lục I ban hành kèm theo Nghị định này.</w:t>
      </w:r>
    </w:p>
    <w:p w14:paraId="0BB56BD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chụp văn bản chứng nhận đã được tập huấn, bồi dưỡng chuyên môn về phân bón hoặc bằng tốt nghiệp trung cấp trở lên của người trực tiếp buôn bán phân bón theo quy định tại điểm c khoản 2 Điều 42 Luật Trồng trọt.</w:t>
      </w:r>
    </w:p>
    <w:p w14:paraId="49F674C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Hồ sơ cấp lại Giấy chứng nhận đủ điều kiện sản xuất phân bón, Giấy chứng nhận đủ điều kiện buôn bán phân bón</w:t>
      </w:r>
    </w:p>
    <w:p w14:paraId="0EEB3BE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Giấy chứng nhận đủ điều kiện sản xuất phân bón hết hạn.</w:t>
      </w:r>
    </w:p>
    <w:p w14:paraId="7165000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thời hạn 03 tháng kể từ ngày Giấy chứng nhận đủ điều kiện sản xuất phân bón hết hạn, tổ chức, cá nhân sản xuất phân bón có nhu cầu tiếp tục sản xuất phân bón phải nộp hồ sơ đề nghị cấp lại theo quy định tại Điều 14 Nghị định này. Trường hợp hồ sơ không thay đổi thì tổ chức, cá nhân nộp Đơn đề nghị cấp Giấy chứng nhận đủ điều kiện sản xuất phân bón theo Mẫu số 07 tại Phụ lục I ban hành kèm theo Nghị định này.</w:t>
      </w:r>
    </w:p>
    <w:p w14:paraId="4ABFE05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bị mất, hư hỏng.</w:t>
      </w:r>
    </w:p>
    <w:p w14:paraId="3E0E5FE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chứng nhận theo Mẫu số 07 hoặc Mẫu số 08 tại Phụ lục I ban hành kèm theo Nghị định này;</w:t>
      </w:r>
    </w:p>
    <w:p w14:paraId="48828CF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Giấy chứng nhận đã được cấp (trường hợp Giấy chứng nhận bị hư hỏng).</w:t>
      </w:r>
    </w:p>
    <w:p w14:paraId="5365D9D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thay đổi nội dung thông tin tổ chức, cá nhân ghi trên Giấy chứng nhận.</w:t>
      </w:r>
    </w:p>
    <w:p w14:paraId="0562A9E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Đơn đề nghị cấp lại Giấy chứng nhận theo Mẫu số 07 hoặc Mẫu số 08 tại Phụ lục I ban hành kèm theo Nghị định này;</w:t>
      </w:r>
    </w:p>
    <w:p w14:paraId="351BECF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đăng ký doanh nghiệp hoặc Giấy chứng nhận đầu tư hoặc Giấy chứng nhận đăng ký kinh doanh hoặc Giấy chứng nhận đăng ký hộ kinh doanh đã được sửa đổi;</w:t>
      </w:r>
    </w:p>
    <w:p w14:paraId="0B5F6DF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Giấy chứng nhận đã được cấp.</w:t>
      </w:r>
    </w:p>
    <w:p w14:paraId="670B791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thay đổi về địa điểm sản xuất, buôn bán phân bón.</w:t>
      </w:r>
    </w:p>
    <w:p w14:paraId="3E30928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cấp lại theo quy định tại Điều 14 hoặc Điều 15 Nghị định này;</w:t>
      </w:r>
    </w:p>
    <w:p w14:paraId="68727A4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chính Giấy chứng nhận đã được cấp.</w:t>
      </w:r>
    </w:p>
    <w:p w14:paraId="0ACA780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thay đổi về loại phân bón, dạng phân bón, công suất sản xuất trong Giấy chứng nhận đủ điều kiện sản xuất phân bón.</w:t>
      </w:r>
    </w:p>
    <w:p w14:paraId="146A48E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chứng nhận đủ điều kiện sản xuất phân bón theo Mẫu số 07 tại Phụ lục I ban hành kèm theo Nghị định này;</w:t>
      </w:r>
    </w:p>
    <w:p w14:paraId="4C7C9D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thuyết minh về điều kiện sản xuất phân bón theo Mẫu số 09 tại Phụ lục I ban hành kèm theo Nghị định này;</w:t>
      </w:r>
    </w:p>
    <w:p w14:paraId="63AED16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Giấy chứng nhận đủ điều kiện sản xuất phân bón đã được cấp.</w:t>
      </w:r>
    </w:p>
    <w:p w14:paraId="44A35E1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Trình tự cấp, cấp lại Giấy chứng nhận đủ điều kiện sản xuất phân bón, Giấy chứng nhận đủ điều kiện buôn bán phân bón</w:t>
      </w:r>
    </w:p>
    <w:p w14:paraId="4A5D68C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cấp Giấy chứng nhận.</w:t>
      </w:r>
    </w:p>
    <w:p w14:paraId="7C888A2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cấp Giấy chứng nhận đủ điều kiện sản xuất phân bón như sau:</w:t>
      </w:r>
    </w:p>
    <w:p w14:paraId="1D2801E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đến cơ quan có thẩm quyền cấp quy định tại khoản 1 Điều 13 Nghị định này.</w:t>
      </w:r>
    </w:p>
    <w:p w14:paraId="22DE0D1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20 ngày làm việc, kể từ ngày nhận đủ hồ sơ, cơ quan có thẩm quyền thẩm định nội dung hồ sơ, nếu hồ sơ đạt yêu cầu thực hiện kiểm tra thực tế điều kiện sản xuất phân bón, việc thực hiện nghĩa vụ của tổ chức, cá nhân sản xuất phân bón theo quy định tại điểm i khoản 2 Điều 50 Luật Trồng trọt và lập biên bản kiểm tra theo Mẫu số 12 Phụ lục I ban hành kèm theo Nghị định này.</w:t>
      </w:r>
    </w:p>
    <w:p w14:paraId="3BA986E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tổ chức, cá nhân sản xuất phân bón không đáp ứng điều kiện, phải thực hiện khắc phục, sau khi khắc phục có văn bản thông báo đến cơ quan có thẩm quyền để tổ chức kiểm tra nội dung đã khắc phục. Trường hợp kết quả kiểm tra đạt yêu cầu, trong thời hạn 05 ngày làm việc kể từ ngày kết thúc kiểm tra, cơ quan có thẩm quyền cấp Giấy chứng nhận đủ điều kiện sản xuất phân bón theo Mẫu số 10 tại Phụ lục I ban hành kèm theo Nghị định này. Trường hợp không cấp Giấy chứng nhận đủ điều kiện sản xuất phân bón phải trả lời bằng văn bản và nêu rõ lý do.</w:t>
      </w:r>
    </w:p>
    <w:p w14:paraId="71A8E0F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cấp Giấy chứng nhận đủ điều kiện buôn bán phân bón như sau:</w:t>
      </w:r>
    </w:p>
    <w:p w14:paraId="76CB8B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đến cơ quan có thẩm quyền cấp quy định tại khoản 2 Điều 13 Nghị định này.</w:t>
      </w:r>
    </w:p>
    <w:p w14:paraId="79C1B49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đủ hồ sơ, cơ quan có thẩm quyền thẩm định nội dung hồ sơ, nếu hồ sơ đạt yêu cầu thực hiện kiểm tra điều kiện buôn bán phân bón tại tổ chức, cá nhân và lập biên bản kiểm tra theo Mẫu số 12 tại Phụ lục I ban hành kèm theo Nghị định này.</w:t>
      </w:r>
    </w:p>
    <w:p w14:paraId="1738EE5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buôn bán phân bón không đáp ứng điều kiện, phải thực hiện khắc phục, sau khi khắc phục có văn bản thông báo đến cơ quan có thẩm quyền để kiểm tra nội dung đã khắc phục. Trường hợp kết quả kiểm tra đạt yêu cầu, trong thời hạn 03 ngày làm việc kể từ ngày kết thúc kiểm tra, cơ quan có thẩm quyền cấp Giấy chứng nhận đủ điều kiện buôn bán phân bón theo Mẫu số 11 tại Phụ lục I ban hành kèm theo Nghị định này. Trường hợp không cấp Giấy chứng nhận đủ điều kiện buôn bán phân bón phải trả lời bằng văn bản và nêu rõ lý do.</w:t>
      </w:r>
    </w:p>
    <w:p w14:paraId="7E1BC34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cấp lại Giấy chứng nhận.</w:t>
      </w:r>
    </w:p>
    <w:p w14:paraId="0A1FBF4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cấp lại Giấy chứng nhận đủ điều kiện sản xuất phân bón quy định tại khoản 1, 4 và 5 Điều 16 Nghị định này thực hiện theo quy định tại điểm a khoản 1 Điều này.</w:t>
      </w:r>
    </w:p>
    <w:p w14:paraId="7EF904A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cấp lại Giấy chứng nhận đủ điều kiện buôn bán phân bón quy định tại khoản 4 Điều 16 Nghị định này thực hiện theo quy định tại điểm b khoản 1 Điều này.</w:t>
      </w:r>
    </w:p>
    <w:p w14:paraId="3233F43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cấp lại Giấy chứng nhận quy định tại khoản 2 và 3 Điều 16 Nghị định này.</w:t>
      </w:r>
    </w:p>
    <w:p w14:paraId="0E2D173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hợp lệ cơ quan có thẩm quyền cấp lại Giấy chứng nhận. Trường hợp không cấp phải trả lời bằng văn bản và nêu rõ lý do.</w:t>
      </w:r>
    </w:p>
    <w:p w14:paraId="72E11B2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của Giấy chứng nhận cấp lại theo thời hạn của Giấy chứng nhận đã cấp.</w:t>
      </w:r>
    </w:p>
    <w:p w14:paraId="40DCB15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Thu hồi Giấy chứng nhận đủ điều kiện sản xuất phân bón, Giấy chứng nhận đủ điều kiện buôn bán phân bón</w:t>
      </w:r>
    </w:p>
    <w:p w14:paraId="6D8D2E2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hoặc buôn bán phân bón bị thu hồi Giấy chứng nhận trong các trường hợp sau đây:</w:t>
      </w:r>
    </w:p>
    <w:p w14:paraId="5C30613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tài liệu giả hoặc cung cấp thông tin trong tài liệu không đúng thực tế làm sai lệch bản chất của hồ sơ đề nghị cấp Giấy chứng nhận;</w:t>
      </w:r>
    </w:p>
    <w:p w14:paraId="470D522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tẩy xóa làm sai lệch nội dung ghi trong Giấy chứng nhận.</w:t>
      </w:r>
    </w:p>
    <w:p w14:paraId="65160C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Giấy chứng nhận quy định tại khoản 1 Điều này do cơ quan có thẩm quyền cấp Giấy chứng nhận thực hiện.</w:t>
      </w:r>
    </w:p>
    <w:p w14:paraId="19E6513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khi tiếp nhận thông tin vi phạm quy định tại khoản 1 Điều này, cơ quan có thẩm quyền cấp Giấy chứng nhận tổ chức thẩm định thông tin và ban hành quyết định thu hồi Giấy chứng nhận khi cơ sở sản xuất hoặc buôn bán phân bón vi phạm một trong các quy định tại khoản 1 Điều này; đăng tải quyết định trên cổng thông tin điện tử của cơ quan ban hành quyết định.</w:t>
      </w:r>
    </w:p>
    <w:p w14:paraId="33C577C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bị thu hồi Giấy chứng nhận chỉ được xem xét tiếp nhận hồ sơ cấp Giấy chứng nhận sau 24 tháng kể từ ngày cơ quan có thẩm quyền ban hành quyết định thu hồi.</w:t>
      </w:r>
    </w:p>
    <w:p w14:paraId="398FEE5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1B88262"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KHẨU PHÂN BÓN, KIỂM TRA NHÀ NƯỚC VỀ NHẬP KHẨU PHÂN BÓN, LẤY MẪU VÀ QUẢNG CÁO PHÂN BÓN</w:t>
      </w:r>
    </w:p>
    <w:p w14:paraId="7E6EDB9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Nhập khẩu phân bón</w:t>
      </w:r>
    </w:p>
    <w:p w14:paraId="7DEA2E1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nhập khẩu phân bón thực hiện theo quy định tại Điều 44 và Điều 46 Luật Trồng trọt.</w:t>
      </w:r>
    </w:p>
    <w:p w14:paraId="1BF69E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ủy quyền nhập khẩu theo quy định tại khoản 1 Điều 44 Luật Trồng trọt thì tổ chức, cá nhân nhận ủy quyền phải xuất trình giấy ủy quyền của tổ chức, cá nhân có phân bón đã được cấp Quyết định công nhận phân bón lưu hành tại Việt Nam cho cơ quan Hải quan, cơ quan kiểm tra nhà nước.</w:t>
      </w:r>
    </w:p>
    <w:p w14:paraId="5F27362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cá nhân nhập khẩu phân bón ngoài các giấy tờ, tài liệu theo quy định về nhập khẩu hàng hóa thì phải nộp (trực tiếp hoặc thông qua Hệ thống Một cửa quốc gia) cho cơ quan Hải quan: Thông </w:t>
      </w:r>
      <w:r>
        <w:rPr>
          <w:rFonts w:ascii="Arial" w:hAnsi="Arial" w:cs="Arial"/>
          <w:color w:val="000000"/>
          <w:sz w:val="21"/>
          <w:szCs w:val="21"/>
        </w:rPr>
        <w:lastRenderedPageBreak/>
        <w:t>báo kết quả kiểm tra nhà nước chất lượng phân bón nhập khẩu đối với trường hợp quy định tại khoản 1 và điểm b, c, g khoản 2 Điều 44 Luật Trồng trọt; Giấy phép nhập khẩu phân bón đối với trường hợp quy định khoản 2 Điều 44 Luật Trồng trọt.</w:t>
      </w:r>
    </w:p>
    <w:p w14:paraId="7E5619A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trình tự và thẩm quyền cấp Giấy phép nhập khẩu phân bón</w:t>
      </w:r>
    </w:p>
    <w:p w14:paraId="4822726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nhập khẩu phân bón gồm:</w:t>
      </w:r>
    </w:p>
    <w:p w14:paraId="6C8AF04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nhập khẩu phân bón theo Mẫu số 13 tại Phụ lục I ban hành kèm theo Nghị định này;</w:t>
      </w:r>
    </w:p>
    <w:p w14:paraId="29314D2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kỹ thuật theo Mẫu số 14 tại Phụ lục I ban hành kèm theo Nghị định này;</w:t>
      </w:r>
    </w:p>
    <w:p w14:paraId="6369BE3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nhà sản xuất về chỉ tiêu chất lượng, hướng dẫn sử dụng, cảnh báo an toàn và yếu tố hạn chế trong phân bón;</w:t>
      </w:r>
    </w:p>
    <w:p w14:paraId="6AB21C4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lưu hành tự do của nước xuất khẩu cấp (Trường hợp nhập khẩu phân bón theo quy định tại điểm a, b, c, d, đ, e, g khoản 2 Điều 44 Luật Trồng trọt);</w:t>
      </w:r>
    </w:p>
    <w:p w14:paraId="4DF42F7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xác nhận hoặc Giấy mời tham gia hội chợ, triển lãm tại Việt Nam (Trường hợp nhập khẩu phân bón theo quy định tại điểm đ khoản 2 Điều 44 Luật Trồng trọt);</w:t>
      </w:r>
    </w:p>
    <w:p w14:paraId="2BCD568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cương nghiên cứu về phân bón đề nghị nhập khẩu (Trường hợp nhập khẩu phân bón theo quy định tại điểm e khoản 2 Điều 44 Luật Trồng trọt);</w:t>
      </w:r>
    </w:p>
    <w:p w14:paraId="7F7E17C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nhập khẩu, hợp đồng xuất khẩu hoặc hợp đồng gia công với đối tác nước ngoài (Trường hợp nhập khẩu phân bón theo quy định tại điểm h khoản 2 Điều 44 Luật Trồng trọt).</w:t>
      </w:r>
    </w:p>
    <w:p w14:paraId="2363A5E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và thẩm quyền cấp Giấy phép nhập khẩu phân bón như sau:</w:t>
      </w:r>
    </w:p>
    <w:p w14:paraId="40E0832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theo quy định tại khoản 1 Điều này đến cơ quan có thẩm quyền.</w:t>
      </w:r>
    </w:p>
    <w:p w14:paraId="00137EA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ngày làm việc, kể từ ngày nhận đủ hồ sơ hợp lệ, cơ quan có thẩm quyền cấp Giấy phép nhập khẩu phân bón theo Mẫu số 15 tại Phụ lục I ban hành kèm theo Nghị định này; trường hợp không cấp phải có văn bản trả lời và nêu rõ lý do.</w:t>
      </w:r>
    </w:p>
    <w:p w14:paraId="06EDA0B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Hồ sơ, trình tự, nội dung và thẩm quyền kiểm tra nhà nước về chất lượng phân bón nhập khẩu</w:t>
      </w:r>
    </w:p>
    <w:p w14:paraId="653B1EC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kiểm tra nhà nước về chất lượng phân bón nhập khẩu gồm:</w:t>
      </w:r>
    </w:p>
    <w:p w14:paraId="281812A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đăng ký kiểm tra nhà nước về chất lượng phân bón nhập khẩu theo Mẫu số 16 tại Phụ lục I ban hành kèm theo Nghị định này;</w:t>
      </w:r>
    </w:p>
    <w:p w14:paraId="3E8F481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chụp các giấy tờ sau: Hợp đồng mua bán; danh mục hàng hóa kèm theo (ghi rõ số lượng đăng ký, mã hiệu của từng lô hàng); hóa đơn hàng hóa; vận đơn (đối với trường hợp hàng hóa nhập theo đường không, đường biển hoặc đường sắt).</w:t>
      </w:r>
    </w:p>
    <w:p w14:paraId="19CD442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kiểm tra và lấy mẫu như sau:</w:t>
      </w:r>
    </w:p>
    <w:p w14:paraId="72BCE6B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gửi hồ sơ theo quy định tại khoản 1 Điều này đến cơ quan kiểm tra nhà nước quy định tại khoản 4 Điều này;</w:t>
      </w:r>
    </w:p>
    <w:p w14:paraId="53EC8E3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kiểm tra nhà nước kiểm tra tính đầy đủ và hợp lệ của hồ sơ theo quy định tại khoản 1 Điều này trong thời gian 01 ngày làm việc.</w:t>
      </w:r>
    </w:p>
    <w:p w14:paraId="3518BE9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đầy đủ và hợp lệ, cơ quan kiểm tra nhà nước xác nhận vào đơn đăng ký và tiến hành lấy mẫu theo quy định.</w:t>
      </w:r>
    </w:p>
    <w:p w14:paraId="115505F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không đầy đủ và hợp lệ, cơ quan kiểm tra nhà nước trả lời bằng văn bản và nêu rõ lý do.</w:t>
      </w:r>
    </w:p>
    <w:p w14:paraId="05D3B84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Lấy mẫu kiểm tra chất lượng.</w:t>
      </w:r>
    </w:p>
    <w:p w14:paraId="2650DE2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thực tế sự phù hợp của lô phân bón tại địa điểm lấy mẫu so với tài liệu trong hồ sơ đăng ký. Trường hợp phù hợp, tiến hành lấy mẫu phân bón. Mẫu phân bón sau khi lấy phải được niêm phong và lập Biên bản lấy mẫu kiểm tra nhà nước về chất lượng phân bón nhập khẩu theo Mẫu số 17 tại Phụ lục I ban hành kèm theo Nghị định này.</w:t>
      </w:r>
    </w:p>
    <w:p w14:paraId="076627C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Thử nghiệm tất cả các chỉ tiêu chất lượng và yếu tố hạn chế của phân bón theo quy định tại quy chuẩn kỹ thuật quốc gia về chất lượng phân bón. Trường hợp chỉ tiêu chất lượng chưa được chỉ định cho các phòng thử nghiệm trong nước thì cơ quan được giao thực hiện quản lý nhà nước về phân bón xem xét chấp thuận kết quả thử nghiệm chất lượng của nhà sản xuất.</w:t>
      </w:r>
    </w:p>
    <w:p w14:paraId="7511A37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kết quả kiểm tra.</w:t>
      </w:r>
    </w:p>
    <w:p w14:paraId="40B8C45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khi lấy mẫu kiểm tra, cơ quan kiểm tra nhà nước thông báo kết quả kiểm tra nhà nước về chất lượng phân bón nhập khẩu cho tổ chức, cá nhân theo Mẫu số 18 tại Phụ lục I ban hành kèm theo Nghị định này.</w:t>
      </w:r>
    </w:p>
    <w:p w14:paraId="0B518C7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Phân bón được phép đưa về kho bảo quản trước khi có kết quả kiểm tra và thực hiện theo quy định về thủ tục kiểm tra, giám sát hải quan đối với hàng hóa xuất khẩu, nhập khẩu.</w:t>
      </w:r>
    </w:p>
    <w:p w14:paraId="5287381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miễn giảm kiểm tra chất lượng phân bón nhập khẩu</w:t>
      </w:r>
    </w:p>
    <w:p w14:paraId="287F389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 độ miễn giảm kiểm tra được áp dụng đối với phân bón cùng tên phân bón, mã số phân bón, dạng phân bón của cùng một cơ sở sản xuất, cùng xuất xứ, cùng nhà nhập khẩu, sau 3 lần liên tiếp có kết quả thử nghiệm kiểm tra nhà nước về chất lượng đạt yêu cầu nhập khẩu. Khối lượng của mỗi lần nhập khẩu sau không được vượt quá tổng khối lượng của 3 lần nhập khẩu liên tiếp sử dụng làm căn cứ miễn giảm kiểm tra.</w:t>
      </w:r>
    </w:p>
    <w:p w14:paraId="33AB1D8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miễn giảm kiểm tra là 12 tháng. Tần suất lấy mẫu kiểm tra chất lượng theo quy định tại điểm c khoản 2 Điều này đối với phân bón được áp dụng chế độ miễn giảm kiểm tra tối đa 20% trong vòng 01 năm do cơ quan kiểm tra lựa chọn ngẫu nhiên.</w:t>
      </w:r>
    </w:p>
    <w:p w14:paraId="4699672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áp dụng chế độ miễn giảm kiểm tra, nhà nhập khẩu nộp hồ sơ đề nghị kiểm tra nhà nước theo quy định tại điểm a khoản 1 Điều này cho cơ quan kiểm tra nhà nước chất lượng phân bón nhập khẩu theo quy định tại khoản 4 Điều này. Cơ quan kiểm tra chỉ lấy mẫu kiểm tra chất lượng theo tần suất quy định tại điểm b khoản 3 Điều này.</w:t>
      </w:r>
    </w:p>
    <w:p w14:paraId="06169D6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lấy mẫu kiểm tra chất lượng, trong thời hạn 2 ngày kể từ khi nhận được hồ sơ hợp lệ, cơ quan kiểm tra nhà nước thông báo kết quả kiểm tra nhà nước về chất lượng phân bón nhập khẩu cho tổ chức, cá nhân theo Mẫu số 18 tại Phụ lục I ban hành kèm theo Nghị định này.</w:t>
      </w:r>
    </w:p>
    <w:p w14:paraId="2CA163A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và trình tự đề nghị miễn giảm kiểm tra theo quy định tại</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Nghị định số 74/20</w:t>
        </w:r>
        <w:r>
          <w:rPr>
            <w:rStyle w:val="Hyperlink"/>
            <w:rFonts w:ascii="Arial" w:hAnsi="Arial" w:cs="Arial"/>
            <w:color w:val="135ECD"/>
            <w:sz w:val="21"/>
            <w:szCs w:val="21"/>
          </w:rPr>
          <w:t>1</w:t>
        </w:r>
        <w:r>
          <w:rPr>
            <w:rStyle w:val="Hyperlink"/>
            <w:rFonts w:ascii="Arial" w:hAnsi="Arial" w:cs="Arial"/>
            <w:color w:val="135ECD"/>
            <w:sz w:val="21"/>
            <w:szCs w:val="21"/>
          </w:rPr>
          <w:t>8</w:t>
        </w:r>
        <w:r>
          <w:rPr>
            <w:rStyle w:val="Hyperlink"/>
            <w:rFonts w:ascii="Arial" w:hAnsi="Arial" w:cs="Arial"/>
            <w:color w:val="135ECD"/>
            <w:sz w:val="21"/>
            <w:szCs w:val="21"/>
          </w:rPr>
          <w:t>/NĐ-CP</w:t>
        </w:r>
      </w:hyperlink>
      <w:r>
        <w:rPr>
          <w:rStyle w:val="apple-converted-space"/>
          <w:rFonts w:ascii="Arial" w:hAnsi="Arial" w:cs="Arial"/>
          <w:color w:val="000000"/>
          <w:sz w:val="21"/>
          <w:szCs w:val="21"/>
        </w:rPr>
        <w:t> </w:t>
      </w:r>
      <w:r>
        <w:rPr>
          <w:rFonts w:ascii="Arial" w:hAnsi="Arial" w:cs="Arial"/>
          <w:color w:val="000000"/>
          <w:sz w:val="21"/>
          <w:szCs w:val="21"/>
        </w:rPr>
        <w:t>ngày 15 tháng 5 năm 2018 của Chính phủ sửa đổi, bổ sung một số điều của Nghị định số 132/2008/NĐ-CP ngày 31 tháng 12 năm 2008 quy định chi tiết thi hành một số điều Luật Chất lượng sản phẩm, hàng hóa và Nghị định số 154/2018/NĐ-CP ngày 09 tháng 11 năm 2018 sửa đổi, bổ sung một số quy định về điều kiện đầu tư kinh doanh trong lĩnh vực quản lý nhà nước của Bộ Khoa học và Công nghệ và một số quy định về kiểm tra chuyên ngành.</w:t>
      </w:r>
    </w:p>
    <w:p w14:paraId="467861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áp dụng chế độ miễn giảm kiểm tra, nếu hàng hóa nhập khẩu lưu thông trên thị trường phát hiện không phù hợp với quy chuẩn kỹ thuật quốc gia, Quyết định công nhận phân bón lưu hành tại Việt Nam, cơ quan được giao thực hiện quản lý nhà nước về phân bón có văn bản thông báo ngừng áp dụng chế độ miễn giảm kiểm tra.</w:t>
      </w:r>
    </w:p>
    <w:p w14:paraId="1346D35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kiểm tra nhà nước chất lượng phân bón nhập khẩu là Cục Bảo vệ thực vật hoặc tổ chức chứng nhận hợp quy có phòng thử nghiệm đáp ứng quy định tại Nghị định số 74/2018/NĐ-CP ,</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Nghị định số 154/2018/NĐ-CP</w:t>
        </w:r>
      </w:hyperlink>
      <w:r>
        <w:rPr>
          <w:rStyle w:val="apple-converted-space"/>
          <w:rFonts w:ascii="Arial" w:hAnsi="Arial" w:cs="Arial"/>
          <w:color w:val="000000"/>
          <w:sz w:val="21"/>
          <w:szCs w:val="21"/>
        </w:rPr>
        <w:t> </w:t>
      </w:r>
      <w:r>
        <w:rPr>
          <w:rFonts w:ascii="Arial" w:hAnsi="Arial" w:cs="Arial"/>
          <w:color w:val="000000"/>
          <w:sz w:val="21"/>
          <w:szCs w:val="21"/>
        </w:rPr>
        <w:t>và được Cục Bảo vệ thực vật ủy quyền theo từng giai đoạn.</w:t>
      </w:r>
    </w:p>
    <w:p w14:paraId="1F2615E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Lấy mẫu, thử nghiệm phân bón</w:t>
      </w:r>
    </w:p>
    <w:p w14:paraId="1324323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Lấy mẫu phân bón.</w:t>
      </w:r>
    </w:p>
    <w:p w14:paraId="6EA6366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lấy mẫu áp dụng theo Tiêu chuẩn quốc gia về lấy mẫu phân bón;</w:t>
      </w:r>
    </w:p>
    <w:p w14:paraId="7981D48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loại phân bón chưa có Tiêu chuẩn quốc gia về phương pháp lấy mẫu thì tổ chức, cá nhân sản xuất hoặc nhập khẩu phân bón phải xây dựng phương pháp lấy mẫu đối với phân bón này và được Cục Bảo vệ thực vật phê duyệt trong thời hạn 20 ngày làm việc.</w:t>
      </w:r>
    </w:p>
    <w:p w14:paraId="04C3010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 nghiệm phân bón</w:t>
      </w:r>
    </w:p>
    <w:p w14:paraId="480C50F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thử nghiệm chất lượng phân bón phục vụ quản lý nhà nước trong nhập khẩu, sản xuất, lưu thông trên thị trường do phòng thử nghiệm đã được chỉ định thực hiện.</w:t>
      </w:r>
    </w:p>
    <w:p w14:paraId="1B8B46F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thử nghiệm các chỉ tiêu chất lượng phân bón, các yếu tố hạn chế trong phân bón được quy định trong quy chuẩn kỹ thuật quốc gia. Trường hợp chưa được quy định trong quy chuẩn kỹ thuật quốc gia, Cục Bảo vệ thực vật phê duyệt phương pháp thử được áp dụng.</w:t>
      </w:r>
    </w:p>
    <w:p w14:paraId="492E116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Nội dung, thời gian tập huấn và thẩm quyền cấp Giấy chứng nhận lấy mẫu phân bón</w:t>
      </w:r>
    </w:p>
    <w:p w14:paraId="075F561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tập huấn gồm:</w:t>
      </w:r>
    </w:p>
    <w:p w14:paraId="6F75B15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định của pháp luật hiện hành về phân bón;</w:t>
      </w:r>
    </w:p>
    <w:p w14:paraId="1121A81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lấy mẫu phân bón theo tiêu chuẩn quốc gia;</w:t>
      </w:r>
    </w:p>
    <w:p w14:paraId="533AE88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hành lấy mẫu phân bón.</w:t>
      </w:r>
    </w:p>
    <w:p w14:paraId="15F853C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tập huấn: 05 ngày.</w:t>
      </w:r>
    </w:p>
    <w:p w14:paraId="72B291A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kiểm tra sau khi tập huấn, cơ quan có thẩm quyền cấp Giấy chứng nhận lấy mẫu phân bón theo Mẫu số 19 tại Phụ lục I ban hành kèm theo Nghị định này.</w:t>
      </w:r>
    </w:p>
    <w:p w14:paraId="478A420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nhu cầu tập huấn lấy mẫu phân bón đăng ký trực tiếp hoặc qua đường bưu điện hoặc trực tuyến với cơ quan có thẩm quyền.</w:t>
      </w:r>
    </w:p>
    <w:p w14:paraId="1E14E82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Bảo vệ thực vật xây dựng chương trình, biên soạn bộ tài liệu tập huấn lấy mẫu phân bón; chủ trì, phối hợp với các trường, viện tổ chức tập huấn và cấp Giấy chứng nhận lấy mẫu phân bón.</w:t>
      </w:r>
    </w:p>
    <w:p w14:paraId="231A1A0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Hồ sơ, trình tự, thủ tục, thẩm quyền xác nhận nội dung quảng cáo phân bón</w:t>
      </w:r>
    </w:p>
    <w:p w14:paraId="3B6612F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xác nhận nội dung quảng cáo phân bón:</w:t>
      </w:r>
    </w:p>
    <w:p w14:paraId="55F1F7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xác nhận nội dung quảng cáo phân bón theo Mẫu số 20 tại Phụ lục I ban hành kèm theo Nghị định này;</w:t>
      </w:r>
    </w:p>
    <w:p w14:paraId="3EA73F9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Quyết định công nhận phân bón lưu hành tại Việt Nam;</w:t>
      </w:r>
    </w:p>
    <w:p w14:paraId="313E9E6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kịch bản quảng cáo và file điện tử ghi âm, ghi hình hoặc bản thiết kế phù hợp với loại hình và phương thức quảng cáo (trừ quảng cáo thông qua hình thức hội thảo, hội nghị, tổ chức sự kiện);</w:t>
      </w:r>
    </w:p>
    <w:p w14:paraId="4A4FB18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quảng cáo thông qua hình thức hội thảo, hội nghị, tổ chức sự kiện phải có: chương trình (ghi rõ nội dung); thời gian; địa điểm tổ chức; nội dung bài báo cáo và tài liệu phát cho người dự; bảng kê tên, chức danh, trình độ chuyên môn của báo cáo viên.</w:t>
      </w:r>
    </w:p>
    <w:p w14:paraId="6E5984C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và thẩm quyền xác nhận nội dung quảng cáo phân bón</w:t>
      </w:r>
    </w:p>
    <w:p w14:paraId="7B474A6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gửi hồ sơ theo quy định tại khoản 1 Điều này đến Sở Nông nghiệp và Phát triển nông thôn;</w:t>
      </w:r>
    </w:p>
    <w:p w14:paraId="78FE9E0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đủ hồ sơ, Sở Nông nghiệp và Phát triển nông thôn thẩm định, nếu hồ sơ đáp ứng quy định thì có văn bản xác nhận nội dung quảng cáo theo Mẫu số 21 tại Phụ lục I ban hành kèm theo Nghị định này; trường hợp không đồng ý phải có văn bản trả lời và nêu rõ lý do.</w:t>
      </w:r>
    </w:p>
    <w:p w14:paraId="5B020E9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nội dung quảng cáo có giá trị trên phạm vi toàn quốc.</w:t>
      </w:r>
    </w:p>
    <w:p w14:paraId="78F6CE2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quảng cáo thông qua hình thức hội thảo, hội nghị, tổ chức sự kiện, trước khi tiến hành việc quảng cáo ít nhất 02 ngày làm việc, tổ chức, cá nhân có phân bón đã được cấp giấy xác nhận nội dung quảng cáo phải có văn bản thông báo về hình thức, thời gian và địa điểm quảng cáo kèm theo bản sao giấy xác nhận nội dung quảng cáo cho Sở Nông nghiệp và Phát triển nông thôn nơi tổ chức quảng cáo để thanh tra, kiểm tra trong trường hợp cần thiết.</w:t>
      </w:r>
    </w:p>
    <w:p w14:paraId="2F4EE44A"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098C121"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QUẢN LÝ NHÀ NƯỚC VỀ PHÂN BÓN</w:t>
      </w:r>
    </w:p>
    <w:p w14:paraId="7F35C51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của Bộ Nông nghiệp và Phát triển nông thôn</w:t>
      </w:r>
    </w:p>
    <w:p w14:paraId="4CD6BC6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Chính phủ ban hành các văn bản quy phạm pháp luật về quản lý phân bón, các chiến lược, quy hoạch, chương trình, kế hoạch và chính sách phát triển phân bón; xuất khẩu, nhập khẩu phân bón.</w:t>
      </w:r>
    </w:p>
    <w:p w14:paraId="65059D1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các tiêu chuẩn, quy chuẩn kỹ thuật quốc gia về phân bón.</w:t>
      </w:r>
    </w:p>
    <w:p w14:paraId="236882F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đăng ký, khảo nghiệm, sản xuất, buôn bán, xuất khẩu, nhập khẩu, quản lý chất lượng, ghi nhãn, quảng cáo và sử dụng phân bón ở Việt Nam.</w:t>
      </w:r>
    </w:p>
    <w:p w14:paraId="7B7581D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nghiên cứu, thu thập và quản lý các thông tin, tư liệu về sản xuất, buôn bán phân bón; hợp tác quốc tế về lĩnh vực phân bón.</w:t>
      </w:r>
    </w:p>
    <w:p w14:paraId="6602165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tập huấn, bồi dưỡng, tuyên truyền, phổ biến các văn bản quy phạm pháp luật về phân bón.</w:t>
      </w:r>
    </w:p>
    <w:p w14:paraId="791F617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thanh tra, kiểm tra, giải quyết khiếu nại, tố cáo và xử lý vi phạm về quản lý phân bón.</w:t>
      </w:r>
    </w:p>
    <w:p w14:paraId="43EB00F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Xây dựng hệ thống phòng thử nghiệm đủ năng lực phục vụ quản lý nhà nước về phân bón; chỉ định phòng thử nghiệm kiểm chứng làm trọng tài và kết luận cuối cùng khi có tranh chấp, khiếu nại về kết quả thử nghiệm phân bón.</w:t>
      </w:r>
    </w:p>
    <w:p w14:paraId="29913C4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Đăng tải trên Cổng thông tin điện tử của Cục Bảo vệ thực vật danh sách phân bón đã được công nhận lưu hành tại Việt Nam.</w:t>
      </w:r>
    </w:p>
    <w:p w14:paraId="43C2583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Phân cấp, ủy quyền quản lý phân bón cho cơ quan trực thuộc và địa phương; kiểm tra trách nhiệm của địa phương trong công tác quản lý phân bón; giao Cục Bảo vệ thực vật tiếp nhận, giải quyết thủ tục hành chính thuộc thẩm quyền của Bộ Nông nghiệp và Phát triển nông thôn và tổ chức, triển khai thực hiện Nghị định này theo thẩm quyền.</w:t>
      </w:r>
    </w:p>
    <w:p w14:paraId="11C0244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của Sở Nông nghiệp và Phát triển nông thôn cấp tỉnh</w:t>
      </w:r>
    </w:p>
    <w:p w14:paraId="133D9FC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Ủy ban nhân dân cấp tỉnh về chính sách hỗ trợ sản xuất, buôn bán, sử dụng phân bón thuộc địa bàn quản lý.</w:t>
      </w:r>
    </w:p>
    <w:p w14:paraId="3E26534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theo dõi, kiểm tra, giám sát việc công bố hợp quy phân bón của các tổ chức, cá nhân; kiểm tra việc thực hiện khảo nghiệm, quảng cáo phân bón tại địa phương; đăng tải trên Cổng thông tin điện tử của Sở danh sách các tổ chức, cá nhân đã đăng ký công bố hợp quy phân bón.</w:t>
      </w:r>
    </w:p>
    <w:p w14:paraId="5F56A6E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trì, phối hợp với các cơ quan liên quan tổ chức tuyên truyền, phổ biến và tổ chức hướng dẫn pháp luật, cung cấp thông tin về chất lượng phân bón cho tổ chức, cá nhân sản xuất, buôn bán và người tiêu dùng.</w:t>
      </w:r>
    </w:p>
    <w:p w14:paraId="1A4E0EB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kiểm tra, xử lý vi phạm hành chính trong lĩnh vực phân bón thuộc địa bàn quản lý theo quy định của pháp luật. Định kỳ kiểm tra điều kiện buôn bán phân bón thuộc địa bàn quản lý theo quy định tại Nghị định này. Tham gia phối hợp với Bộ Nông nghiệp và Phát triển nông thôn và các bộ ngành có liên quan trong kiểm tra, giám sát, giải quyết khiếu nại, tố cáo; xử lý vi phạm hoạt động sản xuất, buôn bán, quảng cáo phân bón thuộc địa bàn quản lý.</w:t>
      </w:r>
    </w:p>
    <w:p w14:paraId="3F98372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Giao cơ quan chuyên ngành bảo vệ và kiểm dịch thực vật ở địa phương tiếp nhận, giải quyết thủ tục hành chính thuộc thẩm quyền của Sở Nông nghiệp và Phát triển nông thôn; thực hiện quản lý phân bón tại địa phương theo thẩm quyền và có trách nhiệm báo cáo hàng năm hoặc đột xuất theo yêu cầu việc thực hiện nhiệm vụ này cho Cục Bảo vệ thực vật.</w:t>
      </w:r>
    </w:p>
    <w:p w14:paraId="4D89EDB3"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F70CDE2"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597397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Quy định chuyển tiếp</w:t>
      </w:r>
    </w:p>
    <w:p w14:paraId="7585107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khảo nghiệm phân bón thực hiện theo đúng quy định của</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Nghị định số 108/2017/NĐ-CP</w:t>
        </w:r>
      </w:hyperlink>
      <w:r>
        <w:rPr>
          <w:rStyle w:val="apple-converted-space"/>
          <w:rFonts w:ascii="Arial" w:hAnsi="Arial" w:cs="Arial"/>
          <w:color w:val="000000"/>
          <w:sz w:val="21"/>
          <w:szCs w:val="21"/>
        </w:rPr>
        <w:t> </w:t>
      </w:r>
      <w:r>
        <w:rPr>
          <w:rFonts w:ascii="Arial" w:hAnsi="Arial" w:cs="Arial"/>
          <w:color w:val="000000"/>
          <w:sz w:val="21"/>
          <w:szCs w:val="21"/>
        </w:rPr>
        <w:t>ngày 20 tháng 9 năm 2017 của Chính phủ về quản lý phân bón và thực hiện trước ngày Luật Trồng trọt có hiệu lực thi hành được tiếp tục sử dụng.</w:t>
      </w:r>
    </w:p>
    <w:p w14:paraId="0CD60EA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cấp giấy phép, giấy chứng nhận, quyết định công nhận, kiểm tra nhà nước về chất lượng phân bón nhập khẩu nộp trước ngày Nghị định này có hiệu lực thi hành nhưng chưa được cấp thì giải quyết theo quy định của Nghị định số 108/2017/NĐ-CP .</w:t>
      </w:r>
    </w:p>
    <w:p w14:paraId="0AFC2F8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phân bón, thành phần, tên thành phần trong Quyết định công nhận phân bón lưu hành tại Việt Nam được cấp trước ngày Nghị định này có hiệu lực thi hành chưa phù hợp với Quy chuẩn kỹ thuật quốc gia về chất lượng phân bón được sử dụng Phụ lục V ban hành kèm theo Nghị định số 108/2017/NĐ-CP làm căn cứ để chứng nhận hợp quy, công bố hợp quy phân bón cho đến khi hết thời hạn ghi trong Quyết định. Cơ quan có thẩm quyền xem xét, điều chỉnh loại phân bón, thành phần, tên thành phần của phân bón trong Quyết định công nhận phân bón lưu hành tại Việt Nam đã được cấp trước ngày Nghị định này có hiệu lực thi hành cho phù hợp với Quy chuẩn kỹ thuật quốc gia về chất lượng phân bón theo đề nghị của tổ chức, cá nhân cho đến khi hết thời hạn ghi trong Quyết định.</w:t>
      </w:r>
    </w:p>
    <w:p w14:paraId="07B702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công nhận tổ chức đủ điều kiện khảo nghiệm phân bón đã được cấp theo quy định của Nghị định số 108/2017/NĐ-CP có giá trị tương đương Quyết định công nhận tổ chức khảo nghiệm phân bón quy định trong Nghị định này.</w:t>
      </w:r>
    </w:p>
    <w:p w14:paraId="12E3755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tập huấn lấy mẫu phân bón cấp trước ngày Nghị định này có hiệu lực thi hành có giá trị tương đương Giấy chứng nhận lấy mẫu phân bón quy định trong Nghị định này.</w:t>
      </w:r>
    </w:p>
    <w:p w14:paraId="3B19819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Phân bón có nhãn đúng quy định tại Nghị định số 108/2017/NĐ-CP đã được sản xuất, nhập khẩu, lưu thông, sử dụng trước ngày Luật Trồng trọt có hiệu lực thi hành thì được tiếp tục lưu thông, sử dụng cho đến hết hạn sử dụng ghi trên nhãn phân bón đó. Nhãn phân bón, bao bì gắn nhãn phân bón đúng quy định tại Nghị định số 108/2017/NĐ-CP đã được sản xuất, in ấn trước ngày Luật Trồng trọt có hiệu lực được tiếp tục sử dụng, nhưng không quá 02 năm kể từ ngày Luật Trồng trọt có hiệu lực thi hành.</w:t>
      </w:r>
    </w:p>
    <w:p w14:paraId="5C8D68C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nhập khẩu phân bón đã được cấp theo quy định của Nghị định số 108/2017/NĐ-CP tiếp tục được sử dụng cho đến khi hết hạn ghi trong giấy phép.</w:t>
      </w:r>
    </w:p>
    <w:p w14:paraId="37F97BD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Hiệu lực thi hành</w:t>
      </w:r>
    </w:p>
    <w:p w14:paraId="791120B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2020.</w:t>
      </w:r>
    </w:p>
    <w:p w14:paraId="2120704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108/2017/NĐ-CP ngày 20 tháng 9 năm 2017 của Chính phủ về quản lý phân bón hết hiệu lực thi hành kể từ ngày Nghị định này có hiệu lực thi hành.</w:t>
      </w:r>
    </w:p>
    <w:p w14:paraId="7481552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bãi bỏ các văn bản quy phạm pháp luật tại Phụ lục III ban hành kèm theo Nghị định này.</w:t>
      </w:r>
    </w:p>
    <w:p w14:paraId="20AC737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Tổ chức thực hiện</w:t>
      </w:r>
    </w:p>
    <w:p w14:paraId="12D65BF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Nông nghiệp và Phát triển nông thôn hướng dẫn thực hiện Nghị định này.</w:t>
      </w:r>
    </w:p>
    <w:p w14:paraId="44940F3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13"/>
        <w:gridCol w:w="1747"/>
      </w:tblGrid>
      <w:tr w:rsidR="00A3095B" w14:paraId="43872CFC"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8990D" w14:textId="77777777" w:rsidR="00A3095B" w:rsidRDefault="00A3095B" w:rsidP="00A309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r>
            <w:r>
              <w:rPr>
                <w:rFonts w:ascii="Arial" w:hAnsi="Arial" w:cs="Arial"/>
                <w:color w:val="000000"/>
                <w:sz w:val="21"/>
                <w:szCs w:val="21"/>
              </w:rPr>
              <w:lastRenderedPageBreak/>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NN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936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33D5884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w:t>
      </w:r>
    </w:p>
    <w:p w14:paraId="21DADA2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w:t>
      </w:r>
      <w:r>
        <w:rPr>
          <w:rStyle w:val="apple-converted-space"/>
          <w:rFonts w:ascii="Arial" w:hAnsi="Arial" w:cs="Arial"/>
          <w:i/>
          <w:iCs/>
          <w:color w:val="000000"/>
          <w:sz w:val="21"/>
          <w:szCs w:val="21"/>
        </w:rPr>
        <w:t> </w:t>
      </w:r>
      <w:r>
        <w:rPr>
          <w:rStyle w:val="Emphasis"/>
          <w:rFonts w:ascii="Arial" w:hAnsi="Arial" w:cs="Arial"/>
          <w:color w:val="000000"/>
          <w:sz w:val="21"/>
          <w:szCs w:val="21"/>
        </w:rPr>
        <w:t>theo Nghị định số 84/2019/NĐ-CP ngày 14</w:t>
      </w:r>
      <w:r>
        <w:rPr>
          <w:rStyle w:val="apple-converted-space"/>
          <w:rFonts w:ascii="Arial" w:hAnsi="Arial" w:cs="Arial"/>
          <w:i/>
          <w:iCs/>
          <w:color w:val="000000"/>
          <w:sz w:val="21"/>
          <w:szCs w:val="21"/>
        </w:rPr>
        <w:t> </w:t>
      </w:r>
      <w:r>
        <w:rPr>
          <w:rStyle w:val="Emphasis"/>
          <w:rFonts w:ascii="Arial" w:hAnsi="Arial" w:cs="Arial"/>
          <w:color w:val="000000"/>
          <w:sz w:val="21"/>
          <w:szCs w:val="21"/>
        </w:rPr>
        <w:t>tháng 11</w:t>
      </w:r>
      <w:r>
        <w:rPr>
          <w:rStyle w:val="apple-converted-space"/>
          <w:rFonts w:ascii="Arial" w:hAnsi="Arial" w:cs="Arial"/>
          <w:i/>
          <w:iCs/>
          <w:color w:val="000000"/>
          <w:sz w:val="21"/>
          <w:szCs w:val="21"/>
        </w:rPr>
        <w:t> </w:t>
      </w:r>
      <w:r>
        <w:rPr>
          <w:rStyle w:val="Emphasis"/>
          <w:rFonts w:ascii="Arial" w:hAnsi="Arial" w:cs="Arial"/>
          <w:color w:val="000000"/>
          <w:sz w:val="21"/>
          <w:szCs w:val="21"/>
        </w:rPr>
        <w:t>năm 2019 của Chính phủ)</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60"/>
        <w:gridCol w:w="7700"/>
      </w:tblGrid>
      <w:tr w:rsidR="00A3095B" w14:paraId="210D8D65"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EC38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0244D"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cấp/cấp lại/gia hạn Quyết định công nhận phân bón lưu hành tại Việt Nam</w:t>
            </w:r>
          </w:p>
        </w:tc>
      </w:tr>
      <w:tr w:rsidR="00A3095B" w14:paraId="37554D0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12F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34FB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sản xuất, xuất khẩu, nhập khẩu và sử dụng phân bón</w:t>
            </w:r>
          </w:p>
        </w:tc>
      </w:tr>
      <w:tr w:rsidR="00A3095B" w14:paraId="4DE4E80B"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A19C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BE5A0"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công nhận phân bón lưu hành tại Việt Nam</w:t>
            </w:r>
          </w:p>
        </w:tc>
      </w:tr>
      <w:tr w:rsidR="00A3095B" w14:paraId="7A0B5E27"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6BB5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D240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công nhận tổ chức khảo nghiệm phân bón</w:t>
            </w:r>
          </w:p>
        </w:tc>
      </w:tr>
      <w:tr w:rsidR="00A3095B" w14:paraId="2E45589E"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00E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0FDD"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thuyết minh điều kiện thực hiện khảo nghiệm phân bón</w:t>
            </w:r>
          </w:p>
        </w:tc>
      </w:tr>
      <w:tr w:rsidR="00A3095B" w14:paraId="15F7F125"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7C3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06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1E02"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công nhận tổ chức khảo nghiệm phân bón</w:t>
            </w:r>
          </w:p>
        </w:tc>
      </w:tr>
      <w:tr w:rsidR="00A3095B" w14:paraId="7E3F1837"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D7A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13BD"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cấp/cấp lại Giấy chứng nhận đủ điều kiện sản xuất phân bón</w:t>
            </w:r>
          </w:p>
        </w:tc>
      </w:tr>
      <w:tr w:rsidR="00A3095B" w14:paraId="76EF39BE"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0FF06"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6B90"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cấp/cấp lại Giấy chứng nhận đủ điều kiện buôn bán phân bón</w:t>
            </w:r>
          </w:p>
        </w:tc>
      </w:tr>
      <w:tr w:rsidR="00A3095B" w14:paraId="3212F0B8"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72456"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9C9E4"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thuyết minh về điều kiện sản xuất phân bón</w:t>
            </w:r>
          </w:p>
        </w:tc>
      </w:tr>
      <w:tr w:rsidR="00A3095B" w14:paraId="61C6B06B"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981D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A58B"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sản xuất phân bón</w:t>
            </w:r>
          </w:p>
        </w:tc>
      </w:tr>
      <w:tr w:rsidR="00A3095B" w14:paraId="3762F683"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DA6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7479"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buôn bán phân bón</w:t>
            </w:r>
          </w:p>
        </w:tc>
      </w:tr>
      <w:tr w:rsidR="00A3095B" w14:paraId="07D79ADD"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CE0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8364A"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tra điều kiện sản xuất phân bón hoặc buôn bán phân bón</w:t>
            </w:r>
          </w:p>
        </w:tc>
      </w:tr>
      <w:tr w:rsidR="00A3095B" w14:paraId="49A94E23"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CBED"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336B"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đăng ký nhập khẩu phân bón</w:t>
            </w:r>
          </w:p>
        </w:tc>
      </w:tr>
      <w:tr w:rsidR="00A3095B" w14:paraId="0C61319D"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6C61"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B30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kỹ thuật</w:t>
            </w:r>
          </w:p>
        </w:tc>
      </w:tr>
      <w:tr w:rsidR="00A3095B" w14:paraId="0C485263"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1E5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B6D1"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nhập khẩu phân bón</w:t>
            </w:r>
          </w:p>
        </w:tc>
      </w:tr>
      <w:tr w:rsidR="00A3095B" w14:paraId="050BD3C0"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4701"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BD31"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kiểm tra nhà nước về chất lượng phân bón nhập khẩu</w:t>
            </w:r>
          </w:p>
        </w:tc>
      </w:tr>
      <w:tr w:rsidR="00A3095B" w14:paraId="67F7CE26"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2326"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3DB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lấy mẫu kiểm tra nhà nước về chất lượng phân bón nhập khẩu</w:t>
            </w:r>
          </w:p>
        </w:tc>
      </w:tr>
      <w:tr w:rsidR="00A3095B" w14:paraId="575F940D"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64A5"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C370"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kết quả kiểm tra nhà nước về chất lượng phân bón nhập khẩu</w:t>
            </w:r>
          </w:p>
        </w:tc>
      </w:tr>
      <w:tr w:rsidR="00A3095B" w14:paraId="1E0E64E9"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9403"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19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F009"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lấy mẫu phân bón</w:t>
            </w:r>
          </w:p>
        </w:tc>
      </w:tr>
      <w:tr w:rsidR="00A3095B" w14:paraId="791E9003"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F7B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số 20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9F73B"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xác nhận nội dung quảng cáo phân bón</w:t>
            </w:r>
          </w:p>
        </w:tc>
      </w:tr>
      <w:tr w:rsidR="00A3095B" w14:paraId="2342598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7AD6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21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48BC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xác nhận nội dung quảng cáo</w:t>
            </w:r>
          </w:p>
        </w:tc>
      </w:tr>
    </w:tbl>
    <w:p w14:paraId="437292BF"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01</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0"/>
        <w:gridCol w:w="5440"/>
      </w:tblGrid>
      <w:tr w:rsidR="00A3095B" w14:paraId="2A742060"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4946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D5C21"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617DE346"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ADA2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06E8C"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3584DC5B"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CẤP/CẤP LẠI/GIA HẠN QUYẾT ĐỊNH CÔNG NHẬN PHÂN BÓN LƯU HÀNH TẠI VIỆT NAM</w:t>
      </w:r>
    </w:p>
    <w:p w14:paraId="4506666D"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Bảo vệ thực vật</w:t>
      </w:r>
    </w:p>
    <w:p w14:paraId="2194357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đăng ký: ………………………………………………………………….</w:t>
      </w:r>
    </w:p>
    <w:p w14:paraId="4DD5111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1FCA16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nghiệp/Chứng minh nhân dân/Căn cước công dân: ………………………….</w:t>
      </w:r>
    </w:p>
    <w:p w14:paraId="53C8B94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t>
      </w:r>
    </w:p>
    <w:p w14:paraId="56795A06"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NGHỊ</w:t>
      </w:r>
    </w:p>
    <w:p w14:paraId="087F789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Cấp</w:t>
      </w:r>
    </w:p>
    <w:p w14:paraId="1D42F01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Phân bón được nghiên cứu hoặc tạo ra trong nước;</w:t>
      </w:r>
    </w:p>
    <w:p w14:paraId="2C022A2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Phân bón được nhập khẩu lần đầu vào Việt Nam;</w:t>
      </w:r>
    </w:p>
    <w:p w14:paraId="6A18EF8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Phân bón đã được công nhận lưu hành đăng ký thay đổi chỉ tiêu chất lượng (trừ độ ẩm, khối lượng riêng hoặc tỷ trọng, pH</w:t>
      </w:r>
      <w:r>
        <w:rPr>
          <w:rFonts w:ascii="Arial" w:hAnsi="Arial" w:cs="Arial"/>
          <w:color w:val="000000"/>
          <w:sz w:val="21"/>
          <w:szCs w:val="21"/>
          <w:vertAlign w:val="subscript"/>
        </w:rPr>
        <w:t>H2O</w:t>
      </w:r>
      <w:r>
        <w:rPr>
          <w:rFonts w:ascii="Arial" w:hAnsi="Arial" w:cs="Arial"/>
          <w:color w:val="000000"/>
          <w:sz w:val="21"/>
          <w:szCs w:val="21"/>
        </w:rPr>
        <w:t>, tỷ lệ C/N, cỡ hạt) hoặc phương thức sử dụng, hoặc đối tượng cây trồng trong hướng dẫn sử dụng.</w:t>
      </w:r>
    </w:p>
    <w:p w14:paraId="59AA70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Cấp lại</w:t>
      </w:r>
    </w:p>
    <w:p w14:paraId="7AA12F6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 Thay đổi, bổ sung thông tin tổ chức, cá nhân có phân bón đã được công nhận lưu hành; mất, hư hỏng Quyết định công nhận phân bón lưu hành tại Việt Nam;</w:t>
      </w:r>
    </w:p>
    <w:p w14:paraId="14A4485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Chuyển nhượng tên phân bón;</w:t>
      </w:r>
    </w:p>
    <w:p w14:paraId="7D77841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Thay đổi tên phân bón đã được công nhận lưu hành.</w:t>
      </w:r>
    </w:p>
    <w:p w14:paraId="6D148F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Emphasis"/>
          <w:rFonts w:ascii="Arial" w:hAnsi="Arial" w:cs="Arial"/>
          <w:b/>
          <w:bCs/>
          <w:color w:val="000000"/>
          <w:sz w:val="21"/>
          <w:szCs w:val="21"/>
        </w:rPr>
        <w:t>Gia hạn</w:t>
      </w:r>
    </w:p>
    <w:p w14:paraId="48D7ACD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kèm theo:</w:t>
      </w:r>
    </w:p>
    <w:p w14:paraId="150EB6B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phân bón đề nghị cấp/cấp lại/gia hạn Quyết định công nhận phân bón lưu hành tại Việt Nam</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77"/>
        <w:gridCol w:w="673"/>
        <w:gridCol w:w="750"/>
        <w:gridCol w:w="819"/>
        <w:gridCol w:w="1036"/>
        <w:gridCol w:w="924"/>
        <w:gridCol w:w="983"/>
        <w:gridCol w:w="802"/>
        <w:gridCol w:w="794"/>
        <w:gridCol w:w="1602"/>
      </w:tblGrid>
      <w:tr w:rsidR="00A3095B" w14:paraId="43B4DFB8"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083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CAE6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B7FB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phân bón</w:t>
            </w:r>
            <w:r>
              <w:rPr>
                <w:rStyle w:val="Strong"/>
                <w:rFonts w:ascii="Arial" w:hAnsi="Arial" w:cs="Arial"/>
                <w:color w:val="000000"/>
                <w:sz w:val="21"/>
                <w:szCs w:val="21"/>
                <w:vertAlign w:val="superscript"/>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17E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chất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3AD0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2291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sử dụng</w:t>
            </w:r>
            <w:r>
              <w:rPr>
                <w:rStyle w:val="Strong"/>
                <w:rFonts w:ascii="Arial" w:hAnsi="Arial" w:cs="Arial"/>
                <w:color w:val="000000"/>
                <w:sz w:val="21"/>
                <w:szCs w:val="21"/>
                <w:vertAlign w:val="superscript"/>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FCDC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sử</w:t>
            </w:r>
            <w:r>
              <w:rPr>
                <w:rStyle w:val="apple-converted-space"/>
                <w:rFonts w:ascii="Arial" w:hAnsi="Arial" w:cs="Arial"/>
                <w:b/>
                <w:bCs/>
                <w:color w:val="000000"/>
                <w:sz w:val="21"/>
                <w:szCs w:val="21"/>
              </w:rPr>
              <w:t> </w:t>
            </w:r>
            <w:r>
              <w:rPr>
                <w:rStyle w:val="Strong"/>
                <w:rFonts w:ascii="Arial" w:hAnsi="Arial" w:cs="Arial"/>
                <w:color w:val="000000"/>
                <w:sz w:val="21"/>
                <w:szCs w:val="21"/>
              </w:rPr>
              <w:t>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6CE8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sản xuất</w:t>
            </w:r>
            <w:r>
              <w:rPr>
                <w:rStyle w:val="Strong"/>
                <w:rFonts w:ascii="Arial" w:hAnsi="Arial" w:cs="Arial"/>
                <w:color w:val="000000"/>
                <w:sz w:val="21"/>
                <w:szCs w:val="21"/>
                <w:vertAlign w:val="superscript"/>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E969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sản xuất</w:t>
            </w:r>
            <w:r>
              <w:rPr>
                <w:rStyle w:val="Strong"/>
                <w:rFonts w:ascii="Arial" w:hAnsi="Arial" w:cs="Arial"/>
                <w:color w:val="000000"/>
                <w:sz w:val="21"/>
                <w:szCs w:val="21"/>
                <w:vertAlign w:val="superscript"/>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095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tiếp nhận hợp quy/Thông báo kết quả kiểm tra nhà nước</w:t>
            </w:r>
            <w:r>
              <w:rPr>
                <w:rStyle w:val="Strong"/>
                <w:rFonts w:ascii="Arial" w:hAnsi="Arial" w:cs="Arial"/>
                <w:color w:val="000000"/>
                <w:sz w:val="21"/>
                <w:szCs w:val="21"/>
                <w:vertAlign w:val="superscript"/>
              </w:rPr>
              <w:t>(5)</w:t>
            </w:r>
          </w:p>
        </w:tc>
      </w:tr>
      <w:tr w:rsidR="00A3095B" w14:paraId="3D4477DE"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72C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38F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765C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FA5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63B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952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E6A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6099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773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849E"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349CEE4"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74AA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7BBB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832A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C9AE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15A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FDA4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B6D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858E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C81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61894"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2B82279"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2D499"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CE4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FFAF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B88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F7C6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CDE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866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12BA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DC5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EFAA"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4D0F745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tình hình sản xuất, xuất khẩu, nhập khẩu và sử dụng phân bón (đối với trường hợp gia hạn).</w:t>
      </w:r>
    </w:p>
    <w:p w14:paraId="64F0100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công nhận là tiến bộ kỹ thuật về sản phẩm phân bón theo quy định của Luật Chuyển giao công nghệ (Số .... ngày cấp .... Cơ quan cấp, Trường hợp quy định tại điểm d, khoản 2 Điều 39 Luật Trồng trọt).</w:t>
      </w:r>
    </w:p>
    <w:p w14:paraId="68A3496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p>
    <w:p w14:paraId="5B451B5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đoan thông tin trong đơn, tài liệu kèm theo là đúng sự thật và tuân thủ các quy định của pháp luật về phân bón./.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
        <w:gridCol w:w="8568"/>
      </w:tblGrid>
      <w:tr w:rsidR="00A3095B" w14:paraId="7416682F"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5ACC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2D4B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CÁ NHÂN</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1AA7C3D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110F72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đối với trường hợp cấp lại và gia hạn.</w:t>
      </w:r>
    </w:p>
    <w:p w14:paraId="72E7850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áp dụng đối với trường hợp cấp lại và gia hạn không có sự thay đổi hướng dẫn sử dụng.</w:t>
      </w:r>
    </w:p>
    <w:p w14:paraId="36E6B41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(4) Không áp dụng đối với trường hợp cấp lại và gia hạn.</w:t>
      </w:r>
    </w:p>
    <w:p w14:paraId="4B985EE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áp dụng đối với trường hợp gia hạn.</w:t>
      </w:r>
    </w:p>
    <w:p w14:paraId="2F7E9240"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02</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0"/>
        <w:gridCol w:w="5440"/>
      </w:tblGrid>
      <w:tr w:rsidR="00A3095B" w14:paraId="0F792605"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D672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B556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28D2B214"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44530"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F2531"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3606649C"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2E4E891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SẢN XUẤT, XUẤT KHẨU, NHẬP KHẨU VÀ SỬ DỤNG PHÂN BÓN</w:t>
      </w:r>
    </w:p>
    <w:p w14:paraId="15EF1293"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Bảo vệ thực vật</w:t>
      </w:r>
    </w:p>
    <w:p w14:paraId="0FA8609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tổ chức, cá nhân</w:t>
      </w:r>
    </w:p>
    <w:p w14:paraId="498ECD8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w:t>
      </w:r>
    </w:p>
    <w:p w14:paraId="0670CA1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005470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nghiệp/Chứng minh nhân dân/Căn cước công dân: ………………….</w:t>
      </w:r>
    </w:p>
    <w:p w14:paraId="558257E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 E-mail: ………………….</w:t>
      </w:r>
    </w:p>
    <w:p w14:paraId="0473A8B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Tình hình sản xuất, xuất khẩu, nhập khẩu phân bón trong thời gian lưu hành</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
        <w:gridCol w:w="913"/>
        <w:gridCol w:w="990"/>
        <w:gridCol w:w="1024"/>
        <w:gridCol w:w="1064"/>
        <w:gridCol w:w="1111"/>
        <w:gridCol w:w="3141"/>
      </w:tblGrid>
      <w:tr w:rsidR="00A3095B" w14:paraId="7E497242" w14:textId="77777777" w:rsidTr="00A3095B">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4B5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306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90F2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phân bón</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61671"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(tấn)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C26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Thông báo tiếp nhận hợp quy/Số Thông báo kết quả kiểm tra nhà nước</w:t>
            </w:r>
          </w:p>
        </w:tc>
      </w:tr>
      <w:tr w:rsidR="00A3095B" w14:paraId="11EEA5A3" w14:textId="77777777" w:rsidTr="00A3095B">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B13873" w14:textId="77777777" w:rsidR="00A3095B" w:rsidRDefault="00A3095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CF71F6" w14:textId="77777777" w:rsidR="00A3095B" w:rsidRDefault="00A3095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53D093" w14:textId="77777777" w:rsidR="00A3095B" w:rsidRDefault="00A3095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5419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Sản xuất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FB73"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Xuất khẩu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82A1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Nhập khẩu phân bón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73A0D9" w14:textId="77777777" w:rsidR="00A3095B" w:rsidRDefault="00A3095B">
            <w:pPr>
              <w:spacing w:line="375" w:lineRule="atLeast"/>
              <w:rPr>
                <w:rFonts w:ascii="Arial" w:hAnsi="Arial" w:cs="Arial"/>
                <w:color w:val="000000"/>
                <w:sz w:val="21"/>
                <w:szCs w:val="21"/>
              </w:rPr>
            </w:pPr>
          </w:p>
        </w:tc>
      </w:tr>
      <w:tr w:rsidR="00A3095B" w14:paraId="03C14C28"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1AF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F4E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684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2B53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E48F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1BA5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85A1"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A5BE41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45C4"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42A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0C67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ADB5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41B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FE52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6B574"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F21A167"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AA5C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293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413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F861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8B87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797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92087"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1839B56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Tình hình sử dụng phân bón trong thời gian lưu hành</w:t>
      </w:r>
    </w:p>
    <w:p w14:paraId="78F0E0B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Thực trạng sử dụng</w:t>
      </w:r>
    </w:p>
    <w:tbl>
      <w:tblPr>
        <w:tblW w:w="928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
        <w:gridCol w:w="1482"/>
        <w:gridCol w:w="1702"/>
        <w:gridCol w:w="3148"/>
        <w:gridCol w:w="2431"/>
      </w:tblGrid>
      <w:tr w:rsidR="00A3095B" w14:paraId="6517B2FE" w14:textId="77777777" w:rsidTr="00A3095B">
        <w:trPr>
          <w:trHeight w:val="412"/>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ADF4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2D4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6E8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2A2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Liều lượng và thời kỳ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A220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khác (nếu có)</w:t>
            </w:r>
          </w:p>
        </w:tc>
      </w:tr>
      <w:tr w:rsidR="00A3095B" w14:paraId="0C768E6F" w14:textId="77777777" w:rsidTr="00A3095B">
        <w:trPr>
          <w:trHeight w:val="393"/>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954F"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EEC2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5DEE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CB6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C5B47"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7C67EC6" w14:textId="77777777" w:rsidTr="00A3095B">
        <w:trPr>
          <w:trHeight w:val="393"/>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2F16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7F7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A0FA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67DD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564BC"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A405145" w14:textId="77777777" w:rsidTr="00A3095B">
        <w:trPr>
          <w:trHeight w:val="412"/>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A6325"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6DE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897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5DB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EE8A9"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207A8E8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Đánh giá hiệu quả của việc thay đổi về liều lượng và thời kỳ sử dụng</w:t>
      </w:r>
    </w:p>
    <w:p w14:paraId="18BB597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Đề nghị</w:t>
      </w:r>
      <w:r>
        <w:rPr>
          <w:rStyle w:val="apple-converted-space"/>
          <w:rFonts w:ascii="Arial" w:hAnsi="Arial" w:cs="Arial"/>
          <w:color w:val="000000"/>
          <w:sz w:val="21"/>
          <w:szCs w:val="21"/>
        </w:rPr>
        <w:t> </w:t>
      </w:r>
      <w:r>
        <w:rPr>
          <w:rStyle w:val="Emphasis"/>
          <w:rFonts w:ascii="Arial" w:hAnsi="Arial" w:cs="Arial"/>
          <w:color w:val="000000"/>
          <w:sz w:val="21"/>
          <w:szCs w:val="21"/>
        </w:rPr>
        <w:t>(nếu có)</w:t>
      </w:r>
    </w:p>
    <w:p w14:paraId="6664047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Đề nghị thay đổi về liều lượng, thời kỳ sử dụng; chỉ tiêu chất lượng về độ ẩm, khối lượng riêng hoặc tỷ trọng, pH</w:t>
      </w:r>
      <w:r>
        <w:rPr>
          <w:rFonts w:ascii="Arial" w:hAnsi="Arial" w:cs="Arial"/>
          <w:color w:val="000000"/>
          <w:sz w:val="21"/>
          <w:szCs w:val="21"/>
          <w:vertAlign w:val="subscript"/>
        </w:rPr>
        <w:t>H2O</w:t>
      </w:r>
      <w:r>
        <w:rPr>
          <w:rFonts w:ascii="Arial" w:hAnsi="Arial" w:cs="Arial"/>
          <w:color w:val="000000"/>
          <w:sz w:val="21"/>
          <w:szCs w:val="21"/>
        </w:rPr>
        <w:t>, tỷ lệ C/N, cỡ hạt; yếu tố hạn chế về biuret, cadimi, axit tự do và lý do thay đổi.</w:t>
      </w:r>
    </w:p>
    <w:p w14:paraId="260B579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Đề nghị khác.</w:t>
      </w:r>
    </w:p>
    <w:p w14:paraId="1C2B1A7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Tài liệu gửi kèm làm căn cứ, thuyết minh đối với những đề nghị nêu tại mục 4.1 và 4.2.</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
        <w:gridCol w:w="8568"/>
      </w:tblGrid>
      <w:tr w:rsidR="00A3095B" w14:paraId="5B2C4033"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2F0F7"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3143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BA7CEC6"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03</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69"/>
        <w:gridCol w:w="4091"/>
      </w:tblGrid>
      <w:tr w:rsidR="00A3095B" w14:paraId="7EEFFFD7"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4717F"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NÔNG NGHIỆP VÀ PHÁT TRIỂN NÔNG THÔN</w:t>
            </w:r>
            <w:r>
              <w:rPr>
                <w:rFonts w:ascii="Arial" w:hAnsi="Arial" w:cs="Arial"/>
                <w:color w:val="000000"/>
                <w:sz w:val="21"/>
                <w:szCs w:val="21"/>
              </w:rPr>
              <w:br/>
            </w:r>
            <w:r>
              <w:rPr>
                <w:rStyle w:val="Strong"/>
                <w:rFonts w:ascii="Arial" w:hAnsi="Arial" w:cs="Arial"/>
                <w:color w:val="000000"/>
                <w:sz w:val="21"/>
                <w:szCs w:val="21"/>
              </w:rPr>
              <w:lastRenderedPageBreak/>
              <w:t>CỤC BẢO VỆ THỰC VẬT</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300B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lastRenderedPageBreak/>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737D20FD"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6C940"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376B0"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22678F0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9E803B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công nhận phân bón lưu hành tại Việt Nam</w:t>
      </w:r>
    </w:p>
    <w:p w14:paraId="54E4934C"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BẢO VỆ THỰC VẬT</w:t>
      </w:r>
    </w:p>
    <w:p w14:paraId="5FF3AD7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Trồng trọt ngày 19 tháng 11 năm 2018;</w:t>
      </w:r>
    </w:p>
    <w:p w14:paraId="225191E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 tháng ….. năm 2019 của Chính phủ quy định về quản lý phân bón;</w:t>
      </w:r>
    </w:p>
    <w:p w14:paraId="2E58350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quy định chức năng, nhiệm vụ, quyền hạn và cơ cấu tổ chức của Cục Bảo vệ thực vật;</w:t>
      </w:r>
    </w:p>
    <w:p w14:paraId="08F7E22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…………………………………(1),</w:t>
      </w:r>
    </w:p>
    <w:p w14:paraId="28ACC9D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C9043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Công nhận ... (2) phân bón lưu hành tại Việt Nam của tổ chức, cá nhân sau:</w:t>
      </w:r>
    </w:p>
    <w:p w14:paraId="45B49A0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đăng ký: ………………………………………………………………</w:t>
      </w:r>
    </w:p>
    <w:p w14:paraId="3C85369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5D8CF07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02F2C1E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(nếu có): ………………………………………………………………</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
        <w:gridCol w:w="985"/>
        <w:gridCol w:w="962"/>
        <w:gridCol w:w="1234"/>
        <w:gridCol w:w="1255"/>
        <w:gridCol w:w="1507"/>
        <w:gridCol w:w="1353"/>
        <w:gridCol w:w="947"/>
      </w:tblGrid>
      <w:tr w:rsidR="00A3095B" w14:paraId="39C639F4"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9FB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10F0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B13B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B4A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w:t>
            </w:r>
            <w:r>
              <w:rPr>
                <w:rStyle w:val="apple-converted-space"/>
                <w:rFonts w:ascii="Arial" w:hAnsi="Arial" w:cs="Arial"/>
                <w:b/>
                <w:bCs/>
                <w:color w:val="000000"/>
                <w:sz w:val="21"/>
                <w:szCs w:val="21"/>
              </w:rPr>
              <w:t> </w:t>
            </w:r>
            <w:r>
              <w:rPr>
                <w:rStyle w:val="Strong"/>
                <w:rFonts w:ascii="Arial" w:hAnsi="Arial" w:cs="Arial"/>
                <w:color w:val="000000"/>
                <w:sz w:val="21"/>
                <w:szCs w:val="21"/>
              </w:rPr>
              <w:t>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ECAE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chất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AB2C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FC6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A90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sử dụng</w:t>
            </w:r>
          </w:p>
        </w:tc>
      </w:tr>
      <w:tr w:rsidR="00A3095B" w14:paraId="3A5A72F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A2494"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FA9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340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3EC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B43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339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0F5A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1050"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5A77603"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9B73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67D0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6D99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7F9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8FEB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FD9C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0BA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591C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EAC71D0"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1353"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D46D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4AC4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324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85A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1780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6003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2A122"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689717F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kể từ ngày ... tháng ... năm ... đến ngày ... tháng ... năm ....</w:t>
      </w:r>
    </w:p>
    <w:p w14:paraId="077E819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Tổ chức, cá nhân có tên tại Điều 1 và các cơ quan, tổ chức có liên quan chịu trách nhiệm thi hành Quyết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45"/>
        <w:gridCol w:w="5615"/>
      </w:tblGrid>
      <w:tr w:rsidR="00A3095B" w14:paraId="623C574B"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E8687"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 Lưu: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BA88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3FEDD0C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17052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đơn vị thuộc cơ quan có thẩm quyền được giao nhiệm vụ thẩm định hồ sơ công nhận phân bón.</w:t>
      </w:r>
    </w:p>
    <w:p w14:paraId="6D1F355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viết bằng số và chữ</w:t>
      </w:r>
    </w:p>
    <w:p w14:paraId="614D592A"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04</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26"/>
        <w:gridCol w:w="6434"/>
      </w:tblGrid>
      <w:tr w:rsidR="00A3095B" w14:paraId="13F1DFA8"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27A1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2E2C1"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29C7FA8E"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DE5D4"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6DFE4"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77E3F36C"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CÔNG NHẬN TỔ CHỨC KHẢO NGHIỆM PHÂN BÓN</w:t>
      </w:r>
    </w:p>
    <w:p w14:paraId="7EFE6E44"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01D9269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đề nghị công nhận: …………………………………………………..</w:t>
      </w:r>
    </w:p>
    <w:p w14:paraId="02AAE48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710E995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thoại:……………………..Fax:……………………E-mail: …………………….</w:t>
      </w:r>
    </w:p>
    <w:p w14:paraId="581D7E3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Họ tên và số điện thoại của người liên hệ: ………………………………………</w:t>
      </w:r>
    </w:p>
    <w:p w14:paraId="7E7FA74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thành lập (nếu có)/Giấy đăng ký doanh nghiệp/Quyết định quy định chức năng, nhiệm vụ, quyền hạn số ………/……….</w:t>
      </w:r>
    </w:p>
    <w:p w14:paraId="0240F11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 cấp ngày ……………. tại ………………….</w:t>
      </w:r>
    </w:p>
    <w:p w14:paraId="106EA08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kèm theo:</w:t>
      </w:r>
    </w:p>
    <w:p w14:paraId="7F104CD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605B4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9B5D3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……(1) xem xét để công nhận ……..(2) là tổ chức khảo nghiệm phân bón.</w:t>
      </w:r>
    </w:p>
    <w:p w14:paraId="49548C7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đoan thông tin trong đơn, tài liệu kèm theo là đúng sự thật và tuân thủ các quy định của pháp luật về phân bón./.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
        <w:gridCol w:w="8533"/>
      </w:tblGrid>
      <w:tr w:rsidR="00A3095B" w14:paraId="757C703D"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E21A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EBF4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1EABA8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502123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1B81FE5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tổ chức đề nghị công nhận.</w:t>
      </w:r>
    </w:p>
    <w:p w14:paraId="6507C73E"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05</w:t>
      </w:r>
    </w:p>
    <w:p w14:paraId="76737BB9"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75E5F1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p>
    <w:p w14:paraId="0A73E5E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THUYẾT MINH ĐIỀU KIỆN THỰC HIỆN KHẢO NGHIỆM PHÂN BÓN</w:t>
      </w:r>
    </w:p>
    <w:p w14:paraId="1B48A1B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w:t>
      </w:r>
    </w:p>
    <w:p w14:paraId="4C71DE6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w:t>
      </w:r>
    </w:p>
    <w:p w14:paraId="476DC9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59E6292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t>
      </w:r>
    </w:p>
    <w:p w14:paraId="6DC6BA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nhân lực (người trực tiếp phụ trách khảo nghiệm, người trực tiếp thực hiện khảo nghiệm)</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
        <w:gridCol w:w="512"/>
        <w:gridCol w:w="633"/>
        <w:gridCol w:w="1144"/>
        <w:gridCol w:w="678"/>
        <w:gridCol w:w="1825"/>
        <w:gridCol w:w="1723"/>
        <w:gridCol w:w="1178"/>
        <w:gridCol w:w="550"/>
      </w:tblGrid>
      <w:tr w:rsidR="00A3095B" w14:paraId="63C1254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422B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648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162B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5C27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Chuyên môn được đào tạo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B53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2712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Viên chức/Loại</w:t>
            </w:r>
            <w:r>
              <w:rPr>
                <w:rStyle w:val="apple-converted-space"/>
                <w:rFonts w:ascii="Arial" w:hAnsi="Arial" w:cs="Arial"/>
                <w:b/>
                <w:bCs/>
                <w:color w:val="000000"/>
                <w:sz w:val="21"/>
                <w:szCs w:val="21"/>
              </w:rPr>
              <w:t> </w:t>
            </w:r>
            <w:r>
              <w:rPr>
                <w:rStyle w:val="Strong"/>
                <w:rFonts w:ascii="Arial" w:hAnsi="Arial" w:cs="Arial"/>
                <w:color w:val="000000"/>
                <w:sz w:val="21"/>
                <w:szCs w:val="21"/>
              </w:rPr>
              <w:t>HĐLĐ</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9B0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ngày tháng Quyết định tuyển dụng/HĐLĐ</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7BF7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GCN tập huấn khảo nghiệm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73E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3095B" w14:paraId="701C054D"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3C3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0" w:type="auto"/>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FCEC4"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trực tiếp phụ trách khảo nghiệm</w:t>
            </w:r>
          </w:p>
        </w:tc>
      </w:tr>
      <w:tr w:rsidR="00A3095B" w14:paraId="24345839"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3B7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AB5BA"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A648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859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663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2C7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CECC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36BB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9CB9"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7811AF7"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5595"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0" w:type="auto"/>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4E48F"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trực tiếp thực hiện khảo nghiệm</w:t>
            </w:r>
          </w:p>
        </w:tc>
      </w:tr>
      <w:tr w:rsidR="00A3095B" w14:paraId="7AD2F577"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477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6F3AE"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247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6C34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EFAD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3DA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0B8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8547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E8D63"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BDC7979"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FC2A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B5436"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A89C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3D84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CFED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9A99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E39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520B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8057"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E61D29B"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F811"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5673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587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BB34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8940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0BC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1B3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2478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D100"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19D95A7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vật chất được quy định tại Tiêu chuẩn quốc gia về khảo nghiệm</w:t>
      </w:r>
    </w:p>
    <w:p w14:paraId="4270CFD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thực hiện khảo nghiệm</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65"/>
        <w:gridCol w:w="5108"/>
        <w:gridCol w:w="1005"/>
        <w:gridCol w:w="1094"/>
        <w:gridCol w:w="988"/>
      </w:tblGrid>
      <w:tr w:rsidR="00A3095B" w14:paraId="5B1ED77E"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421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0686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điểm khảo nghiệm (kê khai cụ thể địa chỉ)</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23CB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017A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7BC4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3095B" w14:paraId="60D135A4"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DE59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DFCD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9B14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2BD3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1F1AC"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5503AC7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r>
        <w:rPr>
          <w:rStyle w:val="apple-converted-space"/>
          <w:rFonts w:ascii="Arial" w:hAnsi="Arial" w:cs="Arial"/>
          <w:color w:val="000000"/>
          <w:sz w:val="21"/>
          <w:szCs w:val="21"/>
        </w:rPr>
        <w:t> </w:t>
      </w:r>
      <w:r>
        <w:rPr>
          <w:rStyle w:val="Emphasis"/>
          <w:rFonts w:ascii="Arial" w:hAnsi="Arial" w:cs="Arial"/>
          <w:color w:val="000000"/>
          <w:sz w:val="21"/>
          <w:szCs w:val="21"/>
        </w:rPr>
        <w:t>(Tên tổ chức)</w:t>
      </w:r>
      <w:r>
        <w:rPr>
          <w:rStyle w:val="apple-converted-space"/>
          <w:rFonts w:ascii="Arial" w:hAnsi="Arial" w:cs="Arial"/>
          <w:color w:val="000000"/>
          <w:sz w:val="21"/>
          <w:szCs w:val="21"/>
        </w:rPr>
        <w:t> </w:t>
      </w:r>
      <w:r>
        <w:rPr>
          <w:rFonts w:ascii="Arial" w:hAnsi="Arial" w:cs="Arial"/>
          <w:color w:val="000000"/>
          <w:sz w:val="21"/>
          <w:szCs w:val="21"/>
        </w:rPr>
        <w:t>gửi kèm theo các giấy tờ chứng minh các nội dung kê khai.</w:t>
      </w:r>
    </w:p>
    <w:p w14:paraId="08FC53E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để xử lý và lưu mẫu:</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26"/>
        <w:gridCol w:w="3903"/>
        <w:gridCol w:w="2018"/>
        <w:gridCol w:w="1813"/>
      </w:tblGrid>
      <w:tr w:rsidR="00A3095B" w14:paraId="58617CAD"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BCB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4166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E17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367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w:t>
            </w:r>
            <w:r>
              <w:rPr>
                <w:rStyle w:val="apple-converted-space"/>
                <w:rFonts w:ascii="Arial" w:hAnsi="Arial" w:cs="Arial"/>
                <w:b/>
                <w:bCs/>
                <w:color w:val="000000"/>
                <w:sz w:val="21"/>
                <w:szCs w:val="21"/>
              </w:rPr>
              <w:t> </w:t>
            </w:r>
            <w:r>
              <w:rPr>
                <w:rStyle w:val="Strong"/>
                <w:rFonts w:ascii="Arial" w:hAnsi="Arial" w:cs="Arial"/>
                <w:color w:val="000000"/>
                <w:sz w:val="21"/>
                <w:szCs w:val="21"/>
              </w:rPr>
              <w:t>chú</w:t>
            </w:r>
          </w:p>
        </w:tc>
      </w:tr>
      <w:tr w:rsidR="00A3095B" w14:paraId="4DF38791"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F12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66F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428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65B90"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12A4A0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số lượng trang thiết bị, phần mềm phân tích thống kê để xử lý số liệu, kết quả khảo nghiệm: ……………………………………………………………………………………………</w:t>
      </w:r>
    </w:p>
    <w:p w14:paraId="50BC1A4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thiết bị của phòng thử nghiệm (nếu có): ……………………………………………</w:t>
      </w:r>
    </w:p>
    <w:p w14:paraId="5B49B18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Trang thiết bị phục vụ khảo nghiệm:</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40"/>
        <w:gridCol w:w="4170"/>
        <w:gridCol w:w="1101"/>
        <w:gridCol w:w="2007"/>
        <w:gridCol w:w="942"/>
      </w:tblGrid>
      <w:tr w:rsidR="00A3095B" w14:paraId="35969EF4"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D1CD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7CA1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thiết bị</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468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5EE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đích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527D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3095B" w14:paraId="4A562000"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B86D"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19D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Thiết bị đo lường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459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B4D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73C6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B41E18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8A3F"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8275"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387B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B313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8609"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23144E8"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7001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A7334"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625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466C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77D5E"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28AA1F8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D563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59D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dụng để thiết kế, triển khai thí nghiệm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CAA3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A495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184E"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10C7CE22"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985C6"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B01B"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D7F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F2EF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ACD2"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9F5F979"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99A9"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C1C8"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10A3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DEA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4058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7A0FD368"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451D"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3F2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thiết bị bảo hộ lao động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C92C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295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8011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391439B"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321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5941F"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405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B2E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C2055"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9663DB0"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6C5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6069"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759F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3069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0889F"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4259619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trang thiết bị khác theo yêu cầu tại TCVN về khảo nghiệm phân bón.</w:t>
      </w:r>
    </w:p>
    <w:p w14:paraId="7A01400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hoạt động khảo nghiệm phân bón (nếu có): Các khảo nghiệm, kết quả nghiên cứu của tổ chức đăng ký thực hiện khảo nghiệm phân bón đã thực hiện.</w:t>
      </w:r>
    </w:p>
    <w:p w14:paraId="1D0267D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Cam kết của tổ chức đăng ký khảo nghiệm phân bón:</w:t>
      </w:r>
    </w:p>
    <w:p w14:paraId="00579E5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các quy định về công nhận tổ chức khảo nghiệm.</w:t>
      </w:r>
    </w:p>
    <w:p w14:paraId="3C616E2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Đáp ứng các yêu cầu của cơ quan có thẩm quyền khi tiến hành đánh giá công nhận tổ chức khảo nghiệm.</w:t>
      </w:r>
    </w:p>
    <w:p w14:paraId="00CAC6A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đoan các nội dung khai trên là đúng, chịu trách nhiệm trước pháp luật về nội dung đã khai và gửi kèm theo đây các tài liệu để chứng minh nội dung kê khai./.</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
        <w:gridCol w:w="8533"/>
      </w:tblGrid>
      <w:tr w:rsidR="00A3095B" w14:paraId="7B302856"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2B9CB"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EA07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188635B"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06</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01"/>
        <w:gridCol w:w="4059"/>
      </w:tblGrid>
      <w:tr w:rsidR="00A3095B" w14:paraId="62D30448"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85420"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NÔNG NGHIỆP VÀ PHÁT TRIỂN NÔNG THÔN</w:t>
            </w:r>
            <w:r>
              <w:rPr>
                <w:rFonts w:ascii="Arial" w:hAnsi="Arial" w:cs="Arial"/>
                <w:color w:val="000000"/>
                <w:sz w:val="21"/>
                <w:szCs w:val="21"/>
              </w:rPr>
              <w:br/>
            </w:r>
            <w:r>
              <w:rPr>
                <w:rStyle w:val="Strong"/>
                <w:rFonts w:ascii="Arial" w:hAnsi="Arial" w:cs="Arial"/>
                <w:color w:val="000000"/>
                <w:sz w:val="21"/>
                <w:szCs w:val="21"/>
              </w:rPr>
              <w:lastRenderedPageBreak/>
              <w:t>CỤC BẢO VỆ THỰC VẬT</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0471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lastRenderedPageBreak/>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27ED47A1"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82555"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D0C4A"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54E1AFAC"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11D3E8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công nhận tổ chức khảo nghiệm phân bón</w:t>
      </w:r>
    </w:p>
    <w:p w14:paraId="09F5F56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CỤC TRƯỞNG CỤC BẢO VỆ THỰC VẬT</w:t>
      </w:r>
    </w:p>
    <w:p w14:paraId="3BD52BA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Trồng trọt ngày 19 tháng 11 năm 2018;</w:t>
      </w:r>
    </w:p>
    <w:p w14:paraId="7BF812A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.../2019/NĐ-CP ngày ... tháng ... năm 2019 của Chính phủ quy định về quản lý phân bón;</w:t>
      </w:r>
    </w:p>
    <w:p w14:paraId="76EFCBC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quy định chức năng, nhiệm vụ, quyền hạn và cơ cấu tổ chức của Cục Bảo vệ thực vật;</w:t>
      </w:r>
    </w:p>
    <w:p w14:paraId="686AA0E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………………………………….(1),</w:t>
      </w:r>
    </w:p>
    <w:p w14:paraId="5DAAF277"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2249C7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Công nhận ……………...(2) thuộc ………….. (tên đơn vị chủ quản, nếu có), địa chỉ ………. là tổ chức đủ điều kiện thực hiện khảo nghiệm phân bón.</w:t>
      </w:r>
    </w:p>
    <w:p w14:paraId="519273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 (2) có trách nhiệm:</w:t>
      </w:r>
    </w:p>
    <w:p w14:paraId="7A61A31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đầy đủ các quy định pháp luật về khảo nghiệm phân bón tại Việt Nam và hướng dẫn của Cục Bảo vệ thực vật.</w:t>
      </w:r>
    </w:p>
    <w:p w14:paraId="0EBA791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Duy trì các điều kiện đảm bảo hoạt động khảo nghiệm phân bón trong suốt thời gian hoạt động.</w:t>
      </w:r>
    </w:p>
    <w:p w14:paraId="22C3D84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Quyết định này có hiệu lực kể từ ngày ký.</w:t>
      </w:r>
    </w:p>
    <w:p w14:paraId="4E4DA1E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có tên tại Điều 1 và các cơ quan, tổ chức có liên quan chịu trách nhiệm thi hành Quyết định này./.</w:t>
      </w:r>
    </w:p>
    <w:p w14:paraId="13489035" w14:textId="77777777" w:rsidR="00A3095B" w:rsidRDefault="00A3095B" w:rsidP="00A3095B">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70"/>
        <w:gridCol w:w="5290"/>
      </w:tblGrid>
      <w:tr w:rsidR="00A3095B" w14:paraId="3FAB2347"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0F5B4" w14:textId="77777777" w:rsidR="00A3095B" w:rsidRDefault="00A3095B" w:rsidP="00A309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3;- Lưu: VT,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D9E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Fonts w:ascii="Arial" w:hAnsi="Arial" w:cs="Arial"/>
                <w:color w:val="000000"/>
                <w:sz w:val="21"/>
                <w:szCs w:val="21"/>
              </w:rPr>
              <w:br/>
            </w:r>
            <w:r>
              <w:rPr>
                <w:rStyle w:val="Emphasis"/>
                <w:rFonts w:ascii="Arial" w:hAnsi="Arial" w:cs="Arial"/>
                <w:color w:val="000000"/>
                <w:sz w:val="21"/>
                <w:szCs w:val="21"/>
              </w:rPr>
              <w:t>(Ký tên,</w:t>
            </w:r>
            <w:r>
              <w:rPr>
                <w:rStyle w:val="apple-converted-space"/>
                <w:rFonts w:ascii="Arial" w:hAnsi="Arial" w:cs="Arial"/>
                <w:i/>
                <w:iCs/>
                <w:color w:val="000000"/>
                <w:sz w:val="21"/>
                <w:szCs w:val="21"/>
              </w:rPr>
              <w:t> </w:t>
            </w:r>
            <w:r>
              <w:rPr>
                <w:rStyle w:val="Emphasis"/>
                <w:rFonts w:ascii="Arial" w:hAnsi="Arial" w:cs="Arial"/>
                <w:color w:val="000000"/>
                <w:sz w:val="21"/>
                <w:szCs w:val="21"/>
              </w:rPr>
              <w:t>đóng dấu)</w:t>
            </w:r>
          </w:p>
        </w:tc>
      </w:tr>
    </w:tbl>
    <w:p w14:paraId="23752DE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16E482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đơn vị thuộc cơ quan có thẩm quyền được giao nhiệm vụ thẩm định hồ sơ công nhận tổ chức khảo nghiệm phân bón.</w:t>
      </w:r>
    </w:p>
    <w:p w14:paraId="5ED33FE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tổ chức khảo nghiệm phân bón.</w:t>
      </w:r>
    </w:p>
    <w:p w14:paraId="6947A083"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07</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0"/>
        <w:gridCol w:w="5440"/>
      </w:tblGrid>
      <w:tr w:rsidR="00A3095B" w14:paraId="07E73E2B"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5BDB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D216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48C954FD"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8B19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2C480"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6ECE5CBA" w14:textId="77777777" w:rsidR="00A3095B" w:rsidRDefault="00A3095B" w:rsidP="00A3095B">
      <w:pPr>
        <w:pStyle w:val="NormalWeb"/>
        <w:spacing w:after="90" w:afterAutospacing="0" w:line="345" w:lineRule="atLeast"/>
        <w:jc w:val="right"/>
        <w:rPr>
          <w:rFonts w:ascii="Arial" w:hAnsi="Arial" w:cs="Arial"/>
          <w:color w:val="000000"/>
          <w:sz w:val="21"/>
          <w:szCs w:val="21"/>
        </w:rPr>
      </w:pPr>
    </w:p>
    <w:p w14:paraId="7DC83E35"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CẤP/CẤP LẠI GIẤY CHỨNG NHẬN ĐỦ ĐIỀU KIỆN SẢN XUẤT PHÂN BÓN</w:t>
      </w:r>
    </w:p>
    <w:p w14:paraId="0607742A"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67001AF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w:t>
      </w:r>
    </w:p>
    <w:p w14:paraId="0A16656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183D99D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(nếu có): ………………………………………………………………</w:t>
      </w:r>
    </w:p>
    <w:p w14:paraId="0E44343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 E-mail: ……………………………………</w:t>
      </w:r>
    </w:p>
    <w:p w14:paraId="6992CFC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sản xuất phân bón: ………………………………………………………………..</w:t>
      </w:r>
    </w:p>
    <w:p w14:paraId="403AFEC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Đề nghị quý cơ quan cấp Giấy chứng nhận đủ điều kiện sản xuất phân bón</w:t>
      </w:r>
    </w:p>
    <w:p w14:paraId="324D1C8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hình sản xuất:</w:t>
      </w:r>
    </w:p>
    <w:p w14:paraId="534CCAD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phân bón</w:t>
      </w:r>
    </w:p>
    <w:p w14:paraId="440DE1A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phân bón</w:t>
      </w:r>
    </w:p>
    <w:p w14:paraId="6397D90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cấp:</w:t>
      </w:r>
    </w:p>
    <w:p w14:paraId="536DD54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mới</w:t>
      </w:r>
    </w:p>
    <w:p w14:paraId="379D038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 (lần thứ: ………)</w:t>
      </w:r>
    </w:p>
    <w:p w14:paraId="1D9D24F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cấp lại …………………………………………………………………………………</w:t>
      </w:r>
    </w:p>
    <w:p w14:paraId="30A0DAA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Hồ sơ gửi kèm:</w:t>
      </w:r>
    </w:p>
    <w:p w14:paraId="25F1CD6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60D45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đoan thông tin trong đơn, tài liệu kèm theo là đúng sự thật và tuân thủ các quy định của pháp luật về phân bón./.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
        <w:gridCol w:w="8568"/>
      </w:tblGrid>
      <w:tr w:rsidR="00A3095B" w14:paraId="6CC8E31A"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FAA42"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381D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CÁ NHÂN</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71BD600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919782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3123765E"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08</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0"/>
        <w:gridCol w:w="5440"/>
      </w:tblGrid>
      <w:tr w:rsidR="00A3095B" w14:paraId="15CEB5AE"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0B3D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001B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4F6D3DE1"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C92C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7A979"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2CEBC00D" w14:textId="77777777" w:rsidR="00A3095B" w:rsidRDefault="00A3095B" w:rsidP="00A3095B">
      <w:pPr>
        <w:pStyle w:val="NormalWeb"/>
        <w:spacing w:after="90" w:afterAutospacing="0" w:line="345" w:lineRule="atLeast"/>
        <w:jc w:val="right"/>
        <w:rPr>
          <w:rFonts w:ascii="Arial" w:hAnsi="Arial" w:cs="Arial"/>
          <w:color w:val="000000"/>
          <w:sz w:val="21"/>
          <w:szCs w:val="21"/>
        </w:rPr>
      </w:pPr>
    </w:p>
    <w:p w14:paraId="6B337375"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CẤP/CẤP LẠI GIẤY CHỨNG NHẬN ĐỦ ĐIỀU KIỆN BUÔN BÁN PHÂN BÓN</w:t>
      </w:r>
    </w:p>
    <w:p w14:paraId="2FE14D4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715FA8A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sở: …………………………………………………………………………</w:t>
      </w:r>
    </w:p>
    <w:p w14:paraId="7DD5665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EC495A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đăng ký doanh nghiệp/Giấy chứng nhận đăng ký kinh doanh/Giấy chứng nhận đăng ký hộ kinh doanh/Quyết định thành lập: Số ………… ngày ………. Nơi cấp……………………………………………………………………………………..</w:t>
      </w:r>
    </w:p>
    <w:p w14:paraId="56AF58A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chủ cơ sở/người đại diện theo pháp luật: ……………………………………</w:t>
      </w:r>
    </w:p>
    <w:p w14:paraId="1FE9D9A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t>
      </w:r>
    </w:p>
    <w:p w14:paraId="6950090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minh nhân dân/Căn cước công dân: ……. ngày cấp: ….. nơi cấp: …..</w:t>
      </w:r>
    </w:p>
    <w:p w14:paraId="3E781DB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nơi chứa (kho) phân bón (nếu có): ……………………………………..</w:t>
      </w:r>
    </w:p>
    <w:p w14:paraId="21183E0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Đề nghị quý cơ quan cấp Giấy chứng nhận đủ điều kiện buôn bán phân bón</w:t>
      </w:r>
    </w:p>
    <w:p w14:paraId="3A10A93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 Cấp lại (lần thứ:....)</w:t>
      </w:r>
    </w:p>
    <w:p w14:paraId="2C38D44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cấp lại …………………………………………………………………………….</w:t>
      </w:r>
    </w:p>
    <w:p w14:paraId="1B33DF0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Hồ sơ gửi kèm:</w:t>
      </w:r>
    </w:p>
    <w:p w14:paraId="30004E2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C3585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tuân thủ các quy định của pháp luật về lĩnh vực phân bón và các quy định pháp luật khác có liên quan./.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
        <w:gridCol w:w="8568"/>
      </w:tblGrid>
      <w:tr w:rsidR="00A3095B" w14:paraId="2773CD02"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7BC2"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BB3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CÁ NHÂN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208C81E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960028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034F1606"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09</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0"/>
        <w:gridCol w:w="5440"/>
      </w:tblGrid>
      <w:tr w:rsidR="00A3095B" w14:paraId="0C18C24A"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C912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8C4F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60933B30"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24C8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EA100"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0B529781"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THUYẾT MINH VỀ ĐIỀU KIỆN SẢN XUẤT PHÂN BÓN</w:t>
      </w:r>
    </w:p>
    <w:p w14:paraId="7A8AE07D"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Bảo vệ thực vật</w:t>
      </w:r>
    </w:p>
    <w:p w14:paraId="3CD3173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VỀ TỔ CHỨC, CÁ NHÂN</w:t>
      </w:r>
    </w:p>
    <w:p w14:paraId="092D8F5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cá nhân: ………………………………………………………………………….</w:t>
      </w:r>
    </w:p>
    <w:p w14:paraId="33E0BC9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FAFF1B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w:t>
      </w:r>
    </w:p>
    <w:p w14:paraId="2BD8621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Website: ……………………………………………</w:t>
      </w:r>
    </w:p>
    <w:p w14:paraId="273865E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của tổ chức, cá nhân:</w:t>
      </w:r>
    </w:p>
    <w:p w14:paraId="39A9017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23AA09D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w:t>
      </w:r>
    </w:p>
    <w:p w14:paraId="4D47A41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minh nhân dân/Căn cước công dân/Hộ chiếu số: …. ngày cấp: …/…/… nơi cấp: ….</w:t>
      </w:r>
    </w:p>
    <w:p w14:paraId="506EE84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49D221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E-mail: ………………………</w:t>
      </w:r>
    </w:p>
    <w:p w14:paraId="1D6A2A5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trực tiếp quản lý, điều hành sản xuất:</w:t>
      </w:r>
    </w:p>
    <w:p w14:paraId="0CE6827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w:t>
      </w:r>
    </w:p>
    <w:p w14:paraId="0228516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w:t>
      </w:r>
    </w:p>
    <w:p w14:paraId="5FC6753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 ……………….. E-mail: ………………………..</w:t>
      </w:r>
    </w:p>
    <w:p w14:paraId="5B8A9DD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THÔNG TIN VỀ ĐIỀU KIỆN SẢN XUẤT</w:t>
      </w:r>
    </w:p>
    <w:p w14:paraId="6FD50A3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xưởng:</w:t>
      </w:r>
    </w:p>
    <w:p w14:paraId="5AF55E5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đồ tổng thể</w:t>
      </w:r>
      <w:r>
        <w:rPr>
          <w:rStyle w:val="apple-converted-space"/>
          <w:rFonts w:ascii="Arial" w:hAnsi="Arial" w:cs="Arial"/>
          <w:color w:val="000000"/>
          <w:sz w:val="21"/>
          <w:szCs w:val="21"/>
        </w:rPr>
        <w:t> </w:t>
      </w:r>
      <w:r>
        <w:rPr>
          <w:rStyle w:val="Emphasis"/>
          <w:rFonts w:ascii="Arial" w:hAnsi="Arial" w:cs="Arial"/>
          <w:color w:val="000000"/>
          <w:sz w:val="21"/>
          <w:szCs w:val="21"/>
        </w:rPr>
        <w:t>(bản vẽ kèm theo)</w:t>
      </w:r>
    </w:p>
    <w:p w14:paraId="1230BD0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nhà xưởng (m</w:t>
      </w:r>
      <w:r>
        <w:rPr>
          <w:rFonts w:ascii="Arial" w:hAnsi="Arial" w:cs="Arial"/>
          <w:color w:val="000000"/>
          <w:sz w:val="21"/>
          <w:szCs w:val="21"/>
          <w:vertAlign w:val="superscript"/>
        </w:rPr>
        <w:t>2</w:t>
      </w:r>
      <w:r>
        <w:rPr>
          <w:rFonts w:ascii="Arial" w:hAnsi="Arial" w:cs="Arial"/>
          <w:color w:val="000000"/>
          <w:sz w:val="21"/>
          <w:szCs w:val="21"/>
        </w:rPr>
        <w:t>): ……………………………. trong đó:</w:t>
      </w:r>
    </w:p>
    <w:p w14:paraId="72D02FF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sản xuất (m</w:t>
      </w:r>
      <w:r>
        <w:rPr>
          <w:rFonts w:ascii="Arial" w:hAnsi="Arial" w:cs="Arial"/>
          <w:color w:val="000000"/>
          <w:sz w:val="21"/>
          <w:szCs w:val="21"/>
          <w:vertAlign w:val="superscript"/>
        </w:rPr>
        <w:t>2</w:t>
      </w:r>
      <w:r>
        <w:rPr>
          <w:rFonts w:ascii="Arial" w:hAnsi="Arial" w:cs="Arial"/>
          <w:color w:val="000000"/>
          <w:sz w:val="21"/>
          <w:szCs w:val="21"/>
        </w:rPr>
        <w:t>): ………………………………………………………………………….</w:t>
      </w:r>
    </w:p>
    <w:p w14:paraId="37CE38E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kho nguyên liệu (m</w:t>
      </w:r>
      <w:r>
        <w:rPr>
          <w:rFonts w:ascii="Arial" w:hAnsi="Arial" w:cs="Arial"/>
          <w:color w:val="000000"/>
          <w:sz w:val="21"/>
          <w:szCs w:val="21"/>
          <w:vertAlign w:val="superscript"/>
        </w:rPr>
        <w:t>2</w:t>
      </w:r>
      <w:r>
        <w:rPr>
          <w:rFonts w:ascii="Arial" w:hAnsi="Arial" w:cs="Arial"/>
          <w:color w:val="000000"/>
          <w:sz w:val="21"/>
          <w:szCs w:val="21"/>
        </w:rPr>
        <w:t>): ………………………………………………………………….</w:t>
      </w:r>
    </w:p>
    <w:p w14:paraId="7D69EC1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vực kho thành phẩm (m</w:t>
      </w:r>
      <w:r>
        <w:rPr>
          <w:rFonts w:ascii="Arial" w:hAnsi="Arial" w:cs="Arial"/>
          <w:color w:val="000000"/>
          <w:sz w:val="21"/>
          <w:szCs w:val="21"/>
          <w:vertAlign w:val="superscript"/>
        </w:rPr>
        <w:t>2</w:t>
      </w:r>
      <w:r>
        <w:rPr>
          <w:rFonts w:ascii="Arial" w:hAnsi="Arial" w:cs="Arial"/>
          <w:color w:val="000000"/>
          <w:sz w:val="21"/>
          <w:szCs w:val="21"/>
        </w:rPr>
        <w:t>): …………………………………………………………………</w:t>
      </w:r>
    </w:p>
    <w:p w14:paraId="6392A64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kê dây chuyền, máy móc, thiết bị sản xuất phân bón:</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69"/>
        <w:gridCol w:w="3874"/>
        <w:gridCol w:w="1943"/>
        <w:gridCol w:w="2074"/>
      </w:tblGrid>
      <w:tr w:rsidR="00A3095B" w14:paraId="2863AC94"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40D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2470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máy móc, thiết bị</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FB8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E8E3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gốc</w:t>
            </w:r>
          </w:p>
        </w:tc>
      </w:tr>
      <w:tr w:rsidR="00A3095B" w14:paraId="3D41B251"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06B4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F6D03"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Dây chuyền 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E21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013BB"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CC108DB"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2AEE9"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E03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1461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949C"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2E19D95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D676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52DA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4C82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EE592"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2DD8026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4E85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2B28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83CE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59C3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7238BC9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17B11"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B1DD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Dây chuyền 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53CD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CD01D"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470984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8588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30B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2C7B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418E"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D575008"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0F1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2FF1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1A48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69D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79A43493"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6476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EA38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026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0DA4"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2B81F01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vẽ thiết kế dây chuyền sản xuất (bản vẽ kèm theo)</w:t>
      </w:r>
    </w:p>
    <w:p w14:paraId="32E4E34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Sơ đồ, thuyết minh quy trình sản xuất: ………………………………………………</w:t>
      </w:r>
    </w:p>
    <w:p w14:paraId="11F0A9E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Lao động trực tiếp sản xuất phân bón (dự kiến): …………………………………..</w:t>
      </w:r>
    </w:p>
    <w:p w14:paraId="58B223A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Loại phân bón, công suất đăng ký sản xuất</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24"/>
        <w:gridCol w:w="1879"/>
        <w:gridCol w:w="1993"/>
        <w:gridCol w:w="1381"/>
        <w:gridCol w:w="2883"/>
      </w:tblGrid>
      <w:tr w:rsidR="00A3095B" w14:paraId="673C39AE"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CF9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6D4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468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Dạng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9DA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suất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41B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thức sử dụng</w:t>
            </w:r>
          </w:p>
        </w:tc>
      </w:tr>
      <w:tr w:rsidR="00A3095B" w14:paraId="2B915D6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B74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C19C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6712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F373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EBD0"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403B45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411F"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F4E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86C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917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FB65C"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7153D3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B8F4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39C4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770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657E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2020"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0E85B43" w14:textId="77777777" w:rsidTr="00A3095B">
        <w:trPr>
          <w:tblCellSpacing w:w="10" w:type="dxa"/>
        </w:trPr>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A8621"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725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718A0"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5D01E87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soát chất lượng</w:t>
      </w:r>
    </w:p>
    <w:p w14:paraId="2D4006E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phòng thử nghiệm được công nhận phù hợp với tiêu chuẩn ISO 17025</w:t>
      </w:r>
    </w:p>
    <w:p w14:paraId="0C54C3E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hợp đồng với tổ chức thử nghiệm được chỉ định (Tên tổ chức thử nghiệm</w:t>
      </w:r>
    </w:p>
    <w:p w14:paraId="2AED1AF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2F39B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Hệ thống quản lý chất lượng phù hợp ISO 9001 hoặc tương đương (Tên tổ chức chứng nhận ……………………………………).</w:t>
      </w:r>
    </w:p>
    <w:p w14:paraId="5FC6C5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Tài liệu gửi kèm theo thuyết minh (nếu có): ……………………………………</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
        <w:gridCol w:w="8568"/>
      </w:tblGrid>
      <w:tr w:rsidR="00A3095B" w14:paraId="165986A9"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A0DE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5299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CÁ NHÂN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38FBE17"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10</w:t>
      </w:r>
    </w:p>
    <w:p w14:paraId="3C7C30C7"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ĐỦ ĐIỀU KIỆN SẢN XUẤT PHÂN BÓN</w:t>
      </w: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59"/>
        <w:gridCol w:w="2801"/>
      </w:tblGrid>
      <w:tr w:rsidR="00A3095B" w14:paraId="06BF9091" w14:textId="77777777" w:rsidTr="00A3095B">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81385" w14:textId="77777777" w:rsidR="00A3095B" w:rsidRDefault="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4AC184E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sử dụng Giấy chứng nhận</w:t>
            </w:r>
          </w:p>
          <w:p w14:paraId="7D142C24"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Lưu Giấy chứng nhận tại trụ sở chính và xuất trình Giấy chứng nhận khi được cơ quan có thẩm quyền yêu cầu.</w:t>
            </w:r>
          </w:p>
          <w:p w14:paraId="09EE50F3"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tẩy xóa, sửa chữa nội dung trong Giấy chứng nhận.</w:t>
            </w:r>
          </w:p>
          <w:p w14:paraId="16A43519"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chuyển nhượng, cho thuê, cho mượn Giấy chứng nhận.</w:t>
            </w:r>
          </w:p>
          <w:p w14:paraId="3495CA1D"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Không được sản xuất ngoài địa điểm sản xuất đã được quy định.</w:t>
            </w:r>
          </w:p>
          <w:p w14:paraId="71777FB1"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Cục Bảo vệ thực vật khi có sự thay đổi điều kiện hoặc chấm dứt hoạt động sản xuất phân bón.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A9C3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4F8C293" w14:textId="2EFB8235" w:rsidR="00A3095B" w:rsidRDefault="00A3095B" w:rsidP="00A3095B">
            <w:pPr>
              <w:pStyle w:val="NormalWeb"/>
              <w:spacing w:after="90" w:afterAutospacing="0" w:line="345" w:lineRule="atLeast"/>
              <w:jc w:val="center"/>
              <w:rPr>
                <w:rFonts w:ascii="Arial" w:hAnsi="Arial" w:cs="Arial"/>
                <w:color w:val="000000"/>
                <w:sz w:val="21"/>
                <w:szCs w:val="21"/>
              </w:rPr>
            </w:pPr>
          </w:p>
          <w:p w14:paraId="364D6941" w14:textId="01BEF344" w:rsidR="00A3095B" w:rsidRDefault="00A3095B" w:rsidP="00A3095B">
            <w:pPr>
              <w:pStyle w:val="NormalWeb"/>
              <w:spacing w:after="90" w:afterAutospacing="0" w:line="345" w:lineRule="atLeast"/>
              <w:jc w:val="center"/>
              <w:rPr>
                <w:rFonts w:ascii="Arial" w:hAnsi="Arial" w:cs="Arial"/>
                <w:color w:val="000000"/>
                <w:sz w:val="21"/>
                <w:szCs w:val="21"/>
              </w:rPr>
            </w:pPr>
          </w:p>
          <w:p w14:paraId="52CBB303" w14:textId="15871A2C" w:rsidR="00A3095B" w:rsidRDefault="00A3095B" w:rsidP="00A3095B">
            <w:pPr>
              <w:pStyle w:val="NormalWeb"/>
              <w:spacing w:after="90" w:afterAutospacing="0" w:line="345" w:lineRule="atLeast"/>
              <w:jc w:val="center"/>
              <w:rPr>
                <w:rFonts w:ascii="Arial" w:hAnsi="Arial" w:cs="Arial"/>
                <w:color w:val="000000"/>
                <w:sz w:val="21"/>
                <w:szCs w:val="21"/>
              </w:rPr>
            </w:pPr>
          </w:p>
          <w:p w14:paraId="6B9F501B"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CỤC BẢO VỆ THỰC VẬT</w:t>
            </w:r>
          </w:p>
          <w:p w14:paraId="59D109B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436F106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r>
              <w:rPr>
                <w:rFonts w:ascii="Arial" w:hAnsi="Arial" w:cs="Arial"/>
                <w:b/>
                <w:bCs/>
                <w:color w:val="000000"/>
                <w:sz w:val="21"/>
                <w:szCs w:val="21"/>
              </w:rPr>
              <w:br/>
            </w:r>
            <w:r>
              <w:rPr>
                <w:rStyle w:val="Strong"/>
                <w:rFonts w:ascii="Arial" w:hAnsi="Arial" w:cs="Arial"/>
                <w:color w:val="000000"/>
                <w:sz w:val="21"/>
                <w:szCs w:val="21"/>
              </w:rPr>
              <w:t>ĐỦ ĐIỀU KIỆN SẢN XUẤT PHÂN BÓN</w:t>
            </w:r>
          </w:p>
          <w:p w14:paraId="16D4B4C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7928181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12306C51"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6B829F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w:t>
            </w:r>
          </w:p>
          <w:p w14:paraId="422F51C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 tháng …… năm ……</w:t>
            </w:r>
          </w:p>
          <w:p w14:paraId="2C605592"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7E19CBEF" w14:textId="77777777" w:rsidR="00A3095B" w:rsidRDefault="00A3095B" w:rsidP="00A3095B">
      <w:pPr>
        <w:rPr>
          <w:vanish/>
        </w:rPr>
      </w:pPr>
    </w:p>
    <w:tbl>
      <w:tblPr>
        <w:tblW w:w="951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69"/>
        <w:gridCol w:w="1900"/>
        <w:gridCol w:w="126"/>
        <w:gridCol w:w="704"/>
        <w:gridCol w:w="1404"/>
        <w:gridCol w:w="734"/>
        <w:gridCol w:w="1012"/>
        <w:gridCol w:w="1167"/>
      </w:tblGrid>
      <w:tr w:rsidR="00A3095B" w14:paraId="38705A4D" w14:textId="77777777" w:rsidTr="00A3095B">
        <w:trPr>
          <w:trHeight w:val="482"/>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1980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NÔNG NGHIỆP VÀ PHÁT TRIỂN NÔNG THÔN</w:t>
            </w:r>
            <w:r>
              <w:rPr>
                <w:rFonts w:ascii="Arial" w:hAnsi="Arial" w:cs="Arial"/>
                <w:color w:val="000000"/>
                <w:sz w:val="21"/>
                <w:szCs w:val="21"/>
              </w:rPr>
              <w:br/>
            </w:r>
            <w:r>
              <w:rPr>
                <w:rStyle w:val="Strong"/>
                <w:rFonts w:ascii="Arial" w:hAnsi="Arial" w:cs="Arial"/>
                <w:color w:val="000000"/>
                <w:sz w:val="21"/>
                <w:szCs w:val="21"/>
              </w:rPr>
              <w:t>CỤC BẢO VỆ THỰC VẬT</w:t>
            </w:r>
            <w:r>
              <w:rPr>
                <w:rFonts w:ascii="Arial" w:hAnsi="Arial" w:cs="Arial"/>
                <w:b/>
                <w:bCs/>
                <w:color w:val="000000"/>
                <w:sz w:val="21"/>
                <w:szCs w:val="21"/>
              </w:rPr>
              <w:br/>
            </w:r>
            <w:r>
              <w:rPr>
                <w:rStyle w:val="Strong"/>
                <w:rFonts w:ascii="Arial" w:hAnsi="Arial" w:cs="Arial"/>
                <w:color w:val="000000"/>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2C08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0CF69"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1DD38"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phân bón sản xuất:</w:t>
            </w:r>
          </w:p>
        </w:tc>
      </w:tr>
      <w:tr w:rsidR="00A3095B" w14:paraId="14799775" w14:textId="77777777" w:rsidTr="00A3095B">
        <w:trPr>
          <w:trHeight w:val="482"/>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451536" w14:textId="77777777" w:rsidR="00A3095B" w:rsidRDefault="00A3095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A4B9F44" w14:textId="77777777" w:rsidR="00A3095B" w:rsidRDefault="00A3095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29EE10" w14:textId="77777777" w:rsidR="00A3095B" w:rsidRDefault="00A3095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EA71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F26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A393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Dạng phân bón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1788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3095B" w14:paraId="625A8A57" w14:textId="77777777" w:rsidTr="00A3095B">
        <w:trPr>
          <w:trHeight w:val="422"/>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410C3"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3D796"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2920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8C5D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9FAB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B1EC"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71150E78" w14:textId="77777777" w:rsidTr="00A3095B">
        <w:trPr>
          <w:trHeight w:val="502"/>
          <w:tblCellSpacing w:w="15" w:type="dxa"/>
        </w:trPr>
        <w:tc>
          <w:tcPr>
            <w:tcW w:w="0" w:type="auto"/>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A231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56A204D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20A1CA1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sản xuất phân bón</w:t>
            </w:r>
          </w:p>
          <w:p w14:paraId="79D2771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w:t>
            </w:r>
          </w:p>
          <w:p w14:paraId="1A30C4E5"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w:t>
            </w:r>
          </w:p>
          <w:p w14:paraId="5BFE3691" w14:textId="39BA0EFE"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Tên tổ chức cá nhân: ………………………</w:t>
            </w:r>
            <w:r>
              <w:rPr>
                <w:rFonts w:ascii="Arial" w:hAnsi="Arial" w:cs="Arial"/>
                <w:color w:val="000000"/>
                <w:sz w:val="21"/>
                <w:szCs w:val="21"/>
                <w:lang w:val="vi-VN"/>
              </w:rPr>
              <w:t xml:space="preserve"> </w:t>
            </w:r>
          </w:p>
          <w:p w14:paraId="42804D6A" w14:textId="485DAECC"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lastRenderedPageBreak/>
              <w:t>Địa chỉ trụ sở chính: ………………………………</w:t>
            </w:r>
            <w:r>
              <w:rPr>
                <w:rFonts w:ascii="Arial" w:hAnsi="Arial" w:cs="Arial"/>
                <w:color w:val="000000"/>
                <w:sz w:val="21"/>
                <w:szCs w:val="21"/>
                <w:lang w:val="vi-VN"/>
              </w:rPr>
              <w:t xml:space="preserve"> </w:t>
            </w:r>
          </w:p>
          <w:p w14:paraId="4F26B532" w14:textId="7EC1766A"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r>
              <w:rPr>
                <w:rFonts w:ascii="Arial" w:hAnsi="Arial" w:cs="Arial"/>
                <w:color w:val="000000"/>
                <w:sz w:val="21"/>
                <w:szCs w:val="21"/>
                <w:lang w:val="vi-VN"/>
              </w:rPr>
              <w:t xml:space="preserve"> </w:t>
            </w:r>
            <w:r>
              <w:rPr>
                <w:rFonts w:ascii="Arial" w:hAnsi="Arial" w:cs="Arial"/>
                <w:color w:val="000000"/>
                <w:sz w:val="21"/>
                <w:szCs w:val="21"/>
              </w:rPr>
              <w:t>……… Fax:</w:t>
            </w:r>
            <w:r>
              <w:rPr>
                <w:rFonts w:ascii="Arial" w:hAnsi="Arial" w:cs="Arial"/>
                <w:color w:val="000000"/>
                <w:sz w:val="21"/>
                <w:szCs w:val="21"/>
                <w:lang w:val="vi-VN"/>
              </w:rPr>
              <w:t xml:space="preserve"> </w:t>
            </w:r>
            <w:r>
              <w:rPr>
                <w:rFonts w:ascii="Arial" w:hAnsi="Arial" w:cs="Arial"/>
                <w:color w:val="000000"/>
                <w:sz w:val="21"/>
                <w:szCs w:val="21"/>
              </w:rPr>
              <w:t>…….. Email:</w:t>
            </w:r>
            <w:r>
              <w:rPr>
                <w:rFonts w:ascii="Arial" w:hAnsi="Arial" w:cs="Arial"/>
                <w:color w:val="000000"/>
                <w:sz w:val="21"/>
                <w:szCs w:val="21"/>
                <w:lang w:val="vi-VN"/>
              </w:rPr>
              <w:t xml:space="preserve"> </w:t>
            </w:r>
            <w:r>
              <w:rPr>
                <w:rFonts w:ascii="Arial" w:hAnsi="Arial" w:cs="Arial"/>
                <w:color w:val="000000"/>
                <w:sz w:val="21"/>
                <w:szCs w:val="21"/>
              </w:rPr>
              <w:t>…………</w:t>
            </w:r>
          </w:p>
          <w:p w14:paraId="1B022944" w14:textId="573BDF89"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Địa chỉ sản xuất: …………………………</w:t>
            </w:r>
            <w:r>
              <w:rPr>
                <w:rFonts w:ascii="Arial" w:hAnsi="Arial" w:cs="Arial"/>
                <w:color w:val="000000"/>
                <w:sz w:val="21"/>
                <w:szCs w:val="21"/>
                <w:lang w:val="vi-VN"/>
              </w:rPr>
              <w:t xml:space="preserve"> </w:t>
            </w:r>
          </w:p>
          <w:p w14:paraId="3CF5D0F9" w14:textId="1415C9E8"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xml:space="preserve">Mã số doanh nghiệp: </w:t>
            </w:r>
            <w:r>
              <w:rPr>
                <w:rFonts w:ascii="Arial" w:hAnsi="Arial" w:cs="Arial"/>
                <w:color w:val="000000"/>
                <w:sz w:val="21"/>
                <w:szCs w:val="21"/>
                <w:lang w:val="vi-VN"/>
              </w:rPr>
              <w:t xml:space="preserve"> </w:t>
            </w:r>
            <w:r>
              <w:rPr>
                <w:rFonts w:ascii="Arial" w:hAnsi="Arial" w:cs="Arial"/>
                <w:color w:val="000000"/>
                <w:sz w:val="21"/>
                <w:szCs w:val="21"/>
              </w:rPr>
              <w:t>……………………</w:t>
            </w:r>
            <w:r>
              <w:rPr>
                <w:rFonts w:ascii="Arial" w:hAnsi="Arial" w:cs="Arial"/>
                <w:color w:val="000000"/>
                <w:sz w:val="21"/>
                <w:szCs w:val="21"/>
                <w:lang w:val="vi-VN"/>
              </w:rPr>
              <w:t xml:space="preserve"> </w:t>
            </w:r>
          </w:p>
          <w:p w14:paraId="3D5EADE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Được chứng nhận đủ điều kiện sản xuất phân bón:</w:t>
            </w:r>
          </w:p>
          <w:p w14:paraId="74437C9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sản xuất</w:t>
            </w:r>
          </w:p>
          <w:p w14:paraId="5C10AE96"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bón</w:t>
            </w:r>
          </w:p>
          <w:p w14:paraId="07068DA2"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phân bón</w:t>
            </w:r>
          </w:p>
          <w:p w14:paraId="21742ADD"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suất sản xuất</w:t>
            </w:r>
          </w:p>
          <w:p w14:paraId="009D1DC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công suất: ……………………………….</w:t>
            </w:r>
          </w:p>
          <w:p w14:paraId="268D202F"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bón vô cơ: ………………………………</w:t>
            </w:r>
          </w:p>
          <w:p w14:paraId="0F187555"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bón hữu cơ: …………………………….</w:t>
            </w:r>
          </w:p>
          <w:p w14:paraId="3859FD15"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bón sinh học:………………………………</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EDD7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3F84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823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A94E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01CFE"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DBF0AA0" w14:textId="77777777" w:rsidTr="00A3095B">
        <w:trPr>
          <w:trHeight w:val="502"/>
          <w:tblCellSpacing w:w="15"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4FD8F566" w14:textId="77777777" w:rsidR="00A3095B" w:rsidRDefault="00A3095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4B21CC" w14:textId="77777777" w:rsidR="00A3095B" w:rsidRDefault="00A3095B">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C5D7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B37B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6116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63152"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261B2B9" w14:textId="77777777" w:rsidTr="00A3095B">
        <w:trPr>
          <w:trHeight w:val="502"/>
          <w:tblCellSpacing w:w="15"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55079548" w14:textId="77777777" w:rsidR="00A3095B" w:rsidRDefault="00A3095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F6E06C" w14:textId="77777777" w:rsidR="00A3095B" w:rsidRDefault="00A3095B">
            <w:pPr>
              <w:spacing w:line="375" w:lineRule="atLeast"/>
              <w:rPr>
                <w:rFonts w:ascii="Arial" w:hAnsi="Arial" w:cs="Arial"/>
                <w:color w:val="000000"/>
                <w:sz w:val="21"/>
                <w:szCs w:val="21"/>
              </w:rPr>
            </w:pP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C4CFB"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này có hiệu lực kể từ ngày ….. tháng …. năm  ……. đến ngày ….. tháng …… năm …..</w:t>
            </w:r>
          </w:p>
          <w:p w14:paraId="72F1E012"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này hủy bỏ và thay thế Giấy chứng nhận/Giấy phép sản xuất phân bón số …… ngày ….. tháng …. năm ….. của …. (2)</w:t>
            </w:r>
          </w:p>
          <w:p w14:paraId="442DF6CB" w14:textId="77777777" w:rsidR="00A3095B" w:rsidRDefault="00A3095B">
            <w:pPr>
              <w:pStyle w:val="NormalWeb"/>
              <w:spacing w:after="90" w:afterAutospacing="0" w:line="345" w:lineRule="atLeast"/>
              <w:jc w:val="both"/>
              <w:rPr>
                <w:rFonts w:ascii="Arial" w:hAnsi="Arial" w:cs="Arial"/>
                <w:color w:val="000000"/>
                <w:sz w:val="21"/>
                <w:szCs w:val="21"/>
              </w:rPr>
            </w:pPr>
          </w:p>
        </w:tc>
      </w:tr>
      <w:tr w:rsidR="00A3095B" w14:paraId="1C8D19B7" w14:textId="77777777" w:rsidTr="00A3095B">
        <w:trPr>
          <w:trHeight w:val="1528"/>
          <w:tblCellSpacing w:w="15"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6912290A" w14:textId="77777777" w:rsidR="00A3095B" w:rsidRDefault="00A3095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8BD498F" w14:textId="77777777" w:rsidR="00A3095B" w:rsidRDefault="00A3095B">
            <w:pPr>
              <w:spacing w:line="375" w:lineRule="atLeast"/>
              <w:rPr>
                <w:rFonts w:ascii="Arial" w:hAnsi="Arial" w:cs="Arial"/>
                <w:color w:val="000000"/>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BE67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 (2);</w:t>
            </w:r>
            <w:r>
              <w:rPr>
                <w:rFonts w:ascii="Arial" w:hAnsi="Arial" w:cs="Arial"/>
                <w:color w:val="000000"/>
                <w:sz w:val="21"/>
                <w:szCs w:val="21"/>
              </w:rPr>
              <w:br/>
              <w:t>- Lưu: VT,...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626D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Style w:val="Emphasis"/>
                <w:rFonts w:ascii="Arial" w:hAnsi="Arial" w:cs="Arial"/>
                <w:color w:val="000000"/>
                <w:sz w:val="21"/>
                <w:szCs w:val="21"/>
              </w:rPr>
              <w:t>(Ký tên, đóng dấu)</w:t>
            </w:r>
          </w:p>
        </w:tc>
      </w:tr>
      <w:tr w:rsidR="00A3095B" w14:paraId="0067CB54" w14:textId="77777777" w:rsidTr="00A3095B">
        <w:trPr>
          <w:trHeight w:val="502"/>
          <w:tblCellSpacing w:w="15"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6C2054E0" w14:textId="77777777" w:rsidR="00A3095B" w:rsidRDefault="00A3095B">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64F596" w14:textId="77777777" w:rsidR="00A3095B" w:rsidRDefault="00A3095B">
            <w:pPr>
              <w:spacing w:line="375" w:lineRule="atLeast"/>
              <w:rPr>
                <w:rFonts w:ascii="Arial" w:hAnsi="Arial" w:cs="Arial"/>
                <w:color w:val="000000"/>
                <w:sz w:val="21"/>
                <w:szCs w:val="21"/>
              </w:rPr>
            </w:pPr>
          </w:p>
        </w:tc>
        <w:tc>
          <w:tcPr>
            <w:tcW w:w="0" w:type="auto"/>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E37A9" w14:textId="77777777" w:rsidR="00A3095B" w:rsidRDefault="00A3095B">
            <w:pPr>
              <w:pStyle w:val="NormalWeb"/>
              <w:spacing w:after="90" w:afterAutospacing="0" w:line="345" w:lineRule="atLeast"/>
              <w:jc w:val="both"/>
              <w:rPr>
                <w:rFonts w:ascii="Arial" w:hAnsi="Arial" w:cs="Arial"/>
                <w:color w:val="000000"/>
                <w:sz w:val="21"/>
                <w:szCs w:val="21"/>
              </w:rPr>
            </w:pPr>
          </w:p>
          <w:p w14:paraId="3B1A22C4" w14:textId="77777777" w:rsidR="00A3095B" w:rsidRDefault="00A3095B">
            <w:pPr>
              <w:pStyle w:val="NormalWeb"/>
              <w:spacing w:after="90" w:afterAutospacing="0" w:line="345" w:lineRule="atLeast"/>
              <w:jc w:val="both"/>
              <w:rPr>
                <w:rFonts w:ascii="Arial" w:hAnsi="Arial" w:cs="Arial"/>
                <w:color w:val="000000"/>
                <w:sz w:val="21"/>
                <w:szCs w:val="21"/>
              </w:rPr>
            </w:pPr>
          </w:p>
          <w:p w14:paraId="74B480E8" w14:textId="77777777" w:rsidR="00A3095B" w:rsidRDefault="00A3095B">
            <w:pPr>
              <w:pStyle w:val="NormalWeb"/>
              <w:spacing w:after="90" w:afterAutospacing="0" w:line="345" w:lineRule="atLeast"/>
              <w:jc w:val="both"/>
              <w:rPr>
                <w:rFonts w:ascii="Arial" w:hAnsi="Arial" w:cs="Arial"/>
                <w:color w:val="000000"/>
                <w:sz w:val="21"/>
                <w:szCs w:val="21"/>
              </w:rPr>
            </w:pPr>
          </w:p>
          <w:p w14:paraId="4BC23DF7" w14:textId="77777777" w:rsidR="00A3095B" w:rsidRDefault="00A3095B">
            <w:pPr>
              <w:pStyle w:val="NormalWeb"/>
              <w:spacing w:after="90" w:afterAutospacing="0" w:line="345" w:lineRule="atLeast"/>
              <w:jc w:val="both"/>
              <w:rPr>
                <w:rFonts w:ascii="Arial" w:hAnsi="Arial" w:cs="Arial"/>
                <w:color w:val="000000"/>
                <w:sz w:val="21"/>
                <w:szCs w:val="21"/>
              </w:rPr>
            </w:pPr>
          </w:p>
          <w:p w14:paraId="75D005F8" w14:textId="77777777" w:rsidR="00A3095B" w:rsidRDefault="00A3095B">
            <w:pPr>
              <w:pStyle w:val="NormalWeb"/>
              <w:spacing w:after="90" w:afterAutospacing="0" w:line="345" w:lineRule="atLeast"/>
              <w:jc w:val="both"/>
              <w:rPr>
                <w:rFonts w:ascii="Arial" w:hAnsi="Arial" w:cs="Arial"/>
                <w:color w:val="000000"/>
                <w:sz w:val="21"/>
                <w:szCs w:val="21"/>
              </w:rPr>
            </w:pPr>
          </w:p>
          <w:p w14:paraId="4881E1BF" w14:textId="77777777" w:rsidR="00A3095B" w:rsidRDefault="00A3095B">
            <w:pPr>
              <w:pStyle w:val="NormalWeb"/>
              <w:spacing w:after="90" w:afterAutospacing="0" w:line="345" w:lineRule="atLeast"/>
              <w:jc w:val="both"/>
              <w:rPr>
                <w:rFonts w:ascii="Arial" w:hAnsi="Arial" w:cs="Arial"/>
                <w:color w:val="000000"/>
                <w:sz w:val="21"/>
                <w:szCs w:val="21"/>
              </w:rPr>
            </w:pPr>
          </w:p>
          <w:p w14:paraId="39BE3088"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w:t>
            </w:r>
          </w:p>
          <w:p w14:paraId="5058AA92"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lại lần thứ …… (nếu có).</w:t>
            </w:r>
          </w:p>
          <w:p w14:paraId="749482B8"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cơ quan cấp (trường hợp cấp lại).</w:t>
            </w:r>
          </w:p>
        </w:tc>
      </w:tr>
      <w:tr w:rsidR="00A3095B" w14:paraId="5DE15241" w14:textId="77777777" w:rsidTr="00A3095B">
        <w:trPr>
          <w:trHeight w:hRule="exact" w:val="40"/>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FFA02"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6E3D1"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E768F"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172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10147"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AB1CD"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3B102"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A61A9" w14:textId="77777777" w:rsidR="00A3095B" w:rsidRDefault="00A3095B">
            <w:pPr>
              <w:pStyle w:val="NormalWeb"/>
              <w:spacing w:after="90" w:afterAutospacing="0" w:line="345" w:lineRule="atLeast"/>
              <w:jc w:val="both"/>
              <w:rPr>
                <w:rFonts w:ascii="Arial" w:hAnsi="Arial" w:cs="Arial"/>
                <w:color w:val="000000"/>
                <w:sz w:val="21"/>
                <w:szCs w:val="21"/>
              </w:rPr>
            </w:pPr>
          </w:p>
        </w:tc>
      </w:tr>
    </w:tbl>
    <w:p w14:paraId="281D7ADB"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11</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05"/>
        <w:gridCol w:w="5355"/>
      </w:tblGrid>
      <w:tr w:rsidR="00A3095B" w14:paraId="338CF79B"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EE4F9"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2EDE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4203BC7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GIẤY CHỨNG NHẬN ĐỦ ĐIỀU KIỆN BUÔN BÁN PHÂN BÓN</w:t>
      </w:r>
    </w:p>
    <w:p w14:paraId="2462F6A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Số:……………/GCN-BBP</w:t>
      </w:r>
    </w:p>
    <w:p w14:paraId="039E40F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w:t>
      </w:r>
    </w:p>
    <w:p w14:paraId="692DF4D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3173BD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4D5F8F7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doanh nghiệp (nếu có): ……………………………………………………………..</w:t>
      </w:r>
    </w:p>
    <w:p w14:paraId="66103C7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đại diện của tổ chức, cá nhân: …………………………………………………….</w:t>
      </w:r>
    </w:p>
    <w:p w14:paraId="17EDB3A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chứng minh nhân dân/Căn cước công dân: …….. ngày cấp: ……. Nơi cấp: ……</w:t>
      </w:r>
    </w:p>
    <w:p w14:paraId="151297AB"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Được chứng nhận đủ điều kiện buôn bán phân bón.</w:t>
      </w:r>
    </w:p>
    <w:p w14:paraId="055127DB" w14:textId="77777777" w:rsidR="00A3095B" w:rsidRDefault="00A3095B" w:rsidP="00A3095B">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
        <w:gridCol w:w="8517"/>
      </w:tblGrid>
      <w:tr w:rsidR="00A3095B" w14:paraId="48717A57"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2C0E5"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EDDD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446F318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78CCAEC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5F5B2B11"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12</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05"/>
        <w:gridCol w:w="5355"/>
      </w:tblGrid>
      <w:tr w:rsidR="00A3095B" w14:paraId="628CFA4C"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00C5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6EF7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556B28A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KIỂM TRA</w:t>
      </w:r>
    </w:p>
    <w:p w14:paraId="0B02550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sản xuất phân bón hoặc buôn bán phân bón</w:t>
      </w:r>
    </w:p>
    <w:p w14:paraId="7383906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Trồng trọt ngày 19 tháng 11 năm 2018;</w:t>
      </w:r>
    </w:p>
    <w:p w14:paraId="1948A4F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ngày ... tháng ... năm ... của Chính phủ quy định về quản lý phân bón;</w:t>
      </w:r>
    </w:p>
    <w:p w14:paraId="12EDDC9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Quyết định số ... ngày ... của ... (1) về việc thành lập đoàn kiểm tra.</w:t>
      </w:r>
    </w:p>
    <w:p w14:paraId="4A33870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Hôm nay, ngày tháng.... năm ....tại ………………………………………………………</w:t>
      </w:r>
    </w:p>
    <w:p w14:paraId="35D02E6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E8FE50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41511FD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đoàn kiểm tra:</w:t>
      </w:r>
    </w:p>
    <w:p w14:paraId="603E879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Ông/Bà: ……………………………………………, Chức vụ: ………………………..</w:t>
      </w:r>
    </w:p>
    <w:p w14:paraId="59E39C1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Ông/Bà: ……………………………………………, Chức vụ: ………………………..</w:t>
      </w:r>
    </w:p>
    <w:p w14:paraId="0BE7229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tổ chức, cá nhân sản xuất/buôn bán phân bón:</w:t>
      </w:r>
    </w:p>
    <w:p w14:paraId="3D26388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Ông/Bà: ……………………………………………, Chức vụ: …………………………</w:t>
      </w:r>
    </w:p>
    <w:p w14:paraId="7E540FD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Ông/Bà: ……………………………………………, Chức vụ: …………………………</w:t>
      </w:r>
    </w:p>
    <w:p w14:paraId="79F0F27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NỘI DUNG KIỂM TRA</w:t>
      </w:r>
    </w:p>
    <w:p w14:paraId="2B938C9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8534F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KẾT QUẢ KIỂM TRA</w:t>
      </w:r>
    </w:p>
    <w:p w14:paraId="4F4E368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cụ thể nội dung đánh giá từng điều kiện theo quy định của pháp luật)</w:t>
      </w:r>
    </w:p>
    <w:p w14:paraId="068EE5D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1401D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KẾT LUẬN CỦA ĐOÀN KIỂM TRA</w:t>
      </w:r>
    </w:p>
    <w:p w14:paraId="21971FF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B253E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KIẾN NGHỊ CỦA ĐOÀN KIỂM TRA</w:t>
      </w:r>
    </w:p>
    <w:p w14:paraId="7D495A1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13409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Ý KIẾN CỦA TỔ CHỨC, CÁ NHÂN SẢN XUẤT/BUÔN BÁN PHÂN BÓN</w:t>
      </w:r>
    </w:p>
    <w:p w14:paraId="37A2897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81AB6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Buổi kiểm tra kết thúc vào hồi... h .... ngày ….. tháng.... năm ....</w:t>
      </w:r>
    </w:p>
    <w:p w14:paraId="169945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đã được đọc cho đoàn kiểm tra, đại diện tổ chức, cá nhân sản xuất/buôn bán phân bón cùng nghe và thống nhất ký tên vào biên bản. Biên bản được lập thành 02 bản, có giá trị pháp lý như nhau. Đoàn kiểm tra giữ 01 bản và 01 bản lưu tại ………………. làm căn cứ thi hành.</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27"/>
        <w:gridCol w:w="4333"/>
      </w:tblGrid>
      <w:tr w:rsidR="00A3095B" w14:paraId="3D3207D2"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190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SỞ</w:t>
            </w:r>
            <w:r>
              <w:rPr>
                <w:rStyle w:val="Emphasis"/>
                <w:rFonts w:ascii="Arial" w:hAnsi="Arial" w:cs="Arial"/>
                <w:b/>
                <w:bCs/>
                <w:color w:val="000000"/>
                <w:sz w:val="21"/>
                <w:szCs w:val="21"/>
              </w:rPr>
              <w:t>(Ký tên,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E46E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ĐOÀN KIỂM TRA</w:t>
            </w:r>
            <w:r>
              <w:rPr>
                <w:rStyle w:val="Emphasis"/>
                <w:rFonts w:ascii="Arial" w:hAnsi="Arial" w:cs="Arial"/>
                <w:b/>
                <w:bCs/>
                <w:color w:val="000000"/>
                <w:sz w:val="21"/>
                <w:szCs w:val="21"/>
              </w:rPr>
              <w:t>(Ký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tên)</w:t>
            </w:r>
          </w:p>
        </w:tc>
      </w:tr>
    </w:tbl>
    <w:p w14:paraId="4362D43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173FC0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19994FCC" w14:textId="77777777" w:rsidR="00A3095B" w:rsidRDefault="00A3095B" w:rsidP="00A3095B">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Mẫu số 13</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20"/>
        <w:gridCol w:w="5440"/>
      </w:tblGrid>
      <w:tr w:rsidR="00A3095B" w14:paraId="602BCEB0"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70D1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F00B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4615DC3D"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51E1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01E43"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4FAED937"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ĐĂNG KÝ NHẬP KHẨU PHÂN BÓN</w:t>
      </w:r>
    </w:p>
    <w:p w14:paraId="01CFF0A5"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Cục Bảo vệ thực vật</w:t>
      </w:r>
    </w:p>
    <w:p w14:paraId="214F9F5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cá nhân: ……………………………………………………………………..</w:t>
      </w:r>
    </w:p>
    <w:p w14:paraId="06A1A03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018AFD0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4C1A844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phân bón: ……………………………………………………………………………..</w:t>
      </w:r>
    </w:p>
    <w:p w14:paraId="3050BC1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nhập khẩu: ……………………………………………………………………..</w:t>
      </w:r>
    </w:p>
    <w:p w14:paraId="244C4A5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sản xuất, xuất xứ: ……………………………………………………………………</w:t>
      </w:r>
    </w:p>
    <w:p w14:paraId="1DCCEE3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đích nhập khẩu</w:t>
      </w:r>
    </w:p>
    <w:p w14:paraId="59DB31B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để khảo nghiệm</w:t>
      </w:r>
    </w:p>
    <w:p w14:paraId="490FC1E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dùng cho sân thể thao, khu vui chơi giải trí</w:t>
      </w:r>
    </w:p>
    <w:p w14:paraId="7C8E952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Phân bón sử dụng trong dự án nước ngoài tại Việt Nam</w:t>
      </w:r>
    </w:p>
    <w:p w14:paraId="04FC078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làm quà tặng, làm hàng mẫu</w:t>
      </w:r>
    </w:p>
    <w:p w14:paraId="53B8A4B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tham gia hội chợ, triển lãm</w:t>
      </w:r>
    </w:p>
    <w:p w14:paraId="6D94244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phục vụ nghiên cứu khoa học</w:t>
      </w:r>
    </w:p>
    <w:p w14:paraId="67406DD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làm nguyên liệu sản xuất phân bón khác</w:t>
      </w:r>
    </w:p>
    <w:p w14:paraId="2DC1C36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bón tạm nhập, tái xuất hoặc phân bón quá cảnh hoặc chuyển khẩu qua cửa khẩu Việt Nam; phân bón gửi kho ngoại quan; phân bón nhập khẩu vào khu chế xuất</w:t>
      </w:r>
    </w:p>
    <w:p w14:paraId="7D72A73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nhập khẩu (dự kiến):………………………………………………………………</w:t>
      </w:r>
    </w:p>
    <w:p w14:paraId="32854CB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Cửa khẩu nhập khẩu (dự kiến):………………………………………………………………</w:t>
      </w:r>
    </w:p>
    <w:p w14:paraId="3EDD8FD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tài liệu nộp kèm theo: ……………………………………………………………………</w:t>
      </w:r>
    </w:p>
    <w:p w14:paraId="54E489F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thực hiện đầy đủ các quy định của pháp luật hiện hành liên quan đến phân bón nhập khẩu.</w:t>
      </w:r>
    </w:p>
    <w:p w14:paraId="5E8CC40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liên hệ theo địa chỉ: ……, điện thoại: ……, Fax: ….., E-mail: ……………………..</w:t>
      </w:r>
    </w:p>
    <w:p w14:paraId="59494CCF" w14:textId="77777777" w:rsidR="00A3095B" w:rsidRDefault="00A3095B" w:rsidP="00A3095B">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5"/>
        <w:gridCol w:w="8535"/>
      </w:tblGrid>
      <w:tr w:rsidR="00A3095B" w14:paraId="339C2820"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47C3C"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EFE3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r>
              <w:rPr>
                <w:rFonts w:ascii="Arial" w:hAnsi="Arial" w:cs="Arial"/>
                <w:color w:val="000000"/>
                <w:sz w:val="21"/>
                <w:szCs w:val="21"/>
              </w:rPr>
              <w:br/>
            </w:r>
            <w:r>
              <w:rPr>
                <w:rStyle w:val="Strong"/>
                <w:rFonts w:ascii="Arial" w:hAnsi="Arial" w:cs="Arial"/>
                <w:color w:val="000000"/>
                <w:sz w:val="21"/>
                <w:szCs w:val="21"/>
              </w:rPr>
              <w:t>Tổ</w:t>
            </w:r>
            <w:r>
              <w:rPr>
                <w:rStyle w:val="apple-converted-space"/>
                <w:rFonts w:ascii="Arial" w:hAnsi="Arial" w:cs="Arial"/>
                <w:b/>
                <w:bCs/>
                <w:color w:val="000000"/>
                <w:sz w:val="21"/>
                <w:szCs w:val="21"/>
              </w:rPr>
              <w:t> </w:t>
            </w:r>
            <w:r>
              <w:rPr>
                <w:rStyle w:val="Strong"/>
                <w:rFonts w:ascii="Arial" w:hAnsi="Arial" w:cs="Arial"/>
                <w:color w:val="000000"/>
                <w:sz w:val="21"/>
                <w:szCs w:val="21"/>
              </w:rPr>
              <w:t>chức, cá nhân đăng ký</w:t>
            </w:r>
            <w:r>
              <w:rPr>
                <w:rStyle w:val="Emphasis"/>
                <w:rFonts w:ascii="Arial" w:hAnsi="Arial" w:cs="Arial"/>
                <w:b/>
                <w:bCs/>
                <w:color w:val="000000"/>
                <w:sz w:val="21"/>
                <w:szCs w:val="21"/>
              </w:rPr>
              <w:t>(Ký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tên, đóng dấu)</w:t>
            </w:r>
          </w:p>
        </w:tc>
      </w:tr>
    </w:tbl>
    <w:p w14:paraId="08BC35C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Style w:val="Strong"/>
          <w:rFonts w:ascii="Arial" w:hAnsi="Arial" w:cs="Arial"/>
          <w:color w:val="000000"/>
          <w:sz w:val="21"/>
          <w:szCs w:val="21"/>
        </w:rPr>
        <w:t>Mẫu số 14</w:t>
      </w:r>
    </w:p>
    <w:p w14:paraId="3768118C"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TỜ KHAI KỸ THUẬT</w:t>
      </w:r>
    </w:p>
    <w:p w14:paraId="2E76042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phân bón: …………………………………………………………………………..</w:t>
      </w:r>
    </w:p>
    <w:p w14:paraId="008ADD7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khác (nếu có): …………………………………………………………………………</w:t>
      </w:r>
    </w:p>
    <w:p w14:paraId="6A5DAFC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Xuất xứ: ………………………………………………………………………………….</w:t>
      </w:r>
    </w:p>
    <w:p w14:paraId="272E72C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phân bón: Phân bón vô cơ □; Phân bón hữu cơ □; Phân bón sinh học □</w:t>
      </w:r>
    </w:p>
    <w:p w14:paraId="3BF6857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Phương thức sử dụng: Bón rễ □; Bón lá □</w:t>
      </w:r>
    </w:p>
    <w:p w14:paraId="7B6B67D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Dạng phân bón: Dạng rắn: □; Dạng lỏng □</w:t>
      </w:r>
    </w:p>
    <w:p w14:paraId="627BB11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Bao bì (ghi rõ loại bao bì, khối lượng hoặc dung tích): ……………………………….</w:t>
      </w:r>
    </w:p>
    <w:p w14:paraId="3E45C7A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Chỉ tiêu chất lượng (theo tiêu chuẩn của nhà sản xuất)</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5"/>
        <w:gridCol w:w="3568"/>
        <w:gridCol w:w="2120"/>
        <w:gridCol w:w="2177"/>
      </w:tblGrid>
      <w:tr w:rsidR="00A3095B" w14:paraId="49F18A49"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14A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A335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chất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0874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3174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Hàm lượng</w:t>
            </w:r>
          </w:p>
        </w:tc>
      </w:tr>
      <w:tr w:rsidR="00A3095B" w14:paraId="28E6D4E4"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2FE0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8B89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DAB4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1A93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1486DDCC"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20419"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401A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15EC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EE292"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93FEDDA"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79E2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BC74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847E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B5EC7"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5494C42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yếu tố hạn chế trong phân bón (theo quy định tại quy chuẩn kỹ thuật nếu có)</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47"/>
        <w:gridCol w:w="5597"/>
        <w:gridCol w:w="1290"/>
        <w:gridCol w:w="1326"/>
      </w:tblGrid>
      <w:tr w:rsidR="00A3095B" w14:paraId="7571E6B6"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AF1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D14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yếu tố hạn chế</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D0F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B29D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Hàm lượng</w:t>
            </w:r>
          </w:p>
        </w:tc>
      </w:tr>
      <w:tr w:rsidR="00A3095B" w14:paraId="5BA34022"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D5BF"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0BD27"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Asen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66E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A38D6"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B08EC40"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042C1"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96E4"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Cadimi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28C2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BB5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6293AC9"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2AB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EA12A"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B26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F1D06"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7BFAFC4C"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0EF0F"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FB92"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ngân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0A4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CF68A"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EBAC237"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ECA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15B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Biuret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E7A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EAC0A"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7B026F0"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95D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72FF9"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Axit tự do</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86AD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80FBA"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F49F9FD"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2B34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BE4B"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Salmonella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842D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9658F"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13BCE85"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82CF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2A3BA"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FEAC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F2783"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DE505B1"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769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7A7E"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yếu tố khác theo quy định hoặc quy chuẩn kỹ thuật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E78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D367"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261800A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Hướng dẫn sử dụng (1):</w:t>
      </w:r>
    </w:p>
    <w:p w14:paraId="01DE376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trồng sử dụng: ……………………………………………………………………………………</w:t>
      </w:r>
    </w:p>
    <w:p w14:paraId="450116E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Liều lượng sử dụng/đơn vị diện tích, ghi rõ cho từng loại cây trồng:……………………………</w:t>
      </w:r>
    </w:p>
    <w:p w14:paraId="55D79E1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Diện tích sử dụng, ghi rõ cho từng loại cây trồng:…………………………………………………</w:t>
      </w:r>
    </w:p>
    <w:p w14:paraId="4BD9B05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lưu ý khác trong quá trình sử dụng: ……………………………………………………………</w:t>
      </w:r>
    </w:p>
    <w:p w14:paraId="794F432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cảnh báo tác động xấu đến sức khoẻ, môi trường: ……………………………………….</w:t>
      </w:r>
    </w:p>
    <w:p w14:paraId="70D06D4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đoan và chịu trách nhiệm về tính chính xác, trung thực của những thông tin trong tờ khai kỹ thuật này và cam kết thực hiện đầy đủ các quy định của pháp luật hiện hành có liên quan đến phân bón nhập khẩu.</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5"/>
        <w:gridCol w:w="8415"/>
      </w:tblGrid>
      <w:tr w:rsidR="00A3095B" w14:paraId="411171B4"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C7670"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86B1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cá nhân đăng ký</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5543D52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6549C3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khai trong trường hợp nhập khẩu phân bón quy định tại điểm a, b, c, e khoản 2 Điều 44 Luật Trồng trọt.</w:t>
      </w:r>
    </w:p>
    <w:p w14:paraId="16FAF26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70"/>
        <w:gridCol w:w="4090"/>
      </w:tblGrid>
      <w:tr w:rsidR="00A3095B" w14:paraId="2DD93179"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156B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NÔNG NGHIỆP VÀ PHÁT TRIỂN NÔNG THÔN</w:t>
            </w:r>
            <w:r>
              <w:rPr>
                <w:rFonts w:ascii="Arial" w:hAnsi="Arial" w:cs="Arial"/>
                <w:color w:val="000000"/>
                <w:sz w:val="21"/>
                <w:szCs w:val="21"/>
              </w:rPr>
              <w:br/>
            </w:r>
            <w:r>
              <w:rPr>
                <w:rStyle w:val="Strong"/>
                <w:rFonts w:ascii="Arial" w:hAnsi="Arial" w:cs="Arial"/>
                <w:color w:val="000000"/>
                <w:sz w:val="21"/>
                <w:szCs w:val="21"/>
              </w:rPr>
              <w:t>CỤC BẢO VỆ THỰC VẬT</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99941"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56BAB774"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BC72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………/GPNK-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3CEA0"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541CB195"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NHẬP KHẨU PHÂN BÓN</w:t>
      </w:r>
    </w:p>
    <w:p w14:paraId="6BD5962A"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(1)</w:t>
      </w:r>
    </w:p>
    <w:p w14:paraId="7BEEBED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đơn đăng ký nhập khẩu phân bón ngày ... tháng ... năm ... của ... (1), địa chỉ …………………. về việc nhập khẩu phân bón, Cục Bảo vệ thực vật có ý kiến như sau:</w:t>
      </w:r>
    </w:p>
    <w:p w14:paraId="111B57F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ý để ……………(1) được nhập khẩu phân bón sau:</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
        <w:gridCol w:w="1251"/>
        <w:gridCol w:w="1212"/>
        <w:gridCol w:w="968"/>
        <w:gridCol w:w="941"/>
        <w:gridCol w:w="1013"/>
        <w:gridCol w:w="1087"/>
        <w:gridCol w:w="1771"/>
      </w:tblGrid>
      <w:tr w:rsidR="00A3095B" w14:paraId="73224D9F" w14:textId="77777777" w:rsidTr="00A3095B">
        <w:trPr>
          <w:tblCellSpacing w:w="10"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AFBF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227D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085B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2A2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chất lượng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F8F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19FF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sản xuất, xuất xứ</w:t>
            </w:r>
          </w:p>
        </w:tc>
      </w:tr>
      <w:tr w:rsidR="00A3095B" w14:paraId="06BDE69D" w14:textId="77777777" w:rsidTr="00A3095B">
        <w:trPr>
          <w:tblCellSpacing w:w="1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08C1E1" w14:textId="77777777" w:rsidR="00A3095B" w:rsidRDefault="00A3095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02849F" w14:textId="77777777" w:rsidR="00A3095B" w:rsidRDefault="00A3095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A67DDD" w14:textId="77777777" w:rsidR="00A3095B" w:rsidRDefault="00A3095B">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404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chỉ tiêu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AD2F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 tính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B42E4"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Hàm lượng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F1E86A" w14:textId="77777777" w:rsidR="00A3095B" w:rsidRDefault="00A3095B">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6DFE34" w14:textId="77777777" w:rsidR="00A3095B" w:rsidRDefault="00A3095B">
            <w:pPr>
              <w:spacing w:line="375" w:lineRule="atLeast"/>
              <w:rPr>
                <w:rFonts w:ascii="Arial" w:hAnsi="Arial" w:cs="Arial"/>
                <w:color w:val="000000"/>
                <w:sz w:val="21"/>
                <w:szCs w:val="21"/>
              </w:rPr>
            </w:pPr>
          </w:p>
        </w:tc>
      </w:tr>
      <w:tr w:rsidR="00A3095B" w14:paraId="15AF4EB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C0B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28B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AE1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3E92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4182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F05E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24D2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A484"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119C17CC"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CB35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965D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341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C17C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8A9F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E75C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1A7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8339"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57576744"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9AAC7"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95A9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4A1C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F2A1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2D5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532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1ABE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C8140"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880FC75" w14:textId="77777777" w:rsidTr="00A3095B">
        <w:trPr>
          <w:tblCellSpacing w:w="10" w:type="dxa"/>
        </w:trPr>
        <w:tc>
          <w:tcPr>
            <w:tcW w:w="0" w:type="auto"/>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16E9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BD33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FE2F"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4761F4D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nhập khẩu: ………………………………………………………………………….</w:t>
      </w:r>
    </w:p>
    <w:p w14:paraId="13FB8C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Cửa khẩu nhập khẩu: …………………………………………………………………………</w:t>
      </w:r>
    </w:p>
    <w:p w14:paraId="3445A47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loại phân bón có tên trên chỉ được sử dụng đúng mục đích nêu tại mục 2 của giấy phép này.</w:t>
      </w:r>
    </w:p>
    <w:p w14:paraId="6EC2E4F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 (1) có trách nhiệm báo cáo kết quả nhập khẩu loại phân bón về Cục Bảo vệ thực vật sau khi nhập khẩu.</w:t>
      </w:r>
    </w:p>
    <w:p w14:paraId="45D67DA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của Giấy phép là 01 năm kể từ ngày cấp./.</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79"/>
        <w:gridCol w:w="4381"/>
      </w:tblGrid>
      <w:tr w:rsidR="00A3095B" w14:paraId="10667AB8"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EF97C" w14:textId="77777777" w:rsidR="00A3095B" w:rsidRDefault="00A3095B" w:rsidP="00A309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 Hải quan cửa khẩu nhập khẩu;</w:t>
            </w:r>
            <w:r>
              <w:rPr>
                <w:rFonts w:ascii="Arial" w:hAnsi="Arial" w:cs="Arial"/>
                <w:color w:val="000000"/>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5DC0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67EA2A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333019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cá nhân nhập khẩu.</w:t>
      </w:r>
    </w:p>
    <w:p w14:paraId="56D1C42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w:t>
      </w:r>
    </w:p>
    <w:p w14:paraId="485F813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2EBD792"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ĐĂNG KÝ KIỂM TRA NHÀ NƯỚC VỀ CHẤT LƯỢNG PHÂN BÓN NHẬP KHẨU</w:t>
      </w:r>
    </w:p>
    <w:p w14:paraId="7CB9BA4D"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(Có</w:t>
      </w:r>
      <w:r>
        <w:rPr>
          <w:rStyle w:val="apple-converted-space"/>
          <w:rFonts w:ascii="Arial" w:hAnsi="Arial" w:cs="Arial"/>
          <w:i/>
          <w:iCs/>
          <w:color w:val="000000"/>
          <w:sz w:val="21"/>
          <w:szCs w:val="21"/>
        </w:rPr>
        <w:t> </w:t>
      </w:r>
      <w:r>
        <w:rPr>
          <w:rStyle w:val="Emphasis"/>
          <w:rFonts w:ascii="Arial" w:hAnsi="Arial" w:cs="Arial"/>
          <w:color w:val="000000"/>
          <w:sz w:val="21"/>
          <w:szCs w:val="21"/>
        </w:rPr>
        <w:t>giá</w:t>
      </w:r>
      <w:r>
        <w:rPr>
          <w:rStyle w:val="apple-converted-space"/>
          <w:rFonts w:ascii="Arial" w:hAnsi="Arial" w:cs="Arial"/>
          <w:i/>
          <w:iCs/>
          <w:color w:val="000000"/>
          <w:sz w:val="21"/>
          <w:szCs w:val="21"/>
        </w:rPr>
        <w:t> </w:t>
      </w:r>
      <w:r>
        <w:rPr>
          <w:rStyle w:val="Emphasis"/>
          <w:rFonts w:ascii="Arial" w:hAnsi="Arial" w:cs="Arial"/>
          <w:color w:val="000000"/>
          <w:sz w:val="21"/>
          <w:szCs w:val="21"/>
        </w:rPr>
        <w:t>trị đến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p w14:paraId="7C2D1A0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…………………………………………..(1)</w:t>
      </w:r>
    </w:p>
    <w:p w14:paraId="694B5FE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0BABA63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53138E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w:t>
      </w:r>
    </w:p>
    <w:p w14:paraId="30450F0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645E815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1893F15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kiểm tra chất lượng phân bón sau:</w:t>
      </w:r>
    </w:p>
    <w:tbl>
      <w:tblPr>
        <w:tblW w:w="876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517"/>
        <w:gridCol w:w="907"/>
        <w:gridCol w:w="1534"/>
        <w:gridCol w:w="928"/>
        <w:gridCol w:w="905"/>
        <w:gridCol w:w="839"/>
        <w:gridCol w:w="932"/>
        <w:gridCol w:w="889"/>
        <w:gridCol w:w="677"/>
        <w:gridCol w:w="632"/>
      </w:tblGrid>
      <w:tr w:rsidR="00A3095B" w14:paraId="3F06299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8C8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869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21D7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phân bón</w:t>
            </w:r>
            <w:r>
              <w:rPr>
                <w:rStyle w:val="apple-converted-space"/>
                <w:rFonts w:ascii="Arial" w:hAnsi="Arial" w:cs="Arial"/>
                <w:b/>
                <w:bCs/>
                <w:color w:val="000000"/>
                <w:sz w:val="21"/>
                <w:szCs w:val="21"/>
              </w:rPr>
              <w:t> </w:t>
            </w:r>
            <w:r>
              <w:rPr>
                <w:rStyle w:val="Emphasis"/>
                <w:rFonts w:ascii="Arial" w:hAnsi="Arial" w:cs="Arial"/>
                <w:b/>
                <w:bCs/>
                <w:color w:val="000000"/>
                <w:sz w:val="21"/>
                <w:szCs w:val="21"/>
              </w:rPr>
              <w:t>(nếu có)</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0D9B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DF0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18B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Nhà sản xuất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BD48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sản xuất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8FB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sử dụng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75AA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xứ</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F6E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3095B" w14:paraId="1FAC8F5A"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D49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379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5F1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EE67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548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364B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C41C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8C6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BAE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8462"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65F65342"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2AF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133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AAB0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E08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37F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030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47C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A3C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31D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5302"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1D350BF" w14:textId="77777777" w:rsidTr="00A3095B">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4FB8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F06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D6D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E92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21D3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7570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205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E5C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D47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D7BCE"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62CD911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kiểm tra lô hàng nói trên tại địa điểm</w:t>
      </w:r>
      <w:r>
        <w:rPr>
          <w:rStyle w:val="apple-converted-space"/>
          <w:rFonts w:ascii="Arial" w:hAnsi="Arial" w:cs="Arial"/>
          <w:color w:val="000000"/>
          <w:sz w:val="21"/>
          <w:szCs w:val="21"/>
        </w:rPr>
        <w:t> </w:t>
      </w:r>
      <w:r>
        <w:rPr>
          <w:rStyle w:val="Emphasis"/>
          <w:rFonts w:ascii="Arial" w:hAnsi="Arial" w:cs="Arial"/>
          <w:color w:val="000000"/>
          <w:sz w:val="21"/>
          <w:szCs w:val="21"/>
        </w:rPr>
        <w:t>(địa điểm, sơ đồ kho lưu chứa phân bón để kiểm tra)</w:t>
      </w:r>
      <w:r>
        <w:rPr>
          <w:rFonts w:ascii="Arial" w:hAnsi="Arial" w:cs="Arial"/>
          <w:color w:val="000000"/>
          <w:sz w:val="21"/>
          <w:szCs w:val="21"/>
        </w:rPr>
        <w:t>:</w:t>
      </w:r>
    </w:p>
    <w:p w14:paraId="03441A2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AC8BE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1013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74"/>
        <w:gridCol w:w="6562"/>
      </w:tblGrid>
      <w:tr w:rsidR="00A3095B" w14:paraId="576D27CF" w14:textId="77777777" w:rsidTr="00A3095B">
        <w:trPr>
          <w:trHeight w:val="4146"/>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11F08" w14:textId="77777777" w:rsidR="00A3095B" w:rsidRDefault="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Hồ sơ kèm theo gồm có:</w:t>
            </w:r>
          </w:p>
          <w:p w14:paraId="689019CB" w14:textId="13098D9F"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Hợp đồng số: ………………………</w:t>
            </w:r>
            <w:r>
              <w:rPr>
                <w:rFonts w:ascii="Arial" w:hAnsi="Arial" w:cs="Arial"/>
                <w:color w:val="000000"/>
                <w:sz w:val="21"/>
                <w:szCs w:val="21"/>
                <w:lang w:val="vi-VN"/>
              </w:rPr>
              <w:t xml:space="preserve"> </w:t>
            </w:r>
          </w:p>
          <w:p w14:paraId="7B3A812B" w14:textId="15C7184B"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Hóa đơn số: ……………………………</w:t>
            </w:r>
            <w:r>
              <w:rPr>
                <w:rFonts w:ascii="Arial" w:hAnsi="Arial" w:cs="Arial"/>
                <w:color w:val="000000"/>
                <w:sz w:val="21"/>
                <w:szCs w:val="21"/>
                <w:lang w:val="vi-VN"/>
              </w:rPr>
              <w:t xml:space="preserve"> </w:t>
            </w:r>
          </w:p>
          <w:p w14:paraId="0E7A5B91" w14:textId="7EB290CE" w:rsidR="00A3095B" w:rsidRPr="00A3095B" w:rsidRDefault="00A3095B">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 Vận đơn số: …………………………</w:t>
            </w:r>
            <w:r>
              <w:rPr>
                <w:rFonts w:ascii="Arial" w:hAnsi="Arial" w:cs="Arial"/>
                <w:color w:val="000000"/>
                <w:sz w:val="21"/>
                <w:szCs w:val="21"/>
                <w:lang w:val="vi-VN"/>
              </w:rPr>
              <w:t xml:space="preserve"> </w:t>
            </w:r>
          </w:p>
          <w:p w14:paraId="0717706B"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hàng hóa: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068D4"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phép nhập khẩu</w:t>
            </w:r>
            <w:r>
              <w:rPr>
                <w:rStyle w:val="apple-converted-space"/>
                <w:rFonts w:ascii="Arial" w:hAnsi="Arial" w:cs="Arial"/>
                <w:color w:val="000000"/>
                <w:sz w:val="21"/>
                <w:szCs w:val="21"/>
              </w:rPr>
              <w:t> </w:t>
            </w:r>
            <w:r>
              <w:rPr>
                <w:rStyle w:val="Emphasis"/>
                <w:rFonts w:ascii="Arial" w:hAnsi="Arial" w:cs="Arial"/>
                <w:color w:val="000000"/>
                <w:sz w:val="21"/>
                <w:szCs w:val="21"/>
              </w:rPr>
              <w:t>(đối với loại phân bón yêu cầu giấy phép)</w:t>
            </w:r>
            <w:r>
              <w:rPr>
                <w:rFonts w:ascii="Arial" w:hAnsi="Arial" w:cs="Arial"/>
                <w:color w:val="000000"/>
                <w:sz w:val="21"/>
                <w:szCs w:val="21"/>
              </w:rPr>
              <w:t>: …………………………….</w:t>
            </w:r>
          </w:p>
          <w:p w14:paraId="27024A16"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kết quả thử nghiệm của nhà sản xuất</w:t>
            </w:r>
            <w:r>
              <w:rPr>
                <w:rStyle w:val="apple-converted-space"/>
                <w:rFonts w:ascii="Arial" w:hAnsi="Arial" w:cs="Arial"/>
                <w:color w:val="000000"/>
                <w:sz w:val="21"/>
                <w:szCs w:val="21"/>
              </w:rPr>
              <w:t> </w:t>
            </w:r>
            <w:r>
              <w:rPr>
                <w:rStyle w:val="Emphasis"/>
                <w:rFonts w:ascii="Arial" w:hAnsi="Arial" w:cs="Arial"/>
                <w:color w:val="000000"/>
                <w:sz w:val="21"/>
                <w:szCs w:val="21"/>
              </w:rPr>
              <w:t>(nếu có)</w:t>
            </w:r>
            <w:r>
              <w:rPr>
                <w:rFonts w:ascii="Arial" w:hAnsi="Arial" w:cs="Arial"/>
                <w:color w:val="000000"/>
                <w:sz w:val="21"/>
                <w:szCs w:val="21"/>
              </w:rPr>
              <w:t>: ………………………………………….</w:t>
            </w:r>
          </w:p>
          <w:p w14:paraId="1DE0E2E5" w14:textId="77777777" w:rsidR="00A3095B" w:rsidRDefault="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khác</w:t>
            </w:r>
            <w:r>
              <w:rPr>
                <w:rStyle w:val="apple-converted-space"/>
                <w:rFonts w:ascii="Arial" w:hAnsi="Arial" w:cs="Arial"/>
                <w:color w:val="000000"/>
                <w:sz w:val="21"/>
                <w:szCs w:val="21"/>
              </w:rPr>
              <w:t> </w:t>
            </w:r>
            <w:r>
              <w:rPr>
                <w:rStyle w:val="Emphasis"/>
                <w:rFonts w:ascii="Arial" w:hAnsi="Arial" w:cs="Arial"/>
                <w:color w:val="000000"/>
                <w:sz w:val="21"/>
                <w:szCs w:val="21"/>
              </w:rPr>
              <w:t>(nếu có)</w:t>
            </w:r>
            <w:r>
              <w:rPr>
                <w:rFonts w:ascii="Arial" w:hAnsi="Arial" w:cs="Arial"/>
                <w:color w:val="000000"/>
                <w:sz w:val="21"/>
                <w:szCs w:val="21"/>
              </w:rPr>
              <w:t>: ………………………..</w:t>
            </w:r>
          </w:p>
        </w:tc>
      </w:tr>
    </w:tbl>
    <w:p w14:paraId="119D0805"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Chúng tôi xin cam đoan và chịu hoàn toàn trách nhiệm trước pháp luật:</w:t>
      </w:r>
    </w:p>
    <w:p w14:paraId="504956C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Tính hợp lệ và hợp pháp của hồ sơ;</w:t>
      </w:r>
    </w:p>
    <w:p w14:paraId="2893A5A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Giữ nguyên trạng hàng hóa tại địa điểm đăng ký trên và xuất trình hàng hóa cùng hồ sơ Hải quan để ………(1) thực hiện việc kiểm tra chất lượng lô hàng này;</w:t>
      </w:r>
    </w:p>
    <w:p w14:paraId="4347C85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đưa hàng hóa vào sản xuất, buôn bán, sử dụng khi được ……. (1) cấp Thông báo kết quả kiểm tra nhà nước về chất lượng phân bón nhập khẩu kết luận lô hàng đạt yêu cầu chất lượng.</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21"/>
        <w:gridCol w:w="4539"/>
      </w:tblGrid>
      <w:tr w:rsidR="00A3095B" w14:paraId="3052DF0E"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CCFE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KIỂM TRA NHÀ NƯỚC</w:t>
            </w:r>
            <w:r>
              <w:rPr>
                <w:rFonts w:ascii="Arial" w:hAnsi="Arial" w:cs="Arial"/>
                <w:b/>
                <w:bCs/>
                <w:color w:val="000000"/>
                <w:sz w:val="21"/>
                <w:szCs w:val="21"/>
              </w:rPr>
              <w:br/>
            </w:r>
            <w:r>
              <w:rPr>
                <w:rStyle w:val="Strong"/>
                <w:rFonts w:ascii="Arial" w:hAnsi="Arial" w:cs="Arial"/>
                <w:color w:val="000000"/>
                <w:sz w:val="21"/>
                <w:szCs w:val="21"/>
              </w:rPr>
              <w:t>Vào sổ đăng ký số:</w:t>
            </w:r>
            <w:r>
              <w:rPr>
                <w:rFonts w:ascii="Arial" w:hAnsi="Arial" w:cs="Arial"/>
                <w:b/>
                <w:bCs/>
                <w:color w:val="000000"/>
                <w:sz w:val="21"/>
                <w:szCs w:val="21"/>
              </w:rPr>
              <w:br/>
            </w:r>
            <w:r>
              <w:rPr>
                <w:rStyle w:val="Emphasis"/>
                <w:rFonts w:ascii="Arial" w:hAnsi="Arial" w:cs="Arial"/>
                <w:b/>
                <w:bCs/>
                <w:color w:val="000000"/>
                <w:sz w:val="21"/>
                <w:szCs w:val="21"/>
              </w:rPr>
              <w:t>……..,</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ngày ……</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tháng …..</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năm …..</w:t>
            </w:r>
            <w:r>
              <w:rPr>
                <w:rFonts w:ascii="Arial" w:hAnsi="Arial" w:cs="Arial"/>
                <w:b/>
                <w:bCs/>
                <w:color w:val="000000"/>
                <w:sz w:val="21"/>
                <w:szCs w:val="21"/>
              </w:rPr>
              <w:br/>
            </w:r>
            <w:r>
              <w:rPr>
                <w:rStyle w:val="Emphasis"/>
                <w:rFonts w:ascii="Arial" w:hAnsi="Arial" w:cs="Arial"/>
                <w:b/>
                <w:bCs/>
                <w:color w:val="000000"/>
                <w:sz w:val="21"/>
                <w:szCs w:val="21"/>
              </w:rPr>
              <w:t>(Ký tên,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089C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r>
              <w:rPr>
                <w:rFonts w:ascii="Arial" w:hAnsi="Arial" w:cs="Arial"/>
                <w:color w:val="000000"/>
                <w:sz w:val="21"/>
                <w:szCs w:val="21"/>
              </w:rPr>
              <w:br/>
            </w:r>
            <w:r>
              <w:rPr>
                <w:rStyle w:val="Strong"/>
                <w:rFonts w:ascii="Arial" w:hAnsi="Arial" w:cs="Arial"/>
                <w:color w:val="000000"/>
                <w:sz w:val="21"/>
                <w:szCs w:val="21"/>
              </w:rPr>
              <w:t>TỔ CHỨC NHẬP KHẨU(Đại diện tổ</w:t>
            </w:r>
            <w:r>
              <w:rPr>
                <w:rStyle w:val="apple-converted-space"/>
                <w:rFonts w:ascii="Arial" w:hAnsi="Arial" w:cs="Arial"/>
                <w:b/>
                <w:bCs/>
                <w:color w:val="000000"/>
                <w:sz w:val="21"/>
                <w:szCs w:val="21"/>
              </w:rPr>
              <w:t> </w:t>
            </w:r>
            <w:r>
              <w:rPr>
                <w:rStyle w:val="Strong"/>
                <w:rFonts w:ascii="Arial" w:hAnsi="Arial" w:cs="Arial"/>
                <w:color w:val="000000"/>
                <w:sz w:val="21"/>
                <w:szCs w:val="21"/>
              </w:rPr>
              <w:t>chức)</w:t>
            </w:r>
            <w:r>
              <w:rPr>
                <w:rFonts w:ascii="Arial" w:hAnsi="Arial" w:cs="Arial"/>
                <w:b/>
                <w:bCs/>
                <w:color w:val="000000"/>
                <w:sz w:val="21"/>
                <w:szCs w:val="21"/>
              </w:rPr>
              <w:br/>
            </w:r>
            <w:r>
              <w:rPr>
                <w:rStyle w:val="Emphasis"/>
                <w:rFonts w:ascii="Arial" w:hAnsi="Arial" w:cs="Arial"/>
                <w:b/>
                <w:bCs/>
                <w:color w:val="000000"/>
                <w:sz w:val="21"/>
                <w:szCs w:val="21"/>
              </w:rPr>
              <w:t>(Ký</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tên, đóng dấu)</w:t>
            </w:r>
          </w:p>
        </w:tc>
      </w:tr>
    </w:tbl>
    <w:p w14:paraId="7643D94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3F4482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kiểm tra nhà nước.</w:t>
      </w:r>
    </w:p>
    <w:p w14:paraId="6D819AB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05"/>
        <w:gridCol w:w="5355"/>
      </w:tblGrid>
      <w:tr w:rsidR="00A3095B" w14:paraId="0E6496E6"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983C6"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CƠ QUAN KIỂM TRA...</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1116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0B502E72"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DB52B"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C14A0"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w:t>
            </w:r>
          </w:p>
        </w:tc>
      </w:tr>
    </w:tbl>
    <w:p w14:paraId="1E1289AF"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LẤY MẪU KIỂM TRA NHÀ NƯỚCVỀ CHẤT LƯỢNG PHÂN BÓN NHẬP KHẨU</w:t>
      </w:r>
    </w:p>
    <w:p w14:paraId="4838AFE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giấy đăng ký kiểm tra: ………………………………………… Ngày ……./……../……..</w:t>
      </w:r>
    </w:p>
    <w:p w14:paraId="41C0122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nhập khẩu phân bón: ……………………………………………………</w:t>
      </w:r>
    </w:p>
    <w:p w14:paraId="0084F34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đại diện tổ chức, cá nhân nhập khẩu phân bón: ………………………………….</w:t>
      </w:r>
    </w:p>
    <w:p w14:paraId="0774C7F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lấy mẫu: …………………………………………………………………………………</w:t>
      </w:r>
    </w:p>
    <w:p w14:paraId="2628809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lấy mẫu: ………………………………………………………………………………..</w:t>
      </w:r>
    </w:p>
    <w:p w14:paraId="7ADACE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lấy mẫu: ………………………………………………………………………………</w:t>
      </w:r>
    </w:p>
    <w:p w14:paraId="3727732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chi tiết về lấy mẫu:</w:t>
      </w:r>
    </w:p>
    <w:tbl>
      <w:tblPr>
        <w:tblW w:w="9813"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77"/>
        <w:gridCol w:w="1149"/>
        <w:gridCol w:w="1186"/>
        <w:gridCol w:w="2292"/>
        <w:gridCol w:w="1351"/>
        <w:gridCol w:w="915"/>
        <w:gridCol w:w="1798"/>
        <w:gridCol w:w="745"/>
      </w:tblGrid>
      <w:tr w:rsidR="00A3095B" w14:paraId="27B4B396" w14:textId="77777777" w:rsidTr="00A3095B">
        <w:trPr>
          <w:trHeight w:val="1769"/>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B2F4"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358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22B5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4DA3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w:t>
            </w:r>
            <w:r>
              <w:rPr>
                <w:rStyle w:val="apple-converted-space"/>
                <w:rFonts w:ascii="Arial" w:hAnsi="Arial" w:cs="Arial"/>
                <w:b/>
                <w:bCs/>
                <w:color w:val="000000"/>
                <w:sz w:val="21"/>
                <w:szCs w:val="21"/>
              </w:rPr>
              <w:t> </w:t>
            </w:r>
            <w:r>
              <w:rPr>
                <w:rStyle w:val="Strong"/>
                <w:rFonts w:ascii="Arial" w:hAnsi="Arial" w:cs="Arial"/>
                <w:color w:val="000000"/>
                <w:sz w:val="21"/>
                <w:szCs w:val="21"/>
              </w:rPr>
              <w:t>lượng lô phân bón (kg)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E36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 mẫu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585D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 tả mẫu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C809E"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pháp lấy mẫu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EFC6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A3095B" w14:paraId="50947FB5" w14:textId="77777777" w:rsidTr="00A3095B">
        <w:trPr>
          <w:trHeight w:hRule="exact" w:val="78"/>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A4A9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9A6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C5F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8F0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76C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A68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0A11A"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44AE"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0B8D409F" w14:textId="77777777" w:rsidTr="00A3095B">
        <w:trPr>
          <w:trHeight w:val="578"/>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41AF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87B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61EA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A61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4CA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4DC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CFB0"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9191"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3D89C793" w14:textId="77777777" w:rsidTr="00A3095B">
        <w:trPr>
          <w:trHeight w:hRule="exact" w:val="78"/>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4B82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A7AD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E0B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8CF0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B696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8C28"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8983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A2D0"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2586F22F" w14:textId="77777777" w:rsidTr="00A3095B">
        <w:trPr>
          <w:trHeight w:val="578"/>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A2D3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58D85"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E86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97E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7D5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1E77"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B896"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27E8"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4505B52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lô phân bón:</w:t>
      </w:r>
    </w:p>
    <w:p w14:paraId="0702E52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sản xuất:……………….. Hạn sử dụng: …………………………………………………..</w:t>
      </w:r>
    </w:p>
    <w:p w14:paraId="151E7A3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cách đóng gói: ………………………………………………………………………………..</w:t>
      </w:r>
    </w:p>
    <w:p w14:paraId="4D43506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sản xuất…………………………………………. Xuất xứ:………………………………….</w:t>
      </w:r>
    </w:p>
    <w:p w14:paraId="2A70FAC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lô hàng: □ Nguyên vẹn □ Không nguyên vẹn (mô tả cụ thể) ……………………..</w:t>
      </w:r>
    </w:p>
    <w:p w14:paraId="4B5273D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nhãn: □ Phù hợp quy định về ghi nhãn hàng hóa và hồ sơ đăng ký kiểm tra</w:t>
      </w:r>
    </w:p>
    <w:p w14:paraId="353227F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phù hợp quy định về ghi nhãn hàng hóa và hồ sơ đăng ký kiểm tra</w:t>
      </w:r>
    </w:p>
    <w:p w14:paraId="6033FF0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không phù hợp: ……………………………………………………………………………..</w:t>
      </w:r>
    </w:p>
    <w:p w14:paraId="45CC8B2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w:t>
      </w:r>
      <w:r>
        <w:rPr>
          <w:rStyle w:val="apple-converted-space"/>
          <w:rFonts w:ascii="Arial" w:hAnsi="Arial" w:cs="Arial"/>
          <w:i/>
          <w:iCs/>
          <w:color w:val="000000"/>
          <w:sz w:val="21"/>
          <w:szCs w:val="21"/>
        </w:rPr>
        <w:t> </w:t>
      </w:r>
      <w:r>
        <w:rPr>
          <w:rStyle w:val="Emphasis"/>
          <w:rFonts w:ascii="Arial" w:hAnsi="Arial" w:cs="Arial"/>
          <w:color w:val="000000"/>
          <w:sz w:val="21"/>
          <w:szCs w:val="21"/>
        </w:rPr>
        <w:t>tiết hình ảnh đính kèm)</w:t>
      </w:r>
    </w:p>
    <w:p w14:paraId="5302896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chỉ tiêu yêu cầu kiểm tra/thử nghiệm: ……………………………………………………</w:t>
      </w:r>
    </w:p>
    <w:p w14:paraId="235DACB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nội dung khác (nếu có): ……………………………………………………</w:t>
      </w:r>
    </w:p>
    <w:p w14:paraId="5BB7340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được lấy và niêm phong có sự chứng kiến của ông/bà ………………….. đại diện ………….. (tên tổ chức/cá nhân có phân bón nhập khẩu).</w:t>
      </w:r>
    </w:p>
    <w:p w14:paraId="1E53EB0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mẫu được chia làm 03 đơn vị mẫu: 01 đơn vị mẫu dùng để thử nghiệm, 01 đơn vị mẫu được lưu tại ...(tên tổ chức/cá nhân có phân bón nhập khẩu), 01 đơn vị mẫu được lưu tại ……………. (tên cơ quan kiểm tra nhà nước).</w:t>
      </w:r>
    </w:p>
    <w:p w14:paraId="146D2AE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được lập thành 02 bản có giá trị như nhau, đã được các bên thông qua, mỗi bên giữ 01 bản.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948"/>
        <w:gridCol w:w="2812"/>
      </w:tblGrid>
      <w:tr w:rsidR="00A3095B" w14:paraId="1058C397"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32626"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tổ</w:t>
            </w:r>
            <w:r>
              <w:rPr>
                <w:rStyle w:val="apple-converted-space"/>
                <w:rFonts w:ascii="Arial" w:hAnsi="Arial" w:cs="Arial"/>
                <w:b/>
                <w:bCs/>
                <w:color w:val="000000"/>
                <w:sz w:val="21"/>
                <w:szCs w:val="21"/>
              </w:rPr>
              <w:t> </w:t>
            </w:r>
            <w:r>
              <w:rPr>
                <w:rStyle w:val="Strong"/>
                <w:rFonts w:ascii="Arial" w:hAnsi="Arial" w:cs="Arial"/>
                <w:color w:val="000000"/>
                <w:sz w:val="21"/>
                <w:szCs w:val="21"/>
              </w:rPr>
              <w:t>chức, cá nhân nhập khẩu</w:t>
            </w:r>
            <w:r>
              <w:rPr>
                <w:rFonts w:ascii="Arial" w:hAnsi="Arial" w:cs="Arial"/>
                <w:color w:val="000000"/>
                <w:sz w:val="21"/>
                <w:szCs w:val="21"/>
              </w:rPr>
              <w:br/>
            </w: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B57E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lấy mẫu</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38543CF1"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CƠ QUAN KIỂM TRA NHÀ NƯỚC</w:t>
      </w:r>
      <w:r>
        <w:rPr>
          <w:rStyle w:val="Emphasis"/>
          <w:rFonts w:ascii="Arial" w:hAnsi="Arial" w:cs="Arial"/>
          <w:b/>
          <w:bCs/>
          <w:color w:val="000000"/>
          <w:sz w:val="21"/>
          <w:szCs w:val="21"/>
        </w:rPr>
        <w:t>(Ký, ghi rõ họ tên)</w:t>
      </w:r>
    </w:p>
    <w:p w14:paraId="12B2AF2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33"/>
        <w:gridCol w:w="5427"/>
      </w:tblGrid>
      <w:tr w:rsidR="00A3095B" w14:paraId="1D4095E2"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687EA"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KIỂM TRA</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1BE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12AD6D67"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2C9A8"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F019B"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224AD6F2"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KẾT QUẢ KIỂM TRA NHÀ NƯỚCVỀ CHẤT LƯỢNG PHÂN BÓN NHẬP KHẨU</w:t>
      </w:r>
    </w:p>
    <w:p w14:paraId="2C24C32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phân bón: ………………………………………………………………………………….</w:t>
      </w:r>
    </w:p>
    <w:p w14:paraId="1960773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phân bón: ……………………………………………………………………………….</w:t>
      </w:r>
    </w:p>
    <w:p w14:paraId="24C9E84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sản xuất ……………………, Hạn sử dụng ………………….., Xuất xứ……………</w:t>
      </w:r>
    </w:p>
    <w:p w14:paraId="70E08BD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 Khối lượng: ………………………………………………….</w:t>
      </w:r>
    </w:p>
    <w:p w14:paraId="71626D3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tờ khai hải quan số:……………….. ngày: …………………………………………..</w:t>
      </w:r>
    </w:p>
    <w:p w14:paraId="6805697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làm thủ tục hải quan tại hải quan: ……………………………………………………….</w:t>
      </w:r>
    </w:p>
    <w:p w14:paraId="32AAFB6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số:………………………………. Ngày……………………………………………</w:t>
      </w:r>
    </w:p>
    <w:p w14:paraId="647A7E3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hàng hóa:…………………………………………………………………………..</w:t>
      </w:r>
    </w:p>
    <w:p w14:paraId="4A491D3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đơn số: …………………………………………………………………………………….</w:t>
      </w:r>
    </w:p>
    <w:p w14:paraId="71F2658C"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Vận đơn số: …………………………………………………………………………………….</w:t>
      </w:r>
    </w:p>
    <w:p w14:paraId="7B2EB04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nhập khẩu: ………………………………………………………………..</w:t>
      </w:r>
    </w:p>
    <w:p w14:paraId="492CAC5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số điện thoại: …………………………………………………………………………</w:t>
      </w:r>
    </w:p>
    <w:p w14:paraId="51DB7F4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đăng ký kiểm tra số: …………………………………………………………………….</w:t>
      </w:r>
    </w:p>
    <w:p w14:paraId="6CADED0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lấy mẫu kiểm tra: …………………………………………………………………..</w:t>
      </w:r>
    </w:p>
    <w:p w14:paraId="676B0E8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kiểm tra: ………………………………………………………………………………</w:t>
      </w:r>
    </w:p>
    <w:p w14:paraId="1118CA3A"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u w:val="single"/>
        </w:rPr>
        <w:t>KẾT QUẢ KIỂM TRA</w:t>
      </w:r>
    </w:p>
    <w:p w14:paraId="7F12D89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Lô hàng đạt yêu cầu chất lượng nhập khẩu</w:t>
      </w:r>
    </w:p>
    <w:p w14:paraId="110C7B5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Lô hàng không đạt yêu cầu chất lượng nhập khẩu (nêu cụ thể lý do không đạt kèm theo kết quả kiểm tra chi tiết)</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40"/>
        <w:gridCol w:w="4520"/>
      </w:tblGrid>
      <w:tr w:rsidR="00A3095B" w14:paraId="4FBBE4D0"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57C86" w14:textId="77777777" w:rsidR="00A3095B" w:rsidRDefault="00A3095B" w:rsidP="00A309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Tổ chức, cá nhân nhập khẩu;</w:t>
            </w:r>
            <w:r>
              <w:rPr>
                <w:rFonts w:ascii="Arial" w:hAnsi="Arial" w:cs="Arial"/>
                <w:color w:val="000000"/>
                <w:sz w:val="21"/>
                <w:szCs w:val="21"/>
              </w:rPr>
              <w:br/>
              <w:t>- Hải quan cửa khẩu;</w:t>
            </w:r>
            <w:r>
              <w:rPr>
                <w:rFonts w:ascii="Arial" w:hAnsi="Arial" w:cs="Arial"/>
                <w:color w:val="000000"/>
                <w:sz w:val="21"/>
                <w:szCs w:val="21"/>
              </w:rPr>
              <w:br/>
              <w:t>- Lưu:.. (tên cơ quan kiểm tra nhà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6DD1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KIỂM TRA NHÀ NƯỚC</w:t>
            </w:r>
            <w:r>
              <w:rPr>
                <w:rStyle w:val="Emphasis"/>
                <w:rFonts w:ascii="Arial" w:hAnsi="Arial" w:cs="Arial"/>
                <w:b/>
                <w:bCs/>
                <w:color w:val="000000"/>
                <w:sz w:val="21"/>
                <w:szCs w:val="21"/>
              </w:rPr>
              <w:t>(Ký tên, đóng dấu)</w:t>
            </w:r>
          </w:p>
        </w:tc>
      </w:tr>
    </w:tbl>
    <w:p w14:paraId="7645E14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19</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74"/>
        <w:gridCol w:w="4086"/>
      </w:tblGrid>
      <w:tr w:rsidR="00A3095B" w14:paraId="1597B7DA"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FE882"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 CHỦ QUẢN……………………..(1)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7B85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053BEB2C"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4DC4A"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408A1"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66B9B2ED" w14:textId="77777777" w:rsidR="00A3095B" w:rsidRDefault="00A3095B" w:rsidP="00A3095B">
      <w:pPr>
        <w:rPr>
          <w:vanish/>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4"/>
        <w:gridCol w:w="8526"/>
      </w:tblGrid>
      <w:tr w:rsidR="00A3095B" w14:paraId="7451C874"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213EC"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33F2B"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 LẤY MẪU PHÂN BÓN</w:t>
            </w:r>
          </w:p>
          <w:p w14:paraId="60EB26F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Fonts w:ascii="Arial" w:hAnsi="Arial" w:cs="Arial"/>
                <w:color w:val="000000"/>
                <w:sz w:val="21"/>
                <w:szCs w:val="21"/>
              </w:rPr>
              <w:t>(1)</w:t>
            </w:r>
          </w:p>
          <w:p w14:paraId="3842C37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Chứng nhận:</w:t>
            </w:r>
          </w:p>
        </w:tc>
      </w:tr>
    </w:tbl>
    <w:p w14:paraId="0083FFA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Ông/Bà: ………………………………………………………………………………….</w:t>
      </w:r>
    </w:p>
    <w:p w14:paraId="62F2962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w:t>
      </w:r>
    </w:p>
    <w:p w14:paraId="0F767D9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 …………………………………………………………………………………</w:t>
      </w:r>
    </w:p>
    <w:p w14:paraId="4FBD6DC9"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129A6F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hoàn thành chương trình tập huấn "</w:t>
      </w:r>
      <w:r>
        <w:rPr>
          <w:rStyle w:val="Emphasis"/>
          <w:rFonts w:ascii="Arial" w:hAnsi="Arial" w:cs="Arial"/>
          <w:b/>
          <w:bCs/>
          <w:color w:val="000000"/>
          <w:sz w:val="21"/>
          <w:szCs w:val="21"/>
        </w:rPr>
        <w:t>lấy mẫu phân bón"</w:t>
      </w:r>
    </w:p>
    <w:p w14:paraId="25F8122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từ ngày: …………………..đến ngày ………………………………………</w:t>
      </w:r>
    </w:p>
    <w:p w14:paraId="38DC23C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w:t>
      </w:r>
    </w:p>
    <w:p w14:paraId="70554E1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này có giá trị trên toàn quốc và không thời hạn.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
        <w:gridCol w:w="8517"/>
      </w:tblGrid>
      <w:tr w:rsidR="00A3095B" w14:paraId="6B8F9228"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255E"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3415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7DE6EEA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1F5E930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0A3C227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20</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75"/>
        <w:gridCol w:w="5485"/>
      </w:tblGrid>
      <w:tr w:rsidR="00A3095B" w14:paraId="615B4F2E"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38A7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TỔ CHỨC CÁ NHÂN</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409D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00EDEE19"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98722"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1DAA6"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42D3D5C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53BC0815"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NỘI DUNG QUẢNG CÁO PHÂN BÓN</w:t>
      </w:r>
    </w:p>
    <w:p w14:paraId="6F8EF10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 (1)</w:t>
      </w:r>
    </w:p>
    <w:p w14:paraId="59C2A7B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cá nhân: ………………………………………………………………………..</w:t>
      </w:r>
    </w:p>
    <w:p w14:paraId="1BA8D44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36E35AA4"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điện thoại:…………………..Fax:……………………….E-mail:………………………..</w:t>
      </w:r>
    </w:p>
    <w:p w14:paraId="4B1912A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và số điện thoại người chịu trách nhiệm đăng ký hồ sơ: ………………………..</w:t>
      </w:r>
    </w:p>
    <w:p w14:paraId="1BEE738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D2E57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 (1) xem xét và xác nhận nội dung quảng cáo đối với phân bón sau:</w:t>
      </w:r>
    </w:p>
    <w:tbl>
      <w:tblPr>
        <w:tblW w:w="9558"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77"/>
        <w:gridCol w:w="1248"/>
        <w:gridCol w:w="1208"/>
        <w:gridCol w:w="1360"/>
        <w:gridCol w:w="3369"/>
        <w:gridCol w:w="1996"/>
      </w:tblGrid>
      <w:tr w:rsidR="00A3095B" w14:paraId="30ED6B1A" w14:textId="77777777" w:rsidTr="00A3095B">
        <w:trPr>
          <w:trHeight w:val="2758"/>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A2E39"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BFD5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230F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D6F70"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phân bón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8F141"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Quyết định công nhận phân bón lưu hành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351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tiện quảng cáo</w:t>
            </w:r>
          </w:p>
        </w:tc>
      </w:tr>
      <w:tr w:rsidR="00A3095B" w14:paraId="616F28B2" w14:textId="77777777" w:rsidTr="00A3095B">
        <w:trPr>
          <w:trHeight w:hRule="exact" w:val="125"/>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2A3AE"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1EE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38152"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4E9B3"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59B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55BD" w14:textId="77777777" w:rsidR="00A3095B" w:rsidRDefault="00A3095B">
            <w:pPr>
              <w:pStyle w:val="NormalWeb"/>
              <w:spacing w:after="90" w:afterAutospacing="0" w:line="345" w:lineRule="atLeast"/>
              <w:jc w:val="center"/>
              <w:rPr>
                <w:rFonts w:ascii="Arial" w:hAnsi="Arial" w:cs="Arial"/>
                <w:color w:val="000000"/>
                <w:sz w:val="21"/>
                <w:szCs w:val="21"/>
              </w:rPr>
            </w:pPr>
          </w:p>
        </w:tc>
      </w:tr>
      <w:tr w:rsidR="00A3095B" w14:paraId="450CEB17" w14:textId="77777777" w:rsidTr="00A3095B">
        <w:trPr>
          <w:trHeight w:val="902"/>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2A3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5CCAF"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A38B4"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429C"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1FC1"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51B15"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1BA3B1DE"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gửi kèm:</w:t>
      </w:r>
    </w:p>
    <w:p w14:paraId="71EB435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82B16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DC85C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quảng cáo đúng nội dung được xác nhận, tuân thủ các quy định của pháp luật về quản lý phân bón và các quy định khác của pháp luật về quảng cáo. Nếu quảng cáo sai nội dung được xác nhận chúng tôi xin hoàn toàn chịu trách nhiệm trước pháp luật./.</w:t>
      </w:r>
    </w:p>
    <w:p w14:paraId="0804D01B" w14:textId="77777777" w:rsidR="00A3095B" w:rsidRDefault="00A3095B" w:rsidP="00A3095B">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2"/>
        <w:gridCol w:w="8568"/>
      </w:tblGrid>
      <w:tr w:rsidR="00A3095B" w14:paraId="60E67366"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040C0" w14:textId="77777777" w:rsidR="00A3095B" w:rsidRDefault="00A3095B">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0CE47"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 TỔ CHỨC, CÁ NHÂN</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03E608C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AEB129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1734ADA1"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21</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80"/>
        <w:gridCol w:w="4480"/>
      </w:tblGrid>
      <w:tr w:rsidR="00A3095B" w14:paraId="74335776"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5C89C"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CƠ QUAN CHỦ QUẢN</w:t>
            </w:r>
            <w:r>
              <w:rPr>
                <w:rFonts w:ascii="Arial" w:hAnsi="Arial" w:cs="Arial"/>
                <w:color w:val="000000"/>
                <w:sz w:val="21"/>
                <w:szCs w:val="21"/>
              </w:rPr>
              <w:br/>
            </w:r>
            <w:r>
              <w:rPr>
                <w:rStyle w:val="Strong"/>
                <w:rFonts w:ascii="Arial" w:hAnsi="Arial" w:cs="Arial"/>
                <w:color w:val="000000"/>
                <w:sz w:val="21"/>
                <w:szCs w:val="21"/>
              </w:rPr>
              <w:t>………………….</w:t>
            </w: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E01AF"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3095B" w14:paraId="201DCA19"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F2F3E" w14:textId="77777777" w:rsidR="00A3095B" w:rsidRDefault="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rPr>
              <w:br/>
              <w:t>V/v xác nhận nội dung quảng cáo phân bón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45497" w14:textId="77777777" w:rsidR="00A3095B" w:rsidRDefault="00A3095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w:t>
            </w:r>
            <w:r>
              <w:rPr>
                <w:rStyle w:val="apple-converted-space"/>
                <w:rFonts w:ascii="Arial" w:hAnsi="Arial" w:cs="Arial"/>
                <w:i/>
                <w:iCs/>
                <w:color w:val="000000"/>
                <w:sz w:val="21"/>
                <w:szCs w:val="21"/>
              </w:rPr>
              <w:t> </w:t>
            </w:r>
            <w:r>
              <w:rPr>
                <w:rStyle w:val="Emphasis"/>
                <w:rFonts w:ascii="Arial" w:hAnsi="Arial" w:cs="Arial"/>
                <w:color w:val="000000"/>
                <w:sz w:val="21"/>
                <w:szCs w:val="21"/>
              </w:rPr>
              <w:t>tháng ……</w:t>
            </w:r>
            <w:r>
              <w:rPr>
                <w:rStyle w:val="apple-converted-space"/>
                <w:rFonts w:ascii="Arial" w:hAnsi="Arial" w:cs="Arial"/>
                <w:i/>
                <w:iCs/>
                <w:color w:val="000000"/>
                <w:sz w:val="21"/>
                <w:szCs w:val="21"/>
              </w:rPr>
              <w:t> </w:t>
            </w:r>
            <w:r>
              <w:rPr>
                <w:rStyle w:val="Emphasis"/>
                <w:rFonts w:ascii="Arial" w:hAnsi="Arial" w:cs="Arial"/>
                <w:color w:val="000000"/>
                <w:sz w:val="21"/>
                <w:szCs w:val="21"/>
              </w:rPr>
              <w:t>năm …..</w:t>
            </w:r>
          </w:p>
        </w:tc>
      </w:tr>
    </w:tbl>
    <w:p w14:paraId="31DEDF20"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XÁC NHẬN NỘI DUNG QUẢNG CÁO</w:t>
      </w:r>
    </w:p>
    <w:tbl>
      <w:tblPr>
        <w:tblW w:w="8957"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65"/>
        <w:gridCol w:w="1599"/>
        <w:gridCol w:w="1836"/>
        <w:gridCol w:w="4957"/>
      </w:tblGrid>
      <w:tr w:rsidR="00A3095B" w14:paraId="55449B33" w14:textId="77777777" w:rsidTr="00A3095B">
        <w:trPr>
          <w:trHeight w:val="217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29163"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56BD"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phân bón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C46FC"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số phân bón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BFF78"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Quyết định công nhận phân bón lưu hành</w:t>
            </w:r>
          </w:p>
        </w:tc>
      </w:tr>
      <w:tr w:rsidR="00A3095B" w14:paraId="59FC3C6E" w14:textId="77777777" w:rsidTr="00A3095B">
        <w:trPr>
          <w:trHeight w:val="74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2CFFD"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1FC4B"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8ABD9" w14:textId="77777777" w:rsidR="00A3095B" w:rsidRDefault="00A3095B">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5A588" w14:textId="77777777" w:rsidR="00A3095B" w:rsidRDefault="00A3095B">
            <w:pPr>
              <w:pStyle w:val="NormalWeb"/>
              <w:spacing w:after="90" w:afterAutospacing="0" w:line="345" w:lineRule="atLeast"/>
              <w:jc w:val="center"/>
              <w:rPr>
                <w:rFonts w:ascii="Arial" w:hAnsi="Arial" w:cs="Arial"/>
                <w:color w:val="000000"/>
                <w:sz w:val="21"/>
                <w:szCs w:val="21"/>
              </w:rPr>
            </w:pPr>
          </w:p>
        </w:tc>
      </w:tr>
    </w:tbl>
    <w:p w14:paraId="3CA722B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quảng cáo:</w:t>
      </w:r>
    </w:p>
    <w:p w14:paraId="72EB059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quảng cáo trên báo nói, báo hình, báo in thì nêu rõ tên báo dự kiến quảng cáo; trường hợp quảng cáo thông qua</w:t>
      </w:r>
      <w:r>
        <w:rPr>
          <w:rStyle w:val="apple-converted-space"/>
          <w:rFonts w:ascii="Arial" w:hAnsi="Arial" w:cs="Arial"/>
          <w:i/>
          <w:iCs/>
          <w:color w:val="000000"/>
          <w:sz w:val="21"/>
          <w:szCs w:val="21"/>
        </w:rPr>
        <w:t> </w:t>
      </w:r>
      <w:r>
        <w:rPr>
          <w:rStyle w:val="Emphasis"/>
          <w:rFonts w:ascii="Arial" w:hAnsi="Arial" w:cs="Arial"/>
          <w:color w:val="000000"/>
          <w:sz w:val="21"/>
          <w:szCs w:val="21"/>
        </w:rPr>
        <w:t>hội thảo, hội nghị, tổ chức sự kiện thì nêu rõ</w:t>
      </w:r>
      <w:r>
        <w:rPr>
          <w:rStyle w:val="apple-converted-space"/>
          <w:rFonts w:ascii="Arial" w:hAnsi="Arial" w:cs="Arial"/>
          <w:i/>
          <w:iCs/>
          <w:color w:val="000000"/>
          <w:sz w:val="21"/>
          <w:szCs w:val="21"/>
        </w:rPr>
        <w:t> </w:t>
      </w:r>
      <w:r>
        <w:rPr>
          <w:rStyle w:val="Emphasis"/>
          <w:rFonts w:ascii="Arial" w:hAnsi="Arial" w:cs="Arial"/>
          <w:color w:val="000000"/>
          <w:sz w:val="21"/>
          <w:szCs w:val="21"/>
        </w:rPr>
        <w:t>thời gian, địa điểm cụ thể dự kiến tổ chức, báo cáo viên)</w:t>
      </w:r>
    </w:p>
    <w:p w14:paraId="3D42668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63CF1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0D5A5D"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quảng cáo: Phù hợp với Quyết định công nhận phân bón lưu hành tại Việt Nam về loại phân bón, tên phân bón, chỉ tiêu chất lượng, phương thức sử dụng, đối tượng cây trồng, liều lượng sử dụng.</w:t>
      </w:r>
    </w:p>
    <w:p w14:paraId="1A50588F"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Hiệu lực quảng cáo (2): ……………………………………………………….</w:t>
      </w:r>
    </w:p>
    <w:p w14:paraId="17623753"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chức/cá nhân có trách nhiệm quảng cáo đúng nội dung đã được xác nhận.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81"/>
        <w:gridCol w:w="6379"/>
      </w:tblGrid>
      <w:tr w:rsidR="00A3095B" w14:paraId="23BCE3A3" w14:textId="77777777" w:rsidTr="00A3095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128AB" w14:textId="77777777" w:rsidR="00A3095B" w:rsidRDefault="00A3095B" w:rsidP="00A3095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VT,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206D5" w14:textId="77777777" w:rsidR="00A3095B" w:rsidRDefault="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CÓ THẨM QUYỀN</w:t>
            </w:r>
            <w:r>
              <w:rPr>
                <w:rFonts w:ascii="Arial" w:hAnsi="Arial" w:cs="Arial"/>
                <w:color w:val="000000"/>
                <w:sz w:val="21"/>
                <w:szCs w:val="21"/>
              </w:rPr>
              <w:br/>
            </w:r>
            <w:r>
              <w:rPr>
                <w:rStyle w:val="Emphasis"/>
                <w:rFonts w:ascii="Arial" w:hAnsi="Arial" w:cs="Arial"/>
                <w:color w:val="000000"/>
                <w:sz w:val="21"/>
                <w:szCs w:val="21"/>
              </w:rPr>
              <w:t>(Ký</w:t>
            </w:r>
            <w:r>
              <w:rPr>
                <w:rStyle w:val="apple-converted-space"/>
                <w:rFonts w:ascii="Arial" w:hAnsi="Arial" w:cs="Arial"/>
                <w:i/>
                <w:iCs/>
                <w:color w:val="000000"/>
                <w:sz w:val="21"/>
                <w:szCs w:val="21"/>
              </w:rPr>
              <w:t> </w:t>
            </w:r>
            <w:r>
              <w:rPr>
                <w:rStyle w:val="Emphasis"/>
                <w:rFonts w:ascii="Arial" w:hAnsi="Arial" w:cs="Arial"/>
                <w:color w:val="000000"/>
                <w:sz w:val="21"/>
                <w:szCs w:val="21"/>
              </w:rPr>
              <w:t>tên, đóng dấu)</w:t>
            </w:r>
          </w:p>
        </w:tc>
      </w:tr>
    </w:tbl>
    <w:p w14:paraId="207597E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5A51D295"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có thẩm quyền.</w:t>
      </w:r>
    </w:p>
    <w:p w14:paraId="1008918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lực quảng cáo ghi theo hiệu lực của Quyết định công nhận phân bón lưu hành tại Việt Nam.</w:t>
      </w:r>
    </w:p>
    <w:p w14:paraId="33C36AAB"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6ADFE34E" w14:textId="77777777" w:rsidR="00A3095B" w:rsidRDefault="00A3095B" w:rsidP="00A3095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DÂY CHUYỀN, MÁY MÓC, THIẾT BỊ SẢN XUẤT PHÂN BÓN</w:t>
      </w:r>
      <w:r>
        <w:rPr>
          <w:rFonts w:ascii="Arial" w:hAnsi="Arial" w:cs="Arial"/>
          <w:color w:val="000000"/>
          <w:sz w:val="21"/>
          <w:szCs w:val="21"/>
        </w:rPr>
        <w:br/>
      </w:r>
      <w:r>
        <w:rPr>
          <w:rStyle w:val="Emphasis"/>
          <w:rFonts w:ascii="Arial" w:hAnsi="Arial" w:cs="Arial"/>
          <w:color w:val="000000"/>
          <w:sz w:val="21"/>
          <w:szCs w:val="21"/>
        </w:rPr>
        <w:t>(Ban</w:t>
      </w:r>
      <w:r>
        <w:rPr>
          <w:rStyle w:val="apple-converted-space"/>
          <w:rFonts w:ascii="Arial" w:hAnsi="Arial" w:cs="Arial"/>
          <w:i/>
          <w:iCs/>
          <w:color w:val="000000"/>
          <w:sz w:val="21"/>
          <w:szCs w:val="21"/>
        </w:rPr>
        <w:t> </w:t>
      </w:r>
      <w:r>
        <w:rPr>
          <w:rStyle w:val="Emphasis"/>
          <w:rFonts w:ascii="Arial" w:hAnsi="Arial" w:cs="Arial"/>
          <w:color w:val="000000"/>
          <w:sz w:val="21"/>
          <w:szCs w:val="21"/>
        </w:rPr>
        <w:t>hành kèm theo Nghị định số 84/2019/NĐ-CP ngày 14</w:t>
      </w:r>
      <w:r>
        <w:rPr>
          <w:rStyle w:val="apple-converted-space"/>
          <w:rFonts w:ascii="Arial" w:hAnsi="Arial" w:cs="Arial"/>
          <w:i/>
          <w:iCs/>
          <w:color w:val="000000"/>
          <w:sz w:val="21"/>
          <w:szCs w:val="21"/>
        </w:rPr>
        <w:t> </w:t>
      </w:r>
      <w:r>
        <w:rPr>
          <w:rStyle w:val="Emphasis"/>
          <w:rFonts w:ascii="Arial" w:hAnsi="Arial" w:cs="Arial"/>
          <w:color w:val="000000"/>
          <w:sz w:val="21"/>
          <w:szCs w:val="21"/>
        </w:rPr>
        <w:t>tháng 11</w:t>
      </w:r>
      <w:r>
        <w:rPr>
          <w:rStyle w:val="apple-converted-space"/>
          <w:rFonts w:ascii="Arial" w:hAnsi="Arial" w:cs="Arial"/>
          <w:i/>
          <w:iCs/>
          <w:color w:val="000000"/>
          <w:sz w:val="21"/>
          <w:szCs w:val="21"/>
        </w:rPr>
        <w:t> </w:t>
      </w:r>
      <w:r>
        <w:rPr>
          <w:rStyle w:val="Emphasis"/>
          <w:rFonts w:ascii="Arial" w:hAnsi="Arial" w:cs="Arial"/>
          <w:color w:val="000000"/>
          <w:sz w:val="21"/>
          <w:szCs w:val="21"/>
        </w:rPr>
        <w:t>năm 2019 của Chính phủ)</w:t>
      </w:r>
    </w:p>
    <w:p w14:paraId="2A202897"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Dây chuyền, máy móc, thiết bị phù hợp với quy trình sản xuất từng loại, dạng phân bón theo điểm b khoản 2 Điều 41 Luật Trồng trọt được quy định cụ thể như sau:</w:t>
      </w:r>
    </w:p>
    <w:p w14:paraId="2EC1E912"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phân bón dạng rắn (bột, hạt, viên) phải có băng tải (trừ dây chuyền có công suất sản xuất &lt; 1.000 tấn/năm) để vận chuyển nguyên liệu đến máy trộn hoặc từ máy trộn đến thùng chứa thành phẩm. Sản xuất phân bón theo quy trình công nghệ phối trộn phải có hệ thống máy có cơ cấu quay hoặc khuấy, đảo nguyên liệu hoặc bán thành phẩm để phối trộn, tạo sản phẩm cuối cùng. Sản xuất phân bón dạng hạt, viên theo quy trình công nghệ tạo hạt, viên từ nguyên liệu rời phải có máy, thiết bị tạo hạt, ép viên. Sản xuất phân bón dạng bột phải có máy nghiền hoặc máy sàng nguyên liệu.</w:t>
      </w:r>
    </w:p>
    <w:p w14:paraId="60172490"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phân bón dạng lỏng phải có thùng chứa nguyên liệu và bán thành phẩm, hệ thống thùng quay hoặc khuấy trộn bằng cơ học hoặc khí nén để phối trộn, tạo sản phẩm cuối cùng; phải có hệ thống đường ống, máy bơm trong dây chuyền để vận chuyển nguyên liệu đến máy trộn và từ máy trộn đến thùng chứa trước khi chuyển đến máy đóng chai, đóng gói thành phẩm.</w:t>
      </w:r>
    </w:p>
    <w:p w14:paraId="72E29E06"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loại phân bón có yêu cầu về độ ẩm dưới 12% phải có máy, thiết bị sấy trong dây chuyền sản xuất. Phân bón có yêu cầu về cỡ hạt phải có sàng phân loại sản phẩm.</w:t>
      </w:r>
    </w:p>
    <w:p w14:paraId="7AD533BA"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cân hoặc thiết bị đo lường có độ chính xác theo quy định pháp luật về đo lường để kiểm soát khối lượng hoặc thể tích nguyên liệu, thành phẩm.</w:t>
      </w:r>
    </w:p>
    <w:p w14:paraId="602E67F8"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sở tự sản xuất chủng men giống để sản xuất các loại phân bón chứa vi sinh vật phải có các thiết bị tạo môi trường, nuôi cấy và bảo quản vi sinh vật.</w:t>
      </w:r>
    </w:p>
    <w:p w14:paraId="6F57899B" w14:textId="77777777" w:rsidR="00A3095B" w:rsidRDefault="00A3095B" w:rsidP="00A3095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sở tự thủy phân nguyên liệu để sản xuất các loại phân bón chứa chất sinh học phải có thiết bị thủy phân đảm bảo an toàn và thiết bị để kiểm soát môi trường thủy phân phù hợp với quy trình sản xuất.</w:t>
      </w:r>
    </w:p>
    <w:p w14:paraId="2970E0C6" w14:textId="05550084" w:rsidR="00FF1046" w:rsidRPr="00A3095B" w:rsidRDefault="00FF1046" w:rsidP="00A3095B"/>
    <w:sectPr w:rsidR="00FF1046" w:rsidRPr="00A3095B">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F511A" w14:textId="77777777" w:rsidR="00F33C73" w:rsidRDefault="00F33C73" w:rsidP="002341B2">
      <w:r>
        <w:separator/>
      </w:r>
    </w:p>
  </w:endnote>
  <w:endnote w:type="continuationSeparator" w:id="0">
    <w:p w14:paraId="28718D66" w14:textId="77777777" w:rsidR="00F33C73" w:rsidRDefault="00F33C7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7E22B" w14:textId="77777777" w:rsidR="00F33C73" w:rsidRDefault="00F33C73" w:rsidP="002341B2">
      <w:r>
        <w:separator/>
      </w:r>
    </w:p>
  </w:footnote>
  <w:footnote w:type="continuationSeparator" w:id="0">
    <w:p w14:paraId="74162C6B" w14:textId="77777777" w:rsidR="00F33C73" w:rsidRDefault="00F33C7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3403"/>
    <w:rsid w:val="000C49A2"/>
    <w:rsid w:val="000C646B"/>
    <w:rsid w:val="000C6C5A"/>
    <w:rsid w:val="000E2D72"/>
    <w:rsid w:val="001072C9"/>
    <w:rsid w:val="00111C2B"/>
    <w:rsid w:val="001128EA"/>
    <w:rsid w:val="00117478"/>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466C3"/>
    <w:rsid w:val="00370E72"/>
    <w:rsid w:val="00374576"/>
    <w:rsid w:val="0038228A"/>
    <w:rsid w:val="0038594F"/>
    <w:rsid w:val="003904E9"/>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4830"/>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0543C"/>
    <w:rsid w:val="00A12672"/>
    <w:rsid w:val="00A22854"/>
    <w:rsid w:val="00A3095B"/>
    <w:rsid w:val="00A41421"/>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602F3"/>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78D7"/>
    <w:rsid w:val="00F63AA1"/>
    <w:rsid w:val="00F71FC9"/>
    <w:rsid w:val="00F85BF8"/>
    <w:rsid w:val="00F90AF7"/>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trong-trot-nam-2018.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van-ban/luat-to-chuc-chinh-phu-nam-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nghi-dinh-108-2017-nd-cp.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van-ban/nghi-dinh-154-2018-nd-cp.aspx" TargetMode="External"/><Relationship Id="rId4" Type="http://schemas.openxmlformats.org/officeDocument/2006/relationships/webSettings" Target="webSettings.xml"/><Relationship Id="rId9" Type="http://schemas.openxmlformats.org/officeDocument/2006/relationships/hyperlink" Target="file:////van-ban/nghi-dinh-74-2018-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57</Pages>
  <Words>11431</Words>
  <Characters>65158</Characters>
  <Application>Microsoft Office Word</Application>
  <DocSecurity>0</DocSecurity>
  <Lines>542</Lines>
  <Paragraphs>152</Paragraphs>
  <ScaleCrop>false</ScaleCrop>
  <Company/>
  <LinksUpToDate>false</LinksUpToDate>
  <CharactersWithSpaces>76437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249</cp:revision>
  <dcterms:created xsi:type="dcterms:W3CDTF">2024-11-15T17:25:00Z</dcterms:created>
  <dcterms:modified xsi:type="dcterms:W3CDTF">2025-01-26T07:09:00Z</dcterms:modified>
</cp:coreProperties>
</file>