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30"/>
        <w:gridCol w:w="6030"/>
      </w:tblGrid>
      <w:tr w:rsidR="00F9299B" w14:paraId="6715A5C7" w14:textId="77777777" w:rsidTr="00F9299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DD46A" w14:textId="77777777" w:rsidR="00F9299B" w:rsidRDefault="00F929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 </w:t>
            </w:r>
          </w:p>
          <w:p w14:paraId="2DEACC56" w14:textId="77777777" w:rsidR="00F9299B" w:rsidRDefault="00F9299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04/2012/NĐ-CP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DD350" w14:textId="77777777" w:rsidR="00F9299B" w:rsidRDefault="00F929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E907642" w14:textId="77777777" w:rsidR="00F9299B" w:rsidRDefault="00F9299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01 năm 2012</w:t>
            </w:r>
          </w:p>
        </w:tc>
      </w:tr>
    </w:tbl>
    <w:p w14:paraId="4485C166" w14:textId="77777777" w:rsidR="00F9299B" w:rsidRDefault="00F9299B" w:rsidP="00F929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A59346E" w14:textId="77777777" w:rsidR="00F9299B" w:rsidRDefault="00F9299B" w:rsidP="00F9299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ĐIỀU 5 CỦA NGHỊ ĐỊNH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79/2007/NĐ-CP</w:t>
        </w:r>
        <w:r>
          <w:rPr>
            <w:rStyle w:val="apple-converted-space"/>
            <w:rFonts w:ascii="Arial" w:hAnsi="Arial" w:cs="Arial"/>
            <w:color w:val="135ECD"/>
            <w:sz w:val="21"/>
            <w:szCs w:val="21"/>
            <w:u w:val="single"/>
          </w:rPr>
          <w:t> </w:t>
        </w:r>
      </w:hyperlink>
      <w:r>
        <w:rPr>
          <w:rFonts w:ascii="Arial" w:hAnsi="Arial" w:cs="Arial"/>
          <w:color w:val="000000"/>
          <w:sz w:val="21"/>
          <w:szCs w:val="21"/>
        </w:rPr>
        <w:t>NGÀY 18 THÁNG 5 NĂM 2007 CỦA CHÍNH PHỦ VỀ CẤP BẢN SAO TỪ SỔ GỐC, CHỨNG THỰC BẢN SAO TỪ BẢN CHÍNH, CHỨNG THỰC CHỮ KÝ</w:t>
      </w:r>
    </w:p>
    <w:p w14:paraId="2B3D39A7" w14:textId="77777777" w:rsidR="00F9299B" w:rsidRDefault="00F9299B" w:rsidP="00F929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66D97F67" w14:textId="77777777" w:rsidR="00F9299B" w:rsidRDefault="00F9299B" w:rsidP="00F929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40F9740D" w14:textId="77777777" w:rsidR="00F9299B" w:rsidRDefault="00F9299B" w:rsidP="00F929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Luật Tổ chức Chính phủ</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25 tháng 12 năm 2001;</w:t>
      </w:r>
      <w:r>
        <w:rPr>
          <w:rStyle w:val="apple-converted-space"/>
          <w:rFonts w:ascii="Arial" w:hAnsi="Arial" w:cs="Arial"/>
          <w:i/>
          <w:iCs/>
          <w:color w:val="000000"/>
          <w:sz w:val="21"/>
          <w:szCs w:val="21"/>
        </w:rPr>
        <w:t> </w:t>
      </w:r>
    </w:p>
    <w:p w14:paraId="3CE5E433" w14:textId="77777777" w:rsidR="00F9299B" w:rsidRDefault="00F9299B" w:rsidP="00F929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Tư pháp,</w:t>
      </w:r>
    </w:p>
    <w:p w14:paraId="5A704B52" w14:textId="77777777" w:rsidR="00F9299B" w:rsidRDefault="00F9299B" w:rsidP="00F929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1067DFB" w14:textId="77777777" w:rsidR="00F9299B" w:rsidRDefault="00F9299B" w:rsidP="00F929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Sửa đổi, bổ sung khoản 1 Điều 5 về thẩm quyền và trách nhiệm chứng thực bản sao từ bản chính, chứng thực chữ ký của Nghị định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79/2007/NĐ-CP</w:t>
        </w:r>
      </w:hyperlink>
      <w:r>
        <w:rPr>
          <w:rStyle w:val="apple-converted-space"/>
          <w:rFonts w:ascii="Arial" w:hAnsi="Arial" w:cs="Arial"/>
          <w:color w:val="000000"/>
          <w:sz w:val="21"/>
          <w:szCs w:val="21"/>
        </w:rPr>
        <w:t> </w:t>
      </w:r>
      <w:r>
        <w:rPr>
          <w:rFonts w:ascii="Arial" w:hAnsi="Arial" w:cs="Arial"/>
          <w:color w:val="000000"/>
          <w:sz w:val="21"/>
          <w:szCs w:val="21"/>
        </w:rPr>
        <w:t>ngày 18 tháng 5 năm 2007 của Chính phủ về cấp bản sao từ sổ gốc, chứng thực bản sao từ bản chính, chứng thực chữ ký:</w:t>
      </w:r>
    </w:p>
    <w:p w14:paraId="111BBCF6" w14:textId="77777777" w:rsidR="00F9299B" w:rsidRDefault="00F9299B" w:rsidP="00F929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a và điểm b khoản 1 Điều 5 được sửa đổi như sau:</w:t>
      </w:r>
    </w:p>
    <w:p w14:paraId="702CD460" w14:textId="77777777" w:rsidR="00F9299B" w:rsidRDefault="00F9299B" w:rsidP="00F929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thực bản sao từ bản chính các giấy tờ, văn bản bằng tiếng nước ngoài và giấy tờ, văn bản song ngữ.</w:t>
      </w:r>
    </w:p>
    <w:p w14:paraId="02DC4AC2" w14:textId="77777777" w:rsidR="00F9299B" w:rsidRDefault="00F9299B" w:rsidP="00F929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thực chữ ký của người dịch trong các giấy tờ, văn bản từ tiếng nước ngoài sang tiếng Việt hoặc từ tiếng Việt sang tiếng nước ngoài; chứng thực chữ ký trong các giấy tờ, văn bản bằng tiếng nước ngoài và giấy tờ, văn bản song ngữ.</w:t>
      </w:r>
    </w:p>
    <w:p w14:paraId="582CACE5" w14:textId="77777777" w:rsidR="00F9299B" w:rsidRDefault="00F9299B" w:rsidP="00F929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điểm c vào khoản 1 Điều 5 như sau:</w:t>
      </w:r>
    </w:p>
    <w:p w14:paraId="44F1C4C8" w14:textId="77777777" w:rsidR="00F9299B" w:rsidRDefault="00F9299B" w:rsidP="00F929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thực các việc quy định tại khoản 2 Điều 5 Nghị định số 79/2007/NĐ-CP .</w:t>
      </w:r>
    </w:p>
    <w:p w14:paraId="0A16F33E" w14:textId="77777777" w:rsidR="00F9299B" w:rsidRDefault="00F9299B" w:rsidP="00F929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r>
        <w:rPr>
          <w:rStyle w:val="apple-converted-space"/>
          <w:rFonts w:ascii="Arial" w:hAnsi="Arial" w:cs="Arial"/>
          <w:color w:val="000000"/>
          <w:sz w:val="21"/>
          <w:szCs w:val="21"/>
        </w:rPr>
        <w:t> </w:t>
      </w:r>
      <w:r>
        <w:rPr>
          <w:rFonts w:ascii="Arial" w:hAnsi="Arial" w:cs="Arial"/>
          <w:color w:val="000000"/>
          <w:sz w:val="21"/>
          <w:szCs w:val="21"/>
        </w:rPr>
        <w:t>Nghị định này có hiệu lực thi hành kể từ ngày 05 tháng 3 năm 2012.</w:t>
      </w:r>
    </w:p>
    <w:p w14:paraId="2D7E490C" w14:textId="77777777" w:rsidR="00F9299B" w:rsidRDefault="00F9299B" w:rsidP="00F929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41"/>
        <w:gridCol w:w="1819"/>
      </w:tblGrid>
      <w:tr w:rsidR="00F9299B" w14:paraId="70A57F8C" w14:textId="77777777" w:rsidTr="00F9299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51BB0" w14:textId="77777777" w:rsidR="00F9299B" w:rsidRDefault="00F9299B" w:rsidP="00F9299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 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Cổng TTĐT, các Vụ, Cục, đơn vị trực thuộc, Công báo;</w:t>
            </w:r>
            <w:r>
              <w:rPr>
                <w:rFonts w:ascii="Arial" w:hAnsi="Arial" w:cs="Arial"/>
                <w:color w:val="000000"/>
                <w:sz w:val="21"/>
                <w:szCs w:val="21"/>
              </w:rPr>
              <w:br/>
              <w:t>- Lưu: Văn thư, PL (5b)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40FF9" w14:textId="77777777" w:rsidR="00F9299B" w:rsidRDefault="00F929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094F579" w14:textId="77777777" w:rsidR="000C691F" w:rsidRPr="00F9299B" w:rsidRDefault="000C691F" w:rsidP="00F9299B"/>
    <w:sectPr w:rsidR="000C691F" w:rsidRPr="00F9299B">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0471D" w14:textId="77777777" w:rsidR="0026195B" w:rsidRDefault="0026195B" w:rsidP="002341B2">
      <w:r>
        <w:separator/>
      </w:r>
    </w:p>
  </w:endnote>
  <w:endnote w:type="continuationSeparator" w:id="0">
    <w:p w14:paraId="0C9C43E3" w14:textId="77777777" w:rsidR="0026195B" w:rsidRDefault="0026195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8D6F8" w14:textId="77777777" w:rsidR="0026195B" w:rsidRDefault="0026195B" w:rsidP="002341B2">
      <w:r>
        <w:separator/>
      </w:r>
    </w:p>
  </w:footnote>
  <w:footnote w:type="continuationSeparator" w:id="0">
    <w:p w14:paraId="7F5BE4DA" w14:textId="77777777" w:rsidR="0026195B" w:rsidRDefault="0026195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4A23"/>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17D54"/>
    <w:rsid w:val="00221A53"/>
    <w:rsid w:val="002341B2"/>
    <w:rsid w:val="00234359"/>
    <w:rsid w:val="002362BA"/>
    <w:rsid w:val="0025244F"/>
    <w:rsid w:val="00253693"/>
    <w:rsid w:val="002575F3"/>
    <w:rsid w:val="00260AF0"/>
    <w:rsid w:val="0026195B"/>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9695C"/>
    <w:rsid w:val="004C1CCB"/>
    <w:rsid w:val="004C6C67"/>
    <w:rsid w:val="004C76FA"/>
    <w:rsid w:val="004C7713"/>
    <w:rsid w:val="004D1097"/>
    <w:rsid w:val="004D4DAE"/>
    <w:rsid w:val="004E6D91"/>
    <w:rsid w:val="004F19EC"/>
    <w:rsid w:val="004F2525"/>
    <w:rsid w:val="004F6441"/>
    <w:rsid w:val="005262D4"/>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68A1"/>
    <w:rsid w:val="00837FD8"/>
    <w:rsid w:val="00842636"/>
    <w:rsid w:val="00843191"/>
    <w:rsid w:val="00844359"/>
    <w:rsid w:val="00851287"/>
    <w:rsid w:val="0086477E"/>
    <w:rsid w:val="008A2AC3"/>
    <w:rsid w:val="008C1BFD"/>
    <w:rsid w:val="008C2596"/>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1A0A"/>
    <w:rsid w:val="00D073B2"/>
    <w:rsid w:val="00D15E19"/>
    <w:rsid w:val="00D21A8B"/>
    <w:rsid w:val="00D24FBD"/>
    <w:rsid w:val="00D265B9"/>
    <w:rsid w:val="00D267F6"/>
    <w:rsid w:val="00D30CC3"/>
    <w:rsid w:val="00D36F13"/>
    <w:rsid w:val="00D50BC2"/>
    <w:rsid w:val="00D56D0B"/>
    <w:rsid w:val="00D602F3"/>
    <w:rsid w:val="00D6282E"/>
    <w:rsid w:val="00D81F21"/>
    <w:rsid w:val="00D92EDC"/>
    <w:rsid w:val="00D94A94"/>
    <w:rsid w:val="00DA50B3"/>
    <w:rsid w:val="00DB03C3"/>
    <w:rsid w:val="00DB5F4C"/>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7922"/>
    <w:rsid w:val="00EF1AD5"/>
    <w:rsid w:val="00EF55D1"/>
    <w:rsid w:val="00F06563"/>
    <w:rsid w:val="00F10ED9"/>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D13A2"/>
    <w:rsid w:val="00FD25C4"/>
    <w:rsid w:val="00FD2C56"/>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to-chuc-chinh-phu-nam-2001.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van-ban/nghi-dinh-79-2007-nd-c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van-ban/nghi-dinh-179-2007-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286</cp:revision>
  <dcterms:created xsi:type="dcterms:W3CDTF">2024-11-15T17:25:00Z</dcterms:created>
  <dcterms:modified xsi:type="dcterms:W3CDTF">2025-01-26T10:06:00Z</dcterms:modified>
</cp:coreProperties>
</file>