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60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6"/>
        <w:gridCol w:w="5444"/>
      </w:tblGrid>
      <w:tr w:rsidR="00357365" w14:paraId="71303167" w14:textId="77777777" w:rsidTr="00357365">
        <w:trPr>
          <w:tblCellSpacing w:w="0" w:type="dxa"/>
        </w:trPr>
        <w:tc>
          <w:tcPr>
            <w:tcW w:w="334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B0F8FA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BỘ Y TẾ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-------</w:t>
            </w:r>
          </w:p>
        </w:tc>
        <w:tc>
          <w:tcPr>
            <w:tcW w:w="55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4C539B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CỘNG HÒA XÃ HỘI CHỦ NGHĨA VIỆT NAM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Độc lập - Tự do - Hạnh phúc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---------------</w:t>
            </w:r>
          </w:p>
        </w:tc>
      </w:tr>
      <w:tr w:rsidR="00357365" w14:paraId="15E558FC" w14:textId="77777777" w:rsidTr="00357365">
        <w:trPr>
          <w:tblCellSpacing w:w="0" w:type="dxa"/>
        </w:trPr>
        <w:tc>
          <w:tcPr>
            <w:tcW w:w="334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E4434A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Số: 1221/QĐ-BYT</w:t>
            </w:r>
          </w:p>
        </w:tc>
        <w:tc>
          <w:tcPr>
            <w:tcW w:w="55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F645ED" w14:textId="77777777" w:rsidR="00357365" w:rsidRDefault="00357365">
            <w:pPr>
              <w:pStyle w:val="NormalWeb"/>
              <w:spacing w:after="90" w:afterAutospacing="0" w:line="345" w:lineRule="atLeast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Emphasis"/>
                <w:rFonts w:ascii="Arial" w:hAnsi="Arial" w:cs="Arial"/>
                <w:color w:val="000000"/>
                <w:sz w:val="21"/>
                <w:szCs w:val="21"/>
              </w:rPr>
              <w:t>Hà Nội, ngày 07 tháng 04 năm 2008</w:t>
            </w:r>
          </w:p>
        </w:tc>
      </w:tr>
    </w:tbl>
    <w:p w14:paraId="1A9384C1" w14:textId="77777777" w:rsidR="00357365" w:rsidRDefault="00357365" w:rsidP="00357365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QUYẾT ĐỊNH</w:t>
      </w:r>
    </w:p>
    <w:p w14:paraId="2858A559" w14:textId="77777777" w:rsidR="00357365" w:rsidRDefault="00357365" w:rsidP="00357365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Về Danh mục trang thiết bị, thuốc thiết yếu dùng trong Phòng Y tế học đường của trường tiểu học, trung học cơ sở, trung học phổ thông, trường phổ thông có nhiều cấp học do Bộ trưởng Bộ Y tế ban hành</w:t>
      </w:r>
    </w:p>
    <w:p w14:paraId="6BCC1AE0" w14:textId="77777777" w:rsidR="00357365" w:rsidRDefault="00357365" w:rsidP="00357365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BỘ TRƯỞNG BỘ Y TẾ</w:t>
      </w:r>
    </w:p>
    <w:p w14:paraId="102FF186" w14:textId="77777777" w:rsidR="00357365" w:rsidRDefault="00357365" w:rsidP="00357365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Căn cứ vào Nghị định số 188/2007/NĐ-CP ngày 27 tháng 12 năm 2007 của Chính phủ quy định chức năng, nhiệm vụ, quyền hạn và cơ cấu tổ chức của Bộ Y tế;</w:t>
      </w:r>
    </w:p>
    <w:p w14:paraId="1A5155C2" w14:textId="77777777" w:rsidR="00357365" w:rsidRDefault="00357365" w:rsidP="00357365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Theo đề nghị của Cục trưởng Cục Y tế dự phòng và Môi trường, Cục trưởng Cục Quản lý Dược, Vụ trưởng Vụ Trang thiết bị và Công trình y tế, Cục trưởng Cục Quản lý khám, chữa bệnh - Bộ Y tế,</w:t>
      </w:r>
    </w:p>
    <w:p w14:paraId="3D53B02B" w14:textId="77777777" w:rsidR="00357365" w:rsidRDefault="00357365" w:rsidP="00357365">
      <w:pPr>
        <w:pStyle w:val="NormalWeb"/>
        <w:spacing w:after="90" w:afterAutospacing="0" w:line="3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Điều 1. </w:t>
      </w:r>
      <w:r>
        <w:rPr>
          <w:rFonts w:ascii="Arial" w:hAnsi="Arial" w:cs="Arial"/>
          <w:color w:val="000000"/>
          <w:sz w:val="21"/>
          <w:szCs w:val="21"/>
        </w:rPr>
        <w:t>Ban hành Danh mục trang thiết bị, thuốc thiết yếu dùng trong Phòng y tế học đường của các trường tiểu học, trung học cơ sở, trung học phổ thông, trường phổ thông có nhiều cấp học.</w:t>
      </w:r>
    </w:p>
    <w:p w14:paraId="4E9A4068" w14:textId="77777777" w:rsidR="00357365" w:rsidRDefault="00357365" w:rsidP="00357365">
      <w:pPr>
        <w:pStyle w:val="NormalWeb"/>
        <w:spacing w:after="90" w:afterAutospacing="0" w:line="3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Điều 2.</w:t>
      </w:r>
      <w:r>
        <w:rPr>
          <w:rFonts w:ascii="Arial" w:hAnsi="Arial" w:cs="Arial"/>
          <w:color w:val="000000"/>
          <w:sz w:val="21"/>
          <w:szCs w:val="21"/>
        </w:rPr>
        <w:t> Căn cứ vào Danh mục trang thiết bị, thuốc thiết yếu dùng trong Phòng y tế học đường của các trường tiểu học, trung học cơ sở, trung học phổ thông, trường phổ thông có nhiều cấp học xây dựng danh mục trang thiết bị y tế, thuốc thiết yếu cụ thể dùng trong phòng y tế học đường của đơn vị mình.</w:t>
      </w:r>
    </w:p>
    <w:p w14:paraId="0EA5A702" w14:textId="77777777" w:rsidR="00357365" w:rsidRDefault="00357365" w:rsidP="00357365">
      <w:pPr>
        <w:pStyle w:val="NormalWeb"/>
        <w:spacing w:after="90" w:afterAutospacing="0" w:line="3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Điều 3. </w:t>
      </w:r>
      <w:r>
        <w:rPr>
          <w:rFonts w:ascii="Arial" w:hAnsi="Arial" w:cs="Arial"/>
          <w:color w:val="000000"/>
          <w:sz w:val="21"/>
          <w:szCs w:val="21"/>
        </w:rPr>
        <w:t>Quyết định này có hiệu lực sau 15 ngày, kể từ ngày ký ban hành.</w:t>
      </w:r>
    </w:p>
    <w:p w14:paraId="0404A74F" w14:textId="77777777" w:rsidR="00357365" w:rsidRDefault="00357365" w:rsidP="00357365">
      <w:pPr>
        <w:pStyle w:val="NormalWeb"/>
        <w:spacing w:after="90" w:afterAutospacing="0" w:line="3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Điều 4. </w:t>
      </w:r>
      <w:r>
        <w:rPr>
          <w:rFonts w:ascii="Arial" w:hAnsi="Arial" w:cs="Arial"/>
          <w:color w:val="000000"/>
          <w:sz w:val="21"/>
          <w:szCs w:val="21"/>
        </w:rPr>
        <w:t>Các Ông, Bà: Chánh Văn phòng, Cục trưởng Cục Y tế dự phòng và Môi trường, Cục trưởng Cục Quản lý dược, Vụ trưởng Vụ Trang thiết bị và Công trình y tế, Cục trưởng Cục Quản lý khám, chữa bệnh, Giám đốc Sở Y tế các tỉnh, thành phố trực thuộc Trung ương và Thủ trưởng các đơn vị có liên quan chịu trách nhiệm thi hành Quyết định này./.</w:t>
      </w:r>
    </w:p>
    <w:tbl>
      <w:tblPr>
        <w:tblW w:w="8760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8"/>
        <w:gridCol w:w="4382"/>
      </w:tblGrid>
      <w:tr w:rsidR="00357365" w14:paraId="50DA40F6" w14:textId="77777777" w:rsidTr="00357365">
        <w:trPr>
          <w:tblCellSpacing w:w="0" w:type="dxa"/>
        </w:trPr>
        <w:tc>
          <w:tcPr>
            <w:tcW w:w="442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93424A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4962DA63" w14:textId="77777777" w:rsidR="00357365" w:rsidRDefault="00357365" w:rsidP="00357365">
            <w:pPr>
              <w:pStyle w:val="NormalWeb"/>
              <w:spacing w:after="90" w:afterAutospacing="0" w:line="34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Emphasis"/>
                <w:rFonts w:ascii="Arial" w:hAnsi="Arial" w:cs="Arial"/>
                <w:b/>
                <w:bCs/>
                <w:sz w:val="21"/>
                <w:szCs w:val="21"/>
              </w:rPr>
              <w:t>Nơi nhận:</w:t>
            </w:r>
            <w:r>
              <w:rPr>
                <w:rFonts w:ascii="Arial" w:hAnsi="Arial" w:cs="Arial"/>
                <w:sz w:val="21"/>
                <w:szCs w:val="21"/>
              </w:rPr>
              <w:br/>
              <w:t>- Như Điều 4;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>
              <w:rPr>
                <w:rFonts w:ascii="Arial" w:hAnsi="Arial" w:cs="Arial"/>
                <w:sz w:val="21"/>
                <w:szCs w:val="21"/>
              </w:rPr>
              <w:lastRenderedPageBreak/>
              <w:t>- Bộ Giáo dục và Đào tạo (để phối hợp);</w:t>
            </w:r>
            <w:r>
              <w:rPr>
                <w:rFonts w:ascii="Arial" w:hAnsi="Arial" w:cs="Arial"/>
                <w:sz w:val="21"/>
                <w:szCs w:val="21"/>
              </w:rPr>
              <w:br/>
              <w:t>- Bộ trưởng (để b/c);</w:t>
            </w:r>
            <w:r>
              <w:rPr>
                <w:rFonts w:ascii="Arial" w:hAnsi="Arial" w:cs="Arial"/>
                <w:sz w:val="21"/>
                <w:szCs w:val="21"/>
              </w:rPr>
              <w:br/>
              <w:t>- Các Thứ trưởng (để biết);</w:t>
            </w:r>
            <w:r>
              <w:rPr>
                <w:rFonts w:ascii="Arial" w:hAnsi="Arial" w:cs="Arial"/>
                <w:sz w:val="21"/>
                <w:szCs w:val="21"/>
              </w:rPr>
              <w:br/>
              <w:t>- Các Vụ, Cục, Văn phòng, Thanh tra Bộ Y tế;</w:t>
            </w:r>
            <w:r>
              <w:rPr>
                <w:rFonts w:ascii="Arial" w:hAnsi="Arial" w:cs="Arial"/>
                <w:sz w:val="21"/>
                <w:szCs w:val="21"/>
              </w:rPr>
              <w:br/>
              <w:t>- Sở Y tế các tỉnh, thành phố trực thuộc TW;</w:t>
            </w:r>
            <w:r>
              <w:rPr>
                <w:rFonts w:ascii="Arial" w:hAnsi="Arial" w:cs="Arial"/>
                <w:sz w:val="21"/>
                <w:szCs w:val="21"/>
              </w:rPr>
              <w:br/>
              <w:t>- Lưu: VT, DPMT, PC.</w:t>
            </w:r>
          </w:p>
        </w:tc>
        <w:tc>
          <w:tcPr>
            <w:tcW w:w="442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60E912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sz w:val="21"/>
                <w:szCs w:val="21"/>
              </w:rPr>
              <w:lastRenderedPageBreak/>
              <w:t>KT. BỘ TRƯỞNG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sz w:val="21"/>
                <w:szCs w:val="21"/>
              </w:rPr>
              <w:t>THỨ TRƯỞNG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br/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sz w:val="21"/>
                <w:szCs w:val="21"/>
              </w:rPr>
              <w:t>Trịnh Quân Huấn</w:t>
            </w:r>
          </w:p>
        </w:tc>
      </w:tr>
    </w:tbl>
    <w:p w14:paraId="5FFB0D15" w14:textId="77777777" w:rsidR="00357365" w:rsidRDefault="00357365" w:rsidP="00357365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14:paraId="3D31D82A" w14:textId="77777777" w:rsidR="00357365" w:rsidRDefault="00357365" w:rsidP="00357365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DANH MỤC</w:t>
      </w:r>
    </w:p>
    <w:p w14:paraId="3C3E8E90" w14:textId="77777777" w:rsidR="00357365" w:rsidRDefault="00357365" w:rsidP="00357365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THUỐC THIẾT YẾU CHO PHÒNG Y TẾ HỌC ĐƯỜNG CỦA CÁC TRƯỜNG TIỂU HỌC, TRUNG HỌC CƠ SỞ, TRUNG HỌC PHỔ THÔNG, TRƯỜNG PHỔ THÔNG CÓ NHIỀU CẤP HỌC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Emphasis"/>
          <w:rFonts w:ascii="Arial" w:hAnsi="Arial" w:cs="Arial"/>
          <w:color w:val="000000"/>
          <w:sz w:val="21"/>
          <w:szCs w:val="21"/>
        </w:rPr>
        <w:t>(Ban hành kèm theo Quyết định số 1221/QĐ-BYT ngày 07 tháng 4 năm 2008 của Bộ trưởng Bộ Y tế)</w:t>
      </w:r>
    </w:p>
    <w:tbl>
      <w:tblPr>
        <w:tblW w:w="8760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4025"/>
        <w:gridCol w:w="120"/>
        <w:gridCol w:w="2246"/>
        <w:gridCol w:w="752"/>
        <w:gridCol w:w="96"/>
        <w:gridCol w:w="873"/>
      </w:tblGrid>
      <w:tr w:rsidR="00357365" w14:paraId="6136CD0A" w14:textId="77777777" w:rsidTr="00357365">
        <w:trPr>
          <w:tblCellSpacing w:w="0" w:type="dxa"/>
        </w:trPr>
        <w:tc>
          <w:tcPr>
            <w:tcW w:w="639" w:type="dxa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EFF2D8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sz w:val="21"/>
                <w:szCs w:val="21"/>
              </w:rPr>
              <w:t>TT</w:t>
            </w:r>
          </w:p>
        </w:tc>
        <w:tc>
          <w:tcPr>
            <w:tcW w:w="4127" w:type="dxa"/>
            <w:gridSpan w:val="2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441BB6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sz w:val="21"/>
                <w:szCs w:val="21"/>
              </w:rPr>
              <w:t>TÊN THUỐC</w:t>
            </w:r>
          </w:p>
        </w:tc>
        <w:tc>
          <w:tcPr>
            <w:tcW w:w="2239" w:type="dxa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E80DC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sz w:val="21"/>
                <w:szCs w:val="21"/>
              </w:rPr>
              <w:t>ĐƯỜNG DÙNG, HÀM LƯỢNG, DẠNG BÀO CHẾ</w:t>
            </w:r>
          </w:p>
        </w:tc>
        <w:tc>
          <w:tcPr>
            <w:tcW w:w="1621" w:type="dxa"/>
            <w:gridSpan w:val="3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6469AD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sz w:val="21"/>
                <w:szCs w:val="21"/>
              </w:rPr>
              <w:t>PHÒNG Y TẾ</w:t>
            </w:r>
          </w:p>
        </w:tc>
      </w:tr>
      <w:tr w:rsidR="00357365" w14:paraId="4ADA538B" w14:textId="77777777" w:rsidTr="00357365">
        <w:trPr>
          <w:tblCellSpacing w:w="0" w:type="dxa"/>
        </w:trPr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E64E582" w14:textId="77777777" w:rsidR="00357365" w:rsidRDefault="00357365">
            <w:pPr>
              <w:spacing w:line="37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FC573C8" w14:textId="77777777" w:rsidR="00357365" w:rsidRDefault="00357365">
            <w:pPr>
              <w:spacing w:line="37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4F7AB67" w14:textId="77777777" w:rsidR="00357365" w:rsidRDefault="00357365">
            <w:pPr>
              <w:spacing w:line="37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4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776FE7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sz w:val="21"/>
                <w:szCs w:val="21"/>
              </w:rPr>
              <w:t>Có BS</w:t>
            </w:r>
          </w:p>
        </w:tc>
        <w:tc>
          <w:tcPr>
            <w:tcW w:w="878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0CB075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sz w:val="21"/>
                <w:szCs w:val="21"/>
              </w:rPr>
              <w:t>Không có BS</w:t>
            </w:r>
          </w:p>
        </w:tc>
      </w:tr>
      <w:tr w:rsidR="00357365" w14:paraId="34C06672" w14:textId="77777777" w:rsidTr="00357365">
        <w:trPr>
          <w:tblCellSpacing w:w="0" w:type="dxa"/>
        </w:trPr>
        <w:tc>
          <w:tcPr>
            <w:tcW w:w="7005" w:type="dxa"/>
            <w:gridSpan w:val="4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C3C993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sz w:val="21"/>
                <w:szCs w:val="21"/>
              </w:rPr>
              <w:t>DANH MỤC CÁC THUỐC CƠ BẢN CHO PHÒNG Y TẾ</w:t>
            </w:r>
          </w:p>
        </w:tc>
        <w:tc>
          <w:tcPr>
            <w:tcW w:w="74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18CA38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878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129A9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357365" w14:paraId="0BCE2908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26FEFA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10954F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I. THUỐC CẤP CỨU, GIẢI ĐỘC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3CE565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4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392A8A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78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21913F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3B958206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8D738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356BD8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Morphin (chlohydrat) dùng cho cấp cứu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76F18B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tiêm, ống 10mg/ml</w:t>
            </w:r>
          </w:p>
        </w:tc>
        <w:tc>
          <w:tcPr>
            <w:tcW w:w="74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1D448C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78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DBB402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3B671F00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A9FD17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5F3E30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Adrenalin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E18164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tiêm, ống 1mg/ml</w:t>
            </w:r>
          </w:p>
        </w:tc>
        <w:tc>
          <w:tcPr>
            <w:tcW w:w="74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2DBDE2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78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DA57CE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4A64B7F7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1D206F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722F92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Alverin (citrat)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97C796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viên 40 mg, 60 mg</w:t>
            </w:r>
          </w:p>
        </w:tc>
        <w:tc>
          <w:tcPr>
            <w:tcW w:w="74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D08D47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78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C890B9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4C6997E2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F25666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E94E76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Atropin (sulfat)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73E2AE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viên 0,25 mg</w:t>
            </w:r>
          </w:p>
        </w:tc>
        <w:tc>
          <w:tcPr>
            <w:tcW w:w="74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CBF093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78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D8F632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19F5E041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F48A07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5FE89E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6BA01B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Tiêm, ống 0,25 mg/ml</w:t>
            </w:r>
          </w:p>
        </w:tc>
        <w:tc>
          <w:tcPr>
            <w:tcW w:w="74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EA1A2D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78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FB1F8C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4702B3B5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A8DF68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8F4F54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Depersolon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E32C5A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Tiêm, ống 30 mg/2 ml</w:t>
            </w:r>
          </w:p>
        </w:tc>
        <w:tc>
          <w:tcPr>
            <w:tcW w:w="74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291C37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78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2C2134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06D64FE6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B50790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EFECDD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Papaverin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5EB40C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viên 40 mg</w:t>
            </w:r>
          </w:p>
        </w:tc>
        <w:tc>
          <w:tcPr>
            <w:tcW w:w="74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2E216E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78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C5302E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5C9C4DEE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C3CF58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F643EE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Methionin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98B697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uống, viên 250mg</w:t>
            </w:r>
          </w:p>
        </w:tc>
        <w:tc>
          <w:tcPr>
            <w:tcW w:w="74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A16A04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78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6CF268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062B30E2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668E9B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79C6C5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Than hoạt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CB5427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bột, viên</w:t>
            </w:r>
          </w:p>
        </w:tc>
        <w:tc>
          <w:tcPr>
            <w:tcW w:w="74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6814D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78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F355B2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0C5D2D23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FF0FD0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0E83DD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II. THUỐC GIẢM ĐAU, HẠ SỐT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E5A54D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4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036A18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78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09DC8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1F6399C4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995D3F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9B294E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Acid Acetylsaticylic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8C7312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viên 100mg, 500mg, gói 100mg</w:t>
            </w:r>
          </w:p>
        </w:tc>
        <w:tc>
          <w:tcPr>
            <w:tcW w:w="74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275C4C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78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0C92AC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17273838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0EC068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F82535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Diclofenac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B82A69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viên 25mg, 50mg, 75mg, 100mg</w:t>
            </w:r>
          </w:p>
        </w:tc>
        <w:tc>
          <w:tcPr>
            <w:tcW w:w="74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3FD4E9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78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D7D585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136FD617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A47B35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17894D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Paracetamon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FB4223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viên 100mg, 500mg</w:t>
            </w:r>
          </w:p>
        </w:tc>
        <w:tc>
          <w:tcPr>
            <w:tcW w:w="74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251998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78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53D71B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1A7DA0BA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74FB6F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DEAB50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5EFBAC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Thuốc đặt, viên đạn 80mg, 150mg, 300mg</w:t>
            </w:r>
          </w:p>
        </w:tc>
        <w:tc>
          <w:tcPr>
            <w:tcW w:w="74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E9C6A2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78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7603D4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2C53E2DC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8BC8B3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9F5FA7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III. THUỐC CHỐNG DỊ ỨNG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2587B3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4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D3A596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78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8430E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63F7B05F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32D176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9A76E8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Cetirizine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D0705B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Uống, viên 10mg</w:t>
            </w:r>
          </w:p>
        </w:tc>
        <w:tc>
          <w:tcPr>
            <w:tcW w:w="74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73373C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78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1AF36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5868D10B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360813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E09965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Chlopheniramin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697F05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Uống, viên 4mg</w:t>
            </w:r>
          </w:p>
        </w:tc>
        <w:tc>
          <w:tcPr>
            <w:tcW w:w="74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3AE006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78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B10DBD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53095239" w14:textId="77777777" w:rsidTr="00357365">
        <w:trPr>
          <w:tblCellSpacing w:w="0" w:type="dxa"/>
        </w:trPr>
        <w:tc>
          <w:tcPr>
            <w:tcW w:w="8626" w:type="dxa"/>
            <w:gridSpan w:val="7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28747A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2DA618E6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A42FBF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66" w:type="dxa"/>
            <w:gridSpan w:val="3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C88076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IV. THUỐC AN THẦN, CHỐNG ĐỘNG KINH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F5130D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E88795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14611CA4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160B1E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B56D64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Phenobarbital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3279F5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viên 10mg, 100mg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7D83AB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3124E4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12500D24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9482F0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66" w:type="dxa"/>
            <w:gridSpan w:val="3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701658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V. THUỐC TRỊ KÝ SINH TRÙNG, CHỐNG NHIỄM KHUẨN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15E9D7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B8959A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484C467A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14C98A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847418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sz w:val="21"/>
                <w:szCs w:val="21"/>
              </w:rPr>
              <w:t>1. Thuốc trị giun sán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66A911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70BDAD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298124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35784CE9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388EA9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C5C927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Albendazol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C2BC40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viên 200mg, 400mg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BCD058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91ABC9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5B05CD11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2B491B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A06F12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Mebendazol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D1CC59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viên 100mg, 500mg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993EC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097CCE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2224DE71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98E40A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710575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sz w:val="21"/>
                <w:szCs w:val="21"/>
              </w:rPr>
              <w:t>2. Thuốc chống nhiễm khuẩn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EB51B0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A9B443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755AB0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02417365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7659FB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66F696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Emphasis"/>
                <w:rFonts w:ascii="Arial" w:hAnsi="Arial" w:cs="Arial"/>
                <w:sz w:val="21"/>
                <w:szCs w:val="21"/>
              </w:rPr>
              <w:t>* Các thuốc nhóm beta-lactan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0E8A78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E2FD5A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1E44C7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10542184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F488CA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306F78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Amoxicilin (hoặc kết hợp với acid clavulanic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314762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viên 250mg, 500mg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8C2696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B113DE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4EC1BB17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966DB8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FBD820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9F2ADF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bột pha hỗn dịch 125mg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3CB8C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8894CF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3903A649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333ECA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18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FCB8A1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Benzylpenicilin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43CC09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Tiêm; ống 1 triệu IU, 5 triệu IU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F73D0C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EDF602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271B9290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0F0639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6EB264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Cephalexin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BE7F90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tiêm 125mg, 250mg, 500mg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30C454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E89EA8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7062ED86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D257C8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7E79B6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0FFDBB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Tiêm; lọ 500mg bột pha tiêm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85B4C5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74A822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5E28444C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3F3155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442E5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Phenoxymeythylpenicilin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975429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viên 200.000 IU, 400.000IU, 1.000.000IU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84843C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D1B562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42DA6466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D0ED54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2D818F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Emphasis"/>
                <w:rFonts w:ascii="Arial" w:hAnsi="Arial" w:cs="Arial"/>
                <w:sz w:val="21"/>
                <w:szCs w:val="21"/>
              </w:rPr>
              <w:t>*Thuốc nhóm aminoglycosid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D0472E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478FD8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662D08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6B2478E6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4A6463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FA00CE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Gentamycin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FDCCAE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Tiêm; ống 40mg, 80mg/2ml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A21424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EB764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581B97E1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3EEEDC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5E6FED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Emphasis"/>
                <w:rFonts w:ascii="Arial" w:hAnsi="Arial" w:cs="Arial"/>
                <w:sz w:val="21"/>
                <w:szCs w:val="21"/>
              </w:rPr>
              <w:t>*Thuốc nhóm chloramphenicol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F89045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C3713F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DC50FC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3F92FA96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9E85C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7E0FFD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Cloramphenicol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380C58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Uống, viên 250mg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3E3E9E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F52B83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7462BB15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A4169A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03B7B6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Emphasis"/>
                <w:rFonts w:ascii="Arial" w:hAnsi="Arial" w:cs="Arial"/>
                <w:sz w:val="21"/>
                <w:szCs w:val="21"/>
              </w:rPr>
              <w:t>*Thuốc nhóm macrolid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AB8992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C998AF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321C0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1C8CDF0A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B00A0C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7E13C0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Erythromycin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C878BA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viên 250mg, 500mg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CC5874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6A2EA8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283E335D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554DC9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95F8FA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Emphasis"/>
                <w:rFonts w:ascii="Arial" w:hAnsi="Arial" w:cs="Arial"/>
                <w:sz w:val="21"/>
                <w:szCs w:val="21"/>
              </w:rPr>
              <w:t>*Thuốc nhóm sulfamid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7D6A4F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642A38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B49829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31ABC38C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4541C9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F9B566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Sulfamidin (muối natri)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B11427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viên 500mg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5EC6A7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F7CE23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56AFF275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79997E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024320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Sulfamethoxazol và trimethoprim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D5FFFD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viên 400mg và 80mg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CA4CD2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F2122B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7E2E2C3E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F54FA4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FD17F2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Emphasis"/>
                <w:rFonts w:ascii="Arial" w:hAnsi="Arial" w:cs="Arial"/>
                <w:sz w:val="21"/>
                <w:szCs w:val="21"/>
              </w:rPr>
              <w:t>*Thuốc nhóm imidazole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8CA928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42425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F6EEA6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11B77291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6453D6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F128C3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Metronidazol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B58986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viên 250mg, 500mg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69947F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72BC88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4A0122A3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B2F14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DE1683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sz w:val="21"/>
                <w:szCs w:val="21"/>
              </w:rPr>
              <w:t>3. Thuốc chống nấm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129FDD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8BE04A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284C39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51011BF0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9AB1B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9F8B0C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Nystatin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A62A97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viên 250.000IU, 500.000IU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BCDDE4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993132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5BB6A2A7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9998AF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834AE3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DCD416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C11FDD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F05340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740C801A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8AC9CC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66" w:type="dxa"/>
            <w:gridSpan w:val="3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6C4484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VI. THUỐC CÓ TÁC DỤNG ĐỐI VỚI MÁU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8D58A5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8E598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01EFCC27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9B6846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28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FBFE9A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Acid folic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632420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viên 1mg, 5mg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6DB2B9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6E278B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73099E99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77A0AC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5BE2A4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Cyanocobalamin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129D99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Tiêm; ống 500mcg; 1000mcg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34BF57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9D2E64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05EC4E72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163F7A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8E1ABE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Sắt sulfat (hay oxalat)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A4A252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viên 60mg sắt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F3FF93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A097CD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4DE5756C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A1D04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8805BC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Sắt sulfat và acid folic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50CAA0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viên 60mg sắt và 0,25mg acid folic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7A20FC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503A9E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3EFF1593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D688A6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32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452F09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Phytomenadion (vitamin K1)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2A20F2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viên 2mg, 5mg, 10mg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3EB1FD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3F1B16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02BB04A0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EB8889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E1CB56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42545F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Tiêm; 6mg/ml, ống 5ml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AB87D7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87404F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59DA4045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AD0D38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E105CD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VII. THUỐC NGOÀI DA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A83589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1A74C0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FDDB7E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55254C43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E08C8E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7CF63B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sz w:val="21"/>
                <w:szCs w:val="21"/>
              </w:rPr>
              <w:t>1. Thuốc chống nấm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FF1CB0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FC4AF4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D44343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41EF32D3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EB87E6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33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C9490F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Acid benzoic và acid salicylic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04C1BA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Dùng ngoài; kem, mỡ 6% tuýp 5g, 15g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88F162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A11D55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1A3BC858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7DA68A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34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6AC676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Cồn A.S.A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4C7DE5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Dùng ngoài; lọ 15ml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86C302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F417A3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7573C6F9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81A2AD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35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4A7DFF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Cồn BSI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D06D7D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Dùng ngoài; lọ 15ml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053AB0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A94975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7E639BCB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A52482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36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76785A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Clotrimazol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F3E88A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Dùng ngoài; kem 1% túp 10g, 20g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2CD9CA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ABE457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4C91509F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5CB1CE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1E1DCD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sz w:val="21"/>
                <w:szCs w:val="21"/>
              </w:rPr>
              <w:t>2. Thuốc chống viêm ngứa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6A25DF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3BEB80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C66158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6C26EEFD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CED3ED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37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A52815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Fluocinolol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FF6035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Dùng ngoài, mỡ 0,025%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1A9C09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E0DA64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76A23F48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AB56BF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2BBA86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sz w:val="21"/>
                <w:szCs w:val="21"/>
              </w:rPr>
              <w:t>3. Thuốc trị ghẻ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9F780D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CD6E9A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18E8A8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5C027AA2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62AD95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38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AA13DA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Benzyl benzoat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C89386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Dùng ngoài, dung dịch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D042C9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9F0152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59BD5B9C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277C8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39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E05109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Diethylphtalat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917687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Dùng ngoài, dung dịch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7CCB9F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9C5D8B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076C4ECC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705FC4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16B1DB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B1D542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Dùng ngoài; mỡ tuýp 5g, 15g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4F0F62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0DFB3D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0081F2EA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179058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096E90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sz w:val="21"/>
                <w:szCs w:val="21"/>
              </w:rPr>
              <w:t>4. Thuốc chữa bỏng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E3680C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1B771E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B57CCF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1B3774CA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5099BB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40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26608A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Panthenol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529006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Dạng xịt bọt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6BF80A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178ADF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1BA6E16D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8832D0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66" w:type="dxa"/>
            <w:gridSpan w:val="3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122FB4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VIII. THUỐC KHỬ TRÙNG VÀ TẨY TRÙNG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BCD393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0D774F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73D97446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22D043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41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9C86FD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Cồn 70 độ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F35A13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Dùng ngoài, lọ 60ml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D34D4B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48E72C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69AA0ACE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4E93D8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42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8AAD64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Cồn iod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2AD322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Dùng ngoài, dung dịch 2,5%, lọ 15ml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F2984A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C94006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57B62F20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6D7EDE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43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A8D20D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Nước oxy già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8F40E5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Dùng ngoài, dung dịch 3%, lọ 15ml, 60ml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B97AE9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AD482A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318D083B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3ABD7D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44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84163C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Povidon iod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55F3FD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Dùng ngoài, dung dịch 10%, lọ 15ml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7DE296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6A7EBE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71A06389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8184AC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CB67AB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IX. THUỐC ĐƯỜNG TIÊU HÓA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54D2E8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2BC235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C64060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277C149C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17759B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079871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sz w:val="21"/>
                <w:szCs w:val="21"/>
              </w:rPr>
              <w:t>1. Thuốc tẩy, nhuận tràng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701EC8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59E90D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4E5E15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4F7F4E36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2F7B5D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45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9C7EB1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Bisacodyl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B53953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viên 5mg, 10mg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64E3A5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7DF726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178FCE09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E84C8D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46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CD9C62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Magnesi sulfat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F5294E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gói bột 5g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3E56AC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FED4F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10A39C2B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DFFD0D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FB7DAA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sz w:val="21"/>
                <w:szCs w:val="21"/>
              </w:rPr>
              <w:t>2. Thuốc tiêu chảy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10C776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C0EF82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B10898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6D9E0218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AAD524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47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BFB6C6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Oresol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D38499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gói bột 27,9 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92C40A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778108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1A5DD578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C34C07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48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488562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Atapulgit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31B61A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Gói bột 3g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23D17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26DFA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6259B347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D315FE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49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FF69FE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Berberin (hydroclorid)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92225F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viên 10 mg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3D5BF8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FE218B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009FE7AC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3F8635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50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0C69CE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Loperamid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43F9C5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viên 2mg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D1F72C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042F86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5E11F023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87699C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EB3B06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X. SINH PHẨM MIỄN DỊCH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4420BE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A90D21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695C97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72D1BFC6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36478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51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620311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Huyết thanh kháng uốn ván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1C8FE6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Tiêm; ống 1.500 IU/ml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C93389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CAE576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7BB82F00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B6FBF3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EC7E35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XI. THUỐC DÙNG CHO MẮT, TAI MŨI HỌNG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B28482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922D1E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D9B316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63E2F4C3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F0154C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6E0005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sz w:val="21"/>
                <w:szCs w:val="21"/>
              </w:rPr>
              <w:t>1. Thuốc chống nhiễm khuẩn, kháng virut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037982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596B2F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71C6C2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6E0E20AD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D4D973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52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A6C6E0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Argyrol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285EC2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Nhỏ mắt; dung dịch 3%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C81B16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C3CFF8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31917F15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0886E8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53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2C4812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Cloramphenicol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D5D9EB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Nhỏ mắt; dung dịch 0,4%, lọ 10ml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15DE1F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F70542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0EA32A39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C514C2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54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BA1EEE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Gentamicin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41831A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Nhỏ mắt; dung dịch 0,3%, lọ 5ml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4F52D7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29C623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796D55A2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9789B3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55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8A6C52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Neomycin (sulfat)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6A6CE4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Nhỏ mắt; dung dịch 0,5%, lọ 5ml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E03E44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C1B5EE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6E0CB887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7B1073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56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32FB7E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Tetracyclin (hydroclorid)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E70A62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Tra mắt: mỡ 1%, tuýp 5g, 10g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8623F2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1DECA8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53A564CD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100887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241C0D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sz w:val="21"/>
                <w:szCs w:val="21"/>
              </w:rPr>
              <w:t>2. Thuốc tai, mũi, họng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55060D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D5E6C8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035A2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0749DE5D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18EAE3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57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F7B4D8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Naphazolin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E1AD05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Nhỏ mũi; dung dịch 0,05%, lọ 10ml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B75788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A5D785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09358D24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E44F7B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58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C9F647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Neomycin (sulfat)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F9DE67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Dùng ngoài; dung dịch 0,5%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D602BD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33E719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49D0FD5E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74567F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59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273DBA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Natri clorid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77B827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Nhỏ mắt: dung dịch 0,9%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E070C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528BFC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51C23810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94C92D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60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F6AEDE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Sulfarin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9F6DAA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Nhỏ mũi: dung dịch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3EE5B4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FF0728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01FAA809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ED8FF0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66" w:type="dxa"/>
            <w:gridSpan w:val="3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B7A0AA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XII. THUỐC TÁC DỤNG TRÊN ĐƯỜNG HÔ HẤP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9B4F42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3C64FB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34D643FF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0D1340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A837A5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sz w:val="21"/>
                <w:szCs w:val="21"/>
              </w:rPr>
              <w:t>1. Thuốc chữa hen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6BAB04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8CB3B7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D71F3E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5CAFADB4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FB698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61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0B3881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Salbutamol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838102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viên 2mg, 4mg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F902E4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F0C484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2313B054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A7C39B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07FCC1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786415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Đường hô hấp, hộp 0,1mg/liều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A47017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6D02DD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1A2769AB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604A67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131AA0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sz w:val="21"/>
                <w:szCs w:val="21"/>
              </w:rPr>
              <w:t>2. Thuốc chữa ho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F1315B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FF69F7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9116E0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2284E6C0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0D73E0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62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233F67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Acetylcystein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4422F8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viên 100mg, 200mg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FE41AF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2ABC42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46708585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95251F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BDFA23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3215C9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gói 200mg bột pha hỗn dịch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7AB0A2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D73747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64ED8AC8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BF1A47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63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600343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Dextromenthorphan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6A09A4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viên 15mg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00AC6C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E38EE3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68152884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F1FF4A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66" w:type="dxa"/>
            <w:gridSpan w:val="3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DB6B2F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XIII. DUNG DỊCH ĐIỀU CHỈNH NƯỚC ĐIỆN GIẢI VÀ CÂN BẰNG ACID-BASE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ABD7D9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845747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4B4210AE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C0351C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64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C22EE3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Oresol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8DB1BF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gói bột 27,9 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E8F32F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C6233A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64A4A285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86CE49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65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A48FA7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Kali clorid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27B7EF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viên 600mg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C8237E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06602E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7745DC33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FBB20B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66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EA0EC9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Nước cất pha tiêm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461719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Tiêm; ống 2ml, 5ml, 10ml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F1115E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342394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2F987990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1D7F0C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66" w:type="dxa"/>
            <w:gridSpan w:val="3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9FC633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XIV. VITAMIN VÀ CÁC CHẤT VÔ CƠ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83805E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E0A14A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0ECA8797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7C4F73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67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00A2DA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Calci gluconat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74683F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ống 10ml, dung dịch 10%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D03E09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E8B092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682BFF8B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C06854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68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6F0209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Vitamin A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ADCA7E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viên bọc đường 5.000 IU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3E1897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424A5E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35B6C511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F75A06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69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4592E9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Vitamin A và D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21E2DD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Uống, viên 5.000 IU vitamin A và 500 IU vitamin D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09199F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289A5D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7173EE54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B2EA8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70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DB1BB9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Vitamin B1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C35F45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viên 10mg, 50mg, 100mg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2ADCD2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661658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7B4D2955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8B0DD8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9EDEB9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D35571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Tiêm, ống 25mg, 100mg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81C22B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02B7AC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217657C1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3798A4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71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E7A1AC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Vitamin B2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321202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viên 5mg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E9BE5A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38648E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2954D2E0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115B7B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72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EF6BC1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Vitamin B6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059E6F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viên 25mg, 100mg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9BE190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2937F7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76C3C2C3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2AB48A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73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5CF1D2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Vitamin C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B5B70B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viên 50mg, 100mg, 500mg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3BEBDA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D3CF48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7A3A8D71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13A93A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74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4FEF9C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Vitamin PP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A80FD5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viên 50mg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74484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04B257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6CD77A8C" w14:textId="77777777" w:rsidTr="00357365">
        <w:trPr>
          <w:tblCellSpacing w:w="0" w:type="dxa"/>
        </w:trPr>
        <w:tc>
          <w:tcPr>
            <w:tcW w:w="7005" w:type="dxa"/>
            <w:gridSpan w:val="4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512016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sz w:val="21"/>
                <w:szCs w:val="21"/>
              </w:rPr>
              <w:t>CÁC THUỐC CÓ THỂ BỔ SUNG TÙY THEO QUY MÔ CỦA PHÒNG Y TẾ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48C588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CECE9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3D573010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853FF4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F3271F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I. THUỐC GÂY TÊ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307B91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01696E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366F43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2C5F7D11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DB9DAB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75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3C8A62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Lidocain (hydrocloric)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957C3D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dd tiêm 1%, 2%; ống 5 ml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CBF133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F0FE7C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72AFEF57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4DBA7C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76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F8018F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Procain (hydrocloric)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60B4FA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dd tiêm 1%, 3%, 5%; ống 1 ml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0B8F1E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7E69DC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02C50C00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7DD550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66" w:type="dxa"/>
            <w:gridSpan w:val="3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6D4FE2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II. THUỐC GIẢM ĐAU NHÓM CHỐNG VIÊM KHÔNG STEROIDE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9E4135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38594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17176EB9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6A195D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77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5BFBEC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Piroxicam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DC763B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viên 10mg, 20mg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B0AC0C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C51085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13FCB8A2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FF6FB8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78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6DCEBD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Colchinic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A13440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viên 1mg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5E646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3D8AA5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018EAB76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43D4CC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66" w:type="dxa"/>
            <w:gridSpan w:val="3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478DEC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III. THUỐC TRỊ KÝ SINH TRÙNG, CHỐNG NHIỄM KHUẨN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1C5B39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E44DEF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788045B5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54750E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1B73DB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sz w:val="21"/>
                <w:szCs w:val="21"/>
              </w:rPr>
              <w:t>1. Thuốc trị giun sán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38485C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3CED47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67A05F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2ACE7E46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FF31DA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79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287733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Niclosamid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71B4E0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viên 500mg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34A495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9AAC3D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550224F0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CEFC4D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B1EAA4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sz w:val="21"/>
                <w:szCs w:val="21"/>
              </w:rPr>
              <w:t>2. Thuốc chống nhiễm khuẩn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837928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CBDCCE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E2AC8B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2446FF86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50003A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80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258044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Benzathin benzylpenicilin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B6B0AF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Tiêm; lọ 600.000 IU, 1.200.000 IU, 2.400.000 IU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A4E658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257D5B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544DE450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C58DFF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81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E55310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Cefaclor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B08E71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viên 250, 500mg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5541D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CAD4AD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73D33BE8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3CA76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82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EE17AA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Cloxacilin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0ED661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viên 250mg, 500mg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4350BB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7CFBC3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699DBDA8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AE2BD8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4BAFB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163441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Tiêm; lọ 500mg bột pha tiêm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DF923A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F9BB92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118A9800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81CC44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863EAC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sz w:val="21"/>
                <w:szCs w:val="21"/>
              </w:rPr>
              <w:t>3. Thuốc chống nấm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1F0A87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E39FCD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76759B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055CFED4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F5DF9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83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8E6D8E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Griseofulvin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0DBD0D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viên 250mg, 500mg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1A54BD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31DFA2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69FF0889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A8CE99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84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0ABDA3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Ketoconazol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1A124D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viên 200mg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3CBFA8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9165E6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621730FA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F763C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BAEA35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sz w:val="21"/>
                <w:szCs w:val="21"/>
              </w:rPr>
              <w:t>4. Thuốc điều trị bệnh sốt rét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B7E046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23C248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E130BB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50783319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BEC5C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B55C45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Emphasis"/>
                <w:rFonts w:ascii="Arial" w:hAnsi="Arial" w:cs="Arial"/>
                <w:sz w:val="21"/>
                <w:szCs w:val="21"/>
              </w:rPr>
              <w:t>* Thuốc phòng bệnh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A1B722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FB54B0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ECCCC4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73AB4059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4D334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85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B4110A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Cloroquin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FE90F7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viên 100mg, 250mg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0C0F86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BC5F92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70057FAF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D08E25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E9E600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Emphasis"/>
                <w:rFonts w:ascii="Arial" w:hAnsi="Arial" w:cs="Arial"/>
                <w:sz w:val="21"/>
                <w:szCs w:val="21"/>
              </w:rPr>
              <w:t>* Thuốc chữa bệnh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296F8E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A98776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BE6A6C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472D096B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00543D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86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AC5EC9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Artemisinin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BD0875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viên 250mg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FA3642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00864C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2E14F72B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CF38CC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87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C2A54E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Artesunat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C67D8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viên 50mg, 100mg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38A063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6DC46B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39C41EFE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5AEC3B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88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259BCE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Cloroquin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D6F7CB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viên 100mg, 250mg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ECE4F0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179BE3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11D5775D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E5D3B6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89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F7B401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Primaquin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C13765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viên 7,5mg, 15mg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76FDE6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F74315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6DA40395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50F2A4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90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795ED6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Quinin dihydroclorid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3808BD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Tiêm; 150mg/ml, ống 2ml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B42210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8B8CC3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76337F83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2A56F3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91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5690CE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Quinin sulfat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FDF138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viên 300mg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1BEF00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AC9DEE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3B48DAE9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AFAC7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66" w:type="dxa"/>
            <w:gridSpan w:val="3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773B99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IV. THUỐC ĐIỀU TRỊ ĐAU NỬA ĐẦU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36408A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56AD72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2C2FED76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02F714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92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CDC3B0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Ergotamin (tartrat)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D8EF83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viên 1mg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692D64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FEFCAB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3D4A470A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B5A155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FB0F12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V. THUỐC LỢI TIỂU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7E1389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C03B1F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A8F1A0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4DB34EB5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942226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93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EEEBA2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Furosemid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D2B245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viên 20mg, 40mg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0DC3D3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1E6FC8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25056366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DF43C0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372052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DFE87E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Dùng cho cấp cứu: Tiêm, ống 20mg/2ml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E7099B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68655D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66FD51FD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C305E3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94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C5BA66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Hydroclorothiazid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8C81DE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viên 6,25mg, 25mg, 50mg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5EFEF0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66F62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1384F3B9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3F3672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187D98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VI. THUỐC TIM MẠCH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970350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66FEC2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484B7D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0289E6AF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86B6AD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1B0D13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sz w:val="21"/>
                <w:szCs w:val="21"/>
              </w:rPr>
              <w:t>1. Thuốc chống đau thắt ngực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D1600D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5EBDE0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A6E41D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78E2A4BC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637940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95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2F7681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Atenolol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E1ECC9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viên 50mg, 100mg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459E28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D134C7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46A3FD69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D6B676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96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229194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Glyceryl trinitrat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37A3E6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viên 2mg, 2,5mg, 3mg, 5mg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976CD2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368BF5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508C4220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3D82F5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D5B45C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7538F0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Ngậm dưới lưỡi; viên 0,5mg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16316C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72B4BB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6AAC032E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D19773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ABD7BE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sz w:val="21"/>
                <w:szCs w:val="21"/>
              </w:rPr>
              <w:t>2. Thuốc chống loạn nhịp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805A01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09CB3B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C65B5F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57C787C0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02FA56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97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4AB465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Atenolol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F769E6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viên 50mg, 100mg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A662E9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2D73FD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398D8ED1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AFBE99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98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2FB200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Propanolol (hydropclorid)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CC693D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viên 40mg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EE2EB0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81F47F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55F2CFE2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ACCA3C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D71F43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sz w:val="21"/>
                <w:szCs w:val="21"/>
              </w:rPr>
              <w:t>3. Thuốc điều trị tăng huyết áp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D72169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298B57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D36C68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15338871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1E05EA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99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D5C2AB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Catopril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99D9BD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viên 25mg, 50mg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42E34E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16F14B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15276DB3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060162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100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6FFE7F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Enalapril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830536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viên 5mg, 20mg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6BAF80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38ABE6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598FEC6B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A82905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101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3A791C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Methydopa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450E45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viên 250mg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416AE0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ADC5F4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56E7F17B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6DA95B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102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06AB6C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Nifedipin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EB4440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viên 5mg, 10mg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A60D6A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5D5DE5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6E26D7C6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27ECFA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BAFEDF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D098DD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viên tác dụng chậm 20mg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8526AF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29DD97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18D7084D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30B2C0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465846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VII. THUỐC NGOÀI DA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B55E2E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EAE202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ED0B4A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6549F3F9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663377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103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D10644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Ketoconazol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EA34B9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Dùng ngoài; kem 2%, tuýp 15g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F564C4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277896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2E7DBC4D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217D5C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104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D30D75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Miconazol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B835F2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Dùng ngoài; kem 2%, tuýp 10g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FA42BA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DED426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2C3ABE53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ADB19D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105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838D22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Neomycin và bacitracin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CA1491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Dùng ngoài; kem 5mg neomycin và 500IU bacitracin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83AF87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F1B85E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3D0A4C07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A43743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106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E8FFA0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Hydrocortison (acetat)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A36163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Dùng ngoài; mỡ 1%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DBD8A6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132F4C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15290A5E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138514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E5369E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VIII. THUỐC ĐƯỜNG TIÊU HÓA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6D29E3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EC9ED1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9577FE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6B2040EF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7F6960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FA6EAD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sz w:val="21"/>
                <w:szCs w:val="21"/>
              </w:rPr>
              <w:t>Thuốc chống loét dạ dày, tá tràng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74C4C8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ADEFA5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CF4F4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74121153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68063C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107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C41DE9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Cimetidin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BC65FC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viên 200mg, 400mg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A1556E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57317A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4DB5F89F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2F8E97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108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7E375B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Omeprazole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1E8BAF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viên 20mg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E16216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7CB198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003C4D7E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0FD4E3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109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66DC3C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Magnesi hydroxyd và nhôm hydroxyd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1BC67C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hỗn dịch chứa 550mg magne oxide/10ml và 320mg nhôm oxide/5ml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9A50FA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2136B3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357365" w14:paraId="48F33B44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7593CC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B3B55A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IX. HORMON NỘI TIẾT TỐ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41276C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921907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D6DD44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646AEEEC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357712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25BF70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sz w:val="21"/>
                <w:szCs w:val="21"/>
              </w:rPr>
              <w:t>Hormon thượng thận và những chất tổng hợp thay thế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2DF39F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E7DC9F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07B30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5B2E1A7B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5CD176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110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DC9422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Dexarnethason (natri phosphat)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2B7DFF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viên 0,5 mg, 1 mg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8D6878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ED8C59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348D560B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BACCF5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111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55988A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Prednisolon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C9AF31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viên 1 mg, 5 mg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52A219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2174DF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7F2E854E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2AC554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66" w:type="dxa"/>
            <w:gridSpan w:val="3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E0FF7B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X. THUỐC CHỐNG RỐI LOẠN TÂM THẦN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B5F4F7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83750E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03BDBCF7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BCFEC4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112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8681BE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Haloperidol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2C1603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Uống; viên 1mg, 5mg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554F93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DA961D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65DAA629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070ED3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66" w:type="dxa"/>
            <w:gridSpan w:val="3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D065E2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XI. DUNG DỊCH ĐIỀU CHỈNH NƯỚC ĐIỆN GIẢI VÀ CÂN BẰNG ACID-BASE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E14F8B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B5431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171DCE88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255B93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113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36C05E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Dung dịch glucose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7E7ED6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Tiêm; ống 20ml, dung dịch 5% và 30%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D4A36B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8E2B3F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617423BF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88E52F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CD3B9A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7462C7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Tiêm truyền; Chai 250ml, 500ml, dung dịch 5% và 30%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FE5259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A9E2F2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058C594E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8C3B5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114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CC5F9B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Dung dịch ringer lactat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7C743C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Tiêm truyền; Chai 250ml, 500ml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83DABE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6B9DAA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1343167D" w14:textId="77777777" w:rsidTr="00357365">
        <w:trPr>
          <w:tblCellSpacing w:w="0" w:type="dxa"/>
        </w:trPr>
        <w:tc>
          <w:tcPr>
            <w:tcW w:w="63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4AB0F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115</w:t>
            </w:r>
          </w:p>
        </w:tc>
        <w:tc>
          <w:tcPr>
            <w:tcW w:w="40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7302D0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Natri clorid</w:t>
            </w:r>
          </w:p>
        </w:tc>
        <w:tc>
          <w:tcPr>
            <w:tcW w:w="235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3FC9BF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Tiêm truyền; Chai 500ml, dung dịch 0,9%</w:t>
            </w:r>
          </w:p>
        </w:tc>
        <w:tc>
          <w:tcPr>
            <w:tcW w:w="757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2B5252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8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01D487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21316107" w14:textId="77777777" w:rsidTr="00357365">
        <w:trPr>
          <w:tblCellSpacing w:w="0" w:type="dxa"/>
        </w:trPr>
        <w:tc>
          <w:tcPr>
            <w:tcW w:w="6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C26BEA" w14:textId="77777777" w:rsidR="00357365" w:rsidRDefault="00357365">
            <w:pPr>
              <w:spacing w:line="37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B2B3D2" w14:textId="77777777" w:rsidR="00357365" w:rsidRDefault="00357365">
            <w:pPr>
              <w:spacing w:line="37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A94186" w14:textId="77777777" w:rsidR="00357365" w:rsidRDefault="00357365">
            <w:pPr>
              <w:spacing w:line="37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43A166" w14:textId="77777777" w:rsidR="00357365" w:rsidRDefault="00357365">
            <w:pPr>
              <w:spacing w:line="37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93993A" w14:textId="77777777" w:rsidR="00357365" w:rsidRDefault="00357365">
            <w:pPr>
              <w:spacing w:line="37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6A1160" w14:textId="77777777" w:rsidR="00357365" w:rsidRDefault="00357365">
            <w:pPr>
              <w:spacing w:line="37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295867" w14:textId="77777777" w:rsidR="00357365" w:rsidRDefault="00357365">
            <w:pPr>
              <w:spacing w:line="375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E641BD0" w14:textId="77777777" w:rsidR="00357365" w:rsidRDefault="00357365" w:rsidP="00357365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14:paraId="618BE555" w14:textId="77777777" w:rsidR="00357365" w:rsidRDefault="00357365" w:rsidP="00357365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DANH MỤC</w:t>
      </w:r>
    </w:p>
    <w:p w14:paraId="4EE9E7F0" w14:textId="77777777" w:rsidR="00357365" w:rsidRDefault="00357365" w:rsidP="00357365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TRANG THIẾT BỊ CHO PHÒNG Y TẾ HỌC ĐƯỜNG CỦA CÁC TRƯỜNG TIỂU HỌC, TRUNG HỌC CƠ SỞ, TRUNG HỌC PHỔ THÔNG, TRƯỜNG PHỔ THÔNG CÓ NHIỀU CẤP HỌC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Emphasis"/>
          <w:rFonts w:ascii="Arial" w:hAnsi="Arial" w:cs="Arial"/>
          <w:color w:val="000000"/>
          <w:sz w:val="21"/>
          <w:szCs w:val="21"/>
        </w:rPr>
        <w:t>(Ban hành kèm theo Quyết định số 1221/QĐ-BYT ngày 07 tháng 4 năm 2008 của Bộ trưởng Bộ Y tế)</w:t>
      </w:r>
    </w:p>
    <w:tbl>
      <w:tblPr>
        <w:tblW w:w="8760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"/>
        <w:gridCol w:w="5291"/>
        <w:gridCol w:w="1298"/>
        <w:gridCol w:w="1550"/>
      </w:tblGrid>
      <w:tr w:rsidR="00357365" w14:paraId="1B8FC603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73B7E7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TT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631154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TÊN TRANG THIẾT BỊ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9C9975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ĐƠN VỊ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B80474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SỐ LƯỢNG</w:t>
            </w:r>
          </w:p>
        </w:tc>
      </w:tr>
      <w:tr w:rsidR="00357365" w14:paraId="3AFCDF31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AC1BD5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216" w:type="dxa"/>
            <w:gridSpan w:val="3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B4A3CD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I. TRANG THIẾT BỊ CƠ BẢN CHO PHÒNG Y TẾ</w:t>
            </w:r>
          </w:p>
        </w:tc>
      </w:tr>
      <w:tr w:rsidR="00357365" w14:paraId="563D64BF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0B2DF9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EF74C2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Giường bệnh nhân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5F255E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2980C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1 - 5</w:t>
            </w:r>
          </w:p>
        </w:tc>
      </w:tr>
      <w:tr w:rsidR="00357365" w14:paraId="6F7A5271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4EDE2A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AD9E84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Tủ đầu giường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A6FCB4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395B8E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1 - 5</w:t>
            </w:r>
          </w:p>
        </w:tc>
      </w:tr>
      <w:tr w:rsidR="00357365" w14:paraId="5368A503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B99CA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BAB5C3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Bàn khám bệnh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DBDB8C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825E4D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357365" w14:paraId="6887AC20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8F3370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B5373D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Đèn khám bệnh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14FA34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CF449A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1 - 2</w:t>
            </w:r>
          </w:p>
        </w:tc>
      </w:tr>
      <w:tr w:rsidR="00357365" w14:paraId="375CAF75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E332D9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5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2285E7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Huyết áp kế người lớn và trẻ em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77A4F2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FF89F8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357365" w14:paraId="49BBEBD6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C3F677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D320B3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Ống nghe bệnh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9A5B67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1594E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1 - 2</w:t>
            </w:r>
          </w:p>
        </w:tc>
      </w:tr>
      <w:tr w:rsidR="00357365" w14:paraId="0146C8DC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535D2A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29E7BB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Nhiệt kế y học 42ºC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ABB1BF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CECACB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</w:tr>
      <w:tr w:rsidR="00357365" w14:paraId="240212DB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943DD2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1466F9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Cân trọng lượng 120kg có thước đo chiều cao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BF40F3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2B8E6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357365" w14:paraId="3D656E19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9A1972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CF2BF6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Thước dây 1,5 mét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D67ED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CBFAE8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357365" w14:paraId="00714B04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3D8A6C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F44D2B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Bàn để dụng cụ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412EE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B059C9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357365" w14:paraId="22FFB984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578783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F662C3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Găng tay y tế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37C4B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đôi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81A765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50 - 100</w:t>
            </w:r>
          </w:p>
        </w:tc>
      </w:tr>
      <w:tr w:rsidR="00357365" w14:paraId="4960A775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CBF0A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B9C46B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Cồn Iode 0,5% - 100ml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B0F1EB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lọ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3DB54A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357365" w14:paraId="54688B17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050999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4E011C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Xà phòng rửa tay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8D506F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bánh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53942E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357365" w14:paraId="085C28E1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ACDE27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D34E1F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Cồn sát trùng 70 độ - 60ml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68A778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lọ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ED86E0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</w:tr>
      <w:tr w:rsidR="00357365" w14:paraId="7302505E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98E99F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476735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Bàn, ghế làm việc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4F2C0F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bộ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59D9B8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1 - 4</w:t>
            </w:r>
          </w:p>
        </w:tc>
      </w:tr>
      <w:tr w:rsidR="00357365" w14:paraId="7A598956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D21A5D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4A3123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Tủ lạnh 120 lít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4BCCE8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0094CE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357365" w14:paraId="5327E88E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F694AA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B2114E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Ghế tựa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4EA51E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214A2F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2 - 4</w:t>
            </w:r>
          </w:p>
        </w:tc>
      </w:tr>
      <w:tr w:rsidR="00357365" w14:paraId="27AA4CA2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11769D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003582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Tủ đựng hồ sơ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119937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2F966A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357365" w14:paraId="5BC31A92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4A9A73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13FF14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Bảng viết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2D58D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B50665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357365" w14:paraId="4A82D01F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DF47A0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CBB73E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Bếp điện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41918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77BC62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357365" w14:paraId="1CABFC43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770AE8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EA315C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Lò sưởi điện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747069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094BC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357365" w14:paraId="3FC169C0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F9655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B09922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Nồi luộc dụng cụ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EF9CD8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60EF19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357365" w14:paraId="01809A35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02B227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798657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Lò hấp khô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23A154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F0F8AB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357365" w14:paraId="5BCDC6BA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A88DD0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554500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Kẹp dụng cụ hấp sấy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44C72D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99C956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357365" w14:paraId="3F9229D1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4DA949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641595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Thùng đựng nước có vòi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9CDA96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7A6C1B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357365" w14:paraId="60BC605B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5B00E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3D9C4A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Hộp hủy kim tiêm an toàn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A1B9F2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674484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357365" w14:paraId="76054FBE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C96C2F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481AD9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Chậu rửa inox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3AAD27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11A575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357365" w14:paraId="7ABAD25E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D12ED9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FF1A5E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Thùng đựng rác có nắp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A35255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9A339D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357365" w14:paraId="3AF50270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255EAA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29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AD8163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Các bộ nẹp chân, tay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49A6E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bộ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93DF93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</w:tr>
      <w:tr w:rsidR="00357365" w14:paraId="22D01DB3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6B5C13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B8397F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Garo cho tiêm truyền và garo cầm máu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826288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0AA106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5 - 10</w:t>
            </w:r>
          </w:p>
        </w:tc>
      </w:tr>
      <w:tr w:rsidR="00357365" w14:paraId="0C669F7C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10308C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234080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Bông, gạc y tế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6E5FF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gói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637AB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</w:tr>
      <w:tr w:rsidR="00357365" w14:paraId="10423CA2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0120F3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32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5A005D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Cáng tay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CCD3D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E6BF35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357365" w14:paraId="4E48F526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1CC74D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33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16B481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Băng vết thương y tế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17A967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cuộn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CACDE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</w:tr>
      <w:tr w:rsidR="00357365" w14:paraId="5D18B0C7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F1866C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34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BED259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Tủ đựng thuốc và dụng cụ theo quy định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98767F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06E1FF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357365" w14:paraId="0AA9DC09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42A487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35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AE9E8A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Bơm tiêm nhựa dùng 1 lần, các loại 5ml, 10ml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05099F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4EEB68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50</w:t>
            </w:r>
          </w:p>
        </w:tc>
      </w:tr>
      <w:tr w:rsidR="00357365" w14:paraId="5EE2AA53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6B0449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36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903524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Túi chườm nóng lạnh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539100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EE8EA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1 - 2</w:t>
            </w:r>
          </w:p>
        </w:tc>
      </w:tr>
      <w:tr w:rsidR="00357365" w14:paraId="26CDF34F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AD2B50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37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636AE3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Khay đựng dụng cụ nông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08639B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E1DC5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1 - 2</w:t>
            </w:r>
          </w:p>
        </w:tc>
      </w:tr>
      <w:tr w:rsidR="00357365" w14:paraId="3709DE6C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BD60C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38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4F549C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Kẹp lấy dị vật trong mắt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6DE51A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FAD6A9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357365" w14:paraId="5CC41A8C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A6A496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39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04CFAE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Bảng thử thị lực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A0211A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22A295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357365" w14:paraId="3A524665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3B66B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40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DF7B7B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Đèn pin, pin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90D5BB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643BAD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1 - 2</w:t>
            </w:r>
          </w:p>
        </w:tc>
      </w:tr>
      <w:tr w:rsidR="00357365" w14:paraId="7B50FD4A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6375C6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41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A9E1AD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Đè lưỡi bằng gỗ hoặc inox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43A542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279A23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</w:tr>
      <w:tr w:rsidR="00357365" w14:paraId="28857A1F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11F225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42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8375CB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Bộ khám răng (khay quả đậu, gương, gắp…)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4ACC6F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bộ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917014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1 - 2</w:t>
            </w:r>
          </w:p>
        </w:tc>
      </w:tr>
      <w:tr w:rsidR="00357365" w14:paraId="6D2171B6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AABC59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43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0867F0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Băng dính y tế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885893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cuộn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BAD8F0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357365" w14:paraId="62059D9F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143D24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44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7A68D2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Sonde hậu môn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13F27D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4A9A12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357365" w14:paraId="1AC22CCB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7CCAFC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45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83E071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Bô tròn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46200D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4853C3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1 - 2</w:t>
            </w:r>
          </w:p>
        </w:tc>
      </w:tr>
      <w:tr w:rsidR="00357365" w14:paraId="03162F30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3D302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46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6C274D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Vịt đái nữ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2C6920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C9B44A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1 - 2</w:t>
            </w:r>
          </w:p>
        </w:tc>
      </w:tr>
      <w:tr w:rsidR="00357365" w14:paraId="2E846B65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1CEFAD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47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236BE8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Vịt đái nam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EF8C9F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F28926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1 - 2</w:t>
            </w:r>
          </w:p>
        </w:tc>
      </w:tr>
      <w:tr w:rsidR="00357365" w14:paraId="6B2E8F35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18CD72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216" w:type="dxa"/>
            <w:gridSpan w:val="3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8E5A64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II. TRANG THIẾT BỊ Y TẾ CÓ THỂ BỔ SUNG TÙY QUY MÔ CỦA PHÒNG Y TẾ</w:t>
            </w:r>
          </w:p>
        </w:tc>
      </w:tr>
      <w:tr w:rsidR="00357365" w14:paraId="3F7C93E9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38DF22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D5175C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sz w:val="21"/>
                <w:szCs w:val="21"/>
              </w:rPr>
              <w:t>Hồi sức cấp cứu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DEF93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0CBB5B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4B0D2858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43233E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48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ABD3F3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Bộ dụng cụ rửa dạ dày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EEBD42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bộ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DF7EB7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357365" w14:paraId="649E53ED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D18718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49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38765D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Bốc tháo thụt, dây dẫn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21B509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2AFFA6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357365" w14:paraId="3B6616B6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069606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50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B61F5F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Bộ bóp bóng hồi sức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DE6C6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bộ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F0C297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357365" w14:paraId="2969B4D7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8227B2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39C0DD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sz w:val="21"/>
                <w:szCs w:val="21"/>
              </w:rPr>
              <w:t>Nội khoa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A8B905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CEF3C0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4221D762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4B5666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51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3E6D09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Khay quả đậu 475 ml thép không gỉ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E9ADE9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C1B3F7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1 - 2</w:t>
            </w:r>
          </w:p>
        </w:tc>
      </w:tr>
      <w:tr w:rsidR="00357365" w14:paraId="2185C8A3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509D79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52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B600C0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Hộp hấp bông gạc hình trống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479EC5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A296F3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1 - 2</w:t>
            </w:r>
          </w:p>
        </w:tc>
      </w:tr>
      <w:tr w:rsidR="00357365" w14:paraId="49E36FA4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6EDF52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53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7A18EA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Hộp hấp dụng cụ có nắp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1AB7D5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0B0C4B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1 - 2</w:t>
            </w:r>
          </w:p>
        </w:tc>
      </w:tr>
      <w:tr w:rsidR="00357365" w14:paraId="0CE7E8F6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3EC19E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54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969879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Cốc đựng dung dịch 500ml có chia độ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643E24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B098EF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1 - 2</w:t>
            </w:r>
          </w:p>
        </w:tc>
      </w:tr>
      <w:tr w:rsidR="00357365" w14:paraId="15979888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E0DA9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2DC52A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sz w:val="21"/>
                <w:szCs w:val="21"/>
              </w:rPr>
              <w:t>Ngoại khoa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F1C9F5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DD6C7C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3BAFD514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C357D2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55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0CF8E5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Kẹp phẫu tích không mấu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B5285C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DA099F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1 - 2</w:t>
            </w:r>
          </w:p>
        </w:tc>
      </w:tr>
      <w:tr w:rsidR="00357365" w14:paraId="66B1AC6F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8E4292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56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9CC0DD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Kẹp Korcher có mấu và khóa hãm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9FD8B9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49DD0B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1 - 2</w:t>
            </w:r>
          </w:p>
        </w:tc>
      </w:tr>
      <w:tr w:rsidR="00357365" w14:paraId="1C032BE8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311C6E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57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1C8D56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Kéo thẳng tù 145mm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67133A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5982FF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1 - 2</w:t>
            </w:r>
          </w:p>
        </w:tc>
      </w:tr>
      <w:tr w:rsidR="00357365" w14:paraId="6D0ADE1F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B830C2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58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335545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Kéo cong nhọn/nhọn 145mm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5B2D4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3F3C0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1 - 2</w:t>
            </w:r>
          </w:p>
        </w:tc>
      </w:tr>
      <w:tr w:rsidR="00357365" w14:paraId="71951A92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82F24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59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3556DD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Cán dao số 4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522D82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A8AA2B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1 - 2</w:t>
            </w:r>
          </w:p>
        </w:tc>
      </w:tr>
      <w:tr w:rsidR="00357365" w14:paraId="19CC0740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2942E9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60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F89F77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Lưỡi dao mổ số 21 - hộp 5 lưỡi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0A6242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hộp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6877E3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1 - 2</w:t>
            </w:r>
          </w:p>
        </w:tc>
      </w:tr>
      <w:tr w:rsidR="00357365" w14:paraId="7AA3ADC3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3ED62D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61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AB5177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Kéo cắt bông gạc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612942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789973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1 - 2</w:t>
            </w:r>
          </w:p>
        </w:tc>
      </w:tr>
      <w:tr w:rsidR="00357365" w14:paraId="7CA1351B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4DFBA3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62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BB8855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Kẹp kim Mayo 200mm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6A2947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BE6123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1 - 2</w:t>
            </w:r>
          </w:p>
        </w:tc>
      </w:tr>
      <w:tr w:rsidR="00357365" w14:paraId="7C65972D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7F524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63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8374C8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Chỉ lin khâu ngoại khoa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240F72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cuộn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716CBE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1 - 2</w:t>
            </w:r>
          </w:p>
        </w:tc>
      </w:tr>
      <w:tr w:rsidR="00357365" w14:paraId="3B24D66C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65979A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64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75CB55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Kim khâu da ngoại khoa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06544C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chiếc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DCA7F9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5 - 10</w:t>
            </w:r>
          </w:p>
        </w:tc>
      </w:tr>
      <w:tr w:rsidR="00357365" w14:paraId="2EBF27F6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42B458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0D55E9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sz w:val="21"/>
                <w:szCs w:val="21"/>
              </w:rPr>
              <w:t>Mắt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A57920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24A448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489E8C24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6CDEFB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65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B3427D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Kính lúp 2 mắt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0A8043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E775CA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357365" w14:paraId="2A901AED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731F0B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66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7A93EE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Bảng đo thị lực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89EE5E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8A9558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357365" w14:paraId="458C9C5E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65B449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67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C24B94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Bộ thử thị giác mầu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DA5EBC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bộ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711057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357365" w14:paraId="62D94E5C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5795EB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1F350F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sz w:val="21"/>
                <w:szCs w:val="21"/>
              </w:rPr>
              <w:t>Tai - Mũi - Họng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434E5F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28F1E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519704B4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9FFECE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68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FF0772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Kẹp dùng cho khám tai mũi họng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CD5563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51A0EA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1 - 2</w:t>
            </w:r>
          </w:p>
        </w:tc>
      </w:tr>
      <w:tr w:rsidR="00357365" w14:paraId="19EAAD64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9C431C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69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C75B37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Máy khí dung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034935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1C7CC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357365" w14:paraId="675C27CD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0A8E6D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06C5D0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sz w:val="21"/>
                <w:szCs w:val="21"/>
              </w:rPr>
              <w:t>Răng hàm mặt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DF8AB8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D95343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7365" w14:paraId="68863321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6FDAFB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70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30C486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Ghế răng đơn giản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F00D63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3E7E76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357365" w14:paraId="12CBFAE5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647704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71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36C239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Kìm nhổ răng trẻ em (cho trường hợp nhổ đơn giản)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C5E297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92AB8D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357365" w14:paraId="48271CBD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64DF49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72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D6C0EB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Bộ lấy cao răng bằng tay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B3E99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bộ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140C43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1 - 2</w:t>
            </w:r>
          </w:p>
        </w:tc>
      </w:tr>
      <w:tr w:rsidR="00357365" w14:paraId="052968B8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86538E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73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4040B4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Bộ dụng cụ hàn sâu răng ngà đơn giản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FF3C97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bộ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C448CC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1 - 2</w:t>
            </w:r>
          </w:p>
        </w:tc>
      </w:tr>
      <w:tr w:rsidR="00357365" w14:paraId="5394407E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A30D93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216" w:type="dxa"/>
            <w:gridSpan w:val="3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4C7E41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III. TÚI Y TẾ CƠ ĐỘNG</w:t>
            </w:r>
          </w:p>
        </w:tc>
      </w:tr>
      <w:tr w:rsidR="00357365" w14:paraId="77B5319A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7AFECB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74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8DB22B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Nhiệt kế y học 42ºC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F928B7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9BA928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357365" w14:paraId="29A53BBD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3CEB7C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75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22EEB5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Bơm tiêm nhựa dùng 1 lần, các loại 5ml, 10ml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2C5691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01D715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357365" w14:paraId="3191A08F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F185D8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76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A8948C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Đè lưỡi bằng gỗ hoặc inox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5799F9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ABA80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357365" w14:paraId="25C96CC9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C9628B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77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D64B1B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Đèn pin, pin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0C3820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D22459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357365" w14:paraId="77CAE08C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5F17A3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78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1AA008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Bông, gạc y tế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7A283F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gói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66F4D2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357365" w14:paraId="100328BA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1546E8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79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4E096C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Băng vết thương y tế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CC5796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cuộn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49104C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357365" w14:paraId="36A0FE6A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3E175F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80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13935E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Các bộ nẹp chân, tay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0960A8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bộ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CDC8E7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357365" w14:paraId="41F5661C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4D00B2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81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20A4D9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Kẹp phẫu tích không mấu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610028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4FEAF5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357365" w14:paraId="15E17FFB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5B2758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82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015FBF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Kéo thẳng tù 145mm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C2D0C4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CFD9C0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357365" w14:paraId="430D8294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F782E0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83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6471D0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Túi đựng dụng cụ, có ngăn và dây đeo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6F1960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2D1F10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357365" w14:paraId="48EC4AB4" w14:textId="77777777" w:rsidTr="00357365">
        <w:trPr>
          <w:tblCellSpacing w:w="0" w:type="dxa"/>
        </w:trPr>
        <w:tc>
          <w:tcPr>
            <w:tcW w:w="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573277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84</w:t>
            </w:r>
          </w:p>
        </w:tc>
        <w:tc>
          <w:tcPr>
            <w:tcW w:w="5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38031B" w14:textId="77777777" w:rsidR="00357365" w:rsidRDefault="00357365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Túi y tế</w:t>
            </w:r>
          </w:p>
        </w:tc>
        <w:tc>
          <w:tcPr>
            <w:tcW w:w="13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DBF0A9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cái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AC52AC" w14:textId="77777777" w:rsidR="00357365" w:rsidRDefault="00357365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</w:tbl>
    <w:p w14:paraId="2094F579" w14:textId="77777777" w:rsidR="000C691F" w:rsidRPr="00357365" w:rsidRDefault="000C691F" w:rsidP="00357365"/>
    <w:sectPr w:rsidR="000C691F" w:rsidRPr="00357365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18ADE2" w14:textId="77777777" w:rsidR="00CD1F2A" w:rsidRDefault="00CD1F2A" w:rsidP="002341B2">
      <w:r>
        <w:separator/>
      </w:r>
    </w:p>
  </w:endnote>
  <w:endnote w:type="continuationSeparator" w:id="0">
    <w:p w14:paraId="274F2993" w14:textId="77777777" w:rsidR="00CD1F2A" w:rsidRDefault="00CD1F2A" w:rsidP="00234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1244238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721449" w14:textId="23CC0B38" w:rsidR="002341B2" w:rsidRDefault="002341B2" w:rsidP="00DB6B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44AD24A" w14:textId="77777777" w:rsidR="002341B2" w:rsidRDefault="002341B2" w:rsidP="002341B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646416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B8B03FB" w14:textId="281D0C6D" w:rsidR="002341B2" w:rsidRDefault="002341B2" w:rsidP="00DB6B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964CFF7" w14:textId="77777777" w:rsidR="002341B2" w:rsidRDefault="002341B2" w:rsidP="002341B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73E079" w14:textId="77777777" w:rsidR="00CD1F2A" w:rsidRDefault="00CD1F2A" w:rsidP="002341B2">
      <w:r>
        <w:separator/>
      </w:r>
    </w:p>
  </w:footnote>
  <w:footnote w:type="continuationSeparator" w:id="0">
    <w:p w14:paraId="4370EE20" w14:textId="77777777" w:rsidR="00CD1F2A" w:rsidRDefault="00CD1F2A" w:rsidP="00234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C4AAB"/>
    <w:multiLevelType w:val="multilevel"/>
    <w:tmpl w:val="6A06D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A64FF"/>
    <w:multiLevelType w:val="multilevel"/>
    <w:tmpl w:val="AEB858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2A01E6"/>
    <w:multiLevelType w:val="multilevel"/>
    <w:tmpl w:val="FEB06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7D6B3C"/>
    <w:multiLevelType w:val="multilevel"/>
    <w:tmpl w:val="4732D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BC0F24"/>
    <w:multiLevelType w:val="multilevel"/>
    <w:tmpl w:val="39EA5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050F10"/>
    <w:multiLevelType w:val="multilevel"/>
    <w:tmpl w:val="0764F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660B29"/>
    <w:multiLevelType w:val="multilevel"/>
    <w:tmpl w:val="9072D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CA7E85"/>
    <w:multiLevelType w:val="multilevel"/>
    <w:tmpl w:val="EAF0A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192B69"/>
    <w:multiLevelType w:val="multilevel"/>
    <w:tmpl w:val="2C26F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5C3379"/>
    <w:multiLevelType w:val="multilevel"/>
    <w:tmpl w:val="CED0A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150374"/>
    <w:multiLevelType w:val="multilevel"/>
    <w:tmpl w:val="721E7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7176AB"/>
    <w:multiLevelType w:val="multilevel"/>
    <w:tmpl w:val="A9FE1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B5298A"/>
    <w:multiLevelType w:val="multilevel"/>
    <w:tmpl w:val="A0626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CC1E82"/>
    <w:multiLevelType w:val="multilevel"/>
    <w:tmpl w:val="3372F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BA2F42"/>
    <w:multiLevelType w:val="multilevel"/>
    <w:tmpl w:val="76AAB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8E3EBB"/>
    <w:multiLevelType w:val="multilevel"/>
    <w:tmpl w:val="8D987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642734"/>
    <w:multiLevelType w:val="multilevel"/>
    <w:tmpl w:val="7E04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BF0C2A"/>
    <w:multiLevelType w:val="multilevel"/>
    <w:tmpl w:val="C1A8F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B46FF6"/>
    <w:multiLevelType w:val="multilevel"/>
    <w:tmpl w:val="0D90B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7A1F68"/>
    <w:multiLevelType w:val="multilevel"/>
    <w:tmpl w:val="FC945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A77F5"/>
    <w:multiLevelType w:val="multilevel"/>
    <w:tmpl w:val="86EA5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E52409"/>
    <w:multiLevelType w:val="multilevel"/>
    <w:tmpl w:val="29C84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382F1C"/>
    <w:multiLevelType w:val="multilevel"/>
    <w:tmpl w:val="E6468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5B35C8"/>
    <w:multiLevelType w:val="multilevel"/>
    <w:tmpl w:val="0F103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927ED0"/>
    <w:multiLevelType w:val="multilevel"/>
    <w:tmpl w:val="6C2C6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BD2555"/>
    <w:multiLevelType w:val="multilevel"/>
    <w:tmpl w:val="B1C8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7A0692"/>
    <w:multiLevelType w:val="multilevel"/>
    <w:tmpl w:val="8CC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A64400"/>
    <w:multiLevelType w:val="multilevel"/>
    <w:tmpl w:val="CD1C3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5666E7"/>
    <w:multiLevelType w:val="multilevel"/>
    <w:tmpl w:val="D6F40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DB462C"/>
    <w:multiLevelType w:val="multilevel"/>
    <w:tmpl w:val="B22CF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B61DB4"/>
    <w:multiLevelType w:val="multilevel"/>
    <w:tmpl w:val="5E925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0E16F1"/>
    <w:multiLevelType w:val="multilevel"/>
    <w:tmpl w:val="8D56A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847788"/>
    <w:multiLevelType w:val="multilevel"/>
    <w:tmpl w:val="BD32D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641B1C"/>
    <w:multiLevelType w:val="multilevel"/>
    <w:tmpl w:val="53A67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7C289B"/>
    <w:multiLevelType w:val="multilevel"/>
    <w:tmpl w:val="E8D25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843272"/>
    <w:multiLevelType w:val="multilevel"/>
    <w:tmpl w:val="D7B85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E003E8"/>
    <w:multiLevelType w:val="multilevel"/>
    <w:tmpl w:val="2170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6E4757"/>
    <w:multiLevelType w:val="multilevel"/>
    <w:tmpl w:val="5530A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E92E5C"/>
    <w:multiLevelType w:val="multilevel"/>
    <w:tmpl w:val="56848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6"/>
  </w:num>
  <w:num w:numId="3">
    <w:abstractNumId w:val="31"/>
  </w:num>
  <w:num w:numId="4">
    <w:abstractNumId w:val="7"/>
  </w:num>
  <w:num w:numId="5">
    <w:abstractNumId w:val="13"/>
  </w:num>
  <w:num w:numId="6">
    <w:abstractNumId w:val="5"/>
  </w:num>
  <w:num w:numId="7">
    <w:abstractNumId w:val="30"/>
  </w:num>
  <w:num w:numId="8">
    <w:abstractNumId w:val="9"/>
  </w:num>
  <w:num w:numId="9">
    <w:abstractNumId w:val="38"/>
  </w:num>
  <w:num w:numId="10">
    <w:abstractNumId w:val="22"/>
  </w:num>
  <w:num w:numId="11">
    <w:abstractNumId w:val="20"/>
  </w:num>
  <w:num w:numId="12">
    <w:abstractNumId w:val="10"/>
  </w:num>
  <w:num w:numId="13">
    <w:abstractNumId w:val="35"/>
  </w:num>
  <w:num w:numId="14">
    <w:abstractNumId w:val="25"/>
  </w:num>
  <w:num w:numId="15">
    <w:abstractNumId w:val="27"/>
  </w:num>
  <w:num w:numId="16">
    <w:abstractNumId w:val="33"/>
  </w:num>
  <w:num w:numId="17">
    <w:abstractNumId w:val="28"/>
  </w:num>
  <w:num w:numId="18">
    <w:abstractNumId w:val="3"/>
  </w:num>
  <w:num w:numId="19">
    <w:abstractNumId w:val="21"/>
  </w:num>
  <w:num w:numId="20">
    <w:abstractNumId w:val="12"/>
  </w:num>
  <w:num w:numId="21">
    <w:abstractNumId w:val="23"/>
  </w:num>
  <w:num w:numId="22">
    <w:abstractNumId w:val="14"/>
  </w:num>
  <w:num w:numId="23">
    <w:abstractNumId w:val="17"/>
  </w:num>
  <w:num w:numId="24">
    <w:abstractNumId w:val="8"/>
  </w:num>
  <w:num w:numId="25">
    <w:abstractNumId w:val="15"/>
  </w:num>
  <w:num w:numId="26">
    <w:abstractNumId w:val="29"/>
  </w:num>
  <w:num w:numId="27">
    <w:abstractNumId w:val="19"/>
  </w:num>
  <w:num w:numId="28">
    <w:abstractNumId w:val="37"/>
  </w:num>
  <w:num w:numId="29">
    <w:abstractNumId w:val="6"/>
  </w:num>
  <w:num w:numId="30">
    <w:abstractNumId w:val="11"/>
  </w:num>
  <w:num w:numId="31">
    <w:abstractNumId w:val="0"/>
  </w:num>
  <w:num w:numId="32">
    <w:abstractNumId w:val="36"/>
  </w:num>
  <w:num w:numId="33">
    <w:abstractNumId w:val="26"/>
  </w:num>
  <w:num w:numId="34">
    <w:abstractNumId w:val="2"/>
  </w:num>
  <w:num w:numId="35">
    <w:abstractNumId w:val="4"/>
  </w:num>
  <w:num w:numId="36">
    <w:abstractNumId w:val="24"/>
  </w:num>
  <w:num w:numId="37">
    <w:abstractNumId w:val="32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EC"/>
    <w:rsid w:val="00001E29"/>
    <w:rsid w:val="0000359E"/>
    <w:rsid w:val="0000492F"/>
    <w:rsid w:val="0001647A"/>
    <w:rsid w:val="000235B9"/>
    <w:rsid w:val="00032956"/>
    <w:rsid w:val="00032C49"/>
    <w:rsid w:val="00034733"/>
    <w:rsid w:val="000367C5"/>
    <w:rsid w:val="000571CB"/>
    <w:rsid w:val="00082A5E"/>
    <w:rsid w:val="000953BF"/>
    <w:rsid w:val="000A1796"/>
    <w:rsid w:val="000B192E"/>
    <w:rsid w:val="000B569B"/>
    <w:rsid w:val="000B5D69"/>
    <w:rsid w:val="000C0DEB"/>
    <w:rsid w:val="000C3403"/>
    <w:rsid w:val="000C49A2"/>
    <w:rsid w:val="000C646B"/>
    <w:rsid w:val="000C691F"/>
    <w:rsid w:val="000C6C5A"/>
    <w:rsid w:val="000C6E6E"/>
    <w:rsid w:val="000E2D72"/>
    <w:rsid w:val="000E4039"/>
    <w:rsid w:val="001072C9"/>
    <w:rsid w:val="00111C2B"/>
    <w:rsid w:val="001128EA"/>
    <w:rsid w:val="0011292B"/>
    <w:rsid w:val="00117478"/>
    <w:rsid w:val="00123D72"/>
    <w:rsid w:val="001423E7"/>
    <w:rsid w:val="001447B5"/>
    <w:rsid w:val="00164A23"/>
    <w:rsid w:val="00194A32"/>
    <w:rsid w:val="00196725"/>
    <w:rsid w:val="001A2815"/>
    <w:rsid w:val="001B0672"/>
    <w:rsid w:val="001B4E00"/>
    <w:rsid w:val="001C740B"/>
    <w:rsid w:val="001D0989"/>
    <w:rsid w:val="001D351E"/>
    <w:rsid w:val="001D7C8D"/>
    <w:rsid w:val="001E2096"/>
    <w:rsid w:val="001E2A0A"/>
    <w:rsid w:val="00201DAD"/>
    <w:rsid w:val="002111BC"/>
    <w:rsid w:val="00216262"/>
    <w:rsid w:val="00217875"/>
    <w:rsid w:val="00217D54"/>
    <w:rsid w:val="00221A53"/>
    <w:rsid w:val="002341B2"/>
    <w:rsid w:val="00234359"/>
    <w:rsid w:val="002362BA"/>
    <w:rsid w:val="0025244F"/>
    <w:rsid w:val="00253693"/>
    <w:rsid w:val="002575F3"/>
    <w:rsid w:val="00260AF0"/>
    <w:rsid w:val="0026195B"/>
    <w:rsid w:val="002650A1"/>
    <w:rsid w:val="0027706E"/>
    <w:rsid w:val="00292EA9"/>
    <w:rsid w:val="00294A88"/>
    <w:rsid w:val="002D05D2"/>
    <w:rsid w:val="002D364F"/>
    <w:rsid w:val="0030121C"/>
    <w:rsid w:val="003150B5"/>
    <w:rsid w:val="00317D0E"/>
    <w:rsid w:val="00326293"/>
    <w:rsid w:val="003407C5"/>
    <w:rsid w:val="00341C14"/>
    <w:rsid w:val="00342119"/>
    <w:rsid w:val="003466C3"/>
    <w:rsid w:val="00357365"/>
    <w:rsid w:val="00363613"/>
    <w:rsid w:val="00370E72"/>
    <w:rsid w:val="00374576"/>
    <w:rsid w:val="0038228A"/>
    <w:rsid w:val="0038594F"/>
    <w:rsid w:val="003904E9"/>
    <w:rsid w:val="003A2738"/>
    <w:rsid w:val="003A3463"/>
    <w:rsid w:val="003A42BA"/>
    <w:rsid w:val="003B03EF"/>
    <w:rsid w:val="003C058E"/>
    <w:rsid w:val="003C36C1"/>
    <w:rsid w:val="003C5FD3"/>
    <w:rsid w:val="003D2F8B"/>
    <w:rsid w:val="003E605F"/>
    <w:rsid w:val="003F4BB5"/>
    <w:rsid w:val="00412BF6"/>
    <w:rsid w:val="00420FA8"/>
    <w:rsid w:val="00423207"/>
    <w:rsid w:val="00425FA7"/>
    <w:rsid w:val="00426429"/>
    <w:rsid w:val="00434F05"/>
    <w:rsid w:val="00451900"/>
    <w:rsid w:val="00472ADB"/>
    <w:rsid w:val="004808AC"/>
    <w:rsid w:val="004824B8"/>
    <w:rsid w:val="0049695C"/>
    <w:rsid w:val="004C1CCB"/>
    <w:rsid w:val="004C6C67"/>
    <w:rsid w:val="004C76FA"/>
    <w:rsid w:val="004C7713"/>
    <w:rsid w:val="004D1097"/>
    <w:rsid w:val="004D4DAE"/>
    <w:rsid w:val="004E6D91"/>
    <w:rsid w:val="004F19EC"/>
    <w:rsid w:val="004F2525"/>
    <w:rsid w:val="004F6441"/>
    <w:rsid w:val="005262D4"/>
    <w:rsid w:val="00533E21"/>
    <w:rsid w:val="0054422E"/>
    <w:rsid w:val="005472D9"/>
    <w:rsid w:val="005519CF"/>
    <w:rsid w:val="00551E50"/>
    <w:rsid w:val="0055342E"/>
    <w:rsid w:val="00554F90"/>
    <w:rsid w:val="00555FC1"/>
    <w:rsid w:val="00557230"/>
    <w:rsid w:val="00562361"/>
    <w:rsid w:val="00563D2F"/>
    <w:rsid w:val="005652EC"/>
    <w:rsid w:val="00573C0D"/>
    <w:rsid w:val="00596F39"/>
    <w:rsid w:val="005A3857"/>
    <w:rsid w:val="005B18A7"/>
    <w:rsid w:val="005B1A6D"/>
    <w:rsid w:val="005B25EE"/>
    <w:rsid w:val="005B4EA3"/>
    <w:rsid w:val="005B5889"/>
    <w:rsid w:val="005C059B"/>
    <w:rsid w:val="005D0022"/>
    <w:rsid w:val="005E41AE"/>
    <w:rsid w:val="005E4567"/>
    <w:rsid w:val="005E4C0C"/>
    <w:rsid w:val="005F29E6"/>
    <w:rsid w:val="005F3B5D"/>
    <w:rsid w:val="005F3F42"/>
    <w:rsid w:val="005F422E"/>
    <w:rsid w:val="005F5FE8"/>
    <w:rsid w:val="005F6470"/>
    <w:rsid w:val="005F7075"/>
    <w:rsid w:val="0061426B"/>
    <w:rsid w:val="0063472A"/>
    <w:rsid w:val="0063616F"/>
    <w:rsid w:val="006437B9"/>
    <w:rsid w:val="00657BFB"/>
    <w:rsid w:val="00663303"/>
    <w:rsid w:val="00666921"/>
    <w:rsid w:val="006703F0"/>
    <w:rsid w:val="00683C32"/>
    <w:rsid w:val="00690704"/>
    <w:rsid w:val="006928DB"/>
    <w:rsid w:val="006A3359"/>
    <w:rsid w:val="006A41DA"/>
    <w:rsid w:val="006A4A03"/>
    <w:rsid w:val="006D1466"/>
    <w:rsid w:val="006F0CBE"/>
    <w:rsid w:val="006F6C14"/>
    <w:rsid w:val="006F799A"/>
    <w:rsid w:val="00711742"/>
    <w:rsid w:val="007166A1"/>
    <w:rsid w:val="00720421"/>
    <w:rsid w:val="00723A77"/>
    <w:rsid w:val="00725A0E"/>
    <w:rsid w:val="00731FBD"/>
    <w:rsid w:val="00741544"/>
    <w:rsid w:val="007471A7"/>
    <w:rsid w:val="00760DD1"/>
    <w:rsid w:val="00761828"/>
    <w:rsid w:val="0076416F"/>
    <w:rsid w:val="00770231"/>
    <w:rsid w:val="0077126E"/>
    <w:rsid w:val="007715AB"/>
    <w:rsid w:val="007737E0"/>
    <w:rsid w:val="0078181B"/>
    <w:rsid w:val="007824C0"/>
    <w:rsid w:val="00790170"/>
    <w:rsid w:val="00797BD5"/>
    <w:rsid w:val="007A3960"/>
    <w:rsid w:val="007B7DC9"/>
    <w:rsid w:val="007D2922"/>
    <w:rsid w:val="007D729A"/>
    <w:rsid w:val="007E0FDF"/>
    <w:rsid w:val="007E1891"/>
    <w:rsid w:val="007E2E73"/>
    <w:rsid w:val="007F3EF0"/>
    <w:rsid w:val="007F4565"/>
    <w:rsid w:val="00810426"/>
    <w:rsid w:val="008136D2"/>
    <w:rsid w:val="008233C7"/>
    <w:rsid w:val="0082482A"/>
    <w:rsid w:val="00825BCC"/>
    <w:rsid w:val="00830279"/>
    <w:rsid w:val="008368A1"/>
    <w:rsid w:val="00837FD8"/>
    <w:rsid w:val="00842636"/>
    <w:rsid w:val="00843191"/>
    <w:rsid w:val="00844359"/>
    <w:rsid w:val="00851287"/>
    <w:rsid w:val="0086477E"/>
    <w:rsid w:val="008A2AC3"/>
    <w:rsid w:val="008C1BFD"/>
    <w:rsid w:val="008C2596"/>
    <w:rsid w:val="008C57F4"/>
    <w:rsid w:val="008E4830"/>
    <w:rsid w:val="008E56AD"/>
    <w:rsid w:val="008F2B3E"/>
    <w:rsid w:val="00902056"/>
    <w:rsid w:val="00903B82"/>
    <w:rsid w:val="00926DA4"/>
    <w:rsid w:val="00927BCD"/>
    <w:rsid w:val="009356F8"/>
    <w:rsid w:val="009363D4"/>
    <w:rsid w:val="00943E76"/>
    <w:rsid w:val="009442B1"/>
    <w:rsid w:val="00947347"/>
    <w:rsid w:val="00950175"/>
    <w:rsid w:val="00951E82"/>
    <w:rsid w:val="0095592C"/>
    <w:rsid w:val="009602CC"/>
    <w:rsid w:val="0097285F"/>
    <w:rsid w:val="0098583A"/>
    <w:rsid w:val="009A3826"/>
    <w:rsid w:val="009B2EAC"/>
    <w:rsid w:val="009B4D7F"/>
    <w:rsid w:val="009C5698"/>
    <w:rsid w:val="009C7D51"/>
    <w:rsid w:val="009D1D34"/>
    <w:rsid w:val="009D6E81"/>
    <w:rsid w:val="009E05EC"/>
    <w:rsid w:val="009E495E"/>
    <w:rsid w:val="009F2E51"/>
    <w:rsid w:val="00A0543C"/>
    <w:rsid w:val="00A12672"/>
    <w:rsid w:val="00A22854"/>
    <w:rsid w:val="00A26E3B"/>
    <w:rsid w:val="00A3095B"/>
    <w:rsid w:val="00A41421"/>
    <w:rsid w:val="00A436D3"/>
    <w:rsid w:val="00A500B7"/>
    <w:rsid w:val="00A5060E"/>
    <w:rsid w:val="00A5118E"/>
    <w:rsid w:val="00A54CFE"/>
    <w:rsid w:val="00A63147"/>
    <w:rsid w:val="00A64021"/>
    <w:rsid w:val="00A65685"/>
    <w:rsid w:val="00A66AE2"/>
    <w:rsid w:val="00A704E1"/>
    <w:rsid w:val="00A71C4C"/>
    <w:rsid w:val="00A744EE"/>
    <w:rsid w:val="00A80B87"/>
    <w:rsid w:val="00A933F8"/>
    <w:rsid w:val="00A955CB"/>
    <w:rsid w:val="00AA1B8B"/>
    <w:rsid w:val="00AA2785"/>
    <w:rsid w:val="00AB38D8"/>
    <w:rsid w:val="00AB583E"/>
    <w:rsid w:val="00AB7ED2"/>
    <w:rsid w:val="00AC1233"/>
    <w:rsid w:val="00AD47A2"/>
    <w:rsid w:val="00AD510C"/>
    <w:rsid w:val="00AE2FA1"/>
    <w:rsid w:val="00AE5925"/>
    <w:rsid w:val="00AE6849"/>
    <w:rsid w:val="00B0005B"/>
    <w:rsid w:val="00B01DDD"/>
    <w:rsid w:val="00B15435"/>
    <w:rsid w:val="00B20AD7"/>
    <w:rsid w:val="00B27F53"/>
    <w:rsid w:val="00B30BCA"/>
    <w:rsid w:val="00B4578B"/>
    <w:rsid w:val="00B61401"/>
    <w:rsid w:val="00B77555"/>
    <w:rsid w:val="00B82FF1"/>
    <w:rsid w:val="00B86EA0"/>
    <w:rsid w:val="00B919C7"/>
    <w:rsid w:val="00BB3DE5"/>
    <w:rsid w:val="00BC380D"/>
    <w:rsid w:val="00BE426A"/>
    <w:rsid w:val="00BE46B8"/>
    <w:rsid w:val="00BE52A9"/>
    <w:rsid w:val="00BF1EA4"/>
    <w:rsid w:val="00C057F7"/>
    <w:rsid w:val="00C108C9"/>
    <w:rsid w:val="00C110F6"/>
    <w:rsid w:val="00C2324A"/>
    <w:rsid w:val="00C23E36"/>
    <w:rsid w:val="00C419B0"/>
    <w:rsid w:val="00C5205B"/>
    <w:rsid w:val="00C553E8"/>
    <w:rsid w:val="00C56DDF"/>
    <w:rsid w:val="00C63D07"/>
    <w:rsid w:val="00C63D43"/>
    <w:rsid w:val="00C74E8B"/>
    <w:rsid w:val="00C92923"/>
    <w:rsid w:val="00C94D86"/>
    <w:rsid w:val="00C9552E"/>
    <w:rsid w:val="00CA02C8"/>
    <w:rsid w:val="00CA793D"/>
    <w:rsid w:val="00CB285D"/>
    <w:rsid w:val="00CB4E9D"/>
    <w:rsid w:val="00CB6A51"/>
    <w:rsid w:val="00CD1F2A"/>
    <w:rsid w:val="00CE212C"/>
    <w:rsid w:val="00CF071E"/>
    <w:rsid w:val="00CF0F11"/>
    <w:rsid w:val="00CF3F3C"/>
    <w:rsid w:val="00D00F46"/>
    <w:rsid w:val="00D01A0A"/>
    <w:rsid w:val="00D073B2"/>
    <w:rsid w:val="00D15E19"/>
    <w:rsid w:val="00D21A8B"/>
    <w:rsid w:val="00D24FBD"/>
    <w:rsid w:val="00D265B9"/>
    <w:rsid w:val="00D267F6"/>
    <w:rsid w:val="00D30CC3"/>
    <w:rsid w:val="00D36F13"/>
    <w:rsid w:val="00D50BC2"/>
    <w:rsid w:val="00D56D0B"/>
    <w:rsid w:val="00D602F3"/>
    <w:rsid w:val="00D6282E"/>
    <w:rsid w:val="00D81F21"/>
    <w:rsid w:val="00D92EDC"/>
    <w:rsid w:val="00D94A94"/>
    <w:rsid w:val="00DA50B3"/>
    <w:rsid w:val="00DB03C3"/>
    <w:rsid w:val="00DB5F4C"/>
    <w:rsid w:val="00DD049D"/>
    <w:rsid w:val="00DD068A"/>
    <w:rsid w:val="00DD36E8"/>
    <w:rsid w:val="00DD5245"/>
    <w:rsid w:val="00DE41AC"/>
    <w:rsid w:val="00DE6DB7"/>
    <w:rsid w:val="00DF1952"/>
    <w:rsid w:val="00E0397E"/>
    <w:rsid w:val="00E03A26"/>
    <w:rsid w:val="00E10B4D"/>
    <w:rsid w:val="00E161A1"/>
    <w:rsid w:val="00E45424"/>
    <w:rsid w:val="00E45876"/>
    <w:rsid w:val="00E531BC"/>
    <w:rsid w:val="00E54E24"/>
    <w:rsid w:val="00E562F1"/>
    <w:rsid w:val="00E6575C"/>
    <w:rsid w:val="00E7520C"/>
    <w:rsid w:val="00E80192"/>
    <w:rsid w:val="00E8641D"/>
    <w:rsid w:val="00E96658"/>
    <w:rsid w:val="00EB33B9"/>
    <w:rsid w:val="00EB517D"/>
    <w:rsid w:val="00EC43B1"/>
    <w:rsid w:val="00ED5F85"/>
    <w:rsid w:val="00ED7705"/>
    <w:rsid w:val="00ED7F4D"/>
    <w:rsid w:val="00EE7922"/>
    <w:rsid w:val="00EF1AD5"/>
    <w:rsid w:val="00EF55D1"/>
    <w:rsid w:val="00F06563"/>
    <w:rsid w:val="00F10ED9"/>
    <w:rsid w:val="00F33C73"/>
    <w:rsid w:val="00F46695"/>
    <w:rsid w:val="00F50FEC"/>
    <w:rsid w:val="00F53294"/>
    <w:rsid w:val="00F536C1"/>
    <w:rsid w:val="00F578D7"/>
    <w:rsid w:val="00F63AA1"/>
    <w:rsid w:val="00F71FC9"/>
    <w:rsid w:val="00F85BF8"/>
    <w:rsid w:val="00F909EF"/>
    <w:rsid w:val="00F90AF7"/>
    <w:rsid w:val="00F9299B"/>
    <w:rsid w:val="00F930FC"/>
    <w:rsid w:val="00F94125"/>
    <w:rsid w:val="00F94343"/>
    <w:rsid w:val="00FD13A2"/>
    <w:rsid w:val="00FD25C4"/>
    <w:rsid w:val="00FD2C56"/>
    <w:rsid w:val="00FE0734"/>
    <w:rsid w:val="00FE498A"/>
    <w:rsid w:val="00FE51B1"/>
    <w:rsid w:val="00FF1046"/>
    <w:rsid w:val="00FF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2C66D"/>
  <w15:chartTrackingRefBased/>
  <w15:docId w15:val="{C8BCE1C1-5857-754B-9D80-1B44701F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 (Body CS)"/>
        <w:sz w:val="28"/>
        <w:szCs w:val="24"/>
        <w:lang w:val="en-VN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6B8"/>
    <w:pPr>
      <w:spacing w:before="0" w:after="0"/>
      <w:ind w:firstLine="0"/>
    </w:pPr>
    <w:rPr>
      <w:rFonts w:eastAsia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292EA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17D0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7F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19E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F19EC"/>
    <w:rPr>
      <w:b/>
      <w:bCs/>
    </w:rPr>
  </w:style>
  <w:style w:type="character" w:styleId="Emphasis">
    <w:name w:val="Emphasis"/>
    <w:basedOn w:val="DefaultParagraphFont"/>
    <w:uiPriority w:val="20"/>
    <w:qFormat/>
    <w:rsid w:val="004F19E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F19EC"/>
    <w:rPr>
      <w:color w:val="0000FF"/>
      <w:u w:val="single"/>
    </w:rPr>
  </w:style>
  <w:style w:type="paragraph" w:customStyle="1" w:styleId="msonormal0">
    <w:name w:val="msonormal"/>
    <w:basedOn w:val="Normal"/>
    <w:rsid w:val="00412BF6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412BF6"/>
    <w:rPr>
      <w:color w:val="80008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92EA9"/>
    <w:rPr>
      <w:rFonts w:eastAsia="Times New Roman" w:cs="Times New Roman"/>
      <w:b/>
      <w:bCs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53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3E21"/>
    <w:pPr>
      <w:spacing w:before="120" w:after="120"/>
      <w:ind w:firstLine="720"/>
    </w:pPr>
    <w:rPr>
      <w:rFonts w:eastAsiaTheme="minorHAnsi" w:cs="Times New Roman (Body CS)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3E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E21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317D0E"/>
    <w:rPr>
      <w:rFonts w:eastAsia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27F53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Footer">
    <w:name w:val="footer"/>
    <w:basedOn w:val="Normal"/>
    <w:link w:val="FooterChar"/>
    <w:uiPriority w:val="99"/>
    <w:unhideWhenUsed/>
    <w:rsid w:val="002341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B2"/>
    <w:rPr>
      <w:rFonts w:eastAsia="Times New Roman" w:cs="Times New Roman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2341B2"/>
  </w:style>
  <w:style w:type="character" w:customStyle="1" w:styleId="apple-converted-space">
    <w:name w:val="apple-converted-space"/>
    <w:basedOn w:val="DefaultParagraphFont"/>
    <w:rsid w:val="00A05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16</Pages>
  <Words>2001</Words>
  <Characters>11408</Characters>
  <Application>Microsoft Office Word</Application>
  <DocSecurity>0</DocSecurity>
  <Lines>95</Lines>
  <Paragraphs>26</Paragraphs>
  <ScaleCrop>false</ScaleCrop>
  <Company/>
  <LinksUpToDate>false</LinksUpToDate>
  <CharactersWithSpaces>13383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288</cp:revision>
  <dcterms:created xsi:type="dcterms:W3CDTF">2024-11-15T17:25:00Z</dcterms:created>
  <dcterms:modified xsi:type="dcterms:W3CDTF">2025-01-26T10:12:00Z</dcterms:modified>
</cp:coreProperties>
</file>