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760" w:type="dxa"/>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3076"/>
        <w:gridCol w:w="5684"/>
      </w:tblGrid>
      <w:tr w:rsidR="005465B9" w14:paraId="3A1A5A03" w14:textId="77777777" w:rsidTr="005465B9">
        <w:trPr>
          <w:tblCellSpacing w:w="15"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FB49437" w14:textId="77777777" w:rsidR="005465B9" w:rsidRDefault="005465B9">
            <w:pPr>
              <w:spacing w:line="375" w:lineRule="atLeast"/>
              <w:jc w:val="center"/>
              <w:rPr>
                <w:rFonts w:ascii="Arial" w:hAnsi="Arial" w:cs="Arial"/>
                <w:color w:val="000000"/>
                <w:sz w:val="21"/>
                <w:szCs w:val="21"/>
              </w:rPr>
            </w:pPr>
            <w:r>
              <w:rPr>
                <w:rStyle w:val="Strong"/>
                <w:rFonts w:ascii="Arial" w:hAnsi="Arial" w:cs="Arial"/>
                <w:color w:val="000000"/>
                <w:sz w:val="21"/>
                <w:szCs w:val="21"/>
              </w:rPr>
              <w:t>BỘ TÀI NGUYÊN VÀ</w:t>
            </w:r>
            <w:r>
              <w:rPr>
                <w:rFonts w:ascii="Arial" w:hAnsi="Arial" w:cs="Arial"/>
                <w:b/>
                <w:bCs/>
                <w:color w:val="000000"/>
                <w:sz w:val="21"/>
                <w:szCs w:val="21"/>
              </w:rPr>
              <w:br/>
            </w:r>
            <w:r>
              <w:rPr>
                <w:rStyle w:val="Strong"/>
                <w:rFonts w:ascii="Arial" w:hAnsi="Arial" w:cs="Arial"/>
                <w:color w:val="000000"/>
                <w:sz w:val="21"/>
                <w:szCs w:val="21"/>
              </w:rPr>
              <w:t>MÔI TRƯỜNG</w:t>
            </w:r>
            <w:r>
              <w:rPr>
                <w:rFonts w:ascii="Arial" w:hAnsi="Arial" w:cs="Arial"/>
                <w:b/>
                <w:bCs/>
                <w:color w:val="000000"/>
                <w:sz w:val="21"/>
                <w:szCs w:val="21"/>
              </w:rPr>
              <w:br/>
            </w:r>
            <w:r>
              <w:rPr>
                <w:rStyle w:val="Strong"/>
                <w:rFonts w:ascii="Arial" w:hAnsi="Arial" w:cs="Arial"/>
                <w:color w:val="000000"/>
                <w:sz w:val="21"/>
                <w:szCs w:val="21"/>
              </w:rPr>
              <w:t>-------</w:t>
            </w:r>
          </w:p>
          <w:p w14:paraId="7DA6E542" w14:textId="77777777" w:rsidR="005465B9" w:rsidRDefault="005465B9">
            <w:pPr>
              <w:spacing w:line="375" w:lineRule="atLeast"/>
              <w:jc w:val="center"/>
              <w:rPr>
                <w:rFonts w:ascii="Arial" w:hAnsi="Arial" w:cs="Arial"/>
                <w:color w:val="000000"/>
                <w:sz w:val="21"/>
                <w:szCs w:val="21"/>
              </w:rPr>
            </w:pPr>
            <w:r>
              <w:rPr>
                <w:rFonts w:ascii="Arial" w:hAnsi="Arial" w:cs="Arial"/>
                <w:color w:val="000000"/>
                <w:sz w:val="21"/>
                <w:szCs w:val="21"/>
              </w:rPr>
              <w:t>Số: 53/2014/TT-BTNMT</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6B608BF" w14:textId="77777777" w:rsidR="005465B9" w:rsidRDefault="005465B9">
            <w:pPr>
              <w:spacing w:line="375" w:lineRule="atLeast"/>
              <w:jc w:val="center"/>
              <w:rPr>
                <w:rFonts w:ascii="Arial" w:hAnsi="Arial" w:cs="Arial"/>
                <w:color w:val="000000"/>
                <w:sz w:val="21"/>
                <w:szCs w:val="21"/>
              </w:rPr>
            </w:pPr>
            <w:r>
              <w:rPr>
                <w:rStyle w:val="Strong"/>
                <w:rFonts w:ascii="Arial" w:hAnsi="Arial" w:cs="Arial"/>
                <w:color w:val="000000"/>
                <w:sz w:val="21"/>
                <w:szCs w:val="21"/>
              </w:rPr>
              <w:t>CỘNG HÒA XÃ HỘI CHỦ NGHĨA VIỆT NAM</w:t>
            </w:r>
            <w:r>
              <w:rPr>
                <w:rFonts w:ascii="Arial" w:hAnsi="Arial" w:cs="Arial"/>
                <w:b/>
                <w:bCs/>
                <w:color w:val="000000"/>
                <w:sz w:val="21"/>
                <w:szCs w:val="21"/>
              </w:rPr>
              <w:br/>
            </w:r>
            <w:r>
              <w:rPr>
                <w:rStyle w:val="Strong"/>
                <w:rFonts w:ascii="Arial" w:hAnsi="Arial" w:cs="Arial"/>
                <w:color w:val="000000"/>
                <w:sz w:val="21"/>
                <w:szCs w:val="21"/>
              </w:rPr>
              <w:t>Độc lập - Tự do - Hạnh phúc</w:t>
            </w:r>
            <w:r>
              <w:rPr>
                <w:rFonts w:ascii="Arial" w:hAnsi="Arial" w:cs="Arial"/>
                <w:b/>
                <w:bCs/>
                <w:color w:val="000000"/>
                <w:sz w:val="21"/>
                <w:szCs w:val="21"/>
              </w:rPr>
              <w:br/>
            </w:r>
            <w:r>
              <w:rPr>
                <w:rStyle w:val="Strong"/>
                <w:rFonts w:ascii="Arial" w:hAnsi="Arial" w:cs="Arial"/>
                <w:color w:val="000000"/>
                <w:sz w:val="21"/>
                <w:szCs w:val="21"/>
              </w:rPr>
              <w:t>---------------</w:t>
            </w:r>
          </w:p>
          <w:p w14:paraId="107A2CEE" w14:textId="77777777" w:rsidR="005465B9" w:rsidRDefault="005465B9">
            <w:pPr>
              <w:spacing w:line="375" w:lineRule="atLeast"/>
              <w:jc w:val="right"/>
              <w:rPr>
                <w:rFonts w:ascii="Arial" w:hAnsi="Arial" w:cs="Arial"/>
                <w:color w:val="000000"/>
                <w:sz w:val="21"/>
                <w:szCs w:val="21"/>
              </w:rPr>
            </w:pPr>
            <w:r>
              <w:rPr>
                <w:rStyle w:val="Emphasis"/>
                <w:rFonts w:ascii="Arial" w:hAnsi="Arial" w:cs="Arial"/>
                <w:color w:val="000000"/>
                <w:sz w:val="21"/>
                <w:szCs w:val="21"/>
              </w:rPr>
              <w:t>Hà Nội, ngày 09 tháng 09 năm 2014</w:t>
            </w:r>
          </w:p>
        </w:tc>
      </w:tr>
    </w:tbl>
    <w:p w14:paraId="70FA7C73" w14:textId="77777777" w:rsidR="005465B9" w:rsidRDefault="005465B9" w:rsidP="005465B9">
      <w:pPr>
        <w:spacing w:line="375" w:lineRule="atLeast"/>
        <w:jc w:val="center"/>
        <w:rPr>
          <w:rStyle w:val="Strong"/>
          <w:rFonts w:ascii="Arial" w:hAnsi="Arial" w:cs="Arial"/>
          <w:color w:val="000000"/>
          <w:sz w:val="21"/>
          <w:szCs w:val="21"/>
        </w:rPr>
      </w:pPr>
    </w:p>
    <w:p w14:paraId="1FFBFDBB" w14:textId="70185825" w:rsidR="005465B9" w:rsidRDefault="005465B9" w:rsidP="005465B9">
      <w:pPr>
        <w:spacing w:line="375" w:lineRule="atLeast"/>
        <w:jc w:val="center"/>
        <w:rPr>
          <w:rFonts w:ascii="Arial" w:hAnsi="Arial" w:cs="Arial"/>
          <w:color w:val="000000"/>
          <w:sz w:val="21"/>
          <w:szCs w:val="21"/>
        </w:rPr>
      </w:pPr>
      <w:r>
        <w:rPr>
          <w:rStyle w:val="Strong"/>
          <w:rFonts w:ascii="Arial" w:hAnsi="Arial" w:cs="Arial"/>
          <w:color w:val="000000"/>
          <w:sz w:val="21"/>
          <w:szCs w:val="21"/>
        </w:rPr>
        <w:t>THÔNG TƯ</w:t>
      </w:r>
    </w:p>
    <w:p w14:paraId="2141C434" w14:textId="77777777" w:rsidR="005465B9" w:rsidRDefault="005465B9" w:rsidP="005465B9">
      <w:pPr>
        <w:spacing w:line="375" w:lineRule="atLeast"/>
        <w:jc w:val="center"/>
        <w:rPr>
          <w:rFonts w:ascii="Arial" w:hAnsi="Arial" w:cs="Arial"/>
          <w:color w:val="000000"/>
          <w:sz w:val="21"/>
          <w:szCs w:val="21"/>
        </w:rPr>
      </w:pPr>
      <w:r>
        <w:rPr>
          <w:rFonts w:ascii="Arial" w:hAnsi="Arial" w:cs="Arial"/>
          <w:color w:val="000000"/>
          <w:sz w:val="21"/>
          <w:szCs w:val="21"/>
        </w:rPr>
        <w:t>QUY ĐỊNH NỘP MẪU VẬT ĐỊA CHẤT, KHOÁNG SẢN VÀO BẢO TÀNG ĐỊA CHẤT</w:t>
      </w:r>
    </w:p>
    <w:p w14:paraId="7310CD7D" w14:textId="77777777" w:rsidR="005465B9" w:rsidRDefault="005465B9" w:rsidP="005465B9">
      <w:pPr>
        <w:spacing w:line="375" w:lineRule="atLeast"/>
        <w:jc w:val="both"/>
        <w:rPr>
          <w:rFonts w:ascii="Arial" w:hAnsi="Arial" w:cs="Arial"/>
          <w:color w:val="000000"/>
          <w:sz w:val="21"/>
          <w:szCs w:val="21"/>
        </w:rPr>
      </w:pPr>
      <w:r>
        <w:rPr>
          <w:rStyle w:val="Emphasis"/>
          <w:rFonts w:ascii="Arial" w:hAnsi="Arial" w:cs="Arial"/>
          <w:color w:val="000000"/>
          <w:sz w:val="21"/>
          <w:szCs w:val="21"/>
        </w:rPr>
        <w:t>Căn cứ</w:t>
      </w:r>
      <w:r>
        <w:rPr>
          <w:rStyle w:val="apple-converted-space"/>
          <w:rFonts w:ascii="Arial" w:hAnsi="Arial" w:cs="Arial"/>
          <w:i/>
          <w:iCs/>
          <w:color w:val="000000"/>
          <w:sz w:val="21"/>
          <w:szCs w:val="21"/>
        </w:rPr>
        <w:t> </w:t>
      </w:r>
      <w:hyperlink r:id="rId7" w:tgtFrame="_blank" w:history="1">
        <w:r>
          <w:rPr>
            <w:rStyle w:val="Hyperlink"/>
            <w:rFonts w:ascii="Arial" w:hAnsi="Arial" w:cs="Arial"/>
            <w:i/>
            <w:iCs/>
            <w:color w:val="135ECD"/>
            <w:sz w:val="21"/>
            <w:szCs w:val="21"/>
          </w:rPr>
          <w:t>Luật Khoáng sản</w:t>
        </w:r>
      </w:hyperlink>
      <w:r>
        <w:rPr>
          <w:rStyle w:val="apple-converted-space"/>
          <w:rFonts w:ascii="Arial" w:hAnsi="Arial" w:cs="Arial"/>
          <w:i/>
          <w:iCs/>
          <w:color w:val="000000"/>
          <w:sz w:val="21"/>
          <w:szCs w:val="21"/>
        </w:rPr>
        <w:t> </w:t>
      </w:r>
      <w:r>
        <w:rPr>
          <w:rStyle w:val="Emphasis"/>
          <w:rFonts w:ascii="Arial" w:hAnsi="Arial" w:cs="Arial"/>
          <w:color w:val="000000"/>
          <w:sz w:val="21"/>
          <w:szCs w:val="21"/>
        </w:rPr>
        <w:t>số 60/2010/QH12 ngày 17tháng 11 năm 2010;</w:t>
      </w:r>
    </w:p>
    <w:p w14:paraId="66A82301" w14:textId="77777777" w:rsidR="005465B9" w:rsidRDefault="005465B9" w:rsidP="005465B9">
      <w:pPr>
        <w:spacing w:line="375" w:lineRule="atLeast"/>
        <w:jc w:val="both"/>
        <w:rPr>
          <w:rFonts w:ascii="Arial" w:hAnsi="Arial" w:cs="Arial"/>
          <w:color w:val="000000"/>
          <w:sz w:val="21"/>
          <w:szCs w:val="21"/>
        </w:rPr>
      </w:pPr>
      <w:r>
        <w:rPr>
          <w:rStyle w:val="Emphasis"/>
          <w:rFonts w:ascii="Arial" w:hAnsi="Arial" w:cs="Arial"/>
          <w:color w:val="000000"/>
          <w:sz w:val="21"/>
          <w:szCs w:val="21"/>
        </w:rPr>
        <w:t>Căn cứ Nghị định số</w:t>
      </w:r>
      <w:r>
        <w:rPr>
          <w:rStyle w:val="apple-converted-space"/>
          <w:rFonts w:ascii="Arial" w:hAnsi="Arial" w:cs="Arial"/>
          <w:i/>
          <w:iCs/>
          <w:color w:val="000000"/>
          <w:sz w:val="21"/>
          <w:szCs w:val="21"/>
        </w:rPr>
        <w:t> </w:t>
      </w:r>
      <w:hyperlink r:id="rId8" w:history="1">
        <w:r>
          <w:rPr>
            <w:rStyle w:val="Hyperlink"/>
            <w:rFonts w:ascii="Arial" w:hAnsi="Arial" w:cs="Arial"/>
            <w:i/>
            <w:iCs/>
            <w:color w:val="135ECD"/>
            <w:sz w:val="21"/>
            <w:szCs w:val="21"/>
          </w:rPr>
          <w:t>102/2008/NĐ-CP</w:t>
        </w:r>
      </w:hyperlink>
      <w:r>
        <w:rPr>
          <w:rStyle w:val="apple-converted-space"/>
          <w:rFonts w:ascii="Arial" w:hAnsi="Arial" w:cs="Arial"/>
          <w:i/>
          <w:iCs/>
          <w:color w:val="000000"/>
          <w:sz w:val="21"/>
          <w:szCs w:val="21"/>
        </w:rPr>
        <w:t> </w:t>
      </w:r>
      <w:r>
        <w:rPr>
          <w:rStyle w:val="Emphasis"/>
          <w:rFonts w:ascii="Arial" w:hAnsi="Arial" w:cs="Arial"/>
          <w:color w:val="000000"/>
          <w:sz w:val="21"/>
          <w:szCs w:val="21"/>
        </w:rPr>
        <w:t>ngày 15 tháng 9 năm 2008 của Chính phủ về việc thu thập, quản lý, khai thác và sử dụng dữ liệu về tài nguyên và môi trường;</w:t>
      </w:r>
    </w:p>
    <w:p w14:paraId="5B53BB19" w14:textId="77777777" w:rsidR="005465B9" w:rsidRDefault="005465B9" w:rsidP="005465B9">
      <w:pPr>
        <w:spacing w:line="375" w:lineRule="atLeast"/>
        <w:jc w:val="both"/>
        <w:rPr>
          <w:rFonts w:ascii="Arial" w:hAnsi="Arial" w:cs="Arial"/>
          <w:color w:val="000000"/>
          <w:sz w:val="21"/>
          <w:szCs w:val="21"/>
        </w:rPr>
      </w:pPr>
      <w:r>
        <w:rPr>
          <w:rStyle w:val="Emphasis"/>
          <w:rFonts w:ascii="Arial" w:hAnsi="Arial" w:cs="Arial"/>
          <w:color w:val="000000"/>
          <w:sz w:val="21"/>
          <w:szCs w:val="21"/>
        </w:rPr>
        <w:t>Căn cứ Nghị định số</w:t>
      </w:r>
      <w:r>
        <w:rPr>
          <w:rStyle w:val="apple-converted-space"/>
          <w:rFonts w:ascii="Arial" w:hAnsi="Arial" w:cs="Arial"/>
          <w:i/>
          <w:iCs/>
          <w:color w:val="000000"/>
          <w:sz w:val="21"/>
          <w:szCs w:val="21"/>
        </w:rPr>
        <w:t> </w:t>
      </w:r>
      <w:hyperlink r:id="rId9" w:tgtFrame="_blank" w:history="1">
        <w:r>
          <w:rPr>
            <w:rStyle w:val="Hyperlink"/>
            <w:rFonts w:ascii="Arial" w:hAnsi="Arial" w:cs="Arial"/>
            <w:i/>
            <w:iCs/>
            <w:color w:val="135ECD"/>
            <w:sz w:val="21"/>
            <w:szCs w:val="21"/>
          </w:rPr>
          <w:t>21/2013/NĐ-CP</w:t>
        </w:r>
      </w:hyperlink>
      <w:r>
        <w:rPr>
          <w:rStyle w:val="apple-converted-space"/>
          <w:rFonts w:ascii="Arial" w:hAnsi="Arial" w:cs="Arial"/>
          <w:i/>
          <w:iCs/>
          <w:color w:val="000000"/>
          <w:sz w:val="21"/>
          <w:szCs w:val="21"/>
        </w:rPr>
        <w:t> </w:t>
      </w:r>
      <w:r>
        <w:rPr>
          <w:rStyle w:val="Emphasis"/>
          <w:rFonts w:ascii="Arial" w:hAnsi="Arial" w:cs="Arial"/>
          <w:color w:val="000000"/>
          <w:sz w:val="21"/>
          <w:szCs w:val="21"/>
        </w:rPr>
        <w:t>ngày 04 tháng 3 năm 2013 của Chính phủ quy định chức năng, nhiệm vụ, quyền hạn vàcơ cấu tổ chức của Bộ Tài nguyên và Môi trường;</w:t>
      </w:r>
    </w:p>
    <w:p w14:paraId="363D90D7" w14:textId="77777777" w:rsidR="005465B9" w:rsidRDefault="005465B9" w:rsidP="005465B9">
      <w:pPr>
        <w:spacing w:line="375" w:lineRule="atLeast"/>
        <w:jc w:val="both"/>
        <w:rPr>
          <w:rFonts w:ascii="Arial" w:hAnsi="Arial" w:cs="Arial"/>
          <w:color w:val="000000"/>
          <w:sz w:val="21"/>
          <w:szCs w:val="21"/>
        </w:rPr>
      </w:pPr>
      <w:r>
        <w:rPr>
          <w:rStyle w:val="Emphasis"/>
          <w:rFonts w:ascii="Arial" w:hAnsi="Arial" w:cs="Arial"/>
          <w:color w:val="000000"/>
          <w:sz w:val="21"/>
          <w:szCs w:val="21"/>
        </w:rPr>
        <w:t>Theo đề nghị của Tổng cục trưởng Tổng cục Địa chất và Khoáng sản Việt Nam và Vụ trưởng Vụ Pháp chế;</w:t>
      </w:r>
    </w:p>
    <w:p w14:paraId="72EA4B03" w14:textId="77777777" w:rsidR="005465B9" w:rsidRDefault="005465B9" w:rsidP="005465B9">
      <w:pPr>
        <w:spacing w:line="375" w:lineRule="atLeast"/>
        <w:jc w:val="both"/>
        <w:rPr>
          <w:rFonts w:ascii="Arial" w:hAnsi="Arial" w:cs="Arial"/>
          <w:color w:val="000000"/>
          <w:sz w:val="21"/>
          <w:szCs w:val="21"/>
        </w:rPr>
      </w:pPr>
      <w:r>
        <w:rPr>
          <w:rStyle w:val="Emphasis"/>
          <w:rFonts w:ascii="Arial" w:hAnsi="Arial" w:cs="Arial"/>
          <w:color w:val="000000"/>
          <w:sz w:val="21"/>
          <w:szCs w:val="21"/>
        </w:rPr>
        <w:t>Bộ trưởng Bộ Tài nguyên và Môi trường ban hành Thông tư quy định nộp mẫu vật địa chất, khoáng sản vào Bảo tàng Địa chất,</w:t>
      </w:r>
    </w:p>
    <w:p w14:paraId="214CBA29"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1. Phạm vi điều chỉnh</w:t>
      </w:r>
    </w:p>
    <w:p w14:paraId="178E8B57"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Thông tư này quy định chi tiết Điểm e, Khoản 2, Điều 23 Luật Khoáng sản về nộp mẫu vật địa chất, khoáng sản vào Bảo tàng Địa chất trong điều tra cơ bản địa chất về khoáng sản.</w:t>
      </w:r>
    </w:p>
    <w:p w14:paraId="52845748"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2. Đối tượng áp dụng</w:t>
      </w:r>
    </w:p>
    <w:p w14:paraId="3A15345B"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Cơ quan quản lý nhà nước về khoáng sản; Bảo tàng Địa chất và tổ chức, cá nhân thực hiện điều tra cơ bản địa chất về khoáng sản.</w:t>
      </w:r>
    </w:p>
    <w:p w14:paraId="5A8660AC"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3. Giải thích từ ngữ</w:t>
      </w:r>
    </w:p>
    <w:p w14:paraId="7037899D"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Trong Thông tư này, các từ ngữ dưới đây được hiểu như sau:</w:t>
      </w:r>
    </w:p>
    <w:p w14:paraId="1DA731CA"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Mẫu vật địa chất, khoáng sản (sau đây gọi tắt là mẫu vật) là những mẫu đá, mẫu sinh vật hóa đá, mẫu khoáng sản ở trạng thái tự nhiên hoặc được gia công, chế tác cơ học.</w:t>
      </w:r>
    </w:p>
    <w:p w14:paraId="322DDFA3"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Mẫu vật mới phát hiện là mẫu vật chưa từng được tìm thấy trong khu vực thi công đề án điều tra cơ bản địa chất về khoáng sản.</w:t>
      </w:r>
    </w:p>
    <w:p w14:paraId="24E92E1C"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4. Các loại mẫu vật nộp vào Bảo tàng Địa chất</w:t>
      </w:r>
    </w:p>
    <w:p w14:paraId="209A9D00"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Các mẫu đá, bao gồm: đá trầm tích, đá magma, đá biến chất, đá kiến tạo có tính chất đặc trưng, đại diện cho các thành tạo địa chất phân bố trong khu vực, diện tích thi công đề án điều tra cơ bản địa chất, khoáng sản; mẫu đá mới phát hiện.</w:t>
      </w:r>
    </w:p>
    <w:p w14:paraId="6685BEA6"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Các mẫu sinh vật hóa đá mới phát hiện, xác định được giống, loài và có giá trị định tuổi.</w:t>
      </w:r>
    </w:p>
    <w:p w14:paraId="33EFC23E"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3. Các mẫu khoáng sản ở trạng thái tự nhiên bao gồm:</w:t>
      </w:r>
    </w:p>
    <w:p w14:paraId="0FFB997F"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lastRenderedPageBreak/>
        <w:t>a) Khoáng sản nhiên liệu: than đá, than nâu;</w:t>
      </w:r>
    </w:p>
    <w:p w14:paraId="423C4FDD"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b) Khoáng sản kim loại, gồm các loại quặng: sắt, mangan, cromit, molybden, wonfram, nickel, bismut, liti, antimon, đồng, chì, kẽm, thiếc, bauxit, titan, đất hiếm, vàng, bạc, platin;</w:t>
      </w:r>
    </w:p>
    <w:p w14:paraId="1ED0AA01"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c) Khoáng chất công nghiệp: apatit, barit, fluorit, phosphorit, serpentin, talc, asbet, vermiculit, mica, dolomit, felspat, kaolin, quarzit, magnesit, sét gốm sứ, sét chịu lửa, bentonit, cát thủy tinh, diatomit, graphit, đá hoa trắng, thạch anh;</w:t>
      </w:r>
    </w:p>
    <w:p w14:paraId="46169E3D"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d) Đá quý, đá bán quý: corindon, najdac, granat, canxedon, topaz, tectit, huyền, thạch anh tinh thể, beril, rubi, saphir;</w:t>
      </w:r>
    </w:p>
    <w:p w14:paraId="6CC154A3"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đ) Các loại đá ốp lát.</w:t>
      </w:r>
    </w:p>
    <w:p w14:paraId="4FD8E02F"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5. Quy cách và số lượng mẫu vật nộp vào Bảo tàng Địa chất</w:t>
      </w:r>
    </w:p>
    <w:p w14:paraId="4E1D455D"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Mẫu vật giao nộp phải là mẫu đại diện và có các đặc điểm đặc trưng quan sát được bằng mắt thường.</w:t>
      </w:r>
    </w:p>
    <w:p w14:paraId="53FAD5E7"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Mẫu vật ở dạng cục phải rắn chắc. Số lượng cho mỗi loại mẫu vật tối thiểu là một (01) mẫu. Kích thước mẫu cục tối thiểu phải đạt 5x10x20 cm (trừ các mẫu vật quy định tại các khoản 4, 5, 6, 7, 8 và 9 Điều này).</w:t>
      </w:r>
    </w:p>
    <w:p w14:paraId="58ECE5F1"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3. Mẫu vật ở dạng bở rời kích thước dưới một (01) cm phải có khối lượng tối thiểu là hai (02) kg, đựng trong túi chất dẻo bền chắc. Các mẫu đơn khoáng, mẫu qua tuyển chọn phải có khối lượng tối thiểu là 0,5 kg.</w:t>
      </w:r>
    </w:p>
    <w:p w14:paraId="133E4564"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4. Mẫu sinh vật hóa đá không quy định kích thước tối thiểu nhưng phải nguyên vẹn hoặc còn bảo tồn được các đặc điểm đặc trưng, phân biệt của hóa đá đó. Số lượng không hạn chế.</w:t>
      </w:r>
    </w:p>
    <w:p w14:paraId="56F8C3F3"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5. Mẫu đá ở dạng khoáng vật, tinh thể đơn không quy định kích thước tối thiểu nhưng phải đảm bảo tính nguyên vẹn của mẫu vật. Số lượng tối thiểu là năm (05) mẫu đối với các mẫu đơn có kích thước từ một (01) cm đến dưới năm (05) cm; ba (03) mẫu đối với các mẫu đơn có kích thước năm (05) - mười (10) cm; một (01) mẫu đối với các mẫu đơn có kích thước trên mười (10) cm (trừ các mẫu đá nám quý, đá quý quy định tại khoản 6 và 7 Điều này).</w:t>
      </w:r>
    </w:p>
    <w:p w14:paraId="20822B14"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6. Mẫu đá bán quý không quy định kích thước tối thiểu nhưng phải đảm bảo tính nguyên vẹn của mẫu vật. Số lượng tối thiểu là ba (03) mẫu đối với các mẫu có kích thước từ một (01) cm đến dưới năm (05) cm; hai (02) mẫu đối với các mẫu có kích thước từ năm (05) cm đến bảy (07) cm; một (01) mẫu đối với các mẫu có kích thước trên bảy (07)cm. Các mẫu có kích thước dưới một (01) cm, khối lượng tối thiểu là năm mươi (50) g.</w:t>
      </w:r>
    </w:p>
    <w:p w14:paraId="3CBB6406"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7. Các mẫu đá quý không quy định kích thước tối thiểu nhưng phải đảm bảo phân biệt được về hình dạng của mẫu vật. Số lượng tối thiểu là ba (03) mẫu đối với các mẫu có kích thước dưới một (01) cm; hai (02) mẫu đối với các mẫu có kích thước trên một (01) cm.</w:t>
      </w:r>
    </w:p>
    <w:p w14:paraId="7BF91823"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lastRenderedPageBreak/>
        <w:t>8. Mẫu đá ốp lát phải là các mẫu đã được gia công, kích thước tối thiểu là 02x30x30 cm. Số lượng mỗi loại tối thiểu là một (01) mẫu.</w:t>
      </w:r>
    </w:p>
    <w:p w14:paraId="1E1FEE61"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9. Mẫu lõi khoan, chiều dài mỗi mẫu theo lõi khoan tối thiểu là mười lăm (15) cm.</w:t>
      </w:r>
    </w:p>
    <w:p w14:paraId="4A08B5DC"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6. Thông tin kèm theo mẫu vật nộp vào Bảo tàng Địa chất</w:t>
      </w:r>
    </w:p>
    <w:p w14:paraId="4B35A2B8"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Thông tin kèm theo mẫu vật bao gồm: số hiệu mẫu, tên mẫu, vị trí lấy mẫu, người lấy mẫu và thời gian lấy mẫu, đặc điểm mẫu:</w:t>
      </w:r>
    </w:p>
    <w:p w14:paraId="63B058F7"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a) Số hiệu mẫu: phải được ghi rõ ràng, đầy đủ cả phần chữ và số, đúng với số hiệu của điểm khảo sát, công trình khoan, khai đào nơi lấy mẫu;</w:t>
      </w:r>
    </w:p>
    <w:p w14:paraId="7F51D9B0"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b) Tên mẫu: ghi ngắn gọn tên gọi (loại đất, đá, quặng, hóa đá) của mẫu vật được xác định cuối cùng;</w:t>
      </w:r>
    </w:p>
    <w:p w14:paraId="02192C9A"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c) Vị trí lấy mẫu: ghi rõ đặc điểm địa hình, địa vật nơi lấy mẫu, tọa độ địa lý, địa danh nơi lấy mẫu: thôn, xã, huyện, tỉnh (thành phố);</w:t>
      </w:r>
    </w:p>
    <w:p w14:paraId="1AD0C692"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d) Người lấy mẫu: ghi đầy đủ họ tên người lấy mẫu, đơn vị thi công;</w:t>
      </w:r>
    </w:p>
    <w:p w14:paraId="565E927A"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đ) Thời gian lấy mẫu: ghi rõ ngày, tháng, năm lấy mẫu;</w:t>
      </w:r>
    </w:p>
    <w:p w14:paraId="05262F16"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e) Đặc điểm mẫu: mô tả đặc điểm nhận dạng; các kết quả phân tích tính chất vật lý, khoáng vật, hóa học (nếu có).</w:t>
      </w:r>
    </w:p>
    <w:p w14:paraId="24E90D86"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Trên mẫu vật hoặc trên bao bì đựng mẫu chỉ ghi số hiệu mẫu. Các thông tin kèm theo ghi đầy đủ tại Phiếu ghi mẫu vật địa chất quy định tại Phụ lục số 1 Thông tư này. Mỗi phiếu chỉ được ghi thông tin của một (01) mẫu vật.</w:t>
      </w:r>
    </w:p>
    <w:p w14:paraId="1BB89FCE"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3. Tổ chức, cá nhân giao nộp mẫu vật chịu trách nhiệm về tính chính xác, độ tin cậy của các thông tin trong phiếu ghi mẫu vật địa chất;</w:t>
      </w:r>
    </w:p>
    <w:p w14:paraId="14D75850"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7. Giao nhận mẫu vật</w:t>
      </w:r>
    </w:p>
    <w:p w14:paraId="2463AA90"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Tổ chức, cá nhân thực hiện các đề án điều tra cơ bản địa chất về khoáng sản có trách nhiệm nộp đầy đủ mẫu vật, bảo đảm về số lượng, quy cách, chất lượng mẫu vật kèm theo hai (02) bộ phiếu ghi mẫu vật địa chất.</w:t>
      </w:r>
    </w:p>
    <w:p w14:paraId="1E932451"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Địa điểm giao nộp mẫu vật là Bảo tàng Địa chất tại thành phố Hà Nội hoặc chi nhánh của Bảo tàng Địa chất tại thành phố Hồ Chí Minh.</w:t>
      </w:r>
    </w:p>
    <w:p w14:paraId="0DE4EE47"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3. Bảo tàng Địa chất có trách nhiệm kiểm tra, tiếp nhận mẫu vật và cấp giấy xác nhận giao nộp mẫu vật địa chất, khoáng sản cho tổ chức, cá nhân nộp theo mẫu quy định tại Phụ lục số 2 Thông tư này.</w:t>
      </w:r>
    </w:p>
    <w:p w14:paraId="2295CBC6"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4. Thời gian kiểm tra, tiếp nhận và cấp giấy xác nhận giao nộp mẫu vật không quá ba (03) ngày làm việc kể từ khi nhận được đầy đủ mẫu vật và hồ sơ hợp lệ.</w:t>
      </w:r>
    </w:p>
    <w:p w14:paraId="67B72453"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5. Chi phí cho hoạt động thu nhận mẫu vật của Bảo tàng Địa chất được bố trí trong kinh phí hàng năm do ngân sách nhà nước cấp theo quy định pháp luật.</w:t>
      </w:r>
    </w:p>
    <w:p w14:paraId="77F9633C"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t>Điều 8. Hiệu lực thi hành</w:t>
      </w:r>
    </w:p>
    <w:p w14:paraId="3560E1E5"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Thông tư này có hiệu lực thi hành kể từ ngày 28 tháng 10 năm 2014.</w:t>
      </w:r>
    </w:p>
    <w:p w14:paraId="60C6D3A6" w14:textId="77777777" w:rsidR="005465B9" w:rsidRDefault="005465B9" w:rsidP="005465B9">
      <w:pPr>
        <w:spacing w:line="375" w:lineRule="atLeast"/>
        <w:jc w:val="both"/>
        <w:rPr>
          <w:rFonts w:ascii="Arial" w:hAnsi="Arial" w:cs="Arial"/>
          <w:color w:val="000000"/>
          <w:sz w:val="21"/>
          <w:szCs w:val="21"/>
        </w:rPr>
      </w:pPr>
      <w:r>
        <w:rPr>
          <w:rStyle w:val="Strong"/>
          <w:rFonts w:ascii="Arial" w:hAnsi="Arial" w:cs="Arial"/>
          <w:color w:val="000000"/>
          <w:sz w:val="21"/>
          <w:szCs w:val="21"/>
        </w:rPr>
        <w:lastRenderedPageBreak/>
        <w:t>Điều 9. Trách nhiệm thi hành</w:t>
      </w:r>
    </w:p>
    <w:p w14:paraId="46B26FC1"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1. Tổng cục Địa chất và Khoáng sản Việt Nam có trách nhiệm hướng dẫn, kiểm tra việc giao nộp, thu nhận mẫu vật tại Bảo tàng Địa chất; đôn đốc các tổ chức, cá nhân có liên quan nộp mẫu vật tại Bảo tàng Địa chất theo quy định của Thông tư này.</w:t>
      </w:r>
    </w:p>
    <w:p w14:paraId="467620E5"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2. Tổ chức, cá nhân thực hiện các đề án điều tra cơ bản địa chất về khoáng sản có trách nhiệm nộp mẫu vật theo quy định của Thông tư này.</w:t>
      </w:r>
    </w:p>
    <w:p w14:paraId="3CD8CC9B" w14:textId="77777777" w:rsidR="005465B9" w:rsidRDefault="005465B9" w:rsidP="005465B9">
      <w:pPr>
        <w:spacing w:line="375" w:lineRule="atLeast"/>
        <w:jc w:val="both"/>
        <w:rPr>
          <w:rFonts w:ascii="Arial" w:hAnsi="Arial" w:cs="Arial"/>
          <w:color w:val="000000"/>
          <w:sz w:val="21"/>
          <w:szCs w:val="21"/>
        </w:rPr>
      </w:pPr>
      <w:r>
        <w:rPr>
          <w:rFonts w:ascii="Arial" w:hAnsi="Arial" w:cs="Arial"/>
          <w:color w:val="000000"/>
          <w:sz w:val="21"/>
          <w:szCs w:val="21"/>
        </w:rPr>
        <w:t>3. Trong quá trình thực hiện, nếu có khó khăn, vướng mắc, đề nghị các cơ quan, tổ chức, cá nhân phản ánh kịp thời về Bộ Tài nguyên và Môi trường để xem xét, giải quyết./.</w:t>
      </w:r>
    </w:p>
    <w:p w14:paraId="642E20DC" w14:textId="77777777" w:rsidR="005465B9" w:rsidRDefault="005465B9" w:rsidP="005465B9">
      <w:pPr>
        <w:pStyle w:val="NormalWeb"/>
        <w:spacing w:after="90" w:afterAutospacing="0" w:line="345" w:lineRule="atLeast"/>
        <w:jc w:val="both"/>
        <w:rPr>
          <w:rFonts w:ascii="Arial" w:hAnsi="Arial" w:cs="Arial"/>
          <w:color w:val="000000"/>
          <w:sz w:val="21"/>
          <w:szCs w:val="21"/>
        </w:rPr>
      </w:pPr>
    </w:p>
    <w:tbl>
      <w:tblPr>
        <w:tblW w:w="8760" w:type="dxa"/>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6364"/>
        <w:gridCol w:w="2396"/>
      </w:tblGrid>
      <w:tr w:rsidR="005465B9" w14:paraId="3733F2FB" w14:textId="77777777" w:rsidTr="005465B9">
        <w:trPr>
          <w:tblCellSpacing w:w="15"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8AF8DDC" w14:textId="77777777" w:rsidR="005465B9" w:rsidRDefault="005465B9" w:rsidP="005465B9">
            <w:pPr>
              <w:spacing w:line="375" w:lineRule="atLeast"/>
              <w:rPr>
                <w:rFonts w:ascii="Arial" w:hAnsi="Arial" w:cs="Arial"/>
                <w:color w:val="000000"/>
                <w:sz w:val="21"/>
                <w:szCs w:val="21"/>
              </w:rPr>
            </w:pPr>
            <w:r>
              <w:rPr>
                <w:rStyle w:val="Emphasis"/>
                <w:rFonts w:ascii="Arial" w:hAnsi="Arial" w:cs="Arial"/>
                <w:b/>
                <w:bCs/>
                <w:color w:val="000000"/>
                <w:sz w:val="21"/>
                <w:szCs w:val="21"/>
              </w:rPr>
              <w:t>Nơi nhận:</w:t>
            </w:r>
            <w:r>
              <w:rPr>
                <w:rFonts w:ascii="Arial" w:hAnsi="Arial" w:cs="Arial"/>
                <w:color w:val="000000"/>
                <w:sz w:val="21"/>
                <w:szCs w:val="21"/>
              </w:rPr>
              <w:br/>
              <w:t>- Văn phòng Quốc hội;</w:t>
            </w:r>
            <w:r>
              <w:rPr>
                <w:rFonts w:ascii="Arial" w:hAnsi="Arial" w:cs="Arial"/>
                <w:color w:val="000000"/>
                <w:sz w:val="21"/>
                <w:szCs w:val="21"/>
              </w:rPr>
              <w:br/>
              <w:t>- Văn phòng Chính phủ;</w:t>
            </w:r>
            <w:r>
              <w:rPr>
                <w:rFonts w:ascii="Arial" w:hAnsi="Arial" w:cs="Arial"/>
                <w:color w:val="000000"/>
                <w:sz w:val="21"/>
                <w:szCs w:val="21"/>
              </w:rPr>
              <w:br/>
              <w:t>- Bộ, cơ quan ngang Bộ, cơ quan thuộc Chính phủ;</w:t>
            </w:r>
            <w:r>
              <w:rPr>
                <w:rFonts w:ascii="Arial" w:hAnsi="Arial" w:cs="Arial"/>
                <w:color w:val="000000"/>
                <w:sz w:val="21"/>
                <w:szCs w:val="21"/>
              </w:rPr>
              <w:br/>
              <w:t>- Kiểm toán Nhà nước;</w:t>
            </w:r>
            <w:r>
              <w:rPr>
                <w:rFonts w:ascii="Arial" w:hAnsi="Arial" w:cs="Arial"/>
                <w:color w:val="000000"/>
                <w:sz w:val="21"/>
                <w:szCs w:val="21"/>
              </w:rPr>
              <w:br/>
              <w:t>- HĐND, UBND các tỉnh, thành phố trực thuộc TW;</w:t>
            </w:r>
            <w:r>
              <w:rPr>
                <w:rFonts w:ascii="Arial" w:hAnsi="Arial" w:cs="Arial"/>
                <w:color w:val="000000"/>
                <w:sz w:val="21"/>
                <w:szCs w:val="21"/>
              </w:rPr>
              <w:br/>
              <w:t>- Sở TN&amp;MT các tỉnh, thành phố trực thuộc TW;</w:t>
            </w:r>
            <w:r>
              <w:rPr>
                <w:rFonts w:ascii="Arial" w:hAnsi="Arial" w:cs="Arial"/>
                <w:color w:val="000000"/>
                <w:sz w:val="21"/>
                <w:szCs w:val="21"/>
              </w:rPr>
              <w:br/>
              <w:t>- Tòa án nhân dân tối cao;</w:t>
            </w:r>
            <w:r>
              <w:rPr>
                <w:rFonts w:ascii="Arial" w:hAnsi="Arial" w:cs="Arial"/>
                <w:color w:val="000000"/>
                <w:sz w:val="21"/>
                <w:szCs w:val="21"/>
              </w:rPr>
              <w:br/>
              <w:t>- Viện kiểm sát nhân dân tối cao;</w:t>
            </w:r>
            <w:r>
              <w:rPr>
                <w:rFonts w:ascii="Arial" w:hAnsi="Arial" w:cs="Arial"/>
                <w:color w:val="000000"/>
                <w:sz w:val="21"/>
                <w:szCs w:val="21"/>
              </w:rPr>
              <w:br/>
              <w:t>- Bộ Tư pháp (Cục Kiểm tra văn bản QPPL);</w:t>
            </w:r>
            <w:r>
              <w:rPr>
                <w:rFonts w:ascii="Arial" w:hAnsi="Arial" w:cs="Arial"/>
                <w:color w:val="000000"/>
                <w:sz w:val="21"/>
                <w:szCs w:val="21"/>
              </w:rPr>
              <w:br/>
              <w:t>- Công báo; Cổng thông tin điện tử Chính phủ;</w:t>
            </w:r>
            <w:r>
              <w:rPr>
                <w:rFonts w:ascii="Arial" w:hAnsi="Arial" w:cs="Arial"/>
                <w:color w:val="000000"/>
                <w:sz w:val="21"/>
                <w:szCs w:val="21"/>
              </w:rPr>
              <w:br/>
              <w:t>- Các đơn vị trực thuộc Bộ; Website Bộ TN&amp;MT;</w:t>
            </w:r>
            <w:r>
              <w:rPr>
                <w:rFonts w:ascii="Arial" w:hAnsi="Arial" w:cs="Arial"/>
                <w:color w:val="000000"/>
                <w:sz w:val="21"/>
                <w:szCs w:val="21"/>
              </w:rPr>
              <w:br/>
              <w:t>- Lưu: VT, PC, ĐCKS (300).</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1E20703" w14:textId="77777777" w:rsidR="005465B9" w:rsidRDefault="005465B9">
            <w:pPr>
              <w:spacing w:line="375" w:lineRule="atLeast"/>
              <w:jc w:val="center"/>
              <w:rPr>
                <w:rFonts w:ascii="Arial" w:hAnsi="Arial" w:cs="Arial"/>
                <w:color w:val="000000"/>
                <w:sz w:val="21"/>
                <w:szCs w:val="21"/>
              </w:rPr>
            </w:pPr>
            <w:r>
              <w:rPr>
                <w:rStyle w:val="Strong"/>
                <w:rFonts w:ascii="Arial" w:hAnsi="Arial" w:cs="Arial"/>
                <w:color w:val="000000"/>
                <w:sz w:val="21"/>
                <w:szCs w:val="21"/>
              </w:rPr>
              <w:t>KT. BỘ TRƯỞNG</w:t>
            </w:r>
            <w:r>
              <w:rPr>
                <w:rFonts w:ascii="Arial" w:hAnsi="Arial" w:cs="Arial"/>
                <w:b/>
                <w:bCs/>
                <w:color w:val="000000"/>
                <w:sz w:val="21"/>
                <w:szCs w:val="21"/>
              </w:rPr>
              <w:br/>
            </w:r>
            <w:r>
              <w:rPr>
                <w:rStyle w:val="Strong"/>
                <w:rFonts w:ascii="Arial" w:hAnsi="Arial" w:cs="Arial"/>
                <w:color w:val="000000"/>
                <w:sz w:val="21"/>
                <w:szCs w:val="21"/>
              </w:rPr>
              <w:t>THỨ TRƯỞNG</w:t>
            </w:r>
            <w:r>
              <w:rPr>
                <w:rFonts w:ascii="Arial" w:hAnsi="Arial" w:cs="Arial"/>
                <w:b/>
                <w:bCs/>
                <w:color w:val="000000"/>
                <w:sz w:val="21"/>
                <w:szCs w:val="21"/>
              </w:rPr>
              <w:br/>
            </w:r>
            <w:r>
              <w:rPr>
                <w:rFonts w:ascii="Arial" w:hAnsi="Arial" w:cs="Arial"/>
                <w:b/>
                <w:bCs/>
                <w:color w:val="000000"/>
                <w:sz w:val="21"/>
                <w:szCs w:val="21"/>
              </w:rPr>
              <w:br/>
            </w:r>
            <w:r>
              <w:rPr>
                <w:rFonts w:ascii="Arial" w:hAnsi="Arial" w:cs="Arial"/>
                <w:b/>
                <w:bCs/>
                <w:color w:val="000000"/>
                <w:sz w:val="21"/>
                <w:szCs w:val="21"/>
              </w:rPr>
              <w:br/>
            </w:r>
            <w:r>
              <w:rPr>
                <w:rFonts w:ascii="Arial" w:hAnsi="Arial" w:cs="Arial"/>
                <w:b/>
                <w:bCs/>
                <w:color w:val="000000"/>
                <w:sz w:val="21"/>
                <w:szCs w:val="21"/>
              </w:rPr>
              <w:br/>
            </w:r>
            <w:r>
              <w:rPr>
                <w:rFonts w:ascii="Arial" w:hAnsi="Arial" w:cs="Arial"/>
                <w:b/>
                <w:bCs/>
                <w:color w:val="000000"/>
                <w:sz w:val="21"/>
                <w:szCs w:val="21"/>
              </w:rPr>
              <w:br/>
            </w:r>
            <w:r>
              <w:rPr>
                <w:rStyle w:val="Strong"/>
                <w:rFonts w:ascii="Arial" w:hAnsi="Arial" w:cs="Arial"/>
                <w:color w:val="000000"/>
                <w:sz w:val="21"/>
                <w:szCs w:val="21"/>
              </w:rPr>
              <w:t>Trần Hồng Hà</w:t>
            </w:r>
          </w:p>
        </w:tc>
      </w:tr>
    </w:tbl>
    <w:p w14:paraId="5EFD4872" w14:textId="77777777" w:rsidR="005465B9" w:rsidRDefault="005465B9" w:rsidP="005465B9">
      <w:pPr>
        <w:spacing w:line="375" w:lineRule="atLeast"/>
        <w:jc w:val="center"/>
        <w:rPr>
          <w:rFonts w:ascii="Arial" w:hAnsi="Arial" w:cs="Arial"/>
          <w:color w:val="000000"/>
          <w:sz w:val="21"/>
          <w:szCs w:val="21"/>
        </w:rPr>
      </w:pPr>
    </w:p>
    <w:p w14:paraId="35D11F45"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PHỤ LỤC 1.</w:t>
      </w:r>
    </w:p>
    <w:p w14:paraId="32A97C73"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PHIẾU GHI MẪU VẬT ĐỊA CHẤT</w:t>
      </w:r>
    </w:p>
    <w:tbl>
      <w:tblPr>
        <w:tblW w:w="8760" w:type="dxa"/>
        <w:jc w:val="center"/>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3314"/>
        <w:gridCol w:w="5446"/>
      </w:tblGrid>
      <w:tr w:rsidR="005465B9" w14:paraId="163D7640" w14:textId="77777777" w:rsidTr="005465B9">
        <w:trPr>
          <w:tblCellSpacing w:w="0" w:type="dxa"/>
          <w:jc w:val="center"/>
        </w:trPr>
        <w:tc>
          <w:tcPr>
            <w:tcW w:w="33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B180E36"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ĐƠN VỊ LẬP PHIẾU</w:t>
            </w:r>
            <w:r>
              <w:rPr>
                <w:rFonts w:ascii="Arial" w:hAnsi="Arial" w:cs="Arial"/>
                <w:b/>
                <w:bCs/>
                <w:sz w:val="21"/>
                <w:szCs w:val="21"/>
              </w:rPr>
              <w:br/>
            </w:r>
            <w:r>
              <w:rPr>
                <w:rStyle w:val="Strong"/>
                <w:rFonts w:ascii="Arial" w:hAnsi="Arial" w:cs="Arial"/>
                <w:sz w:val="21"/>
                <w:szCs w:val="21"/>
              </w:rPr>
              <w:t>-------</w:t>
            </w:r>
          </w:p>
        </w:tc>
        <w:tc>
          <w:tcPr>
            <w:tcW w:w="550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4E5FD91"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CỘNG HÒA XÃ HỘI CHỦ NGHĨA VIỆT NAM</w:t>
            </w:r>
            <w:r>
              <w:rPr>
                <w:rFonts w:ascii="Arial" w:hAnsi="Arial" w:cs="Arial"/>
                <w:b/>
                <w:bCs/>
                <w:sz w:val="21"/>
                <w:szCs w:val="21"/>
              </w:rPr>
              <w:br/>
            </w:r>
            <w:r>
              <w:rPr>
                <w:rStyle w:val="Strong"/>
                <w:rFonts w:ascii="Arial" w:hAnsi="Arial" w:cs="Arial"/>
                <w:sz w:val="21"/>
                <w:szCs w:val="21"/>
              </w:rPr>
              <w:t>Độc lập - Tự do - Hạnh phúc </w:t>
            </w:r>
            <w:r>
              <w:rPr>
                <w:rFonts w:ascii="Arial" w:hAnsi="Arial" w:cs="Arial"/>
                <w:b/>
                <w:bCs/>
                <w:sz w:val="21"/>
                <w:szCs w:val="21"/>
              </w:rPr>
              <w:br/>
            </w:r>
            <w:r>
              <w:rPr>
                <w:rStyle w:val="Strong"/>
                <w:rFonts w:ascii="Arial" w:hAnsi="Arial" w:cs="Arial"/>
                <w:sz w:val="21"/>
                <w:szCs w:val="21"/>
              </w:rPr>
              <w:t>---------------</w:t>
            </w:r>
          </w:p>
        </w:tc>
      </w:tr>
      <w:tr w:rsidR="005465B9" w14:paraId="33516B83" w14:textId="77777777" w:rsidTr="005465B9">
        <w:trPr>
          <w:tblCellSpacing w:w="0" w:type="dxa"/>
          <w:jc w:val="center"/>
        </w:trPr>
        <w:tc>
          <w:tcPr>
            <w:tcW w:w="33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4EEE2F2B" w14:textId="77777777" w:rsidR="005465B9" w:rsidRDefault="005465B9">
            <w:pPr>
              <w:pStyle w:val="NormalWeb"/>
              <w:spacing w:after="90" w:afterAutospacing="0" w:line="345" w:lineRule="atLeast"/>
              <w:jc w:val="center"/>
              <w:rPr>
                <w:rFonts w:ascii="Arial" w:hAnsi="Arial" w:cs="Arial"/>
                <w:sz w:val="21"/>
                <w:szCs w:val="21"/>
              </w:rPr>
            </w:pPr>
          </w:p>
        </w:tc>
        <w:tc>
          <w:tcPr>
            <w:tcW w:w="550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2946E1F" w14:textId="77777777" w:rsidR="005465B9" w:rsidRDefault="005465B9">
            <w:pPr>
              <w:pStyle w:val="NormalWeb"/>
              <w:spacing w:after="90" w:afterAutospacing="0" w:line="345" w:lineRule="atLeast"/>
              <w:jc w:val="right"/>
              <w:rPr>
                <w:rFonts w:ascii="Arial" w:hAnsi="Arial" w:cs="Arial"/>
                <w:sz w:val="21"/>
                <w:szCs w:val="21"/>
              </w:rPr>
            </w:pPr>
            <w:r>
              <w:rPr>
                <w:rStyle w:val="Emphasis"/>
                <w:rFonts w:ascii="Arial" w:hAnsi="Arial" w:cs="Arial"/>
                <w:sz w:val="21"/>
                <w:szCs w:val="21"/>
              </w:rPr>
              <w:t>Địa danh, ngày tháng năm 20 </w:t>
            </w:r>
          </w:p>
        </w:tc>
      </w:tr>
    </w:tbl>
    <w:p w14:paraId="559648AB" w14:textId="77777777" w:rsidR="005465B9" w:rsidRDefault="005465B9" w:rsidP="005465B9">
      <w:pPr>
        <w:pStyle w:val="NormalWeb"/>
        <w:spacing w:after="90" w:afterAutospacing="0" w:line="345" w:lineRule="atLeast"/>
        <w:rPr>
          <w:rFonts w:ascii="Arial" w:hAnsi="Arial" w:cs="Arial"/>
          <w:color w:val="000000"/>
          <w:sz w:val="21"/>
          <w:szCs w:val="21"/>
        </w:rPr>
      </w:pPr>
    </w:p>
    <w:p w14:paraId="016EBE4A"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lastRenderedPageBreak/>
        <w:t>PHIẾU MẪU VẬT ĐỊA CHẤT, KHOÁNG SẢN</w:t>
      </w:r>
    </w:p>
    <w:p w14:paraId="1086BB28"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Số:</w:t>
      </w:r>
    </w:p>
    <w:p w14:paraId="1BC6AFB2"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 Thông tin chung về mẫu vật:</w:t>
      </w:r>
    </w:p>
    <w:p w14:paraId="304F0D8E"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1.1. Số hiệu mẫu:</w:t>
      </w:r>
    </w:p>
    <w:p w14:paraId="63C7C029"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1.2. Tên mẫu:</w:t>
      </w:r>
    </w:p>
    <w:p w14:paraId="0123D69A"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1.3. Vị trí lấy mẫu:</w:t>
      </w:r>
    </w:p>
    <w:p w14:paraId="56EC8ABD"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Mô tả đặc điểm địa hình, địa vật nơi lấy mẫu;</w:t>
      </w:r>
    </w:p>
    <w:p w14:paraId="4B9368BA"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Vị trí địa lý, địa danh: thôn, xã, huyện, tỉnh; tọa độ địa lý, danh pháp tờ bản đồ.</w:t>
      </w:r>
    </w:p>
    <w:p w14:paraId="7125745E"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1.4. Người lấy mẫu:</w:t>
      </w:r>
    </w:p>
    <w:p w14:paraId="44EE4152"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1.5. Thời gian lấy mẫu:</w:t>
      </w:r>
    </w:p>
    <w:p w14:paraId="034CB458" w14:textId="77777777" w:rsidR="005465B9" w:rsidRDefault="005465B9" w:rsidP="005465B9">
      <w:pPr>
        <w:pStyle w:val="NormalWeb"/>
        <w:spacing w:after="90" w:afterAutospacing="0" w:line="345" w:lineRule="atLeast"/>
        <w:rPr>
          <w:rFonts w:ascii="Arial" w:hAnsi="Arial" w:cs="Arial"/>
          <w:color w:val="000000"/>
          <w:sz w:val="21"/>
          <w:szCs w:val="21"/>
        </w:rPr>
      </w:pPr>
      <w:r>
        <w:rPr>
          <w:rStyle w:val="Strong"/>
          <w:rFonts w:ascii="Arial" w:hAnsi="Arial" w:cs="Arial"/>
          <w:color w:val="000000"/>
          <w:sz w:val="21"/>
          <w:szCs w:val="21"/>
        </w:rPr>
        <w:t>2. Đặc điểm mẫu vật:</w:t>
      </w:r>
    </w:p>
    <w:p w14:paraId="30AF475F"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2.1. Loại mẫu: đá (trầm tích, magma, biến chất, khoáng vật); hóa thạch, khoáng sản.</w:t>
      </w:r>
    </w:p>
    <w:p w14:paraId="4F51D238"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2.2. Đặc điểm nhận dạng: hình dạng, màu sắc, đặc điểm, tính chất vật lý.</w:t>
      </w:r>
    </w:p>
    <w:p w14:paraId="10FA7C7F"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2.3. Kích thước, số lượng, khối lượng: đối với mẫu cục ghi rõ chiều dài, rộng, cao, số lượng mẫu; đối với mẫu bở rời ghi rõ khối lượng.</w:t>
      </w:r>
    </w:p>
    <w:p w14:paraId="7486D8EB"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2.4. Đặc điểm, thành phần (ghi theo kết quả phân tích):</w:t>
      </w:r>
    </w:p>
    <w:p w14:paraId="743CA5D4"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Khoáng vật:</w:t>
      </w:r>
    </w:p>
    <w:p w14:paraId="55B2BCF6"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Hóa học:</w:t>
      </w:r>
    </w:p>
    <w:p w14:paraId="45080874"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Cổ sinh:</w:t>
      </w:r>
    </w:p>
    <w:p w14:paraId="603910DF"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Các thành phần, đặc điểm khác:</w:t>
      </w:r>
    </w:p>
    <w:p w14:paraId="084926D6"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3. Các tư liệu khác kèm theo: ảnh chụp mẫu, vị trí lấy mẫu; phiếu kết quả phân tích (dạng ảnh),...</w:t>
      </w:r>
    </w:p>
    <w:p w14:paraId="7963A1D3" w14:textId="77777777" w:rsidR="005465B9" w:rsidRDefault="005465B9" w:rsidP="005465B9">
      <w:pPr>
        <w:pStyle w:val="NormalWeb"/>
        <w:spacing w:after="90" w:afterAutospacing="0" w:line="345" w:lineRule="atLeast"/>
        <w:rPr>
          <w:rFonts w:ascii="Arial" w:hAnsi="Arial" w:cs="Arial"/>
          <w:color w:val="000000"/>
          <w:sz w:val="21"/>
          <w:szCs w:val="21"/>
        </w:rPr>
      </w:pPr>
    </w:p>
    <w:tbl>
      <w:tblPr>
        <w:tblW w:w="8760" w:type="dxa"/>
        <w:jc w:val="center"/>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393"/>
        <w:gridCol w:w="4367"/>
      </w:tblGrid>
      <w:tr w:rsidR="005465B9" w14:paraId="7A6ED32D" w14:textId="77777777" w:rsidTr="005465B9">
        <w:trPr>
          <w:tblCellSpacing w:w="0" w:type="dxa"/>
          <w:jc w:val="center"/>
        </w:trPr>
        <w:tc>
          <w:tcPr>
            <w:tcW w:w="37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E4423CB" w14:textId="77777777" w:rsidR="005465B9" w:rsidRDefault="005465B9">
            <w:pPr>
              <w:pStyle w:val="NormalWeb"/>
              <w:spacing w:after="90" w:afterAutospacing="0" w:line="345" w:lineRule="atLeast"/>
              <w:jc w:val="both"/>
              <w:rPr>
                <w:rFonts w:ascii="Arial" w:hAnsi="Arial" w:cs="Arial"/>
                <w:sz w:val="21"/>
                <w:szCs w:val="21"/>
              </w:rPr>
            </w:pPr>
          </w:p>
        </w:tc>
        <w:tc>
          <w:tcPr>
            <w:tcW w:w="37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71E249A"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Thủ trưởng đơn vị</w:t>
            </w:r>
            <w:r>
              <w:rPr>
                <w:rFonts w:ascii="Arial" w:hAnsi="Arial" w:cs="Arial"/>
                <w:sz w:val="21"/>
                <w:szCs w:val="21"/>
              </w:rPr>
              <w:br/>
            </w:r>
            <w:r>
              <w:rPr>
                <w:rStyle w:val="Emphasis"/>
                <w:rFonts w:ascii="Arial" w:hAnsi="Arial" w:cs="Arial"/>
                <w:sz w:val="21"/>
                <w:szCs w:val="21"/>
              </w:rPr>
              <w:t>(Ký, đóng dấu)</w:t>
            </w:r>
          </w:p>
        </w:tc>
      </w:tr>
    </w:tbl>
    <w:p w14:paraId="08A85E23" w14:textId="77777777" w:rsidR="005465B9" w:rsidRDefault="005465B9" w:rsidP="005465B9">
      <w:pPr>
        <w:pStyle w:val="NormalWeb"/>
        <w:spacing w:after="90" w:afterAutospacing="0" w:line="345" w:lineRule="atLeast"/>
        <w:rPr>
          <w:rFonts w:ascii="Arial" w:hAnsi="Arial" w:cs="Arial"/>
          <w:color w:val="000000"/>
          <w:sz w:val="21"/>
          <w:szCs w:val="21"/>
        </w:rPr>
      </w:pPr>
    </w:p>
    <w:p w14:paraId="3E3010B3"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PHỤ LỤC 2.</w:t>
      </w:r>
    </w:p>
    <w:p w14:paraId="54FD6E67"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GIẤY XÁC NHẬN NỘP MẪU VẬT ĐỊA CHẤT</w:t>
      </w:r>
    </w:p>
    <w:tbl>
      <w:tblPr>
        <w:tblW w:w="8760" w:type="dxa"/>
        <w:jc w:val="center"/>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3316"/>
        <w:gridCol w:w="5444"/>
      </w:tblGrid>
      <w:tr w:rsidR="005465B9" w14:paraId="5F1FA4CD" w14:textId="77777777" w:rsidTr="005465B9">
        <w:trPr>
          <w:tblCellSpacing w:w="0" w:type="dxa"/>
          <w:jc w:val="center"/>
        </w:trPr>
        <w:tc>
          <w:tcPr>
            <w:tcW w:w="33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9815B48"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t>TỔNG CỤC ĐỊA CHẤT VÀ KHOÁNG SẢN VIỆT NAM</w:t>
            </w:r>
            <w:r>
              <w:rPr>
                <w:rFonts w:ascii="Arial" w:hAnsi="Arial" w:cs="Arial"/>
                <w:sz w:val="21"/>
                <w:szCs w:val="21"/>
              </w:rPr>
              <w:br/>
            </w:r>
            <w:r>
              <w:rPr>
                <w:rStyle w:val="Strong"/>
                <w:rFonts w:ascii="Arial" w:hAnsi="Arial" w:cs="Arial"/>
                <w:sz w:val="21"/>
                <w:szCs w:val="21"/>
              </w:rPr>
              <w:t>BẢO TÀNG ĐỊA CHẤT</w:t>
            </w:r>
            <w:r>
              <w:rPr>
                <w:rFonts w:ascii="Arial" w:hAnsi="Arial" w:cs="Arial"/>
                <w:b/>
                <w:bCs/>
                <w:sz w:val="21"/>
                <w:szCs w:val="21"/>
              </w:rPr>
              <w:br/>
            </w:r>
            <w:r>
              <w:rPr>
                <w:rStyle w:val="Strong"/>
                <w:rFonts w:ascii="Arial" w:hAnsi="Arial" w:cs="Arial"/>
                <w:sz w:val="21"/>
                <w:szCs w:val="21"/>
              </w:rPr>
              <w:t>-------</w:t>
            </w:r>
          </w:p>
        </w:tc>
        <w:tc>
          <w:tcPr>
            <w:tcW w:w="550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297A849"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CỘNG HÒA XÃ HỘI CHỦ NGHĨA VIỆT NAM</w:t>
            </w:r>
            <w:r>
              <w:rPr>
                <w:rFonts w:ascii="Arial" w:hAnsi="Arial" w:cs="Arial"/>
                <w:b/>
                <w:bCs/>
                <w:sz w:val="21"/>
                <w:szCs w:val="21"/>
              </w:rPr>
              <w:br/>
            </w:r>
            <w:r>
              <w:rPr>
                <w:rStyle w:val="Strong"/>
                <w:rFonts w:ascii="Arial" w:hAnsi="Arial" w:cs="Arial"/>
                <w:sz w:val="21"/>
                <w:szCs w:val="21"/>
              </w:rPr>
              <w:t>Độc lập - Tự do - Hạnh phúc </w:t>
            </w:r>
            <w:r>
              <w:rPr>
                <w:rFonts w:ascii="Arial" w:hAnsi="Arial" w:cs="Arial"/>
                <w:b/>
                <w:bCs/>
                <w:sz w:val="21"/>
                <w:szCs w:val="21"/>
              </w:rPr>
              <w:br/>
            </w:r>
            <w:r>
              <w:rPr>
                <w:rStyle w:val="Strong"/>
                <w:rFonts w:ascii="Arial" w:hAnsi="Arial" w:cs="Arial"/>
                <w:sz w:val="21"/>
                <w:szCs w:val="21"/>
              </w:rPr>
              <w:t>---------------</w:t>
            </w:r>
          </w:p>
        </w:tc>
      </w:tr>
      <w:tr w:rsidR="005465B9" w14:paraId="6AB9BC1D" w14:textId="77777777" w:rsidTr="005465B9">
        <w:trPr>
          <w:tblCellSpacing w:w="0" w:type="dxa"/>
          <w:jc w:val="center"/>
        </w:trPr>
        <w:tc>
          <w:tcPr>
            <w:tcW w:w="33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C0233B9"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t>Số: /BTĐC</w:t>
            </w:r>
          </w:p>
        </w:tc>
        <w:tc>
          <w:tcPr>
            <w:tcW w:w="550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B872595" w14:textId="77777777" w:rsidR="005465B9" w:rsidRDefault="005465B9">
            <w:pPr>
              <w:pStyle w:val="NormalWeb"/>
              <w:spacing w:after="90" w:afterAutospacing="0" w:line="345" w:lineRule="atLeast"/>
              <w:jc w:val="right"/>
              <w:rPr>
                <w:rFonts w:ascii="Arial" w:hAnsi="Arial" w:cs="Arial"/>
                <w:sz w:val="21"/>
                <w:szCs w:val="21"/>
              </w:rPr>
            </w:pPr>
            <w:r>
              <w:rPr>
                <w:rStyle w:val="Emphasis"/>
                <w:rFonts w:ascii="Arial" w:hAnsi="Arial" w:cs="Arial"/>
                <w:sz w:val="21"/>
                <w:szCs w:val="21"/>
              </w:rPr>
              <w:t>Hà Nội, ngày tháng năm 20 </w:t>
            </w:r>
          </w:p>
        </w:tc>
      </w:tr>
    </w:tbl>
    <w:p w14:paraId="72728F74" w14:textId="77777777" w:rsidR="005465B9" w:rsidRDefault="005465B9" w:rsidP="005465B9">
      <w:pPr>
        <w:pStyle w:val="NormalWeb"/>
        <w:spacing w:after="90" w:afterAutospacing="0" w:line="345" w:lineRule="atLeast"/>
        <w:rPr>
          <w:rFonts w:ascii="Arial" w:hAnsi="Arial" w:cs="Arial"/>
          <w:color w:val="000000"/>
          <w:sz w:val="21"/>
          <w:szCs w:val="21"/>
        </w:rPr>
      </w:pPr>
    </w:p>
    <w:p w14:paraId="2FF65D10"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GIẤY XÁC NHẬN NỘP MẪU VẬT ĐỊA CHẤT, KHOÁNG SẢN</w:t>
      </w:r>
    </w:p>
    <w:p w14:paraId="195CF579" w14:textId="77777777" w:rsidR="005465B9" w:rsidRDefault="005465B9" w:rsidP="005465B9">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BẢO TÀNG ĐỊA CHẤT XÁC NHẬN:</w:t>
      </w:r>
    </w:p>
    <w:p w14:paraId="1E41E173"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Báo cáo địa chất: </w:t>
      </w:r>
      <w:r>
        <w:rPr>
          <w:rStyle w:val="Emphasis"/>
          <w:rFonts w:ascii="Arial" w:hAnsi="Arial" w:cs="Arial"/>
          <w:color w:val="000000"/>
          <w:sz w:val="21"/>
          <w:szCs w:val="21"/>
        </w:rPr>
        <w:t>(ghi đúng tên theo Quyết định phê duyệt đề án)</w:t>
      </w:r>
      <w:r>
        <w:rPr>
          <w:rFonts w:ascii="Arial" w:hAnsi="Arial" w:cs="Arial"/>
          <w:color w:val="000000"/>
          <w:sz w:val="21"/>
          <w:szCs w:val="21"/>
        </w:rPr>
        <w:t> ........................ </w:t>
      </w:r>
    </w:p>
    <w:p w14:paraId="6072BEFC"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Đơn vị thực hiện: </w:t>
      </w:r>
      <w:r>
        <w:rPr>
          <w:rStyle w:val="Emphasis"/>
          <w:rFonts w:ascii="Arial" w:hAnsi="Arial" w:cs="Arial"/>
          <w:color w:val="000000"/>
          <w:sz w:val="21"/>
          <w:szCs w:val="21"/>
        </w:rPr>
        <w:t>(ghi tên đơn vị giao nộp).</w:t>
      </w:r>
      <w:r>
        <w:rPr>
          <w:rFonts w:ascii="Arial" w:hAnsi="Arial" w:cs="Arial"/>
          <w:color w:val="000000"/>
          <w:sz w:val="21"/>
          <w:szCs w:val="21"/>
        </w:rPr>
        <w:t> ............................................................ </w:t>
      </w:r>
    </w:p>
    <w:p w14:paraId="2D15AAF5"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Địa chỉ: ..................................................................................................................</w:t>
      </w:r>
    </w:p>
    <w:p w14:paraId="334C3193"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Đã hoàn thành nộp mẫu vật vào Bảo tàng Địa chất, gồm:</w:t>
      </w:r>
    </w:p>
    <w:p w14:paraId="0D16B391"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Số lượng: </w:t>
      </w:r>
      <w:r>
        <w:rPr>
          <w:rStyle w:val="Emphasis"/>
          <w:rFonts w:ascii="Arial" w:hAnsi="Arial" w:cs="Arial"/>
          <w:color w:val="000000"/>
          <w:sz w:val="21"/>
          <w:szCs w:val="21"/>
        </w:rPr>
        <w:t>X mẫu</w:t>
      </w:r>
      <w:r>
        <w:rPr>
          <w:rFonts w:ascii="Arial" w:hAnsi="Arial" w:cs="Arial"/>
          <w:color w:val="000000"/>
          <w:sz w:val="21"/>
          <w:szCs w:val="21"/>
        </w:rPr>
        <w:t>.</w:t>
      </w:r>
    </w:p>
    <w:p w14:paraId="3AF36904"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Chủng loại: gồm Y loại mẫu </w:t>
      </w:r>
      <w:r>
        <w:rPr>
          <w:rStyle w:val="Emphasis"/>
          <w:rFonts w:ascii="Arial" w:hAnsi="Arial" w:cs="Arial"/>
          <w:color w:val="000000"/>
          <w:sz w:val="21"/>
          <w:szCs w:val="21"/>
        </w:rPr>
        <w:t>(theo bảng thống kê dưới đây):</w:t>
      </w:r>
    </w:p>
    <w:tbl>
      <w:tblPr>
        <w:tblW w:w="876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49"/>
        <w:gridCol w:w="4909"/>
        <w:gridCol w:w="1565"/>
        <w:gridCol w:w="1837"/>
      </w:tblGrid>
      <w:tr w:rsidR="005465B9" w14:paraId="7193B757"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7107FCB"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TT</w:t>
            </w: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F035135"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Loại mẫu</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D4F3C83"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Số lượng</w:t>
            </w: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D15AC2"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Ghi chú</w:t>
            </w:r>
          </w:p>
        </w:tc>
      </w:tr>
      <w:tr w:rsidR="005465B9" w14:paraId="0CC24CD3"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4AED6FE7"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t>1</w:t>
            </w: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1EACEF5" w14:textId="77777777" w:rsidR="005465B9" w:rsidRDefault="005465B9">
            <w:pPr>
              <w:pStyle w:val="NormalWeb"/>
              <w:spacing w:after="90" w:afterAutospacing="0" w:line="345" w:lineRule="atLeast"/>
              <w:jc w:val="both"/>
              <w:rPr>
                <w:rFonts w:ascii="Arial" w:hAnsi="Arial" w:cs="Arial"/>
                <w:sz w:val="21"/>
                <w:szCs w:val="21"/>
              </w:rPr>
            </w:pPr>
            <w:r>
              <w:rPr>
                <w:rStyle w:val="Emphasis"/>
                <w:rFonts w:ascii="Arial" w:hAnsi="Arial" w:cs="Arial"/>
                <w:sz w:val="21"/>
                <w:szCs w:val="21"/>
              </w:rPr>
              <w:t>Mẫu đá</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8123EE7" w14:textId="77777777" w:rsidR="005465B9" w:rsidRDefault="005465B9">
            <w:pPr>
              <w:pStyle w:val="NormalWeb"/>
              <w:spacing w:after="90" w:afterAutospacing="0" w:line="345" w:lineRule="atLeast"/>
              <w:jc w:val="both"/>
              <w:rPr>
                <w:rFonts w:ascii="Arial" w:hAnsi="Arial" w:cs="Arial"/>
                <w:sz w:val="21"/>
                <w:szCs w:val="21"/>
              </w:rPr>
            </w:pP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F042312" w14:textId="77777777" w:rsidR="005465B9" w:rsidRDefault="005465B9">
            <w:pPr>
              <w:pStyle w:val="NormalWeb"/>
              <w:spacing w:after="90" w:afterAutospacing="0" w:line="345" w:lineRule="atLeast"/>
              <w:jc w:val="both"/>
              <w:rPr>
                <w:rFonts w:ascii="Arial" w:hAnsi="Arial" w:cs="Arial"/>
                <w:sz w:val="21"/>
                <w:szCs w:val="21"/>
              </w:rPr>
            </w:pPr>
          </w:p>
        </w:tc>
      </w:tr>
      <w:tr w:rsidR="005465B9" w14:paraId="6C935789"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509E1B1"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t>2</w:t>
            </w: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7240F21" w14:textId="77777777" w:rsidR="005465B9" w:rsidRDefault="005465B9">
            <w:pPr>
              <w:pStyle w:val="NormalWeb"/>
              <w:spacing w:after="90" w:afterAutospacing="0" w:line="345" w:lineRule="atLeast"/>
              <w:jc w:val="both"/>
              <w:rPr>
                <w:rFonts w:ascii="Arial" w:hAnsi="Arial" w:cs="Arial"/>
                <w:sz w:val="21"/>
                <w:szCs w:val="21"/>
              </w:rPr>
            </w:pPr>
            <w:r>
              <w:rPr>
                <w:rStyle w:val="Emphasis"/>
                <w:rFonts w:ascii="Arial" w:hAnsi="Arial" w:cs="Arial"/>
                <w:sz w:val="21"/>
                <w:szCs w:val="21"/>
              </w:rPr>
              <w:t>Mẫu hóa đá</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D6537EE" w14:textId="77777777" w:rsidR="005465B9" w:rsidRDefault="005465B9">
            <w:pPr>
              <w:pStyle w:val="NormalWeb"/>
              <w:spacing w:after="90" w:afterAutospacing="0" w:line="345" w:lineRule="atLeast"/>
              <w:jc w:val="both"/>
              <w:rPr>
                <w:rFonts w:ascii="Arial" w:hAnsi="Arial" w:cs="Arial"/>
                <w:sz w:val="21"/>
                <w:szCs w:val="21"/>
              </w:rPr>
            </w:pP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F1FA896" w14:textId="77777777" w:rsidR="005465B9" w:rsidRDefault="005465B9">
            <w:pPr>
              <w:pStyle w:val="NormalWeb"/>
              <w:spacing w:after="90" w:afterAutospacing="0" w:line="345" w:lineRule="atLeast"/>
              <w:jc w:val="both"/>
              <w:rPr>
                <w:rFonts w:ascii="Arial" w:hAnsi="Arial" w:cs="Arial"/>
                <w:sz w:val="21"/>
                <w:szCs w:val="21"/>
              </w:rPr>
            </w:pPr>
          </w:p>
        </w:tc>
      </w:tr>
      <w:tr w:rsidR="005465B9" w14:paraId="4BAB2BFB"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B9202D3"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lastRenderedPageBreak/>
              <w:t>3</w:t>
            </w: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B8353C2" w14:textId="77777777" w:rsidR="005465B9" w:rsidRDefault="005465B9">
            <w:pPr>
              <w:pStyle w:val="NormalWeb"/>
              <w:spacing w:after="90" w:afterAutospacing="0" w:line="345" w:lineRule="atLeast"/>
              <w:jc w:val="both"/>
              <w:rPr>
                <w:rFonts w:ascii="Arial" w:hAnsi="Arial" w:cs="Arial"/>
                <w:sz w:val="21"/>
                <w:szCs w:val="21"/>
              </w:rPr>
            </w:pPr>
            <w:r>
              <w:rPr>
                <w:rStyle w:val="Emphasis"/>
                <w:rFonts w:ascii="Arial" w:hAnsi="Arial" w:cs="Arial"/>
                <w:sz w:val="21"/>
                <w:szCs w:val="21"/>
              </w:rPr>
              <w:t>Mẫu khoáng sản</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8312419" w14:textId="77777777" w:rsidR="005465B9" w:rsidRDefault="005465B9">
            <w:pPr>
              <w:pStyle w:val="NormalWeb"/>
              <w:spacing w:after="90" w:afterAutospacing="0" w:line="345" w:lineRule="atLeast"/>
              <w:jc w:val="both"/>
              <w:rPr>
                <w:rFonts w:ascii="Arial" w:hAnsi="Arial" w:cs="Arial"/>
                <w:sz w:val="21"/>
                <w:szCs w:val="21"/>
              </w:rPr>
            </w:pP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042BF20" w14:textId="77777777" w:rsidR="005465B9" w:rsidRDefault="005465B9">
            <w:pPr>
              <w:pStyle w:val="NormalWeb"/>
              <w:spacing w:after="90" w:afterAutospacing="0" w:line="345" w:lineRule="atLeast"/>
              <w:jc w:val="both"/>
              <w:rPr>
                <w:rFonts w:ascii="Arial" w:hAnsi="Arial" w:cs="Arial"/>
                <w:sz w:val="21"/>
                <w:szCs w:val="21"/>
              </w:rPr>
            </w:pPr>
          </w:p>
        </w:tc>
      </w:tr>
      <w:tr w:rsidR="005465B9" w14:paraId="127CB469"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0C311AE" w14:textId="77777777" w:rsidR="005465B9" w:rsidRDefault="005465B9">
            <w:pPr>
              <w:pStyle w:val="NormalWeb"/>
              <w:spacing w:after="90" w:afterAutospacing="0" w:line="345" w:lineRule="atLeast"/>
              <w:jc w:val="center"/>
              <w:rPr>
                <w:rFonts w:ascii="Arial" w:hAnsi="Arial" w:cs="Arial"/>
                <w:sz w:val="21"/>
                <w:szCs w:val="21"/>
              </w:rPr>
            </w:pPr>
            <w:r>
              <w:rPr>
                <w:rFonts w:ascii="Arial" w:hAnsi="Arial" w:cs="Arial"/>
                <w:sz w:val="21"/>
                <w:szCs w:val="21"/>
              </w:rPr>
              <w:t>4</w:t>
            </w: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689FD5A" w14:textId="77777777" w:rsidR="005465B9" w:rsidRDefault="005465B9">
            <w:pPr>
              <w:pStyle w:val="NormalWeb"/>
              <w:spacing w:after="90" w:afterAutospacing="0" w:line="345" w:lineRule="atLeast"/>
              <w:jc w:val="both"/>
              <w:rPr>
                <w:rFonts w:ascii="Arial" w:hAnsi="Arial" w:cs="Arial"/>
                <w:sz w:val="21"/>
                <w:szCs w:val="21"/>
              </w:rPr>
            </w:pPr>
            <w:r>
              <w:rPr>
                <w:rFonts w:ascii="Arial" w:hAnsi="Arial" w:cs="Arial"/>
                <w:sz w:val="21"/>
                <w:szCs w:val="21"/>
              </w:rPr>
              <w:t>…………………….</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6C947EE" w14:textId="77777777" w:rsidR="005465B9" w:rsidRDefault="005465B9">
            <w:pPr>
              <w:pStyle w:val="NormalWeb"/>
              <w:spacing w:after="90" w:afterAutospacing="0" w:line="345" w:lineRule="atLeast"/>
              <w:jc w:val="both"/>
              <w:rPr>
                <w:rFonts w:ascii="Arial" w:hAnsi="Arial" w:cs="Arial"/>
                <w:sz w:val="21"/>
                <w:szCs w:val="21"/>
              </w:rPr>
            </w:pP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2D9396B" w14:textId="77777777" w:rsidR="005465B9" w:rsidRDefault="005465B9">
            <w:pPr>
              <w:pStyle w:val="NormalWeb"/>
              <w:spacing w:after="90" w:afterAutospacing="0" w:line="345" w:lineRule="atLeast"/>
              <w:jc w:val="both"/>
              <w:rPr>
                <w:rFonts w:ascii="Arial" w:hAnsi="Arial" w:cs="Arial"/>
                <w:sz w:val="21"/>
                <w:szCs w:val="21"/>
              </w:rPr>
            </w:pPr>
          </w:p>
        </w:tc>
      </w:tr>
      <w:tr w:rsidR="005465B9" w14:paraId="2C11D867" w14:textId="77777777" w:rsidTr="005465B9">
        <w:trPr>
          <w:tblCellSpacing w:w="0" w:type="dxa"/>
        </w:trPr>
        <w:tc>
          <w:tcPr>
            <w:tcW w:w="3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521E168" w14:textId="77777777" w:rsidR="005465B9" w:rsidRDefault="005465B9">
            <w:pPr>
              <w:pStyle w:val="NormalWeb"/>
              <w:spacing w:after="90" w:afterAutospacing="0" w:line="345" w:lineRule="atLeast"/>
              <w:jc w:val="center"/>
              <w:rPr>
                <w:rFonts w:ascii="Arial" w:hAnsi="Arial" w:cs="Arial"/>
                <w:sz w:val="21"/>
                <w:szCs w:val="21"/>
              </w:rPr>
            </w:pPr>
          </w:p>
        </w:tc>
        <w:tc>
          <w:tcPr>
            <w:tcW w:w="393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0FD134A4" w14:textId="77777777" w:rsidR="005465B9" w:rsidRDefault="005465B9">
            <w:pPr>
              <w:pStyle w:val="NormalWeb"/>
              <w:spacing w:after="90" w:afterAutospacing="0" w:line="345" w:lineRule="atLeast"/>
              <w:jc w:val="both"/>
              <w:rPr>
                <w:rFonts w:ascii="Arial" w:hAnsi="Arial" w:cs="Arial"/>
                <w:sz w:val="21"/>
                <w:szCs w:val="21"/>
              </w:rPr>
            </w:pPr>
            <w:r>
              <w:rPr>
                <w:rFonts w:ascii="Arial" w:hAnsi="Arial" w:cs="Arial"/>
                <w:sz w:val="21"/>
                <w:szCs w:val="21"/>
              </w:rPr>
              <w:t>Tổng cộng</w:t>
            </w:r>
          </w:p>
        </w:tc>
        <w:tc>
          <w:tcPr>
            <w:tcW w:w="1253"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7DD3398" w14:textId="77777777" w:rsidR="005465B9" w:rsidRDefault="005465B9">
            <w:pPr>
              <w:pStyle w:val="NormalWeb"/>
              <w:spacing w:after="90" w:afterAutospacing="0" w:line="345" w:lineRule="atLeast"/>
              <w:jc w:val="both"/>
              <w:rPr>
                <w:rFonts w:ascii="Arial" w:hAnsi="Arial" w:cs="Arial"/>
                <w:sz w:val="21"/>
                <w:szCs w:val="21"/>
              </w:rPr>
            </w:pPr>
          </w:p>
        </w:tc>
        <w:tc>
          <w:tcPr>
            <w:tcW w:w="14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C113B04" w14:textId="77777777" w:rsidR="005465B9" w:rsidRDefault="005465B9">
            <w:pPr>
              <w:pStyle w:val="NormalWeb"/>
              <w:spacing w:after="90" w:afterAutospacing="0" w:line="345" w:lineRule="atLeast"/>
              <w:jc w:val="both"/>
              <w:rPr>
                <w:rFonts w:ascii="Arial" w:hAnsi="Arial" w:cs="Arial"/>
                <w:sz w:val="21"/>
                <w:szCs w:val="21"/>
              </w:rPr>
            </w:pPr>
          </w:p>
        </w:tc>
      </w:tr>
    </w:tbl>
    <w:p w14:paraId="43A7B9FD"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FFFFFF"/>
          <w:sz w:val="21"/>
          <w:szCs w:val="21"/>
        </w:rPr>
        <w:t>- Tài li</w:t>
      </w:r>
      <w:r>
        <w:rPr>
          <w:rFonts w:ascii="Arial" w:hAnsi="Arial" w:cs="Arial"/>
          <w:color w:val="000000"/>
          <w:sz w:val="21"/>
          <w:szCs w:val="21"/>
        </w:rPr>
        <w:t>ệu kèm theo: + Phiếu mẫu vật địa chất </w:t>
      </w:r>
      <w:r>
        <w:rPr>
          <w:rStyle w:val="Emphasis"/>
          <w:rFonts w:ascii="Arial" w:hAnsi="Arial" w:cs="Arial"/>
          <w:color w:val="000000"/>
          <w:sz w:val="21"/>
          <w:szCs w:val="21"/>
        </w:rPr>
        <w:t>(ghi rõ số lượng phiếu).</w:t>
      </w:r>
    </w:p>
    <w:p w14:paraId="1496FF32"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Các tư liệu khác: ảnh chụp mẫu </w:t>
      </w:r>
      <w:r>
        <w:rPr>
          <w:rStyle w:val="Emphasis"/>
          <w:rFonts w:ascii="Arial" w:hAnsi="Arial" w:cs="Arial"/>
          <w:color w:val="000000"/>
          <w:sz w:val="21"/>
          <w:szCs w:val="21"/>
        </w:rPr>
        <w:t>(số lượng)</w:t>
      </w:r>
      <w:r>
        <w:rPr>
          <w:rFonts w:ascii="Arial" w:hAnsi="Arial" w:cs="Arial"/>
          <w:color w:val="000000"/>
          <w:sz w:val="21"/>
          <w:szCs w:val="21"/>
        </w:rPr>
        <w:t>; phiếu kết quả phân tích </w:t>
      </w:r>
      <w:r>
        <w:rPr>
          <w:rStyle w:val="Emphasis"/>
          <w:rFonts w:ascii="Arial" w:hAnsi="Arial" w:cs="Arial"/>
          <w:color w:val="000000"/>
          <w:sz w:val="21"/>
          <w:szCs w:val="21"/>
        </w:rPr>
        <w:t>(số lượng).</w:t>
      </w:r>
    </w:p>
    <w:p w14:paraId="7FC8E44C"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 ...............................................................................................................................</w:t>
      </w:r>
    </w:p>
    <w:p w14:paraId="58EB2E38"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Người nộp: </w:t>
      </w:r>
      <w:r>
        <w:rPr>
          <w:rStyle w:val="Emphasis"/>
          <w:rFonts w:ascii="Arial" w:hAnsi="Arial" w:cs="Arial"/>
          <w:color w:val="000000"/>
          <w:sz w:val="21"/>
          <w:szCs w:val="21"/>
        </w:rPr>
        <w:t>(Họ tên, chức vụ, địa chỉ liên lạc) ....................................................... </w:t>
      </w:r>
    </w:p>
    <w:p w14:paraId="515908DD"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Người nhận mẫu: </w:t>
      </w:r>
      <w:r>
        <w:rPr>
          <w:rStyle w:val="Emphasis"/>
          <w:rFonts w:ascii="Arial" w:hAnsi="Arial" w:cs="Arial"/>
          <w:color w:val="000000"/>
          <w:sz w:val="21"/>
          <w:szCs w:val="21"/>
        </w:rPr>
        <w:t>(Họ tên, chức vụ)</w:t>
      </w:r>
      <w:r>
        <w:rPr>
          <w:rFonts w:ascii="Arial" w:hAnsi="Arial" w:cs="Arial"/>
          <w:color w:val="000000"/>
          <w:sz w:val="21"/>
          <w:szCs w:val="21"/>
        </w:rPr>
        <w:t>.........................................................................</w:t>
      </w:r>
    </w:p>
    <w:p w14:paraId="5FB5DD0D" w14:textId="77777777" w:rsidR="005465B9" w:rsidRDefault="005465B9" w:rsidP="005465B9">
      <w:pPr>
        <w:pStyle w:val="NormalWeb"/>
        <w:spacing w:after="90" w:afterAutospacing="0" w:line="345" w:lineRule="atLeast"/>
        <w:rPr>
          <w:rFonts w:ascii="Arial" w:hAnsi="Arial" w:cs="Arial"/>
          <w:color w:val="000000"/>
          <w:sz w:val="21"/>
          <w:szCs w:val="21"/>
        </w:rPr>
      </w:pPr>
      <w:r>
        <w:rPr>
          <w:rFonts w:ascii="Arial" w:hAnsi="Arial" w:cs="Arial"/>
          <w:color w:val="000000"/>
          <w:sz w:val="21"/>
          <w:szCs w:val="21"/>
        </w:rPr>
        <w:t>Giấy xác nhận này được lập thành 4 bộ, Bảo tàng Địạ chất giữ 01 bộ, đơn vị, cá nhân nộp giữ 03 bộ.</w:t>
      </w:r>
    </w:p>
    <w:p w14:paraId="5EEE2299" w14:textId="77777777" w:rsidR="005465B9" w:rsidRDefault="005465B9" w:rsidP="005465B9">
      <w:pPr>
        <w:pStyle w:val="NormalWeb"/>
        <w:spacing w:after="90" w:afterAutospacing="0" w:line="345" w:lineRule="atLeast"/>
        <w:rPr>
          <w:rFonts w:ascii="Arial" w:hAnsi="Arial" w:cs="Arial"/>
          <w:color w:val="000000"/>
          <w:sz w:val="21"/>
          <w:szCs w:val="21"/>
        </w:rPr>
      </w:pPr>
    </w:p>
    <w:tbl>
      <w:tblPr>
        <w:tblW w:w="8760" w:type="dxa"/>
        <w:jc w:val="center"/>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393"/>
        <w:gridCol w:w="4367"/>
      </w:tblGrid>
      <w:tr w:rsidR="005465B9" w14:paraId="753AAAC4" w14:textId="77777777" w:rsidTr="005465B9">
        <w:trPr>
          <w:tblCellSpacing w:w="0" w:type="dxa"/>
          <w:jc w:val="center"/>
        </w:trPr>
        <w:tc>
          <w:tcPr>
            <w:tcW w:w="3771"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0B2307B" w14:textId="77777777" w:rsidR="005465B9" w:rsidRDefault="005465B9">
            <w:pPr>
              <w:pStyle w:val="NormalWeb"/>
              <w:spacing w:after="90" w:afterAutospacing="0" w:line="345" w:lineRule="atLeast"/>
              <w:jc w:val="both"/>
              <w:rPr>
                <w:rFonts w:ascii="Arial" w:hAnsi="Arial" w:cs="Arial"/>
                <w:sz w:val="21"/>
                <w:szCs w:val="21"/>
              </w:rPr>
            </w:pPr>
          </w:p>
        </w:tc>
        <w:tc>
          <w:tcPr>
            <w:tcW w:w="374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EFAC3E9" w14:textId="77777777" w:rsidR="005465B9" w:rsidRDefault="005465B9">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GIÁM ĐỐC</w:t>
            </w:r>
            <w:r>
              <w:rPr>
                <w:rFonts w:ascii="Arial" w:hAnsi="Arial" w:cs="Arial"/>
                <w:sz w:val="21"/>
                <w:szCs w:val="21"/>
              </w:rPr>
              <w:br/>
            </w:r>
            <w:r>
              <w:rPr>
                <w:rStyle w:val="Emphasis"/>
                <w:rFonts w:ascii="Arial" w:hAnsi="Arial" w:cs="Arial"/>
                <w:sz w:val="21"/>
                <w:szCs w:val="21"/>
              </w:rPr>
              <w:t>(Ký, đóng dấu)</w:t>
            </w:r>
          </w:p>
        </w:tc>
      </w:tr>
    </w:tbl>
    <w:p w14:paraId="2094F579" w14:textId="77777777" w:rsidR="000C691F" w:rsidRPr="005465B9" w:rsidRDefault="000C691F" w:rsidP="005465B9"/>
    <w:sectPr w:rsidR="000C691F" w:rsidRPr="005465B9">
      <w:footerReference w:type="even"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D703A" w14:textId="77777777" w:rsidR="00AE4737" w:rsidRDefault="00AE4737" w:rsidP="002341B2">
      <w:r>
        <w:separator/>
      </w:r>
    </w:p>
  </w:endnote>
  <w:endnote w:type="continuationSeparator" w:id="0">
    <w:p w14:paraId="7D12D995" w14:textId="77777777" w:rsidR="00AE4737" w:rsidRDefault="00AE4737" w:rsidP="0023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24423841"/>
      <w:docPartObj>
        <w:docPartGallery w:val="Page Numbers (Bottom of Page)"/>
        <w:docPartUnique/>
      </w:docPartObj>
    </w:sdtPr>
    <w:sdtEndPr>
      <w:rPr>
        <w:rStyle w:val="PageNumber"/>
      </w:rPr>
    </w:sdtEndPr>
    <w:sdtContent>
      <w:p w14:paraId="45721449" w14:textId="23CC0B38" w:rsidR="002341B2" w:rsidRDefault="002341B2" w:rsidP="00DB6B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4AD24A" w14:textId="77777777" w:rsidR="002341B2" w:rsidRDefault="002341B2" w:rsidP="002341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641677"/>
      <w:docPartObj>
        <w:docPartGallery w:val="Page Numbers (Bottom of Page)"/>
        <w:docPartUnique/>
      </w:docPartObj>
    </w:sdtPr>
    <w:sdtEndPr>
      <w:rPr>
        <w:rStyle w:val="PageNumber"/>
      </w:rPr>
    </w:sdtEndPr>
    <w:sdtContent>
      <w:p w14:paraId="3B8B03FB" w14:textId="281D0C6D" w:rsidR="002341B2" w:rsidRDefault="002341B2" w:rsidP="00DB6B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64CFF7" w14:textId="77777777" w:rsidR="002341B2" w:rsidRDefault="002341B2" w:rsidP="002341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370F62" w14:textId="77777777" w:rsidR="00AE4737" w:rsidRDefault="00AE4737" w:rsidP="002341B2">
      <w:r>
        <w:separator/>
      </w:r>
    </w:p>
  </w:footnote>
  <w:footnote w:type="continuationSeparator" w:id="0">
    <w:p w14:paraId="28717953" w14:textId="77777777" w:rsidR="00AE4737" w:rsidRDefault="00AE4737" w:rsidP="00234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4AAB"/>
    <w:multiLevelType w:val="multilevel"/>
    <w:tmpl w:val="6A06D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A64FF"/>
    <w:multiLevelType w:val="multilevel"/>
    <w:tmpl w:val="AEB858F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32A01E6"/>
    <w:multiLevelType w:val="multilevel"/>
    <w:tmpl w:val="FEB06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7D6B3C"/>
    <w:multiLevelType w:val="multilevel"/>
    <w:tmpl w:val="4732D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BC0F24"/>
    <w:multiLevelType w:val="multilevel"/>
    <w:tmpl w:val="39EA5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50F10"/>
    <w:multiLevelType w:val="multilevel"/>
    <w:tmpl w:val="0764F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660B29"/>
    <w:multiLevelType w:val="multilevel"/>
    <w:tmpl w:val="9072D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CA7E85"/>
    <w:multiLevelType w:val="multilevel"/>
    <w:tmpl w:val="EAF0A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192B69"/>
    <w:multiLevelType w:val="multilevel"/>
    <w:tmpl w:val="2C26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5C3379"/>
    <w:multiLevelType w:val="multilevel"/>
    <w:tmpl w:val="CED0A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150374"/>
    <w:multiLevelType w:val="multilevel"/>
    <w:tmpl w:val="721E7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7176AB"/>
    <w:multiLevelType w:val="multilevel"/>
    <w:tmpl w:val="A9FE1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B5298A"/>
    <w:multiLevelType w:val="multilevel"/>
    <w:tmpl w:val="A062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CC1E82"/>
    <w:multiLevelType w:val="multilevel"/>
    <w:tmpl w:val="3372F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BA2F42"/>
    <w:multiLevelType w:val="multilevel"/>
    <w:tmpl w:val="76AAB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8E3EBB"/>
    <w:multiLevelType w:val="multilevel"/>
    <w:tmpl w:val="8D987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642734"/>
    <w:multiLevelType w:val="multilevel"/>
    <w:tmpl w:val="7E04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F0C2A"/>
    <w:multiLevelType w:val="multilevel"/>
    <w:tmpl w:val="C1A8F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B46FF6"/>
    <w:multiLevelType w:val="multilevel"/>
    <w:tmpl w:val="0D90B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7A1F68"/>
    <w:multiLevelType w:val="multilevel"/>
    <w:tmpl w:val="FC94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DA77F5"/>
    <w:multiLevelType w:val="multilevel"/>
    <w:tmpl w:val="86EA5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E52409"/>
    <w:multiLevelType w:val="multilevel"/>
    <w:tmpl w:val="29C84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382F1C"/>
    <w:multiLevelType w:val="multilevel"/>
    <w:tmpl w:val="E646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5B35C8"/>
    <w:multiLevelType w:val="multilevel"/>
    <w:tmpl w:val="0F103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927ED0"/>
    <w:multiLevelType w:val="multilevel"/>
    <w:tmpl w:val="6C2C6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BD2555"/>
    <w:multiLevelType w:val="multilevel"/>
    <w:tmpl w:val="B1C8F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7A0692"/>
    <w:multiLevelType w:val="multilevel"/>
    <w:tmpl w:val="8CC60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A64400"/>
    <w:multiLevelType w:val="multilevel"/>
    <w:tmpl w:val="CD1C3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5666E7"/>
    <w:multiLevelType w:val="multilevel"/>
    <w:tmpl w:val="D6F40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DB462C"/>
    <w:multiLevelType w:val="multilevel"/>
    <w:tmpl w:val="B22CF2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B61DB4"/>
    <w:multiLevelType w:val="multilevel"/>
    <w:tmpl w:val="5E92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0E16F1"/>
    <w:multiLevelType w:val="multilevel"/>
    <w:tmpl w:val="8D5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847788"/>
    <w:multiLevelType w:val="multilevel"/>
    <w:tmpl w:val="BD32D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641B1C"/>
    <w:multiLevelType w:val="multilevel"/>
    <w:tmpl w:val="53A67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7C289B"/>
    <w:multiLevelType w:val="multilevel"/>
    <w:tmpl w:val="E8D25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843272"/>
    <w:multiLevelType w:val="multilevel"/>
    <w:tmpl w:val="D7B85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E003E8"/>
    <w:multiLevelType w:val="multilevel"/>
    <w:tmpl w:val="21702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6E4757"/>
    <w:multiLevelType w:val="multilevel"/>
    <w:tmpl w:val="5530A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E92E5C"/>
    <w:multiLevelType w:val="multilevel"/>
    <w:tmpl w:val="5684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6"/>
  </w:num>
  <w:num w:numId="3">
    <w:abstractNumId w:val="31"/>
  </w:num>
  <w:num w:numId="4">
    <w:abstractNumId w:val="7"/>
  </w:num>
  <w:num w:numId="5">
    <w:abstractNumId w:val="13"/>
  </w:num>
  <w:num w:numId="6">
    <w:abstractNumId w:val="5"/>
  </w:num>
  <w:num w:numId="7">
    <w:abstractNumId w:val="30"/>
  </w:num>
  <w:num w:numId="8">
    <w:abstractNumId w:val="9"/>
  </w:num>
  <w:num w:numId="9">
    <w:abstractNumId w:val="38"/>
  </w:num>
  <w:num w:numId="10">
    <w:abstractNumId w:val="22"/>
  </w:num>
  <w:num w:numId="11">
    <w:abstractNumId w:val="20"/>
  </w:num>
  <w:num w:numId="12">
    <w:abstractNumId w:val="10"/>
  </w:num>
  <w:num w:numId="13">
    <w:abstractNumId w:val="35"/>
  </w:num>
  <w:num w:numId="14">
    <w:abstractNumId w:val="25"/>
  </w:num>
  <w:num w:numId="15">
    <w:abstractNumId w:val="27"/>
  </w:num>
  <w:num w:numId="16">
    <w:abstractNumId w:val="33"/>
  </w:num>
  <w:num w:numId="17">
    <w:abstractNumId w:val="28"/>
  </w:num>
  <w:num w:numId="18">
    <w:abstractNumId w:val="3"/>
  </w:num>
  <w:num w:numId="19">
    <w:abstractNumId w:val="21"/>
  </w:num>
  <w:num w:numId="20">
    <w:abstractNumId w:val="12"/>
  </w:num>
  <w:num w:numId="21">
    <w:abstractNumId w:val="23"/>
  </w:num>
  <w:num w:numId="22">
    <w:abstractNumId w:val="14"/>
  </w:num>
  <w:num w:numId="23">
    <w:abstractNumId w:val="17"/>
  </w:num>
  <w:num w:numId="24">
    <w:abstractNumId w:val="8"/>
  </w:num>
  <w:num w:numId="25">
    <w:abstractNumId w:val="15"/>
  </w:num>
  <w:num w:numId="26">
    <w:abstractNumId w:val="29"/>
  </w:num>
  <w:num w:numId="27">
    <w:abstractNumId w:val="19"/>
  </w:num>
  <w:num w:numId="28">
    <w:abstractNumId w:val="37"/>
  </w:num>
  <w:num w:numId="29">
    <w:abstractNumId w:val="6"/>
  </w:num>
  <w:num w:numId="30">
    <w:abstractNumId w:val="11"/>
  </w:num>
  <w:num w:numId="31">
    <w:abstractNumId w:val="0"/>
  </w:num>
  <w:num w:numId="32">
    <w:abstractNumId w:val="36"/>
  </w:num>
  <w:num w:numId="33">
    <w:abstractNumId w:val="26"/>
  </w:num>
  <w:num w:numId="34">
    <w:abstractNumId w:val="2"/>
  </w:num>
  <w:num w:numId="35">
    <w:abstractNumId w:val="4"/>
  </w:num>
  <w:num w:numId="36">
    <w:abstractNumId w:val="24"/>
  </w:num>
  <w:num w:numId="37">
    <w:abstractNumId w:val="32"/>
  </w:num>
  <w:num w:numId="38">
    <w:abstractNumId w:val="34"/>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9EC"/>
    <w:rsid w:val="00001E29"/>
    <w:rsid w:val="0000359E"/>
    <w:rsid w:val="0000492F"/>
    <w:rsid w:val="0001647A"/>
    <w:rsid w:val="000235B9"/>
    <w:rsid w:val="00032956"/>
    <w:rsid w:val="00032C49"/>
    <w:rsid w:val="00034733"/>
    <w:rsid w:val="000367C5"/>
    <w:rsid w:val="000571CB"/>
    <w:rsid w:val="00082A5E"/>
    <w:rsid w:val="000953BF"/>
    <w:rsid w:val="000A1796"/>
    <w:rsid w:val="000B192E"/>
    <w:rsid w:val="000B569B"/>
    <w:rsid w:val="000B5D69"/>
    <w:rsid w:val="000C0DEB"/>
    <w:rsid w:val="000C3403"/>
    <w:rsid w:val="000C49A2"/>
    <w:rsid w:val="000C646B"/>
    <w:rsid w:val="000C691F"/>
    <w:rsid w:val="000C6C5A"/>
    <w:rsid w:val="000C6E6E"/>
    <w:rsid w:val="000E2D72"/>
    <w:rsid w:val="000E4039"/>
    <w:rsid w:val="001072C9"/>
    <w:rsid w:val="00111C2B"/>
    <w:rsid w:val="001128EA"/>
    <w:rsid w:val="0011292B"/>
    <w:rsid w:val="00117478"/>
    <w:rsid w:val="00123D72"/>
    <w:rsid w:val="001423E7"/>
    <w:rsid w:val="001447B5"/>
    <w:rsid w:val="0016101F"/>
    <w:rsid w:val="00164A23"/>
    <w:rsid w:val="00194A32"/>
    <w:rsid w:val="00196725"/>
    <w:rsid w:val="001A2815"/>
    <w:rsid w:val="001B0672"/>
    <w:rsid w:val="001B4E00"/>
    <w:rsid w:val="001C740B"/>
    <w:rsid w:val="001D0989"/>
    <w:rsid w:val="001D351E"/>
    <w:rsid w:val="001D7C8D"/>
    <w:rsid w:val="001E2096"/>
    <w:rsid w:val="001E2A0A"/>
    <w:rsid w:val="0020069E"/>
    <w:rsid w:val="00201DAD"/>
    <w:rsid w:val="002111BC"/>
    <w:rsid w:val="00216262"/>
    <w:rsid w:val="00217875"/>
    <w:rsid w:val="00217D54"/>
    <w:rsid w:val="00221A53"/>
    <w:rsid w:val="002341B2"/>
    <w:rsid w:val="00234359"/>
    <w:rsid w:val="002362BA"/>
    <w:rsid w:val="0025244F"/>
    <w:rsid w:val="00253693"/>
    <w:rsid w:val="00255260"/>
    <w:rsid w:val="002575F3"/>
    <w:rsid w:val="00260AF0"/>
    <w:rsid w:val="0026195B"/>
    <w:rsid w:val="002650A1"/>
    <w:rsid w:val="0027706E"/>
    <w:rsid w:val="00292EA9"/>
    <w:rsid w:val="00294A88"/>
    <w:rsid w:val="002D05D2"/>
    <w:rsid w:val="002D364F"/>
    <w:rsid w:val="002E1D6D"/>
    <w:rsid w:val="0030121C"/>
    <w:rsid w:val="003150B5"/>
    <w:rsid w:val="00317D0E"/>
    <w:rsid w:val="00326293"/>
    <w:rsid w:val="003407C5"/>
    <w:rsid w:val="00341C14"/>
    <w:rsid w:val="00342119"/>
    <w:rsid w:val="003466C3"/>
    <w:rsid w:val="00357365"/>
    <w:rsid w:val="00363613"/>
    <w:rsid w:val="00370E72"/>
    <w:rsid w:val="00374576"/>
    <w:rsid w:val="0038228A"/>
    <w:rsid w:val="0038594F"/>
    <w:rsid w:val="003904E9"/>
    <w:rsid w:val="003A1C71"/>
    <w:rsid w:val="003A2738"/>
    <w:rsid w:val="003A3463"/>
    <w:rsid w:val="003A42BA"/>
    <w:rsid w:val="003B03EF"/>
    <w:rsid w:val="003C058E"/>
    <w:rsid w:val="003C36C1"/>
    <w:rsid w:val="003C5FD3"/>
    <w:rsid w:val="003D2F8B"/>
    <w:rsid w:val="003E605F"/>
    <w:rsid w:val="003F4BB5"/>
    <w:rsid w:val="00412BF6"/>
    <w:rsid w:val="00420FA8"/>
    <w:rsid w:val="00421707"/>
    <w:rsid w:val="00423207"/>
    <w:rsid w:val="00425FA7"/>
    <w:rsid w:val="00426429"/>
    <w:rsid w:val="00434F05"/>
    <w:rsid w:val="00451900"/>
    <w:rsid w:val="00472ADB"/>
    <w:rsid w:val="004808AC"/>
    <w:rsid w:val="004824B8"/>
    <w:rsid w:val="00485FB3"/>
    <w:rsid w:val="0049695C"/>
    <w:rsid w:val="004C1CCB"/>
    <w:rsid w:val="004C6C67"/>
    <w:rsid w:val="004C76FA"/>
    <w:rsid w:val="004C7713"/>
    <w:rsid w:val="004D1097"/>
    <w:rsid w:val="004D4DAE"/>
    <w:rsid w:val="004E43DE"/>
    <w:rsid w:val="004E6D91"/>
    <w:rsid w:val="004F19EC"/>
    <w:rsid w:val="004F2525"/>
    <w:rsid w:val="004F6441"/>
    <w:rsid w:val="005262D4"/>
    <w:rsid w:val="00533E21"/>
    <w:rsid w:val="00536E51"/>
    <w:rsid w:val="0054422E"/>
    <w:rsid w:val="005465B9"/>
    <w:rsid w:val="005472D9"/>
    <w:rsid w:val="005519CF"/>
    <w:rsid w:val="00551E50"/>
    <w:rsid w:val="0055342E"/>
    <w:rsid w:val="00554F90"/>
    <w:rsid w:val="00555FC1"/>
    <w:rsid w:val="00557230"/>
    <w:rsid w:val="00557408"/>
    <w:rsid w:val="00562361"/>
    <w:rsid w:val="00563D2F"/>
    <w:rsid w:val="005652EC"/>
    <w:rsid w:val="00573C0D"/>
    <w:rsid w:val="00596F39"/>
    <w:rsid w:val="005A3857"/>
    <w:rsid w:val="005B18A7"/>
    <w:rsid w:val="005B1A6D"/>
    <w:rsid w:val="005B25EE"/>
    <w:rsid w:val="005B4EA3"/>
    <w:rsid w:val="005B5889"/>
    <w:rsid w:val="005C059B"/>
    <w:rsid w:val="005D0022"/>
    <w:rsid w:val="005E41AE"/>
    <w:rsid w:val="005E4567"/>
    <w:rsid w:val="005E4C0C"/>
    <w:rsid w:val="005F29E6"/>
    <w:rsid w:val="005F3B5D"/>
    <w:rsid w:val="005F3F42"/>
    <w:rsid w:val="005F422E"/>
    <w:rsid w:val="005F5FE8"/>
    <w:rsid w:val="005F6470"/>
    <w:rsid w:val="005F7075"/>
    <w:rsid w:val="0061426B"/>
    <w:rsid w:val="0063472A"/>
    <w:rsid w:val="0063616F"/>
    <w:rsid w:val="006437B9"/>
    <w:rsid w:val="00657BFB"/>
    <w:rsid w:val="00663303"/>
    <w:rsid w:val="00666921"/>
    <w:rsid w:val="006703F0"/>
    <w:rsid w:val="00683C32"/>
    <w:rsid w:val="00690704"/>
    <w:rsid w:val="006928DB"/>
    <w:rsid w:val="006A3359"/>
    <w:rsid w:val="006A41DA"/>
    <w:rsid w:val="006A4A03"/>
    <w:rsid w:val="006B0E93"/>
    <w:rsid w:val="006D1466"/>
    <w:rsid w:val="006F0CBE"/>
    <w:rsid w:val="006F6C14"/>
    <w:rsid w:val="006F799A"/>
    <w:rsid w:val="007109D9"/>
    <w:rsid w:val="00711742"/>
    <w:rsid w:val="007166A1"/>
    <w:rsid w:val="00720421"/>
    <w:rsid w:val="00723A77"/>
    <w:rsid w:val="00725A0E"/>
    <w:rsid w:val="00731FBD"/>
    <w:rsid w:val="00741544"/>
    <w:rsid w:val="007471A7"/>
    <w:rsid w:val="00760DD1"/>
    <w:rsid w:val="00761828"/>
    <w:rsid w:val="0076416F"/>
    <w:rsid w:val="00770231"/>
    <w:rsid w:val="0077126E"/>
    <w:rsid w:val="007715AB"/>
    <w:rsid w:val="007737E0"/>
    <w:rsid w:val="0078181B"/>
    <w:rsid w:val="007824C0"/>
    <w:rsid w:val="00790170"/>
    <w:rsid w:val="00797BD5"/>
    <w:rsid w:val="007A3960"/>
    <w:rsid w:val="007B7DC9"/>
    <w:rsid w:val="007D2922"/>
    <w:rsid w:val="007D729A"/>
    <w:rsid w:val="007E0FDF"/>
    <w:rsid w:val="007E1891"/>
    <w:rsid w:val="007E2E73"/>
    <w:rsid w:val="007F3EF0"/>
    <w:rsid w:val="007F4565"/>
    <w:rsid w:val="00810426"/>
    <w:rsid w:val="008136D2"/>
    <w:rsid w:val="008233C7"/>
    <w:rsid w:val="0082482A"/>
    <w:rsid w:val="00825BCC"/>
    <w:rsid w:val="00830279"/>
    <w:rsid w:val="00832C1D"/>
    <w:rsid w:val="008368A1"/>
    <w:rsid w:val="00837FD8"/>
    <w:rsid w:val="00842636"/>
    <w:rsid w:val="00843191"/>
    <w:rsid w:val="00844359"/>
    <w:rsid w:val="00851287"/>
    <w:rsid w:val="0086477E"/>
    <w:rsid w:val="008A2AC3"/>
    <w:rsid w:val="008C1BFD"/>
    <w:rsid w:val="008C2596"/>
    <w:rsid w:val="008C4892"/>
    <w:rsid w:val="008C57F4"/>
    <w:rsid w:val="008E4830"/>
    <w:rsid w:val="008E56AD"/>
    <w:rsid w:val="008F2B3E"/>
    <w:rsid w:val="00901C23"/>
    <w:rsid w:val="00902056"/>
    <w:rsid w:val="00903B82"/>
    <w:rsid w:val="00906F14"/>
    <w:rsid w:val="00926DA4"/>
    <w:rsid w:val="00927BCD"/>
    <w:rsid w:val="009356F8"/>
    <w:rsid w:val="009363D4"/>
    <w:rsid w:val="00943E76"/>
    <w:rsid w:val="009442B1"/>
    <w:rsid w:val="00947347"/>
    <w:rsid w:val="00950175"/>
    <w:rsid w:val="00951E82"/>
    <w:rsid w:val="0095592C"/>
    <w:rsid w:val="009602CC"/>
    <w:rsid w:val="0097285F"/>
    <w:rsid w:val="0098583A"/>
    <w:rsid w:val="009A3826"/>
    <w:rsid w:val="009B2EAC"/>
    <w:rsid w:val="009B4D7F"/>
    <w:rsid w:val="009C5698"/>
    <w:rsid w:val="009C7D51"/>
    <w:rsid w:val="009D1D34"/>
    <w:rsid w:val="009D6E81"/>
    <w:rsid w:val="009E05EC"/>
    <w:rsid w:val="009E495E"/>
    <w:rsid w:val="009F2E51"/>
    <w:rsid w:val="00A0543C"/>
    <w:rsid w:val="00A12672"/>
    <w:rsid w:val="00A22854"/>
    <w:rsid w:val="00A26E3B"/>
    <w:rsid w:val="00A3095B"/>
    <w:rsid w:val="00A41421"/>
    <w:rsid w:val="00A436D3"/>
    <w:rsid w:val="00A500B7"/>
    <w:rsid w:val="00A5060E"/>
    <w:rsid w:val="00A5118E"/>
    <w:rsid w:val="00A53439"/>
    <w:rsid w:val="00A54CFE"/>
    <w:rsid w:val="00A564AB"/>
    <w:rsid w:val="00A6128B"/>
    <w:rsid w:val="00A61F13"/>
    <w:rsid w:val="00A63147"/>
    <w:rsid w:val="00A64021"/>
    <w:rsid w:val="00A65685"/>
    <w:rsid w:val="00A66AE2"/>
    <w:rsid w:val="00A704E1"/>
    <w:rsid w:val="00A71C4C"/>
    <w:rsid w:val="00A744EE"/>
    <w:rsid w:val="00A80B87"/>
    <w:rsid w:val="00A91E48"/>
    <w:rsid w:val="00A933F8"/>
    <w:rsid w:val="00A955CB"/>
    <w:rsid w:val="00AA1B8B"/>
    <w:rsid w:val="00AA2785"/>
    <w:rsid w:val="00AB38D8"/>
    <w:rsid w:val="00AB583E"/>
    <w:rsid w:val="00AB7ED2"/>
    <w:rsid w:val="00AC1233"/>
    <w:rsid w:val="00AD47A2"/>
    <w:rsid w:val="00AD510C"/>
    <w:rsid w:val="00AE2FA1"/>
    <w:rsid w:val="00AE4737"/>
    <w:rsid w:val="00AE5925"/>
    <w:rsid w:val="00AE6849"/>
    <w:rsid w:val="00B0005B"/>
    <w:rsid w:val="00B01DDD"/>
    <w:rsid w:val="00B07293"/>
    <w:rsid w:val="00B15435"/>
    <w:rsid w:val="00B20AD7"/>
    <w:rsid w:val="00B27F53"/>
    <w:rsid w:val="00B30BCA"/>
    <w:rsid w:val="00B4578B"/>
    <w:rsid w:val="00B61401"/>
    <w:rsid w:val="00B77555"/>
    <w:rsid w:val="00B82FF1"/>
    <w:rsid w:val="00B86EA0"/>
    <w:rsid w:val="00B919C7"/>
    <w:rsid w:val="00BB3DE5"/>
    <w:rsid w:val="00BC380D"/>
    <w:rsid w:val="00BE3277"/>
    <w:rsid w:val="00BE426A"/>
    <w:rsid w:val="00BE46B8"/>
    <w:rsid w:val="00BE52A9"/>
    <w:rsid w:val="00BF1EA4"/>
    <w:rsid w:val="00C057F7"/>
    <w:rsid w:val="00C108C9"/>
    <w:rsid w:val="00C110F6"/>
    <w:rsid w:val="00C2324A"/>
    <w:rsid w:val="00C23E36"/>
    <w:rsid w:val="00C257D8"/>
    <w:rsid w:val="00C419B0"/>
    <w:rsid w:val="00C5205B"/>
    <w:rsid w:val="00C553E8"/>
    <w:rsid w:val="00C56DDF"/>
    <w:rsid w:val="00C63D07"/>
    <w:rsid w:val="00C63D43"/>
    <w:rsid w:val="00C74E8B"/>
    <w:rsid w:val="00C92923"/>
    <w:rsid w:val="00C94D86"/>
    <w:rsid w:val="00C9552E"/>
    <w:rsid w:val="00CA02C8"/>
    <w:rsid w:val="00CA793D"/>
    <w:rsid w:val="00CB285D"/>
    <w:rsid w:val="00CB4E9D"/>
    <w:rsid w:val="00CB6A51"/>
    <w:rsid w:val="00CD1F2A"/>
    <w:rsid w:val="00CE212C"/>
    <w:rsid w:val="00CF071E"/>
    <w:rsid w:val="00CF0F11"/>
    <w:rsid w:val="00CF3F3C"/>
    <w:rsid w:val="00D00F46"/>
    <w:rsid w:val="00D01A0A"/>
    <w:rsid w:val="00D02D05"/>
    <w:rsid w:val="00D073B2"/>
    <w:rsid w:val="00D15E19"/>
    <w:rsid w:val="00D1784B"/>
    <w:rsid w:val="00D21A8B"/>
    <w:rsid w:val="00D24FBD"/>
    <w:rsid w:val="00D265B9"/>
    <w:rsid w:val="00D267F6"/>
    <w:rsid w:val="00D30CC3"/>
    <w:rsid w:val="00D36F13"/>
    <w:rsid w:val="00D50BC2"/>
    <w:rsid w:val="00D53143"/>
    <w:rsid w:val="00D56D0B"/>
    <w:rsid w:val="00D602F3"/>
    <w:rsid w:val="00D6282E"/>
    <w:rsid w:val="00D81F21"/>
    <w:rsid w:val="00D9278E"/>
    <w:rsid w:val="00D92EDC"/>
    <w:rsid w:val="00D94A94"/>
    <w:rsid w:val="00DA50B3"/>
    <w:rsid w:val="00DB03C3"/>
    <w:rsid w:val="00DB5F4C"/>
    <w:rsid w:val="00DC5771"/>
    <w:rsid w:val="00DD049D"/>
    <w:rsid w:val="00DD068A"/>
    <w:rsid w:val="00DD36E8"/>
    <w:rsid w:val="00DD5245"/>
    <w:rsid w:val="00DE41AC"/>
    <w:rsid w:val="00DE6DB7"/>
    <w:rsid w:val="00DF1952"/>
    <w:rsid w:val="00E0397E"/>
    <w:rsid w:val="00E03A26"/>
    <w:rsid w:val="00E10B4D"/>
    <w:rsid w:val="00E161A1"/>
    <w:rsid w:val="00E45424"/>
    <w:rsid w:val="00E45876"/>
    <w:rsid w:val="00E531BC"/>
    <w:rsid w:val="00E54E24"/>
    <w:rsid w:val="00E562F1"/>
    <w:rsid w:val="00E6575C"/>
    <w:rsid w:val="00E7520C"/>
    <w:rsid w:val="00E80192"/>
    <w:rsid w:val="00E8641D"/>
    <w:rsid w:val="00E96658"/>
    <w:rsid w:val="00EB33B9"/>
    <w:rsid w:val="00EB517D"/>
    <w:rsid w:val="00EC43B1"/>
    <w:rsid w:val="00ED013C"/>
    <w:rsid w:val="00ED5F85"/>
    <w:rsid w:val="00ED7705"/>
    <w:rsid w:val="00ED7F4D"/>
    <w:rsid w:val="00EE0AC7"/>
    <w:rsid w:val="00EE7922"/>
    <w:rsid w:val="00EF1AD5"/>
    <w:rsid w:val="00EF55D1"/>
    <w:rsid w:val="00F06563"/>
    <w:rsid w:val="00F10ED9"/>
    <w:rsid w:val="00F276A1"/>
    <w:rsid w:val="00F33C73"/>
    <w:rsid w:val="00F46695"/>
    <w:rsid w:val="00F50FEC"/>
    <w:rsid w:val="00F53294"/>
    <w:rsid w:val="00F536C1"/>
    <w:rsid w:val="00F578D7"/>
    <w:rsid w:val="00F63AA1"/>
    <w:rsid w:val="00F71FC9"/>
    <w:rsid w:val="00F85BF8"/>
    <w:rsid w:val="00F909EF"/>
    <w:rsid w:val="00F90AF7"/>
    <w:rsid w:val="00F9299B"/>
    <w:rsid w:val="00F930FC"/>
    <w:rsid w:val="00F94125"/>
    <w:rsid w:val="00F94343"/>
    <w:rsid w:val="00FA1D72"/>
    <w:rsid w:val="00FD13A2"/>
    <w:rsid w:val="00FD25C4"/>
    <w:rsid w:val="00FD2C56"/>
    <w:rsid w:val="00FE0734"/>
    <w:rsid w:val="00FE498A"/>
    <w:rsid w:val="00FE51B1"/>
    <w:rsid w:val="00FF1046"/>
    <w:rsid w:val="00FF2FAB"/>
    <w:rsid w:val="00FF557A"/>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C66D"/>
  <w15:chartTrackingRefBased/>
  <w15:docId w15:val="{C8BCE1C1-5857-754B-9D80-1B44701F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8"/>
        <w:szCs w:val="24"/>
        <w:lang w:val="en-VN" w:eastAsia="en-US" w:bidi="ar-SA"/>
      </w:rPr>
    </w:rPrDefault>
    <w:pPrDefault>
      <w:pPr>
        <w:spacing w:before="120" w:after="12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8E"/>
    <w:pPr>
      <w:spacing w:before="0" w:after="0"/>
      <w:ind w:firstLine="0"/>
    </w:pPr>
    <w:rPr>
      <w:rFonts w:eastAsia="Times New Roman" w:cs="Times New Roman"/>
      <w:sz w:val="24"/>
    </w:rPr>
  </w:style>
  <w:style w:type="paragraph" w:styleId="Heading2">
    <w:name w:val="heading 2"/>
    <w:basedOn w:val="Normal"/>
    <w:link w:val="Heading2Char"/>
    <w:uiPriority w:val="9"/>
    <w:qFormat/>
    <w:rsid w:val="00292EA9"/>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317D0E"/>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B27F5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19EC"/>
    <w:pPr>
      <w:spacing w:before="100" w:beforeAutospacing="1" w:after="100" w:afterAutospacing="1"/>
    </w:pPr>
  </w:style>
  <w:style w:type="character" w:styleId="Strong">
    <w:name w:val="Strong"/>
    <w:basedOn w:val="DefaultParagraphFont"/>
    <w:uiPriority w:val="22"/>
    <w:qFormat/>
    <w:rsid w:val="004F19EC"/>
    <w:rPr>
      <w:b/>
      <w:bCs/>
    </w:rPr>
  </w:style>
  <w:style w:type="character" w:styleId="Emphasis">
    <w:name w:val="Emphasis"/>
    <w:basedOn w:val="DefaultParagraphFont"/>
    <w:uiPriority w:val="20"/>
    <w:qFormat/>
    <w:rsid w:val="004F19EC"/>
    <w:rPr>
      <w:i/>
      <w:iCs/>
    </w:rPr>
  </w:style>
  <w:style w:type="character" w:styleId="Hyperlink">
    <w:name w:val="Hyperlink"/>
    <w:basedOn w:val="DefaultParagraphFont"/>
    <w:uiPriority w:val="99"/>
    <w:semiHidden/>
    <w:unhideWhenUsed/>
    <w:rsid w:val="004F19EC"/>
    <w:rPr>
      <w:color w:val="0000FF"/>
      <w:u w:val="single"/>
    </w:rPr>
  </w:style>
  <w:style w:type="paragraph" w:customStyle="1" w:styleId="msonormal0">
    <w:name w:val="msonormal"/>
    <w:basedOn w:val="Normal"/>
    <w:rsid w:val="00412BF6"/>
    <w:pPr>
      <w:spacing w:before="100" w:beforeAutospacing="1" w:after="100" w:afterAutospacing="1"/>
    </w:pPr>
  </w:style>
  <w:style w:type="character" w:styleId="FollowedHyperlink">
    <w:name w:val="FollowedHyperlink"/>
    <w:basedOn w:val="DefaultParagraphFont"/>
    <w:uiPriority w:val="99"/>
    <w:semiHidden/>
    <w:unhideWhenUsed/>
    <w:rsid w:val="00412BF6"/>
    <w:rPr>
      <w:color w:val="800080"/>
      <w:u w:val="single"/>
    </w:rPr>
  </w:style>
  <w:style w:type="character" w:customStyle="1" w:styleId="Heading2Char">
    <w:name w:val="Heading 2 Char"/>
    <w:basedOn w:val="DefaultParagraphFont"/>
    <w:link w:val="Heading2"/>
    <w:uiPriority w:val="9"/>
    <w:rsid w:val="00292EA9"/>
    <w:rPr>
      <w:rFonts w:eastAsia="Times New Roman" w:cs="Times New Roman"/>
      <w:b/>
      <w:bCs/>
      <w:sz w:val="36"/>
      <w:szCs w:val="36"/>
    </w:rPr>
  </w:style>
  <w:style w:type="character" w:styleId="CommentReference">
    <w:name w:val="annotation reference"/>
    <w:basedOn w:val="DefaultParagraphFont"/>
    <w:uiPriority w:val="99"/>
    <w:semiHidden/>
    <w:unhideWhenUsed/>
    <w:rsid w:val="00533E21"/>
    <w:rPr>
      <w:sz w:val="16"/>
      <w:szCs w:val="16"/>
    </w:rPr>
  </w:style>
  <w:style w:type="paragraph" w:styleId="CommentText">
    <w:name w:val="annotation text"/>
    <w:basedOn w:val="Normal"/>
    <w:link w:val="CommentTextChar"/>
    <w:uiPriority w:val="99"/>
    <w:semiHidden/>
    <w:unhideWhenUsed/>
    <w:rsid w:val="00533E21"/>
    <w:pPr>
      <w:spacing w:before="120" w:after="120"/>
      <w:ind w:firstLine="720"/>
    </w:pPr>
    <w:rPr>
      <w:rFonts w:eastAsiaTheme="minorHAnsi" w:cs="Times New Roman (Body CS)"/>
      <w:sz w:val="20"/>
      <w:szCs w:val="20"/>
    </w:rPr>
  </w:style>
  <w:style w:type="character" w:customStyle="1" w:styleId="CommentTextChar">
    <w:name w:val="Comment Text Char"/>
    <w:basedOn w:val="DefaultParagraphFont"/>
    <w:link w:val="CommentText"/>
    <w:uiPriority w:val="99"/>
    <w:semiHidden/>
    <w:rsid w:val="00533E21"/>
    <w:rPr>
      <w:sz w:val="20"/>
      <w:szCs w:val="20"/>
    </w:rPr>
  </w:style>
  <w:style w:type="paragraph" w:styleId="CommentSubject">
    <w:name w:val="annotation subject"/>
    <w:basedOn w:val="CommentText"/>
    <w:next w:val="CommentText"/>
    <w:link w:val="CommentSubjectChar"/>
    <w:uiPriority w:val="99"/>
    <w:semiHidden/>
    <w:unhideWhenUsed/>
    <w:rsid w:val="00533E21"/>
    <w:rPr>
      <w:b/>
      <w:bCs/>
    </w:rPr>
  </w:style>
  <w:style w:type="character" w:customStyle="1" w:styleId="CommentSubjectChar">
    <w:name w:val="Comment Subject Char"/>
    <w:basedOn w:val="CommentTextChar"/>
    <w:link w:val="CommentSubject"/>
    <w:uiPriority w:val="99"/>
    <w:semiHidden/>
    <w:rsid w:val="00533E21"/>
    <w:rPr>
      <w:b/>
      <w:bCs/>
      <w:sz w:val="20"/>
      <w:szCs w:val="20"/>
    </w:rPr>
  </w:style>
  <w:style w:type="character" w:customStyle="1" w:styleId="Heading3Char">
    <w:name w:val="Heading 3 Char"/>
    <w:basedOn w:val="DefaultParagraphFont"/>
    <w:link w:val="Heading3"/>
    <w:uiPriority w:val="9"/>
    <w:rsid w:val="00317D0E"/>
    <w:rPr>
      <w:rFonts w:eastAsia="Times New Roman" w:cs="Times New Roman"/>
      <w:b/>
      <w:bCs/>
      <w:sz w:val="27"/>
      <w:szCs w:val="27"/>
    </w:rPr>
  </w:style>
  <w:style w:type="character" w:customStyle="1" w:styleId="Heading4Char">
    <w:name w:val="Heading 4 Char"/>
    <w:basedOn w:val="DefaultParagraphFont"/>
    <w:link w:val="Heading4"/>
    <w:uiPriority w:val="9"/>
    <w:rsid w:val="00B27F53"/>
    <w:rPr>
      <w:rFonts w:asciiTheme="majorHAnsi" w:eastAsiaTheme="majorEastAsia" w:hAnsiTheme="majorHAnsi" w:cstheme="majorBidi"/>
      <w:i/>
      <w:iCs/>
      <w:color w:val="2F5496" w:themeColor="accent1" w:themeShade="BF"/>
      <w:sz w:val="24"/>
    </w:rPr>
  </w:style>
  <w:style w:type="paragraph" w:styleId="Footer">
    <w:name w:val="footer"/>
    <w:basedOn w:val="Normal"/>
    <w:link w:val="FooterChar"/>
    <w:uiPriority w:val="99"/>
    <w:unhideWhenUsed/>
    <w:rsid w:val="002341B2"/>
    <w:pPr>
      <w:tabs>
        <w:tab w:val="center" w:pos="4680"/>
        <w:tab w:val="right" w:pos="9360"/>
      </w:tabs>
    </w:pPr>
  </w:style>
  <w:style w:type="character" w:customStyle="1" w:styleId="FooterChar">
    <w:name w:val="Footer Char"/>
    <w:basedOn w:val="DefaultParagraphFont"/>
    <w:link w:val="Footer"/>
    <w:uiPriority w:val="99"/>
    <w:rsid w:val="002341B2"/>
    <w:rPr>
      <w:rFonts w:eastAsia="Times New Roman" w:cs="Times New Roman"/>
      <w:sz w:val="24"/>
    </w:rPr>
  </w:style>
  <w:style w:type="character" w:styleId="PageNumber">
    <w:name w:val="page number"/>
    <w:basedOn w:val="DefaultParagraphFont"/>
    <w:uiPriority w:val="99"/>
    <w:semiHidden/>
    <w:unhideWhenUsed/>
    <w:rsid w:val="002341B2"/>
  </w:style>
  <w:style w:type="character" w:customStyle="1" w:styleId="apple-converted-space">
    <w:name w:val="apple-converted-space"/>
    <w:basedOn w:val="DefaultParagraphFont"/>
    <w:rsid w:val="00A0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630">
      <w:bodyDiv w:val="1"/>
      <w:marLeft w:val="0"/>
      <w:marRight w:val="0"/>
      <w:marTop w:val="0"/>
      <w:marBottom w:val="0"/>
      <w:divBdr>
        <w:top w:val="none" w:sz="0" w:space="0" w:color="auto"/>
        <w:left w:val="none" w:sz="0" w:space="0" w:color="auto"/>
        <w:bottom w:val="none" w:sz="0" w:space="0" w:color="auto"/>
        <w:right w:val="none" w:sz="0" w:space="0" w:color="auto"/>
      </w:divBdr>
    </w:div>
    <w:div w:id="2052930">
      <w:bodyDiv w:val="1"/>
      <w:marLeft w:val="0"/>
      <w:marRight w:val="0"/>
      <w:marTop w:val="0"/>
      <w:marBottom w:val="0"/>
      <w:divBdr>
        <w:top w:val="none" w:sz="0" w:space="0" w:color="auto"/>
        <w:left w:val="none" w:sz="0" w:space="0" w:color="auto"/>
        <w:bottom w:val="none" w:sz="0" w:space="0" w:color="auto"/>
        <w:right w:val="none" w:sz="0" w:space="0" w:color="auto"/>
      </w:divBdr>
    </w:div>
    <w:div w:id="9988923">
      <w:bodyDiv w:val="1"/>
      <w:marLeft w:val="0"/>
      <w:marRight w:val="0"/>
      <w:marTop w:val="0"/>
      <w:marBottom w:val="0"/>
      <w:divBdr>
        <w:top w:val="none" w:sz="0" w:space="0" w:color="auto"/>
        <w:left w:val="none" w:sz="0" w:space="0" w:color="auto"/>
        <w:bottom w:val="none" w:sz="0" w:space="0" w:color="auto"/>
        <w:right w:val="none" w:sz="0" w:space="0" w:color="auto"/>
      </w:divBdr>
    </w:div>
    <w:div w:id="14549154">
      <w:bodyDiv w:val="1"/>
      <w:marLeft w:val="0"/>
      <w:marRight w:val="0"/>
      <w:marTop w:val="0"/>
      <w:marBottom w:val="0"/>
      <w:divBdr>
        <w:top w:val="none" w:sz="0" w:space="0" w:color="auto"/>
        <w:left w:val="none" w:sz="0" w:space="0" w:color="auto"/>
        <w:bottom w:val="none" w:sz="0" w:space="0" w:color="auto"/>
        <w:right w:val="none" w:sz="0" w:space="0" w:color="auto"/>
      </w:divBdr>
    </w:div>
    <w:div w:id="16585987">
      <w:bodyDiv w:val="1"/>
      <w:marLeft w:val="0"/>
      <w:marRight w:val="0"/>
      <w:marTop w:val="0"/>
      <w:marBottom w:val="0"/>
      <w:divBdr>
        <w:top w:val="none" w:sz="0" w:space="0" w:color="auto"/>
        <w:left w:val="none" w:sz="0" w:space="0" w:color="auto"/>
        <w:bottom w:val="none" w:sz="0" w:space="0" w:color="auto"/>
        <w:right w:val="none" w:sz="0" w:space="0" w:color="auto"/>
      </w:divBdr>
    </w:div>
    <w:div w:id="20933971">
      <w:bodyDiv w:val="1"/>
      <w:marLeft w:val="0"/>
      <w:marRight w:val="0"/>
      <w:marTop w:val="0"/>
      <w:marBottom w:val="0"/>
      <w:divBdr>
        <w:top w:val="none" w:sz="0" w:space="0" w:color="auto"/>
        <w:left w:val="none" w:sz="0" w:space="0" w:color="auto"/>
        <w:bottom w:val="none" w:sz="0" w:space="0" w:color="auto"/>
        <w:right w:val="none" w:sz="0" w:space="0" w:color="auto"/>
      </w:divBdr>
    </w:div>
    <w:div w:id="22097720">
      <w:bodyDiv w:val="1"/>
      <w:marLeft w:val="0"/>
      <w:marRight w:val="0"/>
      <w:marTop w:val="0"/>
      <w:marBottom w:val="0"/>
      <w:divBdr>
        <w:top w:val="none" w:sz="0" w:space="0" w:color="auto"/>
        <w:left w:val="none" w:sz="0" w:space="0" w:color="auto"/>
        <w:bottom w:val="none" w:sz="0" w:space="0" w:color="auto"/>
        <w:right w:val="none" w:sz="0" w:space="0" w:color="auto"/>
      </w:divBdr>
    </w:div>
    <w:div w:id="23217188">
      <w:bodyDiv w:val="1"/>
      <w:marLeft w:val="0"/>
      <w:marRight w:val="0"/>
      <w:marTop w:val="0"/>
      <w:marBottom w:val="0"/>
      <w:divBdr>
        <w:top w:val="none" w:sz="0" w:space="0" w:color="auto"/>
        <w:left w:val="none" w:sz="0" w:space="0" w:color="auto"/>
        <w:bottom w:val="none" w:sz="0" w:space="0" w:color="auto"/>
        <w:right w:val="none" w:sz="0" w:space="0" w:color="auto"/>
      </w:divBdr>
    </w:div>
    <w:div w:id="34818602">
      <w:bodyDiv w:val="1"/>
      <w:marLeft w:val="0"/>
      <w:marRight w:val="0"/>
      <w:marTop w:val="0"/>
      <w:marBottom w:val="0"/>
      <w:divBdr>
        <w:top w:val="none" w:sz="0" w:space="0" w:color="auto"/>
        <w:left w:val="none" w:sz="0" w:space="0" w:color="auto"/>
        <w:bottom w:val="none" w:sz="0" w:space="0" w:color="auto"/>
        <w:right w:val="none" w:sz="0" w:space="0" w:color="auto"/>
      </w:divBdr>
    </w:div>
    <w:div w:id="49110223">
      <w:bodyDiv w:val="1"/>
      <w:marLeft w:val="0"/>
      <w:marRight w:val="0"/>
      <w:marTop w:val="0"/>
      <w:marBottom w:val="0"/>
      <w:divBdr>
        <w:top w:val="none" w:sz="0" w:space="0" w:color="auto"/>
        <w:left w:val="none" w:sz="0" w:space="0" w:color="auto"/>
        <w:bottom w:val="none" w:sz="0" w:space="0" w:color="auto"/>
        <w:right w:val="none" w:sz="0" w:space="0" w:color="auto"/>
      </w:divBdr>
    </w:div>
    <w:div w:id="55326707">
      <w:bodyDiv w:val="1"/>
      <w:marLeft w:val="0"/>
      <w:marRight w:val="0"/>
      <w:marTop w:val="0"/>
      <w:marBottom w:val="0"/>
      <w:divBdr>
        <w:top w:val="none" w:sz="0" w:space="0" w:color="auto"/>
        <w:left w:val="none" w:sz="0" w:space="0" w:color="auto"/>
        <w:bottom w:val="none" w:sz="0" w:space="0" w:color="auto"/>
        <w:right w:val="none" w:sz="0" w:space="0" w:color="auto"/>
      </w:divBdr>
    </w:div>
    <w:div w:id="65224426">
      <w:bodyDiv w:val="1"/>
      <w:marLeft w:val="0"/>
      <w:marRight w:val="0"/>
      <w:marTop w:val="0"/>
      <w:marBottom w:val="0"/>
      <w:divBdr>
        <w:top w:val="none" w:sz="0" w:space="0" w:color="auto"/>
        <w:left w:val="none" w:sz="0" w:space="0" w:color="auto"/>
        <w:bottom w:val="none" w:sz="0" w:space="0" w:color="auto"/>
        <w:right w:val="none" w:sz="0" w:space="0" w:color="auto"/>
      </w:divBdr>
    </w:div>
    <w:div w:id="66341239">
      <w:bodyDiv w:val="1"/>
      <w:marLeft w:val="0"/>
      <w:marRight w:val="0"/>
      <w:marTop w:val="0"/>
      <w:marBottom w:val="0"/>
      <w:divBdr>
        <w:top w:val="none" w:sz="0" w:space="0" w:color="auto"/>
        <w:left w:val="none" w:sz="0" w:space="0" w:color="auto"/>
        <w:bottom w:val="none" w:sz="0" w:space="0" w:color="auto"/>
        <w:right w:val="none" w:sz="0" w:space="0" w:color="auto"/>
      </w:divBdr>
    </w:div>
    <w:div w:id="66920183">
      <w:bodyDiv w:val="1"/>
      <w:marLeft w:val="0"/>
      <w:marRight w:val="0"/>
      <w:marTop w:val="0"/>
      <w:marBottom w:val="0"/>
      <w:divBdr>
        <w:top w:val="none" w:sz="0" w:space="0" w:color="auto"/>
        <w:left w:val="none" w:sz="0" w:space="0" w:color="auto"/>
        <w:bottom w:val="none" w:sz="0" w:space="0" w:color="auto"/>
        <w:right w:val="none" w:sz="0" w:space="0" w:color="auto"/>
      </w:divBdr>
    </w:div>
    <w:div w:id="70273763">
      <w:bodyDiv w:val="1"/>
      <w:marLeft w:val="0"/>
      <w:marRight w:val="0"/>
      <w:marTop w:val="0"/>
      <w:marBottom w:val="0"/>
      <w:divBdr>
        <w:top w:val="none" w:sz="0" w:space="0" w:color="auto"/>
        <w:left w:val="none" w:sz="0" w:space="0" w:color="auto"/>
        <w:bottom w:val="none" w:sz="0" w:space="0" w:color="auto"/>
        <w:right w:val="none" w:sz="0" w:space="0" w:color="auto"/>
      </w:divBdr>
    </w:div>
    <w:div w:id="74786845">
      <w:bodyDiv w:val="1"/>
      <w:marLeft w:val="0"/>
      <w:marRight w:val="0"/>
      <w:marTop w:val="0"/>
      <w:marBottom w:val="0"/>
      <w:divBdr>
        <w:top w:val="none" w:sz="0" w:space="0" w:color="auto"/>
        <w:left w:val="none" w:sz="0" w:space="0" w:color="auto"/>
        <w:bottom w:val="none" w:sz="0" w:space="0" w:color="auto"/>
        <w:right w:val="none" w:sz="0" w:space="0" w:color="auto"/>
      </w:divBdr>
    </w:div>
    <w:div w:id="78915833">
      <w:bodyDiv w:val="1"/>
      <w:marLeft w:val="0"/>
      <w:marRight w:val="0"/>
      <w:marTop w:val="0"/>
      <w:marBottom w:val="0"/>
      <w:divBdr>
        <w:top w:val="none" w:sz="0" w:space="0" w:color="auto"/>
        <w:left w:val="none" w:sz="0" w:space="0" w:color="auto"/>
        <w:bottom w:val="none" w:sz="0" w:space="0" w:color="auto"/>
        <w:right w:val="none" w:sz="0" w:space="0" w:color="auto"/>
      </w:divBdr>
    </w:div>
    <w:div w:id="83689492">
      <w:bodyDiv w:val="1"/>
      <w:marLeft w:val="0"/>
      <w:marRight w:val="0"/>
      <w:marTop w:val="0"/>
      <w:marBottom w:val="0"/>
      <w:divBdr>
        <w:top w:val="none" w:sz="0" w:space="0" w:color="auto"/>
        <w:left w:val="none" w:sz="0" w:space="0" w:color="auto"/>
        <w:bottom w:val="none" w:sz="0" w:space="0" w:color="auto"/>
        <w:right w:val="none" w:sz="0" w:space="0" w:color="auto"/>
      </w:divBdr>
    </w:div>
    <w:div w:id="84351899">
      <w:bodyDiv w:val="1"/>
      <w:marLeft w:val="0"/>
      <w:marRight w:val="0"/>
      <w:marTop w:val="0"/>
      <w:marBottom w:val="0"/>
      <w:divBdr>
        <w:top w:val="none" w:sz="0" w:space="0" w:color="auto"/>
        <w:left w:val="none" w:sz="0" w:space="0" w:color="auto"/>
        <w:bottom w:val="none" w:sz="0" w:space="0" w:color="auto"/>
        <w:right w:val="none" w:sz="0" w:space="0" w:color="auto"/>
      </w:divBdr>
    </w:div>
    <w:div w:id="90663710">
      <w:bodyDiv w:val="1"/>
      <w:marLeft w:val="0"/>
      <w:marRight w:val="0"/>
      <w:marTop w:val="0"/>
      <w:marBottom w:val="0"/>
      <w:divBdr>
        <w:top w:val="none" w:sz="0" w:space="0" w:color="auto"/>
        <w:left w:val="none" w:sz="0" w:space="0" w:color="auto"/>
        <w:bottom w:val="none" w:sz="0" w:space="0" w:color="auto"/>
        <w:right w:val="none" w:sz="0" w:space="0" w:color="auto"/>
      </w:divBdr>
    </w:div>
    <w:div w:id="92017506">
      <w:bodyDiv w:val="1"/>
      <w:marLeft w:val="0"/>
      <w:marRight w:val="0"/>
      <w:marTop w:val="0"/>
      <w:marBottom w:val="0"/>
      <w:divBdr>
        <w:top w:val="none" w:sz="0" w:space="0" w:color="auto"/>
        <w:left w:val="none" w:sz="0" w:space="0" w:color="auto"/>
        <w:bottom w:val="none" w:sz="0" w:space="0" w:color="auto"/>
        <w:right w:val="none" w:sz="0" w:space="0" w:color="auto"/>
      </w:divBdr>
    </w:div>
    <w:div w:id="94594523">
      <w:bodyDiv w:val="1"/>
      <w:marLeft w:val="0"/>
      <w:marRight w:val="0"/>
      <w:marTop w:val="0"/>
      <w:marBottom w:val="0"/>
      <w:divBdr>
        <w:top w:val="none" w:sz="0" w:space="0" w:color="auto"/>
        <w:left w:val="none" w:sz="0" w:space="0" w:color="auto"/>
        <w:bottom w:val="none" w:sz="0" w:space="0" w:color="auto"/>
        <w:right w:val="none" w:sz="0" w:space="0" w:color="auto"/>
      </w:divBdr>
    </w:div>
    <w:div w:id="102698965">
      <w:bodyDiv w:val="1"/>
      <w:marLeft w:val="0"/>
      <w:marRight w:val="0"/>
      <w:marTop w:val="0"/>
      <w:marBottom w:val="0"/>
      <w:divBdr>
        <w:top w:val="none" w:sz="0" w:space="0" w:color="auto"/>
        <w:left w:val="none" w:sz="0" w:space="0" w:color="auto"/>
        <w:bottom w:val="none" w:sz="0" w:space="0" w:color="auto"/>
        <w:right w:val="none" w:sz="0" w:space="0" w:color="auto"/>
      </w:divBdr>
    </w:div>
    <w:div w:id="106854506">
      <w:bodyDiv w:val="1"/>
      <w:marLeft w:val="0"/>
      <w:marRight w:val="0"/>
      <w:marTop w:val="0"/>
      <w:marBottom w:val="0"/>
      <w:divBdr>
        <w:top w:val="none" w:sz="0" w:space="0" w:color="auto"/>
        <w:left w:val="none" w:sz="0" w:space="0" w:color="auto"/>
        <w:bottom w:val="none" w:sz="0" w:space="0" w:color="auto"/>
        <w:right w:val="none" w:sz="0" w:space="0" w:color="auto"/>
      </w:divBdr>
    </w:div>
    <w:div w:id="110902528">
      <w:bodyDiv w:val="1"/>
      <w:marLeft w:val="0"/>
      <w:marRight w:val="0"/>
      <w:marTop w:val="0"/>
      <w:marBottom w:val="0"/>
      <w:divBdr>
        <w:top w:val="none" w:sz="0" w:space="0" w:color="auto"/>
        <w:left w:val="none" w:sz="0" w:space="0" w:color="auto"/>
        <w:bottom w:val="none" w:sz="0" w:space="0" w:color="auto"/>
        <w:right w:val="none" w:sz="0" w:space="0" w:color="auto"/>
      </w:divBdr>
    </w:div>
    <w:div w:id="124085439">
      <w:bodyDiv w:val="1"/>
      <w:marLeft w:val="0"/>
      <w:marRight w:val="0"/>
      <w:marTop w:val="0"/>
      <w:marBottom w:val="0"/>
      <w:divBdr>
        <w:top w:val="none" w:sz="0" w:space="0" w:color="auto"/>
        <w:left w:val="none" w:sz="0" w:space="0" w:color="auto"/>
        <w:bottom w:val="none" w:sz="0" w:space="0" w:color="auto"/>
        <w:right w:val="none" w:sz="0" w:space="0" w:color="auto"/>
      </w:divBdr>
    </w:div>
    <w:div w:id="125588789">
      <w:bodyDiv w:val="1"/>
      <w:marLeft w:val="0"/>
      <w:marRight w:val="0"/>
      <w:marTop w:val="0"/>
      <w:marBottom w:val="0"/>
      <w:divBdr>
        <w:top w:val="none" w:sz="0" w:space="0" w:color="auto"/>
        <w:left w:val="none" w:sz="0" w:space="0" w:color="auto"/>
        <w:bottom w:val="none" w:sz="0" w:space="0" w:color="auto"/>
        <w:right w:val="none" w:sz="0" w:space="0" w:color="auto"/>
      </w:divBdr>
    </w:div>
    <w:div w:id="137379502">
      <w:bodyDiv w:val="1"/>
      <w:marLeft w:val="0"/>
      <w:marRight w:val="0"/>
      <w:marTop w:val="0"/>
      <w:marBottom w:val="0"/>
      <w:divBdr>
        <w:top w:val="none" w:sz="0" w:space="0" w:color="auto"/>
        <w:left w:val="none" w:sz="0" w:space="0" w:color="auto"/>
        <w:bottom w:val="none" w:sz="0" w:space="0" w:color="auto"/>
        <w:right w:val="none" w:sz="0" w:space="0" w:color="auto"/>
      </w:divBdr>
    </w:div>
    <w:div w:id="150417057">
      <w:bodyDiv w:val="1"/>
      <w:marLeft w:val="0"/>
      <w:marRight w:val="0"/>
      <w:marTop w:val="0"/>
      <w:marBottom w:val="0"/>
      <w:divBdr>
        <w:top w:val="none" w:sz="0" w:space="0" w:color="auto"/>
        <w:left w:val="none" w:sz="0" w:space="0" w:color="auto"/>
        <w:bottom w:val="none" w:sz="0" w:space="0" w:color="auto"/>
        <w:right w:val="none" w:sz="0" w:space="0" w:color="auto"/>
      </w:divBdr>
    </w:div>
    <w:div w:id="161094818">
      <w:bodyDiv w:val="1"/>
      <w:marLeft w:val="0"/>
      <w:marRight w:val="0"/>
      <w:marTop w:val="0"/>
      <w:marBottom w:val="0"/>
      <w:divBdr>
        <w:top w:val="none" w:sz="0" w:space="0" w:color="auto"/>
        <w:left w:val="none" w:sz="0" w:space="0" w:color="auto"/>
        <w:bottom w:val="none" w:sz="0" w:space="0" w:color="auto"/>
        <w:right w:val="none" w:sz="0" w:space="0" w:color="auto"/>
      </w:divBdr>
    </w:div>
    <w:div w:id="163135271">
      <w:bodyDiv w:val="1"/>
      <w:marLeft w:val="0"/>
      <w:marRight w:val="0"/>
      <w:marTop w:val="0"/>
      <w:marBottom w:val="0"/>
      <w:divBdr>
        <w:top w:val="none" w:sz="0" w:space="0" w:color="auto"/>
        <w:left w:val="none" w:sz="0" w:space="0" w:color="auto"/>
        <w:bottom w:val="none" w:sz="0" w:space="0" w:color="auto"/>
        <w:right w:val="none" w:sz="0" w:space="0" w:color="auto"/>
      </w:divBdr>
    </w:div>
    <w:div w:id="163588946">
      <w:bodyDiv w:val="1"/>
      <w:marLeft w:val="0"/>
      <w:marRight w:val="0"/>
      <w:marTop w:val="0"/>
      <w:marBottom w:val="0"/>
      <w:divBdr>
        <w:top w:val="none" w:sz="0" w:space="0" w:color="auto"/>
        <w:left w:val="none" w:sz="0" w:space="0" w:color="auto"/>
        <w:bottom w:val="none" w:sz="0" w:space="0" w:color="auto"/>
        <w:right w:val="none" w:sz="0" w:space="0" w:color="auto"/>
      </w:divBdr>
    </w:div>
    <w:div w:id="169414970">
      <w:bodyDiv w:val="1"/>
      <w:marLeft w:val="0"/>
      <w:marRight w:val="0"/>
      <w:marTop w:val="0"/>
      <w:marBottom w:val="0"/>
      <w:divBdr>
        <w:top w:val="none" w:sz="0" w:space="0" w:color="auto"/>
        <w:left w:val="none" w:sz="0" w:space="0" w:color="auto"/>
        <w:bottom w:val="none" w:sz="0" w:space="0" w:color="auto"/>
        <w:right w:val="none" w:sz="0" w:space="0" w:color="auto"/>
      </w:divBdr>
    </w:div>
    <w:div w:id="171728583">
      <w:bodyDiv w:val="1"/>
      <w:marLeft w:val="0"/>
      <w:marRight w:val="0"/>
      <w:marTop w:val="0"/>
      <w:marBottom w:val="0"/>
      <w:divBdr>
        <w:top w:val="none" w:sz="0" w:space="0" w:color="auto"/>
        <w:left w:val="none" w:sz="0" w:space="0" w:color="auto"/>
        <w:bottom w:val="none" w:sz="0" w:space="0" w:color="auto"/>
        <w:right w:val="none" w:sz="0" w:space="0" w:color="auto"/>
      </w:divBdr>
    </w:div>
    <w:div w:id="177426782">
      <w:bodyDiv w:val="1"/>
      <w:marLeft w:val="0"/>
      <w:marRight w:val="0"/>
      <w:marTop w:val="0"/>
      <w:marBottom w:val="0"/>
      <w:divBdr>
        <w:top w:val="none" w:sz="0" w:space="0" w:color="auto"/>
        <w:left w:val="none" w:sz="0" w:space="0" w:color="auto"/>
        <w:bottom w:val="none" w:sz="0" w:space="0" w:color="auto"/>
        <w:right w:val="none" w:sz="0" w:space="0" w:color="auto"/>
      </w:divBdr>
    </w:div>
    <w:div w:id="178739257">
      <w:bodyDiv w:val="1"/>
      <w:marLeft w:val="0"/>
      <w:marRight w:val="0"/>
      <w:marTop w:val="0"/>
      <w:marBottom w:val="0"/>
      <w:divBdr>
        <w:top w:val="none" w:sz="0" w:space="0" w:color="auto"/>
        <w:left w:val="none" w:sz="0" w:space="0" w:color="auto"/>
        <w:bottom w:val="none" w:sz="0" w:space="0" w:color="auto"/>
        <w:right w:val="none" w:sz="0" w:space="0" w:color="auto"/>
      </w:divBdr>
    </w:div>
    <w:div w:id="183977073">
      <w:bodyDiv w:val="1"/>
      <w:marLeft w:val="0"/>
      <w:marRight w:val="0"/>
      <w:marTop w:val="0"/>
      <w:marBottom w:val="0"/>
      <w:divBdr>
        <w:top w:val="none" w:sz="0" w:space="0" w:color="auto"/>
        <w:left w:val="none" w:sz="0" w:space="0" w:color="auto"/>
        <w:bottom w:val="none" w:sz="0" w:space="0" w:color="auto"/>
        <w:right w:val="none" w:sz="0" w:space="0" w:color="auto"/>
      </w:divBdr>
    </w:div>
    <w:div w:id="189344547">
      <w:bodyDiv w:val="1"/>
      <w:marLeft w:val="0"/>
      <w:marRight w:val="0"/>
      <w:marTop w:val="0"/>
      <w:marBottom w:val="0"/>
      <w:divBdr>
        <w:top w:val="none" w:sz="0" w:space="0" w:color="auto"/>
        <w:left w:val="none" w:sz="0" w:space="0" w:color="auto"/>
        <w:bottom w:val="none" w:sz="0" w:space="0" w:color="auto"/>
        <w:right w:val="none" w:sz="0" w:space="0" w:color="auto"/>
      </w:divBdr>
    </w:div>
    <w:div w:id="205990416">
      <w:bodyDiv w:val="1"/>
      <w:marLeft w:val="0"/>
      <w:marRight w:val="0"/>
      <w:marTop w:val="0"/>
      <w:marBottom w:val="0"/>
      <w:divBdr>
        <w:top w:val="none" w:sz="0" w:space="0" w:color="auto"/>
        <w:left w:val="none" w:sz="0" w:space="0" w:color="auto"/>
        <w:bottom w:val="none" w:sz="0" w:space="0" w:color="auto"/>
        <w:right w:val="none" w:sz="0" w:space="0" w:color="auto"/>
      </w:divBdr>
    </w:div>
    <w:div w:id="207496094">
      <w:bodyDiv w:val="1"/>
      <w:marLeft w:val="0"/>
      <w:marRight w:val="0"/>
      <w:marTop w:val="0"/>
      <w:marBottom w:val="0"/>
      <w:divBdr>
        <w:top w:val="none" w:sz="0" w:space="0" w:color="auto"/>
        <w:left w:val="none" w:sz="0" w:space="0" w:color="auto"/>
        <w:bottom w:val="none" w:sz="0" w:space="0" w:color="auto"/>
        <w:right w:val="none" w:sz="0" w:space="0" w:color="auto"/>
      </w:divBdr>
    </w:div>
    <w:div w:id="216479961">
      <w:bodyDiv w:val="1"/>
      <w:marLeft w:val="0"/>
      <w:marRight w:val="0"/>
      <w:marTop w:val="0"/>
      <w:marBottom w:val="0"/>
      <w:divBdr>
        <w:top w:val="none" w:sz="0" w:space="0" w:color="auto"/>
        <w:left w:val="none" w:sz="0" w:space="0" w:color="auto"/>
        <w:bottom w:val="none" w:sz="0" w:space="0" w:color="auto"/>
        <w:right w:val="none" w:sz="0" w:space="0" w:color="auto"/>
      </w:divBdr>
    </w:div>
    <w:div w:id="217402370">
      <w:bodyDiv w:val="1"/>
      <w:marLeft w:val="0"/>
      <w:marRight w:val="0"/>
      <w:marTop w:val="0"/>
      <w:marBottom w:val="0"/>
      <w:divBdr>
        <w:top w:val="none" w:sz="0" w:space="0" w:color="auto"/>
        <w:left w:val="none" w:sz="0" w:space="0" w:color="auto"/>
        <w:bottom w:val="none" w:sz="0" w:space="0" w:color="auto"/>
        <w:right w:val="none" w:sz="0" w:space="0" w:color="auto"/>
      </w:divBdr>
    </w:div>
    <w:div w:id="219101553">
      <w:bodyDiv w:val="1"/>
      <w:marLeft w:val="0"/>
      <w:marRight w:val="0"/>
      <w:marTop w:val="0"/>
      <w:marBottom w:val="0"/>
      <w:divBdr>
        <w:top w:val="none" w:sz="0" w:space="0" w:color="auto"/>
        <w:left w:val="none" w:sz="0" w:space="0" w:color="auto"/>
        <w:bottom w:val="none" w:sz="0" w:space="0" w:color="auto"/>
        <w:right w:val="none" w:sz="0" w:space="0" w:color="auto"/>
      </w:divBdr>
    </w:div>
    <w:div w:id="228271691">
      <w:bodyDiv w:val="1"/>
      <w:marLeft w:val="0"/>
      <w:marRight w:val="0"/>
      <w:marTop w:val="0"/>
      <w:marBottom w:val="0"/>
      <w:divBdr>
        <w:top w:val="none" w:sz="0" w:space="0" w:color="auto"/>
        <w:left w:val="none" w:sz="0" w:space="0" w:color="auto"/>
        <w:bottom w:val="none" w:sz="0" w:space="0" w:color="auto"/>
        <w:right w:val="none" w:sz="0" w:space="0" w:color="auto"/>
      </w:divBdr>
    </w:div>
    <w:div w:id="229314876">
      <w:bodyDiv w:val="1"/>
      <w:marLeft w:val="0"/>
      <w:marRight w:val="0"/>
      <w:marTop w:val="0"/>
      <w:marBottom w:val="0"/>
      <w:divBdr>
        <w:top w:val="none" w:sz="0" w:space="0" w:color="auto"/>
        <w:left w:val="none" w:sz="0" w:space="0" w:color="auto"/>
        <w:bottom w:val="none" w:sz="0" w:space="0" w:color="auto"/>
        <w:right w:val="none" w:sz="0" w:space="0" w:color="auto"/>
      </w:divBdr>
    </w:div>
    <w:div w:id="231818764">
      <w:bodyDiv w:val="1"/>
      <w:marLeft w:val="0"/>
      <w:marRight w:val="0"/>
      <w:marTop w:val="0"/>
      <w:marBottom w:val="0"/>
      <w:divBdr>
        <w:top w:val="none" w:sz="0" w:space="0" w:color="auto"/>
        <w:left w:val="none" w:sz="0" w:space="0" w:color="auto"/>
        <w:bottom w:val="none" w:sz="0" w:space="0" w:color="auto"/>
        <w:right w:val="none" w:sz="0" w:space="0" w:color="auto"/>
      </w:divBdr>
    </w:div>
    <w:div w:id="233130644">
      <w:bodyDiv w:val="1"/>
      <w:marLeft w:val="0"/>
      <w:marRight w:val="0"/>
      <w:marTop w:val="0"/>
      <w:marBottom w:val="0"/>
      <w:divBdr>
        <w:top w:val="none" w:sz="0" w:space="0" w:color="auto"/>
        <w:left w:val="none" w:sz="0" w:space="0" w:color="auto"/>
        <w:bottom w:val="none" w:sz="0" w:space="0" w:color="auto"/>
        <w:right w:val="none" w:sz="0" w:space="0" w:color="auto"/>
      </w:divBdr>
    </w:div>
    <w:div w:id="236944131">
      <w:bodyDiv w:val="1"/>
      <w:marLeft w:val="0"/>
      <w:marRight w:val="0"/>
      <w:marTop w:val="0"/>
      <w:marBottom w:val="0"/>
      <w:divBdr>
        <w:top w:val="none" w:sz="0" w:space="0" w:color="auto"/>
        <w:left w:val="none" w:sz="0" w:space="0" w:color="auto"/>
        <w:bottom w:val="none" w:sz="0" w:space="0" w:color="auto"/>
        <w:right w:val="none" w:sz="0" w:space="0" w:color="auto"/>
      </w:divBdr>
    </w:div>
    <w:div w:id="237718763">
      <w:bodyDiv w:val="1"/>
      <w:marLeft w:val="0"/>
      <w:marRight w:val="0"/>
      <w:marTop w:val="0"/>
      <w:marBottom w:val="0"/>
      <w:divBdr>
        <w:top w:val="none" w:sz="0" w:space="0" w:color="auto"/>
        <w:left w:val="none" w:sz="0" w:space="0" w:color="auto"/>
        <w:bottom w:val="none" w:sz="0" w:space="0" w:color="auto"/>
        <w:right w:val="none" w:sz="0" w:space="0" w:color="auto"/>
      </w:divBdr>
      <w:divsChild>
        <w:div w:id="137650460">
          <w:marLeft w:val="0"/>
          <w:marRight w:val="0"/>
          <w:marTop w:val="0"/>
          <w:marBottom w:val="0"/>
          <w:divBdr>
            <w:top w:val="none" w:sz="0" w:space="0" w:color="auto"/>
            <w:left w:val="none" w:sz="0" w:space="0" w:color="auto"/>
            <w:bottom w:val="none" w:sz="0" w:space="0" w:color="auto"/>
            <w:right w:val="none" w:sz="0" w:space="0" w:color="auto"/>
          </w:divBdr>
        </w:div>
      </w:divsChild>
    </w:div>
    <w:div w:id="247465785">
      <w:bodyDiv w:val="1"/>
      <w:marLeft w:val="0"/>
      <w:marRight w:val="0"/>
      <w:marTop w:val="0"/>
      <w:marBottom w:val="0"/>
      <w:divBdr>
        <w:top w:val="none" w:sz="0" w:space="0" w:color="auto"/>
        <w:left w:val="none" w:sz="0" w:space="0" w:color="auto"/>
        <w:bottom w:val="none" w:sz="0" w:space="0" w:color="auto"/>
        <w:right w:val="none" w:sz="0" w:space="0" w:color="auto"/>
      </w:divBdr>
    </w:div>
    <w:div w:id="247665245">
      <w:bodyDiv w:val="1"/>
      <w:marLeft w:val="0"/>
      <w:marRight w:val="0"/>
      <w:marTop w:val="0"/>
      <w:marBottom w:val="0"/>
      <w:divBdr>
        <w:top w:val="none" w:sz="0" w:space="0" w:color="auto"/>
        <w:left w:val="none" w:sz="0" w:space="0" w:color="auto"/>
        <w:bottom w:val="none" w:sz="0" w:space="0" w:color="auto"/>
        <w:right w:val="none" w:sz="0" w:space="0" w:color="auto"/>
      </w:divBdr>
    </w:div>
    <w:div w:id="247740738">
      <w:bodyDiv w:val="1"/>
      <w:marLeft w:val="0"/>
      <w:marRight w:val="0"/>
      <w:marTop w:val="0"/>
      <w:marBottom w:val="0"/>
      <w:divBdr>
        <w:top w:val="none" w:sz="0" w:space="0" w:color="auto"/>
        <w:left w:val="none" w:sz="0" w:space="0" w:color="auto"/>
        <w:bottom w:val="none" w:sz="0" w:space="0" w:color="auto"/>
        <w:right w:val="none" w:sz="0" w:space="0" w:color="auto"/>
      </w:divBdr>
    </w:div>
    <w:div w:id="248972669">
      <w:bodyDiv w:val="1"/>
      <w:marLeft w:val="0"/>
      <w:marRight w:val="0"/>
      <w:marTop w:val="0"/>
      <w:marBottom w:val="0"/>
      <w:divBdr>
        <w:top w:val="none" w:sz="0" w:space="0" w:color="auto"/>
        <w:left w:val="none" w:sz="0" w:space="0" w:color="auto"/>
        <w:bottom w:val="none" w:sz="0" w:space="0" w:color="auto"/>
        <w:right w:val="none" w:sz="0" w:space="0" w:color="auto"/>
      </w:divBdr>
    </w:div>
    <w:div w:id="249461860">
      <w:bodyDiv w:val="1"/>
      <w:marLeft w:val="0"/>
      <w:marRight w:val="0"/>
      <w:marTop w:val="0"/>
      <w:marBottom w:val="0"/>
      <w:divBdr>
        <w:top w:val="none" w:sz="0" w:space="0" w:color="auto"/>
        <w:left w:val="none" w:sz="0" w:space="0" w:color="auto"/>
        <w:bottom w:val="none" w:sz="0" w:space="0" w:color="auto"/>
        <w:right w:val="none" w:sz="0" w:space="0" w:color="auto"/>
      </w:divBdr>
    </w:div>
    <w:div w:id="261307151">
      <w:bodyDiv w:val="1"/>
      <w:marLeft w:val="0"/>
      <w:marRight w:val="0"/>
      <w:marTop w:val="0"/>
      <w:marBottom w:val="0"/>
      <w:divBdr>
        <w:top w:val="none" w:sz="0" w:space="0" w:color="auto"/>
        <w:left w:val="none" w:sz="0" w:space="0" w:color="auto"/>
        <w:bottom w:val="none" w:sz="0" w:space="0" w:color="auto"/>
        <w:right w:val="none" w:sz="0" w:space="0" w:color="auto"/>
      </w:divBdr>
    </w:div>
    <w:div w:id="262878613">
      <w:bodyDiv w:val="1"/>
      <w:marLeft w:val="0"/>
      <w:marRight w:val="0"/>
      <w:marTop w:val="0"/>
      <w:marBottom w:val="0"/>
      <w:divBdr>
        <w:top w:val="none" w:sz="0" w:space="0" w:color="auto"/>
        <w:left w:val="none" w:sz="0" w:space="0" w:color="auto"/>
        <w:bottom w:val="none" w:sz="0" w:space="0" w:color="auto"/>
        <w:right w:val="none" w:sz="0" w:space="0" w:color="auto"/>
      </w:divBdr>
    </w:div>
    <w:div w:id="276789510">
      <w:bodyDiv w:val="1"/>
      <w:marLeft w:val="0"/>
      <w:marRight w:val="0"/>
      <w:marTop w:val="0"/>
      <w:marBottom w:val="0"/>
      <w:divBdr>
        <w:top w:val="none" w:sz="0" w:space="0" w:color="auto"/>
        <w:left w:val="none" w:sz="0" w:space="0" w:color="auto"/>
        <w:bottom w:val="none" w:sz="0" w:space="0" w:color="auto"/>
        <w:right w:val="none" w:sz="0" w:space="0" w:color="auto"/>
      </w:divBdr>
    </w:div>
    <w:div w:id="277178437">
      <w:bodyDiv w:val="1"/>
      <w:marLeft w:val="0"/>
      <w:marRight w:val="0"/>
      <w:marTop w:val="0"/>
      <w:marBottom w:val="0"/>
      <w:divBdr>
        <w:top w:val="none" w:sz="0" w:space="0" w:color="auto"/>
        <w:left w:val="none" w:sz="0" w:space="0" w:color="auto"/>
        <w:bottom w:val="none" w:sz="0" w:space="0" w:color="auto"/>
        <w:right w:val="none" w:sz="0" w:space="0" w:color="auto"/>
      </w:divBdr>
    </w:div>
    <w:div w:id="278998371">
      <w:bodyDiv w:val="1"/>
      <w:marLeft w:val="0"/>
      <w:marRight w:val="0"/>
      <w:marTop w:val="0"/>
      <w:marBottom w:val="0"/>
      <w:divBdr>
        <w:top w:val="none" w:sz="0" w:space="0" w:color="auto"/>
        <w:left w:val="none" w:sz="0" w:space="0" w:color="auto"/>
        <w:bottom w:val="none" w:sz="0" w:space="0" w:color="auto"/>
        <w:right w:val="none" w:sz="0" w:space="0" w:color="auto"/>
      </w:divBdr>
    </w:div>
    <w:div w:id="293223210">
      <w:bodyDiv w:val="1"/>
      <w:marLeft w:val="0"/>
      <w:marRight w:val="0"/>
      <w:marTop w:val="0"/>
      <w:marBottom w:val="0"/>
      <w:divBdr>
        <w:top w:val="none" w:sz="0" w:space="0" w:color="auto"/>
        <w:left w:val="none" w:sz="0" w:space="0" w:color="auto"/>
        <w:bottom w:val="none" w:sz="0" w:space="0" w:color="auto"/>
        <w:right w:val="none" w:sz="0" w:space="0" w:color="auto"/>
      </w:divBdr>
    </w:div>
    <w:div w:id="296837998">
      <w:bodyDiv w:val="1"/>
      <w:marLeft w:val="0"/>
      <w:marRight w:val="0"/>
      <w:marTop w:val="0"/>
      <w:marBottom w:val="0"/>
      <w:divBdr>
        <w:top w:val="none" w:sz="0" w:space="0" w:color="auto"/>
        <w:left w:val="none" w:sz="0" w:space="0" w:color="auto"/>
        <w:bottom w:val="none" w:sz="0" w:space="0" w:color="auto"/>
        <w:right w:val="none" w:sz="0" w:space="0" w:color="auto"/>
      </w:divBdr>
    </w:div>
    <w:div w:id="299455841">
      <w:bodyDiv w:val="1"/>
      <w:marLeft w:val="0"/>
      <w:marRight w:val="0"/>
      <w:marTop w:val="0"/>
      <w:marBottom w:val="0"/>
      <w:divBdr>
        <w:top w:val="none" w:sz="0" w:space="0" w:color="auto"/>
        <w:left w:val="none" w:sz="0" w:space="0" w:color="auto"/>
        <w:bottom w:val="none" w:sz="0" w:space="0" w:color="auto"/>
        <w:right w:val="none" w:sz="0" w:space="0" w:color="auto"/>
      </w:divBdr>
    </w:div>
    <w:div w:id="302734339">
      <w:bodyDiv w:val="1"/>
      <w:marLeft w:val="0"/>
      <w:marRight w:val="0"/>
      <w:marTop w:val="0"/>
      <w:marBottom w:val="0"/>
      <w:divBdr>
        <w:top w:val="none" w:sz="0" w:space="0" w:color="auto"/>
        <w:left w:val="none" w:sz="0" w:space="0" w:color="auto"/>
        <w:bottom w:val="none" w:sz="0" w:space="0" w:color="auto"/>
        <w:right w:val="none" w:sz="0" w:space="0" w:color="auto"/>
      </w:divBdr>
    </w:div>
    <w:div w:id="303120301">
      <w:bodyDiv w:val="1"/>
      <w:marLeft w:val="0"/>
      <w:marRight w:val="0"/>
      <w:marTop w:val="0"/>
      <w:marBottom w:val="0"/>
      <w:divBdr>
        <w:top w:val="none" w:sz="0" w:space="0" w:color="auto"/>
        <w:left w:val="none" w:sz="0" w:space="0" w:color="auto"/>
        <w:bottom w:val="none" w:sz="0" w:space="0" w:color="auto"/>
        <w:right w:val="none" w:sz="0" w:space="0" w:color="auto"/>
      </w:divBdr>
    </w:div>
    <w:div w:id="307177145">
      <w:bodyDiv w:val="1"/>
      <w:marLeft w:val="0"/>
      <w:marRight w:val="0"/>
      <w:marTop w:val="0"/>
      <w:marBottom w:val="0"/>
      <w:divBdr>
        <w:top w:val="none" w:sz="0" w:space="0" w:color="auto"/>
        <w:left w:val="none" w:sz="0" w:space="0" w:color="auto"/>
        <w:bottom w:val="none" w:sz="0" w:space="0" w:color="auto"/>
        <w:right w:val="none" w:sz="0" w:space="0" w:color="auto"/>
      </w:divBdr>
    </w:div>
    <w:div w:id="309330337">
      <w:bodyDiv w:val="1"/>
      <w:marLeft w:val="0"/>
      <w:marRight w:val="0"/>
      <w:marTop w:val="0"/>
      <w:marBottom w:val="0"/>
      <w:divBdr>
        <w:top w:val="none" w:sz="0" w:space="0" w:color="auto"/>
        <w:left w:val="none" w:sz="0" w:space="0" w:color="auto"/>
        <w:bottom w:val="none" w:sz="0" w:space="0" w:color="auto"/>
        <w:right w:val="none" w:sz="0" w:space="0" w:color="auto"/>
      </w:divBdr>
    </w:div>
    <w:div w:id="329915267">
      <w:bodyDiv w:val="1"/>
      <w:marLeft w:val="0"/>
      <w:marRight w:val="0"/>
      <w:marTop w:val="0"/>
      <w:marBottom w:val="0"/>
      <w:divBdr>
        <w:top w:val="none" w:sz="0" w:space="0" w:color="auto"/>
        <w:left w:val="none" w:sz="0" w:space="0" w:color="auto"/>
        <w:bottom w:val="none" w:sz="0" w:space="0" w:color="auto"/>
        <w:right w:val="none" w:sz="0" w:space="0" w:color="auto"/>
      </w:divBdr>
    </w:div>
    <w:div w:id="330526359">
      <w:bodyDiv w:val="1"/>
      <w:marLeft w:val="0"/>
      <w:marRight w:val="0"/>
      <w:marTop w:val="0"/>
      <w:marBottom w:val="0"/>
      <w:divBdr>
        <w:top w:val="none" w:sz="0" w:space="0" w:color="auto"/>
        <w:left w:val="none" w:sz="0" w:space="0" w:color="auto"/>
        <w:bottom w:val="none" w:sz="0" w:space="0" w:color="auto"/>
        <w:right w:val="none" w:sz="0" w:space="0" w:color="auto"/>
      </w:divBdr>
    </w:div>
    <w:div w:id="334116805">
      <w:bodyDiv w:val="1"/>
      <w:marLeft w:val="0"/>
      <w:marRight w:val="0"/>
      <w:marTop w:val="0"/>
      <w:marBottom w:val="0"/>
      <w:divBdr>
        <w:top w:val="none" w:sz="0" w:space="0" w:color="auto"/>
        <w:left w:val="none" w:sz="0" w:space="0" w:color="auto"/>
        <w:bottom w:val="none" w:sz="0" w:space="0" w:color="auto"/>
        <w:right w:val="none" w:sz="0" w:space="0" w:color="auto"/>
      </w:divBdr>
    </w:div>
    <w:div w:id="337973357">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359670044">
      <w:bodyDiv w:val="1"/>
      <w:marLeft w:val="0"/>
      <w:marRight w:val="0"/>
      <w:marTop w:val="0"/>
      <w:marBottom w:val="0"/>
      <w:divBdr>
        <w:top w:val="none" w:sz="0" w:space="0" w:color="auto"/>
        <w:left w:val="none" w:sz="0" w:space="0" w:color="auto"/>
        <w:bottom w:val="none" w:sz="0" w:space="0" w:color="auto"/>
        <w:right w:val="none" w:sz="0" w:space="0" w:color="auto"/>
      </w:divBdr>
    </w:div>
    <w:div w:id="361320824">
      <w:bodyDiv w:val="1"/>
      <w:marLeft w:val="0"/>
      <w:marRight w:val="0"/>
      <w:marTop w:val="0"/>
      <w:marBottom w:val="0"/>
      <w:divBdr>
        <w:top w:val="none" w:sz="0" w:space="0" w:color="auto"/>
        <w:left w:val="none" w:sz="0" w:space="0" w:color="auto"/>
        <w:bottom w:val="none" w:sz="0" w:space="0" w:color="auto"/>
        <w:right w:val="none" w:sz="0" w:space="0" w:color="auto"/>
      </w:divBdr>
    </w:div>
    <w:div w:id="369955697">
      <w:bodyDiv w:val="1"/>
      <w:marLeft w:val="0"/>
      <w:marRight w:val="0"/>
      <w:marTop w:val="0"/>
      <w:marBottom w:val="0"/>
      <w:divBdr>
        <w:top w:val="none" w:sz="0" w:space="0" w:color="auto"/>
        <w:left w:val="none" w:sz="0" w:space="0" w:color="auto"/>
        <w:bottom w:val="none" w:sz="0" w:space="0" w:color="auto"/>
        <w:right w:val="none" w:sz="0" w:space="0" w:color="auto"/>
      </w:divBdr>
    </w:div>
    <w:div w:id="372775705">
      <w:bodyDiv w:val="1"/>
      <w:marLeft w:val="0"/>
      <w:marRight w:val="0"/>
      <w:marTop w:val="0"/>
      <w:marBottom w:val="0"/>
      <w:divBdr>
        <w:top w:val="none" w:sz="0" w:space="0" w:color="auto"/>
        <w:left w:val="none" w:sz="0" w:space="0" w:color="auto"/>
        <w:bottom w:val="none" w:sz="0" w:space="0" w:color="auto"/>
        <w:right w:val="none" w:sz="0" w:space="0" w:color="auto"/>
      </w:divBdr>
    </w:div>
    <w:div w:id="376585412">
      <w:bodyDiv w:val="1"/>
      <w:marLeft w:val="0"/>
      <w:marRight w:val="0"/>
      <w:marTop w:val="0"/>
      <w:marBottom w:val="0"/>
      <w:divBdr>
        <w:top w:val="none" w:sz="0" w:space="0" w:color="auto"/>
        <w:left w:val="none" w:sz="0" w:space="0" w:color="auto"/>
        <w:bottom w:val="none" w:sz="0" w:space="0" w:color="auto"/>
        <w:right w:val="none" w:sz="0" w:space="0" w:color="auto"/>
      </w:divBdr>
    </w:div>
    <w:div w:id="381485300">
      <w:bodyDiv w:val="1"/>
      <w:marLeft w:val="0"/>
      <w:marRight w:val="0"/>
      <w:marTop w:val="0"/>
      <w:marBottom w:val="0"/>
      <w:divBdr>
        <w:top w:val="none" w:sz="0" w:space="0" w:color="auto"/>
        <w:left w:val="none" w:sz="0" w:space="0" w:color="auto"/>
        <w:bottom w:val="none" w:sz="0" w:space="0" w:color="auto"/>
        <w:right w:val="none" w:sz="0" w:space="0" w:color="auto"/>
      </w:divBdr>
    </w:div>
    <w:div w:id="394008412">
      <w:bodyDiv w:val="1"/>
      <w:marLeft w:val="0"/>
      <w:marRight w:val="0"/>
      <w:marTop w:val="0"/>
      <w:marBottom w:val="0"/>
      <w:divBdr>
        <w:top w:val="none" w:sz="0" w:space="0" w:color="auto"/>
        <w:left w:val="none" w:sz="0" w:space="0" w:color="auto"/>
        <w:bottom w:val="none" w:sz="0" w:space="0" w:color="auto"/>
        <w:right w:val="none" w:sz="0" w:space="0" w:color="auto"/>
      </w:divBdr>
    </w:div>
    <w:div w:id="397747718">
      <w:bodyDiv w:val="1"/>
      <w:marLeft w:val="0"/>
      <w:marRight w:val="0"/>
      <w:marTop w:val="0"/>
      <w:marBottom w:val="0"/>
      <w:divBdr>
        <w:top w:val="none" w:sz="0" w:space="0" w:color="auto"/>
        <w:left w:val="none" w:sz="0" w:space="0" w:color="auto"/>
        <w:bottom w:val="none" w:sz="0" w:space="0" w:color="auto"/>
        <w:right w:val="none" w:sz="0" w:space="0" w:color="auto"/>
      </w:divBdr>
    </w:div>
    <w:div w:id="399136507">
      <w:bodyDiv w:val="1"/>
      <w:marLeft w:val="0"/>
      <w:marRight w:val="0"/>
      <w:marTop w:val="0"/>
      <w:marBottom w:val="0"/>
      <w:divBdr>
        <w:top w:val="none" w:sz="0" w:space="0" w:color="auto"/>
        <w:left w:val="none" w:sz="0" w:space="0" w:color="auto"/>
        <w:bottom w:val="none" w:sz="0" w:space="0" w:color="auto"/>
        <w:right w:val="none" w:sz="0" w:space="0" w:color="auto"/>
      </w:divBdr>
    </w:div>
    <w:div w:id="413163930">
      <w:bodyDiv w:val="1"/>
      <w:marLeft w:val="0"/>
      <w:marRight w:val="0"/>
      <w:marTop w:val="0"/>
      <w:marBottom w:val="0"/>
      <w:divBdr>
        <w:top w:val="none" w:sz="0" w:space="0" w:color="auto"/>
        <w:left w:val="none" w:sz="0" w:space="0" w:color="auto"/>
        <w:bottom w:val="none" w:sz="0" w:space="0" w:color="auto"/>
        <w:right w:val="none" w:sz="0" w:space="0" w:color="auto"/>
      </w:divBdr>
    </w:div>
    <w:div w:id="431123088">
      <w:bodyDiv w:val="1"/>
      <w:marLeft w:val="0"/>
      <w:marRight w:val="0"/>
      <w:marTop w:val="0"/>
      <w:marBottom w:val="0"/>
      <w:divBdr>
        <w:top w:val="none" w:sz="0" w:space="0" w:color="auto"/>
        <w:left w:val="none" w:sz="0" w:space="0" w:color="auto"/>
        <w:bottom w:val="none" w:sz="0" w:space="0" w:color="auto"/>
        <w:right w:val="none" w:sz="0" w:space="0" w:color="auto"/>
      </w:divBdr>
    </w:div>
    <w:div w:id="444622350">
      <w:bodyDiv w:val="1"/>
      <w:marLeft w:val="0"/>
      <w:marRight w:val="0"/>
      <w:marTop w:val="0"/>
      <w:marBottom w:val="0"/>
      <w:divBdr>
        <w:top w:val="none" w:sz="0" w:space="0" w:color="auto"/>
        <w:left w:val="none" w:sz="0" w:space="0" w:color="auto"/>
        <w:bottom w:val="none" w:sz="0" w:space="0" w:color="auto"/>
        <w:right w:val="none" w:sz="0" w:space="0" w:color="auto"/>
      </w:divBdr>
    </w:div>
    <w:div w:id="447939804">
      <w:bodyDiv w:val="1"/>
      <w:marLeft w:val="0"/>
      <w:marRight w:val="0"/>
      <w:marTop w:val="0"/>
      <w:marBottom w:val="0"/>
      <w:divBdr>
        <w:top w:val="none" w:sz="0" w:space="0" w:color="auto"/>
        <w:left w:val="none" w:sz="0" w:space="0" w:color="auto"/>
        <w:bottom w:val="none" w:sz="0" w:space="0" w:color="auto"/>
        <w:right w:val="none" w:sz="0" w:space="0" w:color="auto"/>
      </w:divBdr>
    </w:div>
    <w:div w:id="456799795">
      <w:bodyDiv w:val="1"/>
      <w:marLeft w:val="0"/>
      <w:marRight w:val="0"/>
      <w:marTop w:val="0"/>
      <w:marBottom w:val="0"/>
      <w:divBdr>
        <w:top w:val="none" w:sz="0" w:space="0" w:color="auto"/>
        <w:left w:val="none" w:sz="0" w:space="0" w:color="auto"/>
        <w:bottom w:val="none" w:sz="0" w:space="0" w:color="auto"/>
        <w:right w:val="none" w:sz="0" w:space="0" w:color="auto"/>
      </w:divBdr>
    </w:div>
    <w:div w:id="458763823">
      <w:bodyDiv w:val="1"/>
      <w:marLeft w:val="0"/>
      <w:marRight w:val="0"/>
      <w:marTop w:val="0"/>
      <w:marBottom w:val="0"/>
      <w:divBdr>
        <w:top w:val="none" w:sz="0" w:space="0" w:color="auto"/>
        <w:left w:val="none" w:sz="0" w:space="0" w:color="auto"/>
        <w:bottom w:val="none" w:sz="0" w:space="0" w:color="auto"/>
        <w:right w:val="none" w:sz="0" w:space="0" w:color="auto"/>
      </w:divBdr>
    </w:div>
    <w:div w:id="463890500">
      <w:bodyDiv w:val="1"/>
      <w:marLeft w:val="0"/>
      <w:marRight w:val="0"/>
      <w:marTop w:val="0"/>
      <w:marBottom w:val="0"/>
      <w:divBdr>
        <w:top w:val="none" w:sz="0" w:space="0" w:color="auto"/>
        <w:left w:val="none" w:sz="0" w:space="0" w:color="auto"/>
        <w:bottom w:val="none" w:sz="0" w:space="0" w:color="auto"/>
        <w:right w:val="none" w:sz="0" w:space="0" w:color="auto"/>
      </w:divBdr>
    </w:div>
    <w:div w:id="467627999">
      <w:bodyDiv w:val="1"/>
      <w:marLeft w:val="0"/>
      <w:marRight w:val="0"/>
      <w:marTop w:val="0"/>
      <w:marBottom w:val="0"/>
      <w:divBdr>
        <w:top w:val="none" w:sz="0" w:space="0" w:color="auto"/>
        <w:left w:val="none" w:sz="0" w:space="0" w:color="auto"/>
        <w:bottom w:val="none" w:sz="0" w:space="0" w:color="auto"/>
        <w:right w:val="none" w:sz="0" w:space="0" w:color="auto"/>
      </w:divBdr>
    </w:div>
    <w:div w:id="475537025">
      <w:bodyDiv w:val="1"/>
      <w:marLeft w:val="0"/>
      <w:marRight w:val="0"/>
      <w:marTop w:val="0"/>
      <w:marBottom w:val="0"/>
      <w:divBdr>
        <w:top w:val="none" w:sz="0" w:space="0" w:color="auto"/>
        <w:left w:val="none" w:sz="0" w:space="0" w:color="auto"/>
        <w:bottom w:val="none" w:sz="0" w:space="0" w:color="auto"/>
        <w:right w:val="none" w:sz="0" w:space="0" w:color="auto"/>
      </w:divBdr>
    </w:div>
    <w:div w:id="478116573">
      <w:bodyDiv w:val="1"/>
      <w:marLeft w:val="0"/>
      <w:marRight w:val="0"/>
      <w:marTop w:val="0"/>
      <w:marBottom w:val="0"/>
      <w:divBdr>
        <w:top w:val="none" w:sz="0" w:space="0" w:color="auto"/>
        <w:left w:val="none" w:sz="0" w:space="0" w:color="auto"/>
        <w:bottom w:val="none" w:sz="0" w:space="0" w:color="auto"/>
        <w:right w:val="none" w:sz="0" w:space="0" w:color="auto"/>
      </w:divBdr>
    </w:div>
    <w:div w:id="485365562">
      <w:bodyDiv w:val="1"/>
      <w:marLeft w:val="0"/>
      <w:marRight w:val="0"/>
      <w:marTop w:val="0"/>
      <w:marBottom w:val="0"/>
      <w:divBdr>
        <w:top w:val="none" w:sz="0" w:space="0" w:color="auto"/>
        <w:left w:val="none" w:sz="0" w:space="0" w:color="auto"/>
        <w:bottom w:val="none" w:sz="0" w:space="0" w:color="auto"/>
        <w:right w:val="none" w:sz="0" w:space="0" w:color="auto"/>
      </w:divBdr>
    </w:div>
    <w:div w:id="493224239">
      <w:bodyDiv w:val="1"/>
      <w:marLeft w:val="0"/>
      <w:marRight w:val="0"/>
      <w:marTop w:val="0"/>
      <w:marBottom w:val="0"/>
      <w:divBdr>
        <w:top w:val="none" w:sz="0" w:space="0" w:color="auto"/>
        <w:left w:val="none" w:sz="0" w:space="0" w:color="auto"/>
        <w:bottom w:val="none" w:sz="0" w:space="0" w:color="auto"/>
        <w:right w:val="none" w:sz="0" w:space="0" w:color="auto"/>
      </w:divBdr>
    </w:div>
    <w:div w:id="498622189">
      <w:bodyDiv w:val="1"/>
      <w:marLeft w:val="0"/>
      <w:marRight w:val="0"/>
      <w:marTop w:val="0"/>
      <w:marBottom w:val="0"/>
      <w:divBdr>
        <w:top w:val="none" w:sz="0" w:space="0" w:color="auto"/>
        <w:left w:val="none" w:sz="0" w:space="0" w:color="auto"/>
        <w:bottom w:val="none" w:sz="0" w:space="0" w:color="auto"/>
        <w:right w:val="none" w:sz="0" w:space="0" w:color="auto"/>
      </w:divBdr>
    </w:div>
    <w:div w:id="500580132">
      <w:bodyDiv w:val="1"/>
      <w:marLeft w:val="0"/>
      <w:marRight w:val="0"/>
      <w:marTop w:val="0"/>
      <w:marBottom w:val="0"/>
      <w:divBdr>
        <w:top w:val="none" w:sz="0" w:space="0" w:color="auto"/>
        <w:left w:val="none" w:sz="0" w:space="0" w:color="auto"/>
        <w:bottom w:val="none" w:sz="0" w:space="0" w:color="auto"/>
        <w:right w:val="none" w:sz="0" w:space="0" w:color="auto"/>
      </w:divBdr>
    </w:div>
    <w:div w:id="512231569">
      <w:bodyDiv w:val="1"/>
      <w:marLeft w:val="0"/>
      <w:marRight w:val="0"/>
      <w:marTop w:val="0"/>
      <w:marBottom w:val="0"/>
      <w:divBdr>
        <w:top w:val="none" w:sz="0" w:space="0" w:color="auto"/>
        <w:left w:val="none" w:sz="0" w:space="0" w:color="auto"/>
        <w:bottom w:val="none" w:sz="0" w:space="0" w:color="auto"/>
        <w:right w:val="none" w:sz="0" w:space="0" w:color="auto"/>
      </w:divBdr>
    </w:div>
    <w:div w:id="519706706">
      <w:bodyDiv w:val="1"/>
      <w:marLeft w:val="0"/>
      <w:marRight w:val="0"/>
      <w:marTop w:val="0"/>
      <w:marBottom w:val="0"/>
      <w:divBdr>
        <w:top w:val="none" w:sz="0" w:space="0" w:color="auto"/>
        <w:left w:val="none" w:sz="0" w:space="0" w:color="auto"/>
        <w:bottom w:val="none" w:sz="0" w:space="0" w:color="auto"/>
        <w:right w:val="none" w:sz="0" w:space="0" w:color="auto"/>
      </w:divBdr>
    </w:div>
    <w:div w:id="530455274">
      <w:bodyDiv w:val="1"/>
      <w:marLeft w:val="0"/>
      <w:marRight w:val="0"/>
      <w:marTop w:val="0"/>
      <w:marBottom w:val="0"/>
      <w:divBdr>
        <w:top w:val="none" w:sz="0" w:space="0" w:color="auto"/>
        <w:left w:val="none" w:sz="0" w:space="0" w:color="auto"/>
        <w:bottom w:val="none" w:sz="0" w:space="0" w:color="auto"/>
        <w:right w:val="none" w:sz="0" w:space="0" w:color="auto"/>
      </w:divBdr>
    </w:div>
    <w:div w:id="537863384">
      <w:bodyDiv w:val="1"/>
      <w:marLeft w:val="0"/>
      <w:marRight w:val="0"/>
      <w:marTop w:val="0"/>
      <w:marBottom w:val="0"/>
      <w:divBdr>
        <w:top w:val="none" w:sz="0" w:space="0" w:color="auto"/>
        <w:left w:val="none" w:sz="0" w:space="0" w:color="auto"/>
        <w:bottom w:val="none" w:sz="0" w:space="0" w:color="auto"/>
        <w:right w:val="none" w:sz="0" w:space="0" w:color="auto"/>
      </w:divBdr>
    </w:div>
    <w:div w:id="553734398">
      <w:bodyDiv w:val="1"/>
      <w:marLeft w:val="0"/>
      <w:marRight w:val="0"/>
      <w:marTop w:val="0"/>
      <w:marBottom w:val="0"/>
      <w:divBdr>
        <w:top w:val="none" w:sz="0" w:space="0" w:color="auto"/>
        <w:left w:val="none" w:sz="0" w:space="0" w:color="auto"/>
        <w:bottom w:val="none" w:sz="0" w:space="0" w:color="auto"/>
        <w:right w:val="none" w:sz="0" w:space="0" w:color="auto"/>
      </w:divBdr>
    </w:div>
    <w:div w:id="562522837">
      <w:bodyDiv w:val="1"/>
      <w:marLeft w:val="0"/>
      <w:marRight w:val="0"/>
      <w:marTop w:val="0"/>
      <w:marBottom w:val="0"/>
      <w:divBdr>
        <w:top w:val="none" w:sz="0" w:space="0" w:color="auto"/>
        <w:left w:val="none" w:sz="0" w:space="0" w:color="auto"/>
        <w:bottom w:val="none" w:sz="0" w:space="0" w:color="auto"/>
        <w:right w:val="none" w:sz="0" w:space="0" w:color="auto"/>
      </w:divBdr>
    </w:div>
    <w:div w:id="566110159">
      <w:bodyDiv w:val="1"/>
      <w:marLeft w:val="0"/>
      <w:marRight w:val="0"/>
      <w:marTop w:val="0"/>
      <w:marBottom w:val="0"/>
      <w:divBdr>
        <w:top w:val="none" w:sz="0" w:space="0" w:color="auto"/>
        <w:left w:val="none" w:sz="0" w:space="0" w:color="auto"/>
        <w:bottom w:val="none" w:sz="0" w:space="0" w:color="auto"/>
        <w:right w:val="none" w:sz="0" w:space="0" w:color="auto"/>
      </w:divBdr>
    </w:div>
    <w:div w:id="594244785">
      <w:bodyDiv w:val="1"/>
      <w:marLeft w:val="0"/>
      <w:marRight w:val="0"/>
      <w:marTop w:val="0"/>
      <w:marBottom w:val="0"/>
      <w:divBdr>
        <w:top w:val="none" w:sz="0" w:space="0" w:color="auto"/>
        <w:left w:val="none" w:sz="0" w:space="0" w:color="auto"/>
        <w:bottom w:val="none" w:sz="0" w:space="0" w:color="auto"/>
        <w:right w:val="none" w:sz="0" w:space="0" w:color="auto"/>
      </w:divBdr>
    </w:div>
    <w:div w:id="595988926">
      <w:bodyDiv w:val="1"/>
      <w:marLeft w:val="0"/>
      <w:marRight w:val="0"/>
      <w:marTop w:val="0"/>
      <w:marBottom w:val="0"/>
      <w:divBdr>
        <w:top w:val="none" w:sz="0" w:space="0" w:color="auto"/>
        <w:left w:val="none" w:sz="0" w:space="0" w:color="auto"/>
        <w:bottom w:val="none" w:sz="0" w:space="0" w:color="auto"/>
        <w:right w:val="none" w:sz="0" w:space="0" w:color="auto"/>
      </w:divBdr>
    </w:div>
    <w:div w:id="617030178">
      <w:bodyDiv w:val="1"/>
      <w:marLeft w:val="0"/>
      <w:marRight w:val="0"/>
      <w:marTop w:val="0"/>
      <w:marBottom w:val="0"/>
      <w:divBdr>
        <w:top w:val="none" w:sz="0" w:space="0" w:color="auto"/>
        <w:left w:val="none" w:sz="0" w:space="0" w:color="auto"/>
        <w:bottom w:val="none" w:sz="0" w:space="0" w:color="auto"/>
        <w:right w:val="none" w:sz="0" w:space="0" w:color="auto"/>
      </w:divBdr>
    </w:div>
    <w:div w:id="617568203">
      <w:bodyDiv w:val="1"/>
      <w:marLeft w:val="0"/>
      <w:marRight w:val="0"/>
      <w:marTop w:val="0"/>
      <w:marBottom w:val="0"/>
      <w:divBdr>
        <w:top w:val="none" w:sz="0" w:space="0" w:color="auto"/>
        <w:left w:val="none" w:sz="0" w:space="0" w:color="auto"/>
        <w:bottom w:val="none" w:sz="0" w:space="0" w:color="auto"/>
        <w:right w:val="none" w:sz="0" w:space="0" w:color="auto"/>
      </w:divBdr>
    </w:div>
    <w:div w:id="633566105">
      <w:bodyDiv w:val="1"/>
      <w:marLeft w:val="0"/>
      <w:marRight w:val="0"/>
      <w:marTop w:val="0"/>
      <w:marBottom w:val="0"/>
      <w:divBdr>
        <w:top w:val="none" w:sz="0" w:space="0" w:color="auto"/>
        <w:left w:val="none" w:sz="0" w:space="0" w:color="auto"/>
        <w:bottom w:val="none" w:sz="0" w:space="0" w:color="auto"/>
        <w:right w:val="none" w:sz="0" w:space="0" w:color="auto"/>
      </w:divBdr>
    </w:div>
    <w:div w:id="655573444">
      <w:bodyDiv w:val="1"/>
      <w:marLeft w:val="0"/>
      <w:marRight w:val="0"/>
      <w:marTop w:val="0"/>
      <w:marBottom w:val="0"/>
      <w:divBdr>
        <w:top w:val="none" w:sz="0" w:space="0" w:color="auto"/>
        <w:left w:val="none" w:sz="0" w:space="0" w:color="auto"/>
        <w:bottom w:val="none" w:sz="0" w:space="0" w:color="auto"/>
        <w:right w:val="none" w:sz="0" w:space="0" w:color="auto"/>
      </w:divBdr>
    </w:div>
    <w:div w:id="665089978">
      <w:bodyDiv w:val="1"/>
      <w:marLeft w:val="0"/>
      <w:marRight w:val="0"/>
      <w:marTop w:val="0"/>
      <w:marBottom w:val="0"/>
      <w:divBdr>
        <w:top w:val="none" w:sz="0" w:space="0" w:color="auto"/>
        <w:left w:val="none" w:sz="0" w:space="0" w:color="auto"/>
        <w:bottom w:val="none" w:sz="0" w:space="0" w:color="auto"/>
        <w:right w:val="none" w:sz="0" w:space="0" w:color="auto"/>
      </w:divBdr>
    </w:div>
    <w:div w:id="676613396">
      <w:bodyDiv w:val="1"/>
      <w:marLeft w:val="0"/>
      <w:marRight w:val="0"/>
      <w:marTop w:val="0"/>
      <w:marBottom w:val="0"/>
      <w:divBdr>
        <w:top w:val="none" w:sz="0" w:space="0" w:color="auto"/>
        <w:left w:val="none" w:sz="0" w:space="0" w:color="auto"/>
        <w:bottom w:val="none" w:sz="0" w:space="0" w:color="auto"/>
        <w:right w:val="none" w:sz="0" w:space="0" w:color="auto"/>
      </w:divBdr>
    </w:div>
    <w:div w:id="677318713">
      <w:bodyDiv w:val="1"/>
      <w:marLeft w:val="0"/>
      <w:marRight w:val="0"/>
      <w:marTop w:val="0"/>
      <w:marBottom w:val="0"/>
      <w:divBdr>
        <w:top w:val="none" w:sz="0" w:space="0" w:color="auto"/>
        <w:left w:val="none" w:sz="0" w:space="0" w:color="auto"/>
        <w:bottom w:val="none" w:sz="0" w:space="0" w:color="auto"/>
        <w:right w:val="none" w:sz="0" w:space="0" w:color="auto"/>
      </w:divBdr>
    </w:div>
    <w:div w:id="691608946">
      <w:bodyDiv w:val="1"/>
      <w:marLeft w:val="0"/>
      <w:marRight w:val="0"/>
      <w:marTop w:val="0"/>
      <w:marBottom w:val="0"/>
      <w:divBdr>
        <w:top w:val="none" w:sz="0" w:space="0" w:color="auto"/>
        <w:left w:val="none" w:sz="0" w:space="0" w:color="auto"/>
        <w:bottom w:val="none" w:sz="0" w:space="0" w:color="auto"/>
        <w:right w:val="none" w:sz="0" w:space="0" w:color="auto"/>
      </w:divBdr>
    </w:div>
    <w:div w:id="692610196">
      <w:bodyDiv w:val="1"/>
      <w:marLeft w:val="0"/>
      <w:marRight w:val="0"/>
      <w:marTop w:val="0"/>
      <w:marBottom w:val="0"/>
      <w:divBdr>
        <w:top w:val="none" w:sz="0" w:space="0" w:color="auto"/>
        <w:left w:val="none" w:sz="0" w:space="0" w:color="auto"/>
        <w:bottom w:val="none" w:sz="0" w:space="0" w:color="auto"/>
        <w:right w:val="none" w:sz="0" w:space="0" w:color="auto"/>
      </w:divBdr>
    </w:div>
    <w:div w:id="694768287">
      <w:bodyDiv w:val="1"/>
      <w:marLeft w:val="0"/>
      <w:marRight w:val="0"/>
      <w:marTop w:val="0"/>
      <w:marBottom w:val="0"/>
      <w:divBdr>
        <w:top w:val="none" w:sz="0" w:space="0" w:color="auto"/>
        <w:left w:val="none" w:sz="0" w:space="0" w:color="auto"/>
        <w:bottom w:val="none" w:sz="0" w:space="0" w:color="auto"/>
        <w:right w:val="none" w:sz="0" w:space="0" w:color="auto"/>
      </w:divBdr>
    </w:div>
    <w:div w:id="695807756">
      <w:bodyDiv w:val="1"/>
      <w:marLeft w:val="0"/>
      <w:marRight w:val="0"/>
      <w:marTop w:val="0"/>
      <w:marBottom w:val="0"/>
      <w:divBdr>
        <w:top w:val="none" w:sz="0" w:space="0" w:color="auto"/>
        <w:left w:val="none" w:sz="0" w:space="0" w:color="auto"/>
        <w:bottom w:val="none" w:sz="0" w:space="0" w:color="auto"/>
        <w:right w:val="none" w:sz="0" w:space="0" w:color="auto"/>
      </w:divBdr>
    </w:div>
    <w:div w:id="701326318">
      <w:bodyDiv w:val="1"/>
      <w:marLeft w:val="0"/>
      <w:marRight w:val="0"/>
      <w:marTop w:val="0"/>
      <w:marBottom w:val="0"/>
      <w:divBdr>
        <w:top w:val="none" w:sz="0" w:space="0" w:color="auto"/>
        <w:left w:val="none" w:sz="0" w:space="0" w:color="auto"/>
        <w:bottom w:val="none" w:sz="0" w:space="0" w:color="auto"/>
        <w:right w:val="none" w:sz="0" w:space="0" w:color="auto"/>
      </w:divBdr>
    </w:div>
    <w:div w:id="704326998">
      <w:bodyDiv w:val="1"/>
      <w:marLeft w:val="0"/>
      <w:marRight w:val="0"/>
      <w:marTop w:val="0"/>
      <w:marBottom w:val="0"/>
      <w:divBdr>
        <w:top w:val="none" w:sz="0" w:space="0" w:color="auto"/>
        <w:left w:val="none" w:sz="0" w:space="0" w:color="auto"/>
        <w:bottom w:val="none" w:sz="0" w:space="0" w:color="auto"/>
        <w:right w:val="none" w:sz="0" w:space="0" w:color="auto"/>
      </w:divBdr>
    </w:div>
    <w:div w:id="713500349">
      <w:bodyDiv w:val="1"/>
      <w:marLeft w:val="0"/>
      <w:marRight w:val="0"/>
      <w:marTop w:val="0"/>
      <w:marBottom w:val="0"/>
      <w:divBdr>
        <w:top w:val="none" w:sz="0" w:space="0" w:color="auto"/>
        <w:left w:val="none" w:sz="0" w:space="0" w:color="auto"/>
        <w:bottom w:val="none" w:sz="0" w:space="0" w:color="auto"/>
        <w:right w:val="none" w:sz="0" w:space="0" w:color="auto"/>
      </w:divBdr>
      <w:divsChild>
        <w:div w:id="2135364253">
          <w:marLeft w:val="0"/>
          <w:marRight w:val="0"/>
          <w:marTop w:val="0"/>
          <w:marBottom w:val="0"/>
          <w:divBdr>
            <w:top w:val="none" w:sz="0" w:space="0" w:color="auto"/>
            <w:left w:val="none" w:sz="0" w:space="0" w:color="auto"/>
            <w:bottom w:val="none" w:sz="0" w:space="0" w:color="auto"/>
            <w:right w:val="none" w:sz="0" w:space="0" w:color="auto"/>
          </w:divBdr>
        </w:div>
      </w:divsChild>
    </w:div>
    <w:div w:id="715852538">
      <w:bodyDiv w:val="1"/>
      <w:marLeft w:val="0"/>
      <w:marRight w:val="0"/>
      <w:marTop w:val="0"/>
      <w:marBottom w:val="0"/>
      <w:divBdr>
        <w:top w:val="none" w:sz="0" w:space="0" w:color="auto"/>
        <w:left w:val="none" w:sz="0" w:space="0" w:color="auto"/>
        <w:bottom w:val="none" w:sz="0" w:space="0" w:color="auto"/>
        <w:right w:val="none" w:sz="0" w:space="0" w:color="auto"/>
      </w:divBdr>
    </w:div>
    <w:div w:id="719593899">
      <w:bodyDiv w:val="1"/>
      <w:marLeft w:val="0"/>
      <w:marRight w:val="0"/>
      <w:marTop w:val="0"/>
      <w:marBottom w:val="0"/>
      <w:divBdr>
        <w:top w:val="none" w:sz="0" w:space="0" w:color="auto"/>
        <w:left w:val="none" w:sz="0" w:space="0" w:color="auto"/>
        <w:bottom w:val="none" w:sz="0" w:space="0" w:color="auto"/>
        <w:right w:val="none" w:sz="0" w:space="0" w:color="auto"/>
      </w:divBdr>
    </w:div>
    <w:div w:id="735205333">
      <w:bodyDiv w:val="1"/>
      <w:marLeft w:val="0"/>
      <w:marRight w:val="0"/>
      <w:marTop w:val="0"/>
      <w:marBottom w:val="0"/>
      <w:divBdr>
        <w:top w:val="none" w:sz="0" w:space="0" w:color="auto"/>
        <w:left w:val="none" w:sz="0" w:space="0" w:color="auto"/>
        <w:bottom w:val="none" w:sz="0" w:space="0" w:color="auto"/>
        <w:right w:val="none" w:sz="0" w:space="0" w:color="auto"/>
      </w:divBdr>
    </w:div>
    <w:div w:id="738672482">
      <w:bodyDiv w:val="1"/>
      <w:marLeft w:val="0"/>
      <w:marRight w:val="0"/>
      <w:marTop w:val="0"/>
      <w:marBottom w:val="0"/>
      <w:divBdr>
        <w:top w:val="none" w:sz="0" w:space="0" w:color="auto"/>
        <w:left w:val="none" w:sz="0" w:space="0" w:color="auto"/>
        <w:bottom w:val="none" w:sz="0" w:space="0" w:color="auto"/>
        <w:right w:val="none" w:sz="0" w:space="0" w:color="auto"/>
      </w:divBdr>
    </w:div>
    <w:div w:id="739907428">
      <w:bodyDiv w:val="1"/>
      <w:marLeft w:val="0"/>
      <w:marRight w:val="0"/>
      <w:marTop w:val="0"/>
      <w:marBottom w:val="0"/>
      <w:divBdr>
        <w:top w:val="none" w:sz="0" w:space="0" w:color="auto"/>
        <w:left w:val="none" w:sz="0" w:space="0" w:color="auto"/>
        <w:bottom w:val="none" w:sz="0" w:space="0" w:color="auto"/>
        <w:right w:val="none" w:sz="0" w:space="0" w:color="auto"/>
      </w:divBdr>
    </w:div>
    <w:div w:id="742335984">
      <w:bodyDiv w:val="1"/>
      <w:marLeft w:val="0"/>
      <w:marRight w:val="0"/>
      <w:marTop w:val="0"/>
      <w:marBottom w:val="0"/>
      <w:divBdr>
        <w:top w:val="none" w:sz="0" w:space="0" w:color="auto"/>
        <w:left w:val="none" w:sz="0" w:space="0" w:color="auto"/>
        <w:bottom w:val="none" w:sz="0" w:space="0" w:color="auto"/>
        <w:right w:val="none" w:sz="0" w:space="0" w:color="auto"/>
      </w:divBdr>
    </w:div>
    <w:div w:id="745229622">
      <w:bodyDiv w:val="1"/>
      <w:marLeft w:val="0"/>
      <w:marRight w:val="0"/>
      <w:marTop w:val="0"/>
      <w:marBottom w:val="0"/>
      <w:divBdr>
        <w:top w:val="none" w:sz="0" w:space="0" w:color="auto"/>
        <w:left w:val="none" w:sz="0" w:space="0" w:color="auto"/>
        <w:bottom w:val="none" w:sz="0" w:space="0" w:color="auto"/>
        <w:right w:val="none" w:sz="0" w:space="0" w:color="auto"/>
      </w:divBdr>
    </w:div>
    <w:div w:id="759449766">
      <w:bodyDiv w:val="1"/>
      <w:marLeft w:val="0"/>
      <w:marRight w:val="0"/>
      <w:marTop w:val="0"/>
      <w:marBottom w:val="0"/>
      <w:divBdr>
        <w:top w:val="none" w:sz="0" w:space="0" w:color="auto"/>
        <w:left w:val="none" w:sz="0" w:space="0" w:color="auto"/>
        <w:bottom w:val="none" w:sz="0" w:space="0" w:color="auto"/>
        <w:right w:val="none" w:sz="0" w:space="0" w:color="auto"/>
      </w:divBdr>
    </w:div>
    <w:div w:id="778985566">
      <w:bodyDiv w:val="1"/>
      <w:marLeft w:val="0"/>
      <w:marRight w:val="0"/>
      <w:marTop w:val="0"/>
      <w:marBottom w:val="0"/>
      <w:divBdr>
        <w:top w:val="none" w:sz="0" w:space="0" w:color="auto"/>
        <w:left w:val="none" w:sz="0" w:space="0" w:color="auto"/>
        <w:bottom w:val="none" w:sz="0" w:space="0" w:color="auto"/>
        <w:right w:val="none" w:sz="0" w:space="0" w:color="auto"/>
      </w:divBdr>
    </w:div>
    <w:div w:id="783576584">
      <w:bodyDiv w:val="1"/>
      <w:marLeft w:val="0"/>
      <w:marRight w:val="0"/>
      <w:marTop w:val="0"/>
      <w:marBottom w:val="0"/>
      <w:divBdr>
        <w:top w:val="none" w:sz="0" w:space="0" w:color="auto"/>
        <w:left w:val="none" w:sz="0" w:space="0" w:color="auto"/>
        <w:bottom w:val="none" w:sz="0" w:space="0" w:color="auto"/>
        <w:right w:val="none" w:sz="0" w:space="0" w:color="auto"/>
      </w:divBdr>
    </w:div>
    <w:div w:id="785350390">
      <w:bodyDiv w:val="1"/>
      <w:marLeft w:val="0"/>
      <w:marRight w:val="0"/>
      <w:marTop w:val="0"/>
      <w:marBottom w:val="0"/>
      <w:divBdr>
        <w:top w:val="none" w:sz="0" w:space="0" w:color="auto"/>
        <w:left w:val="none" w:sz="0" w:space="0" w:color="auto"/>
        <w:bottom w:val="none" w:sz="0" w:space="0" w:color="auto"/>
        <w:right w:val="none" w:sz="0" w:space="0" w:color="auto"/>
      </w:divBdr>
    </w:div>
    <w:div w:id="802577437">
      <w:bodyDiv w:val="1"/>
      <w:marLeft w:val="0"/>
      <w:marRight w:val="0"/>
      <w:marTop w:val="0"/>
      <w:marBottom w:val="0"/>
      <w:divBdr>
        <w:top w:val="none" w:sz="0" w:space="0" w:color="auto"/>
        <w:left w:val="none" w:sz="0" w:space="0" w:color="auto"/>
        <w:bottom w:val="none" w:sz="0" w:space="0" w:color="auto"/>
        <w:right w:val="none" w:sz="0" w:space="0" w:color="auto"/>
      </w:divBdr>
    </w:div>
    <w:div w:id="808548504">
      <w:bodyDiv w:val="1"/>
      <w:marLeft w:val="0"/>
      <w:marRight w:val="0"/>
      <w:marTop w:val="0"/>
      <w:marBottom w:val="0"/>
      <w:divBdr>
        <w:top w:val="none" w:sz="0" w:space="0" w:color="auto"/>
        <w:left w:val="none" w:sz="0" w:space="0" w:color="auto"/>
        <w:bottom w:val="none" w:sz="0" w:space="0" w:color="auto"/>
        <w:right w:val="none" w:sz="0" w:space="0" w:color="auto"/>
      </w:divBdr>
    </w:div>
    <w:div w:id="808592364">
      <w:bodyDiv w:val="1"/>
      <w:marLeft w:val="0"/>
      <w:marRight w:val="0"/>
      <w:marTop w:val="0"/>
      <w:marBottom w:val="0"/>
      <w:divBdr>
        <w:top w:val="none" w:sz="0" w:space="0" w:color="auto"/>
        <w:left w:val="none" w:sz="0" w:space="0" w:color="auto"/>
        <w:bottom w:val="none" w:sz="0" w:space="0" w:color="auto"/>
        <w:right w:val="none" w:sz="0" w:space="0" w:color="auto"/>
      </w:divBdr>
    </w:div>
    <w:div w:id="808937815">
      <w:bodyDiv w:val="1"/>
      <w:marLeft w:val="0"/>
      <w:marRight w:val="0"/>
      <w:marTop w:val="0"/>
      <w:marBottom w:val="0"/>
      <w:divBdr>
        <w:top w:val="none" w:sz="0" w:space="0" w:color="auto"/>
        <w:left w:val="none" w:sz="0" w:space="0" w:color="auto"/>
        <w:bottom w:val="none" w:sz="0" w:space="0" w:color="auto"/>
        <w:right w:val="none" w:sz="0" w:space="0" w:color="auto"/>
      </w:divBdr>
    </w:div>
    <w:div w:id="825439535">
      <w:bodyDiv w:val="1"/>
      <w:marLeft w:val="0"/>
      <w:marRight w:val="0"/>
      <w:marTop w:val="0"/>
      <w:marBottom w:val="0"/>
      <w:divBdr>
        <w:top w:val="none" w:sz="0" w:space="0" w:color="auto"/>
        <w:left w:val="none" w:sz="0" w:space="0" w:color="auto"/>
        <w:bottom w:val="none" w:sz="0" w:space="0" w:color="auto"/>
        <w:right w:val="none" w:sz="0" w:space="0" w:color="auto"/>
      </w:divBdr>
    </w:div>
    <w:div w:id="843007345">
      <w:bodyDiv w:val="1"/>
      <w:marLeft w:val="0"/>
      <w:marRight w:val="0"/>
      <w:marTop w:val="0"/>
      <w:marBottom w:val="0"/>
      <w:divBdr>
        <w:top w:val="none" w:sz="0" w:space="0" w:color="auto"/>
        <w:left w:val="none" w:sz="0" w:space="0" w:color="auto"/>
        <w:bottom w:val="none" w:sz="0" w:space="0" w:color="auto"/>
        <w:right w:val="none" w:sz="0" w:space="0" w:color="auto"/>
      </w:divBdr>
    </w:div>
    <w:div w:id="845166890">
      <w:bodyDiv w:val="1"/>
      <w:marLeft w:val="0"/>
      <w:marRight w:val="0"/>
      <w:marTop w:val="0"/>
      <w:marBottom w:val="0"/>
      <w:divBdr>
        <w:top w:val="none" w:sz="0" w:space="0" w:color="auto"/>
        <w:left w:val="none" w:sz="0" w:space="0" w:color="auto"/>
        <w:bottom w:val="none" w:sz="0" w:space="0" w:color="auto"/>
        <w:right w:val="none" w:sz="0" w:space="0" w:color="auto"/>
      </w:divBdr>
    </w:div>
    <w:div w:id="854806928">
      <w:bodyDiv w:val="1"/>
      <w:marLeft w:val="0"/>
      <w:marRight w:val="0"/>
      <w:marTop w:val="0"/>
      <w:marBottom w:val="0"/>
      <w:divBdr>
        <w:top w:val="none" w:sz="0" w:space="0" w:color="auto"/>
        <w:left w:val="none" w:sz="0" w:space="0" w:color="auto"/>
        <w:bottom w:val="none" w:sz="0" w:space="0" w:color="auto"/>
        <w:right w:val="none" w:sz="0" w:space="0" w:color="auto"/>
      </w:divBdr>
    </w:div>
    <w:div w:id="856118179">
      <w:bodyDiv w:val="1"/>
      <w:marLeft w:val="0"/>
      <w:marRight w:val="0"/>
      <w:marTop w:val="0"/>
      <w:marBottom w:val="0"/>
      <w:divBdr>
        <w:top w:val="none" w:sz="0" w:space="0" w:color="auto"/>
        <w:left w:val="none" w:sz="0" w:space="0" w:color="auto"/>
        <w:bottom w:val="none" w:sz="0" w:space="0" w:color="auto"/>
        <w:right w:val="none" w:sz="0" w:space="0" w:color="auto"/>
      </w:divBdr>
    </w:div>
    <w:div w:id="865943425">
      <w:bodyDiv w:val="1"/>
      <w:marLeft w:val="0"/>
      <w:marRight w:val="0"/>
      <w:marTop w:val="0"/>
      <w:marBottom w:val="0"/>
      <w:divBdr>
        <w:top w:val="none" w:sz="0" w:space="0" w:color="auto"/>
        <w:left w:val="none" w:sz="0" w:space="0" w:color="auto"/>
        <w:bottom w:val="none" w:sz="0" w:space="0" w:color="auto"/>
        <w:right w:val="none" w:sz="0" w:space="0" w:color="auto"/>
      </w:divBdr>
    </w:div>
    <w:div w:id="870073358">
      <w:bodyDiv w:val="1"/>
      <w:marLeft w:val="0"/>
      <w:marRight w:val="0"/>
      <w:marTop w:val="0"/>
      <w:marBottom w:val="0"/>
      <w:divBdr>
        <w:top w:val="none" w:sz="0" w:space="0" w:color="auto"/>
        <w:left w:val="none" w:sz="0" w:space="0" w:color="auto"/>
        <w:bottom w:val="none" w:sz="0" w:space="0" w:color="auto"/>
        <w:right w:val="none" w:sz="0" w:space="0" w:color="auto"/>
      </w:divBdr>
    </w:div>
    <w:div w:id="884220156">
      <w:bodyDiv w:val="1"/>
      <w:marLeft w:val="0"/>
      <w:marRight w:val="0"/>
      <w:marTop w:val="0"/>
      <w:marBottom w:val="0"/>
      <w:divBdr>
        <w:top w:val="none" w:sz="0" w:space="0" w:color="auto"/>
        <w:left w:val="none" w:sz="0" w:space="0" w:color="auto"/>
        <w:bottom w:val="none" w:sz="0" w:space="0" w:color="auto"/>
        <w:right w:val="none" w:sz="0" w:space="0" w:color="auto"/>
      </w:divBdr>
    </w:div>
    <w:div w:id="897976456">
      <w:bodyDiv w:val="1"/>
      <w:marLeft w:val="0"/>
      <w:marRight w:val="0"/>
      <w:marTop w:val="0"/>
      <w:marBottom w:val="0"/>
      <w:divBdr>
        <w:top w:val="none" w:sz="0" w:space="0" w:color="auto"/>
        <w:left w:val="none" w:sz="0" w:space="0" w:color="auto"/>
        <w:bottom w:val="none" w:sz="0" w:space="0" w:color="auto"/>
        <w:right w:val="none" w:sz="0" w:space="0" w:color="auto"/>
      </w:divBdr>
    </w:div>
    <w:div w:id="901332982">
      <w:bodyDiv w:val="1"/>
      <w:marLeft w:val="0"/>
      <w:marRight w:val="0"/>
      <w:marTop w:val="0"/>
      <w:marBottom w:val="0"/>
      <w:divBdr>
        <w:top w:val="none" w:sz="0" w:space="0" w:color="auto"/>
        <w:left w:val="none" w:sz="0" w:space="0" w:color="auto"/>
        <w:bottom w:val="none" w:sz="0" w:space="0" w:color="auto"/>
        <w:right w:val="none" w:sz="0" w:space="0" w:color="auto"/>
      </w:divBdr>
    </w:div>
    <w:div w:id="913390279">
      <w:bodyDiv w:val="1"/>
      <w:marLeft w:val="0"/>
      <w:marRight w:val="0"/>
      <w:marTop w:val="0"/>
      <w:marBottom w:val="0"/>
      <w:divBdr>
        <w:top w:val="none" w:sz="0" w:space="0" w:color="auto"/>
        <w:left w:val="none" w:sz="0" w:space="0" w:color="auto"/>
        <w:bottom w:val="none" w:sz="0" w:space="0" w:color="auto"/>
        <w:right w:val="none" w:sz="0" w:space="0" w:color="auto"/>
      </w:divBdr>
    </w:div>
    <w:div w:id="925574444">
      <w:bodyDiv w:val="1"/>
      <w:marLeft w:val="0"/>
      <w:marRight w:val="0"/>
      <w:marTop w:val="0"/>
      <w:marBottom w:val="0"/>
      <w:divBdr>
        <w:top w:val="none" w:sz="0" w:space="0" w:color="auto"/>
        <w:left w:val="none" w:sz="0" w:space="0" w:color="auto"/>
        <w:bottom w:val="none" w:sz="0" w:space="0" w:color="auto"/>
        <w:right w:val="none" w:sz="0" w:space="0" w:color="auto"/>
      </w:divBdr>
    </w:div>
    <w:div w:id="928808225">
      <w:bodyDiv w:val="1"/>
      <w:marLeft w:val="0"/>
      <w:marRight w:val="0"/>
      <w:marTop w:val="0"/>
      <w:marBottom w:val="0"/>
      <w:divBdr>
        <w:top w:val="none" w:sz="0" w:space="0" w:color="auto"/>
        <w:left w:val="none" w:sz="0" w:space="0" w:color="auto"/>
        <w:bottom w:val="none" w:sz="0" w:space="0" w:color="auto"/>
        <w:right w:val="none" w:sz="0" w:space="0" w:color="auto"/>
      </w:divBdr>
    </w:div>
    <w:div w:id="930548843">
      <w:bodyDiv w:val="1"/>
      <w:marLeft w:val="0"/>
      <w:marRight w:val="0"/>
      <w:marTop w:val="0"/>
      <w:marBottom w:val="0"/>
      <w:divBdr>
        <w:top w:val="none" w:sz="0" w:space="0" w:color="auto"/>
        <w:left w:val="none" w:sz="0" w:space="0" w:color="auto"/>
        <w:bottom w:val="none" w:sz="0" w:space="0" w:color="auto"/>
        <w:right w:val="none" w:sz="0" w:space="0" w:color="auto"/>
      </w:divBdr>
    </w:div>
    <w:div w:id="942374526">
      <w:bodyDiv w:val="1"/>
      <w:marLeft w:val="0"/>
      <w:marRight w:val="0"/>
      <w:marTop w:val="0"/>
      <w:marBottom w:val="0"/>
      <w:divBdr>
        <w:top w:val="none" w:sz="0" w:space="0" w:color="auto"/>
        <w:left w:val="none" w:sz="0" w:space="0" w:color="auto"/>
        <w:bottom w:val="none" w:sz="0" w:space="0" w:color="auto"/>
        <w:right w:val="none" w:sz="0" w:space="0" w:color="auto"/>
      </w:divBdr>
    </w:div>
    <w:div w:id="943879693">
      <w:bodyDiv w:val="1"/>
      <w:marLeft w:val="0"/>
      <w:marRight w:val="0"/>
      <w:marTop w:val="0"/>
      <w:marBottom w:val="0"/>
      <w:divBdr>
        <w:top w:val="none" w:sz="0" w:space="0" w:color="auto"/>
        <w:left w:val="none" w:sz="0" w:space="0" w:color="auto"/>
        <w:bottom w:val="none" w:sz="0" w:space="0" w:color="auto"/>
        <w:right w:val="none" w:sz="0" w:space="0" w:color="auto"/>
      </w:divBdr>
    </w:div>
    <w:div w:id="945161749">
      <w:bodyDiv w:val="1"/>
      <w:marLeft w:val="0"/>
      <w:marRight w:val="0"/>
      <w:marTop w:val="0"/>
      <w:marBottom w:val="0"/>
      <w:divBdr>
        <w:top w:val="none" w:sz="0" w:space="0" w:color="auto"/>
        <w:left w:val="none" w:sz="0" w:space="0" w:color="auto"/>
        <w:bottom w:val="none" w:sz="0" w:space="0" w:color="auto"/>
        <w:right w:val="none" w:sz="0" w:space="0" w:color="auto"/>
      </w:divBdr>
    </w:div>
    <w:div w:id="981081301">
      <w:bodyDiv w:val="1"/>
      <w:marLeft w:val="0"/>
      <w:marRight w:val="0"/>
      <w:marTop w:val="0"/>
      <w:marBottom w:val="0"/>
      <w:divBdr>
        <w:top w:val="none" w:sz="0" w:space="0" w:color="auto"/>
        <w:left w:val="none" w:sz="0" w:space="0" w:color="auto"/>
        <w:bottom w:val="none" w:sz="0" w:space="0" w:color="auto"/>
        <w:right w:val="none" w:sz="0" w:space="0" w:color="auto"/>
      </w:divBdr>
    </w:div>
    <w:div w:id="985011942">
      <w:bodyDiv w:val="1"/>
      <w:marLeft w:val="0"/>
      <w:marRight w:val="0"/>
      <w:marTop w:val="0"/>
      <w:marBottom w:val="0"/>
      <w:divBdr>
        <w:top w:val="none" w:sz="0" w:space="0" w:color="auto"/>
        <w:left w:val="none" w:sz="0" w:space="0" w:color="auto"/>
        <w:bottom w:val="none" w:sz="0" w:space="0" w:color="auto"/>
        <w:right w:val="none" w:sz="0" w:space="0" w:color="auto"/>
      </w:divBdr>
    </w:div>
    <w:div w:id="986473284">
      <w:bodyDiv w:val="1"/>
      <w:marLeft w:val="0"/>
      <w:marRight w:val="0"/>
      <w:marTop w:val="0"/>
      <w:marBottom w:val="0"/>
      <w:divBdr>
        <w:top w:val="none" w:sz="0" w:space="0" w:color="auto"/>
        <w:left w:val="none" w:sz="0" w:space="0" w:color="auto"/>
        <w:bottom w:val="none" w:sz="0" w:space="0" w:color="auto"/>
        <w:right w:val="none" w:sz="0" w:space="0" w:color="auto"/>
      </w:divBdr>
    </w:div>
    <w:div w:id="1011567698">
      <w:bodyDiv w:val="1"/>
      <w:marLeft w:val="0"/>
      <w:marRight w:val="0"/>
      <w:marTop w:val="0"/>
      <w:marBottom w:val="0"/>
      <w:divBdr>
        <w:top w:val="none" w:sz="0" w:space="0" w:color="auto"/>
        <w:left w:val="none" w:sz="0" w:space="0" w:color="auto"/>
        <w:bottom w:val="none" w:sz="0" w:space="0" w:color="auto"/>
        <w:right w:val="none" w:sz="0" w:space="0" w:color="auto"/>
      </w:divBdr>
    </w:div>
    <w:div w:id="1014653432">
      <w:bodyDiv w:val="1"/>
      <w:marLeft w:val="0"/>
      <w:marRight w:val="0"/>
      <w:marTop w:val="0"/>
      <w:marBottom w:val="0"/>
      <w:divBdr>
        <w:top w:val="none" w:sz="0" w:space="0" w:color="auto"/>
        <w:left w:val="none" w:sz="0" w:space="0" w:color="auto"/>
        <w:bottom w:val="none" w:sz="0" w:space="0" w:color="auto"/>
        <w:right w:val="none" w:sz="0" w:space="0" w:color="auto"/>
      </w:divBdr>
    </w:div>
    <w:div w:id="1020156624">
      <w:bodyDiv w:val="1"/>
      <w:marLeft w:val="0"/>
      <w:marRight w:val="0"/>
      <w:marTop w:val="0"/>
      <w:marBottom w:val="0"/>
      <w:divBdr>
        <w:top w:val="none" w:sz="0" w:space="0" w:color="auto"/>
        <w:left w:val="none" w:sz="0" w:space="0" w:color="auto"/>
        <w:bottom w:val="none" w:sz="0" w:space="0" w:color="auto"/>
        <w:right w:val="none" w:sz="0" w:space="0" w:color="auto"/>
      </w:divBdr>
    </w:div>
    <w:div w:id="1037317981">
      <w:bodyDiv w:val="1"/>
      <w:marLeft w:val="0"/>
      <w:marRight w:val="0"/>
      <w:marTop w:val="0"/>
      <w:marBottom w:val="0"/>
      <w:divBdr>
        <w:top w:val="none" w:sz="0" w:space="0" w:color="auto"/>
        <w:left w:val="none" w:sz="0" w:space="0" w:color="auto"/>
        <w:bottom w:val="none" w:sz="0" w:space="0" w:color="auto"/>
        <w:right w:val="none" w:sz="0" w:space="0" w:color="auto"/>
      </w:divBdr>
    </w:div>
    <w:div w:id="1048450825">
      <w:bodyDiv w:val="1"/>
      <w:marLeft w:val="0"/>
      <w:marRight w:val="0"/>
      <w:marTop w:val="0"/>
      <w:marBottom w:val="0"/>
      <w:divBdr>
        <w:top w:val="none" w:sz="0" w:space="0" w:color="auto"/>
        <w:left w:val="none" w:sz="0" w:space="0" w:color="auto"/>
        <w:bottom w:val="none" w:sz="0" w:space="0" w:color="auto"/>
        <w:right w:val="none" w:sz="0" w:space="0" w:color="auto"/>
      </w:divBdr>
    </w:div>
    <w:div w:id="1082947986">
      <w:bodyDiv w:val="1"/>
      <w:marLeft w:val="0"/>
      <w:marRight w:val="0"/>
      <w:marTop w:val="0"/>
      <w:marBottom w:val="0"/>
      <w:divBdr>
        <w:top w:val="none" w:sz="0" w:space="0" w:color="auto"/>
        <w:left w:val="none" w:sz="0" w:space="0" w:color="auto"/>
        <w:bottom w:val="none" w:sz="0" w:space="0" w:color="auto"/>
        <w:right w:val="none" w:sz="0" w:space="0" w:color="auto"/>
      </w:divBdr>
    </w:div>
    <w:div w:id="1099448878">
      <w:bodyDiv w:val="1"/>
      <w:marLeft w:val="0"/>
      <w:marRight w:val="0"/>
      <w:marTop w:val="0"/>
      <w:marBottom w:val="0"/>
      <w:divBdr>
        <w:top w:val="none" w:sz="0" w:space="0" w:color="auto"/>
        <w:left w:val="none" w:sz="0" w:space="0" w:color="auto"/>
        <w:bottom w:val="none" w:sz="0" w:space="0" w:color="auto"/>
        <w:right w:val="none" w:sz="0" w:space="0" w:color="auto"/>
      </w:divBdr>
    </w:div>
    <w:div w:id="1106269128">
      <w:bodyDiv w:val="1"/>
      <w:marLeft w:val="0"/>
      <w:marRight w:val="0"/>
      <w:marTop w:val="0"/>
      <w:marBottom w:val="0"/>
      <w:divBdr>
        <w:top w:val="none" w:sz="0" w:space="0" w:color="auto"/>
        <w:left w:val="none" w:sz="0" w:space="0" w:color="auto"/>
        <w:bottom w:val="none" w:sz="0" w:space="0" w:color="auto"/>
        <w:right w:val="none" w:sz="0" w:space="0" w:color="auto"/>
      </w:divBdr>
    </w:div>
    <w:div w:id="1125931226">
      <w:bodyDiv w:val="1"/>
      <w:marLeft w:val="0"/>
      <w:marRight w:val="0"/>
      <w:marTop w:val="0"/>
      <w:marBottom w:val="0"/>
      <w:divBdr>
        <w:top w:val="none" w:sz="0" w:space="0" w:color="auto"/>
        <w:left w:val="none" w:sz="0" w:space="0" w:color="auto"/>
        <w:bottom w:val="none" w:sz="0" w:space="0" w:color="auto"/>
        <w:right w:val="none" w:sz="0" w:space="0" w:color="auto"/>
      </w:divBdr>
    </w:div>
    <w:div w:id="1129936564">
      <w:bodyDiv w:val="1"/>
      <w:marLeft w:val="0"/>
      <w:marRight w:val="0"/>
      <w:marTop w:val="0"/>
      <w:marBottom w:val="0"/>
      <w:divBdr>
        <w:top w:val="none" w:sz="0" w:space="0" w:color="auto"/>
        <w:left w:val="none" w:sz="0" w:space="0" w:color="auto"/>
        <w:bottom w:val="none" w:sz="0" w:space="0" w:color="auto"/>
        <w:right w:val="none" w:sz="0" w:space="0" w:color="auto"/>
      </w:divBdr>
    </w:div>
    <w:div w:id="1134525587">
      <w:bodyDiv w:val="1"/>
      <w:marLeft w:val="0"/>
      <w:marRight w:val="0"/>
      <w:marTop w:val="0"/>
      <w:marBottom w:val="0"/>
      <w:divBdr>
        <w:top w:val="none" w:sz="0" w:space="0" w:color="auto"/>
        <w:left w:val="none" w:sz="0" w:space="0" w:color="auto"/>
        <w:bottom w:val="none" w:sz="0" w:space="0" w:color="auto"/>
        <w:right w:val="none" w:sz="0" w:space="0" w:color="auto"/>
      </w:divBdr>
    </w:div>
    <w:div w:id="1146430219">
      <w:bodyDiv w:val="1"/>
      <w:marLeft w:val="0"/>
      <w:marRight w:val="0"/>
      <w:marTop w:val="0"/>
      <w:marBottom w:val="0"/>
      <w:divBdr>
        <w:top w:val="none" w:sz="0" w:space="0" w:color="auto"/>
        <w:left w:val="none" w:sz="0" w:space="0" w:color="auto"/>
        <w:bottom w:val="none" w:sz="0" w:space="0" w:color="auto"/>
        <w:right w:val="none" w:sz="0" w:space="0" w:color="auto"/>
      </w:divBdr>
    </w:div>
    <w:div w:id="1156456284">
      <w:bodyDiv w:val="1"/>
      <w:marLeft w:val="0"/>
      <w:marRight w:val="0"/>
      <w:marTop w:val="0"/>
      <w:marBottom w:val="0"/>
      <w:divBdr>
        <w:top w:val="none" w:sz="0" w:space="0" w:color="auto"/>
        <w:left w:val="none" w:sz="0" w:space="0" w:color="auto"/>
        <w:bottom w:val="none" w:sz="0" w:space="0" w:color="auto"/>
        <w:right w:val="none" w:sz="0" w:space="0" w:color="auto"/>
      </w:divBdr>
    </w:div>
    <w:div w:id="1166363486">
      <w:bodyDiv w:val="1"/>
      <w:marLeft w:val="0"/>
      <w:marRight w:val="0"/>
      <w:marTop w:val="0"/>
      <w:marBottom w:val="0"/>
      <w:divBdr>
        <w:top w:val="none" w:sz="0" w:space="0" w:color="auto"/>
        <w:left w:val="none" w:sz="0" w:space="0" w:color="auto"/>
        <w:bottom w:val="none" w:sz="0" w:space="0" w:color="auto"/>
        <w:right w:val="none" w:sz="0" w:space="0" w:color="auto"/>
      </w:divBdr>
    </w:div>
    <w:div w:id="1166748897">
      <w:bodyDiv w:val="1"/>
      <w:marLeft w:val="0"/>
      <w:marRight w:val="0"/>
      <w:marTop w:val="0"/>
      <w:marBottom w:val="0"/>
      <w:divBdr>
        <w:top w:val="none" w:sz="0" w:space="0" w:color="auto"/>
        <w:left w:val="none" w:sz="0" w:space="0" w:color="auto"/>
        <w:bottom w:val="none" w:sz="0" w:space="0" w:color="auto"/>
        <w:right w:val="none" w:sz="0" w:space="0" w:color="auto"/>
      </w:divBdr>
    </w:div>
    <w:div w:id="1182087727">
      <w:bodyDiv w:val="1"/>
      <w:marLeft w:val="0"/>
      <w:marRight w:val="0"/>
      <w:marTop w:val="0"/>
      <w:marBottom w:val="0"/>
      <w:divBdr>
        <w:top w:val="none" w:sz="0" w:space="0" w:color="auto"/>
        <w:left w:val="none" w:sz="0" w:space="0" w:color="auto"/>
        <w:bottom w:val="none" w:sz="0" w:space="0" w:color="auto"/>
        <w:right w:val="none" w:sz="0" w:space="0" w:color="auto"/>
      </w:divBdr>
    </w:div>
    <w:div w:id="1185708793">
      <w:bodyDiv w:val="1"/>
      <w:marLeft w:val="0"/>
      <w:marRight w:val="0"/>
      <w:marTop w:val="0"/>
      <w:marBottom w:val="0"/>
      <w:divBdr>
        <w:top w:val="none" w:sz="0" w:space="0" w:color="auto"/>
        <w:left w:val="none" w:sz="0" w:space="0" w:color="auto"/>
        <w:bottom w:val="none" w:sz="0" w:space="0" w:color="auto"/>
        <w:right w:val="none" w:sz="0" w:space="0" w:color="auto"/>
      </w:divBdr>
    </w:div>
    <w:div w:id="1229195592">
      <w:bodyDiv w:val="1"/>
      <w:marLeft w:val="0"/>
      <w:marRight w:val="0"/>
      <w:marTop w:val="0"/>
      <w:marBottom w:val="0"/>
      <w:divBdr>
        <w:top w:val="none" w:sz="0" w:space="0" w:color="auto"/>
        <w:left w:val="none" w:sz="0" w:space="0" w:color="auto"/>
        <w:bottom w:val="none" w:sz="0" w:space="0" w:color="auto"/>
        <w:right w:val="none" w:sz="0" w:space="0" w:color="auto"/>
      </w:divBdr>
    </w:div>
    <w:div w:id="1231233420">
      <w:bodyDiv w:val="1"/>
      <w:marLeft w:val="0"/>
      <w:marRight w:val="0"/>
      <w:marTop w:val="0"/>
      <w:marBottom w:val="0"/>
      <w:divBdr>
        <w:top w:val="none" w:sz="0" w:space="0" w:color="auto"/>
        <w:left w:val="none" w:sz="0" w:space="0" w:color="auto"/>
        <w:bottom w:val="none" w:sz="0" w:space="0" w:color="auto"/>
        <w:right w:val="none" w:sz="0" w:space="0" w:color="auto"/>
      </w:divBdr>
    </w:div>
    <w:div w:id="1235356289">
      <w:bodyDiv w:val="1"/>
      <w:marLeft w:val="0"/>
      <w:marRight w:val="0"/>
      <w:marTop w:val="0"/>
      <w:marBottom w:val="0"/>
      <w:divBdr>
        <w:top w:val="none" w:sz="0" w:space="0" w:color="auto"/>
        <w:left w:val="none" w:sz="0" w:space="0" w:color="auto"/>
        <w:bottom w:val="none" w:sz="0" w:space="0" w:color="auto"/>
        <w:right w:val="none" w:sz="0" w:space="0" w:color="auto"/>
      </w:divBdr>
    </w:div>
    <w:div w:id="1247763845">
      <w:bodyDiv w:val="1"/>
      <w:marLeft w:val="0"/>
      <w:marRight w:val="0"/>
      <w:marTop w:val="0"/>
      <w:marBottom w:val="0"/>
      <w:divBdr>
        <w:top w:val="none" w:sz="0" w:space="0" w:color="auto"/>
        <w:left w:val="none" w:sz="0" w:space="0" w:color="auto"/>
        <w:bottom w:val="none" w:sz="0" w:space="0" w:color="auto"/>
        <w:right w:val="none" w:sz="0" w:space="0" w:color="auto"/>
      </w:divBdr>
    </w:div>
    <w:div w:id="1248732857">
      <w:bodyDiv w:val="1"/>
      <w:marLeft w:val="0"/>
      <w:marRight w:val="0"/>
      <w:marTop w:val="0"/>
      <w:marBottom w:val="0"/>
      <w:divBdr>
        <w:top w:val="none" w:sz="0" w:space="0" w:color="auto"/>
        <w:left w:val="none" w:sz="0" w:space="0" w:color="auto"/>
        <w:bottom w:val="none" w:sz="0" w:space="0" w:color="auto"/>
        <w:right w:val="none" w:sz="0" w:space="0" w:color="auto"/>
      </w:divBdr>
    </w:div>
    <w:div w:id="1254050079">
      <w:bodyDiv w:val="1"/>
      <w:marLeft w:val="0"/>
      <w:marRight w:val="0"/>
      <w:marTop w:val="0"/>
      <w:marBottom w:val="0"/>
      <w:divBdr>
        <w:top w:val="none" w:sz="0" w:space="0" w:color="auto"/>
        <w:left w:val="none" w:sz="0" w:space="0" w:color="auto"/>
        <w:bottom w:val="none" w:sz="0" w:space="0" w:color="auto"/>
        <w:right w:val="none" w:sz="0" w:space="0" w:color="auto"/>
      </w:divBdr>
    </w:div>
    <w:div w:id="1260718039">
      <w:bodyDiv w:val="1"/>
      <w:marLeft w:val="0"/>
      <w:marRight w:val="0"/>
      <w:marTop w:val="0"/>
      <w:marBottom w:val="0"/>
      <w:divBdr>
        <w:top w:val="none" w:sz="0" w:space="0" w:color="auto"/>
        <w:left w:val="none" w:sz="0" w:space="0" w:color="auto"/>
        <w:bottom w:val="none" w:sz="0" w:space="0" w:color="auto"/>
        <w:right w:val="none" w:sz="0" w:space="0" w:color="auto"/>
      </w:divBdr>
    </w:div>
    <w:div w:id="1261721599">
      <w:bodyDiv w:val="1"/>
      <w:marLeft w:val="0"/>
      <w:marRight w:val="0"/>
      <w:marTop w:val="0"/>
      <w:marBottom w:val="0"/>
      <w:divBdr>
        <w:top w:val="none" w:sz="0" w:space="0" w:color="auto"/>
        <w:left w:val="none" w:sz="0" w:space="0" w:color="auto"/>
        <w:bottom w:val="none" w:sz="0" w:space="0" w:color="auto"/>
        <w:right w:val="none" w:sz="0" w:space="0" w:color="auto"/>
      </w:divBdr>
    </w:div>
    <w:div w:id="1263489092">
      <w:bodyDiv w:val="1"/>
      <w:marLeft w:val="0"/>
      <w:marRight w:val="0"/>
      <w:marTop w:val="0"/>
      <w:marBottom w:val="0"/>
      <w:divBdr>
        <w:top w:val="none" w:sz="0" w:space="0" w:color="auto"/>
        <w:left w:val="none" w:sz="0" w:space="0" w:color="auto"/>
        <w:bottom w:val="none" w:sz="0" w:space="0" w:color="auto"/>
        <w:right w:val="none" w:sz="0" w:space="0" w:color="auto"/>
      </w:divBdr>
    </w:div>
    <w:div w:id="1269510171">
      <w:bodyDiv w:val="1"/>
      <w:marLeft w:val="0"/>
      <w:marRight w:val="0"/>
      <w:marTop w:val="0"/>
      <w:marBottom w:val="0"/>
      <w:divBdr>
        <w:top w:val="none" w:sz="0" w:space="0" w:color="auto"/>
        <w:left w:val="none" w:sz="0" w:space="0" w:color="auto"/>
        <w:bottom w:val="none" w:sz="0" w:space="0" w:color="auto"/>
        <w:right w:val="none" w:sz="0" w:space="0" w:color="auto"/>
      </w:divBdr>
    </w:div>
    <w:div w:id="1273125931">
      <w:bodyDiv w:val="1"/>
      <w:marLeft w:val="0"/>
      <w:marRight w:val="0"/>
      <w:marTop w:val="0"/>
      <w:marBottom w:val="0"/>
      <w:divBdr>
        <w:top w:val="none" w:sz="0" w:space="0" w:color="auto"/>
        <w:left w:val="none" w:sz="0" w:space="0" w:color="auto"/>
        <w:bottom w:val="none" w:sz="0" w:space="0" w:color="auto"/>
        <w:right w:val="none" w:sz="0" w:space="0" w:color="auto"/>
      </w:divBdr>
    </w:div>
    <w:div w:id="1277909810">
      <w:bodyDiv w:val="1"/>
      <w:marLeft w:val="0"/>
      <w:marRight w:val="0"/>
      <w:marTop w:val="0"/>
      <w:marBottom w:val="0"/>
      <w:divBdr>
        <w:top w:val="none" w:sz="0" w:space="0" w:color="auto"/>
        <w:left w:val="none" w:sz="0" w:space="0" w:color="auto"/>
        <w:bottom w:val="none" w:sz="0" w:space="0" w:color="auto"/>
        <w:right w:val="none" w:sz="0" w:space="0" w:color="auto"/>
      </w:divBdr>
    </w:div>
    <w:div w:id="1284388443">
      <w:bodyDiv w:val="1"/>
      <w:marLeft w:val="0"/>
      <w:marRight w:val="0"/>
      <w:marTop w:val="0"/>
      <w:marBottom w:val="0"/>
      <w:divBdr>
        <w:top w:val="none" w:sz="0" w:space="0" w:color="auto"/>
        <w:left w:val="none" w:sz="0" w:space="0" w:color="auto"/>
        <w:bottom w:val="none" w:sz="0" w:space="0" w:color="auto"/>
        <w:right w:val="none" w:sz="0" w:space="0" w:color="auto"/>
      </w:divBdr>
    </w:div>
    <w:div w:id="1287153577">
      <w:bodyDiv w:val="1"/>
      <w:marLeft w:val="0"/>
      <w:marRight w:val="0"/>
      <w:marTop w:val="0"/>
      <w:marBottom w:val="0"/>
      <w:divBdr>
        <w:top w:val="none" w:sz="0" w:space="0" w:color="auto"/>
        <w:left w:val="none" w:sz="0" w:space="0" w:color="auto"/>
        <w:bottom w:val="none" w:sz="0" w:space="0" w:color="auto"/>
        <w:right w:val="none" w:sz="0" w:space="0" w:color="auto"/>
      </w:divBdr>
    </w:div>
    <w:div w:id="1295451890">
      <w:bodyDiv w:val="1"/>
      <w:marLeft w:val="0"/>
      <w:marRight w:val="0"/>
      <w:marTop w:val="0"/>
      <w:marBottom w:val="0"/>
      <w:divBdr>
        <w:top w:val="none" w:sz="0" w:space="0" w:color="auto"/>
        <w:left w:val="none" w:sz="0" w:space="0" w:color="auto"/>
        <w:bottom w:val="none" w:sz="0" w:space="0" w:color="auto"/>
        <w:right w:val="none" w:sz="0" w:space="0" w:color="auto"/>
      </w:divBdr>
    </w:div>
    <w:div w:id="1299140273">
      <w:bodyDiv w:val="1"/>
      <w:marLeft w:val="0"/>
      <w:marRight w:val="0"/>
      <w:marTop w:val="0"/>
      <w:marBottom w:val="0"/>
      <w:divBdr>
        <w:top w:val="none" w:sz="0" w:space="0" w:color="auto"/>
        <w:left w:val="none" w:sz="0" w:space="0" w:color="auto"/>
        <w:bottom w:val="none" w:sz="0" w:space="0" w:color="auto"/>
        <w:right w:val="none" w:sz="0" w:space="0" w:color="auto"/>
      </w:divBdr>
    </w:div>
    <w:div w:id="1300527135">
      <w:bodyDiv w:val="1"/>
      <w:marLeft w:val="0"/>
      <w:marRight w:val="0"/>
      <w:marTop w:val="0"/>
      <w:marBottom w:val="0"/>
      <w:divBdr>
        <w:top w:val="none" w:sz="0" w:space="0" w:color="auto"/>
        <w:left w:val="none" w:sz="0" w:space="0" w:color="auto"/>
        <w:bottom w:val="none" w:sz="0" w:space="0" w:color="auto"/>
        <w:right w:val="none" w:sz="0" w:space="0" w:color="auto"/>
      </w:divBdr>
    </w:div>
    <w:div w:id="1312363464">
      <w:bodyDiv w:val="1"/>
      <w:marLeft w:val="0"/>
      <w:marRight w:val="0"/>
      <w:marTop w:val="0"/>
      <w:marBottom w:val="0"/>
      <w:divBdr>
        <w:top w:val="none" w:sz="0" w:space="0" w:color="auto"/>
        <w:left w:val="none" w:sz="0" w:space="0" w:color="auto"/>
        <w:bottom w:val="none" w:sz="0" w:space="0" w:color="auto"/>
        <w:right w:val="none" w:sz="0" w:space="0" w:color="auto"/>
      </w:divBdr>
    </w:div>
    <w:div w:id="1316834450">
      <w:bodyDiv w:val="1"/>
      <w:marLeft w:val="0"/>
      <w:marRight w:val="0"/>
      <w:marTop w:val="0"/>
      <w:marBottom w:val="0"/>
      <w:divBdr>
        <w:top w:val="none" w:sz="0" w:space="0" w:color="auto"/>
        <w:left w:val="none" w:sz="0" w:space="0" w:color="auto"/>
        <w:bottom w:val="none" w:sz="0" w:space="0" w:color="auto"/>
        <w:right w:val="none" w:sz="0" w:space="0" w:color="auto"/>
      </w:divBdr>
    </w:div>
    <w:div w:id="1332755245">
      <w:bodyDiv w:val="1"/>
      <w:marLeft w:val="0"/>
      <w:marRight w:val="0"/>
      <w:marTop w:val="0"/>
      <w:marBottom w:val="0"/>
      <w:divBdr>
        <w:top w:val="none" w:sz="0" w:space="0" w:color="auto"/>
        <w:left w:val="none" w:sz="0" w:space="0" w:color="auto"/>
        <w:bottom w:val="none" w:sz="0" w:space="0" w:color="auto"/>
        <w:right w:val="none" w:sz="0" w:space="0" w:color="auto"/>
      </w:divBdr>
    </w:div>
    <w:div w:id="1333486659">
      <w:bodyDiv w:val="1"/>
      <w:marLeft w:val="0"/>
      <w:marRight w:val="0"/>
      <w:marTop w:val="0"/>
      <w:marBottom w:val="0"/>
      <w:divBdr>
        <w:top w:val="none" w:sz="0" w:space="0" w:color="auto"/>
        <w:left w:val="none" w:sz="0" w:space="0" w:color="auto"/>
        <w:bottom w:val="none" w:sz="0" w:space="0" w:color="auto"/>
        <w:right w:val="none" w:sz="0" w:space="0" w:color="auto"/>
      </w:divBdr>
    </w:div>
    <w:div w:id="1334722907">
      <w:bodyDiv w:val="1"/>
      <w:marLeft w:val="0"/>
      <w:marRight w:val="0"/>
      <w:marTop w:val="0"/>
      <w:marBottom w:val="0"/>
      <w:divBdr>
        <w:top w:val="none" w:sz="0" w:space="0" w:color="auto"/>
        <w:left w:val="none" w:sz="0" w:space="0" w:color="auto"/>
        <w:bottom w:val="none" w:sz="0" w:space="0" w:color="auto"/>
        <w:right w:val="none" w:sz="0" w:space="0" w:color="auto"/>
      </w:divBdr>
    </w:div>
    <w:div w:id="1350138105">
      <w:bodyDiv w:val="1"/>
      <w:marLeft w:val="0"/>
      <w:marRight w:val="0"/>
      <w:marTop w:val="0"/>
      <w:marBottom w:val="0"/>
      <w:divBdr>
        <w:top w:val="none" w:sz="0" w:space="0" w:color="auto"/>
        <w:left w:val="none" w:sz="0" w:space="0" w:color="auto"/>
        <w:bottom w:val="none" w:sz="0" w:space="0" w:color="auto"/>
        <w:right w:val="none" w:sz="0" w:space="0" w:color="auto"/>
      </w:divBdr>
    </w:div>
    <w:div w:id="1361970561">
      <w:bodyDiv w:val="1"/>
      <w:marLeft w:val="0"/>
      <w:marRight w:val="0"/>
      <w:marTop w:val="0"/>
      <w:marBottom w:val="0"/>
      <w:divBdr>
        <w:top w:val="none" w:sz="0" w:space="0" w:color="auto"/>
        <w:left w:val="none" w:sz="0" w:space="0" w:color="auto"/>
        <w:bottom w:val="none" w:sz="0" w:space="0" w:color="auto"/>
        <w:right w:val="none" w:sz="0" w:space="0" w:color="auto"/>
      </w:divBdr>
    </w:div>
    <w:div w:id="1381129535">
      <w:bodyDiv w:val="1"/>
      <w:marLeft w:val="0"/>
      <w:marRight w:val="0"/>
      <w:marTop w:val="0"/>
      <w:marBottom w:val="0"/>
      <w:divBdr>
        <w:top w:val="none" w:sz="0" w:space="0" w:color="auto"/>
        <w:left w:val="none" w:sz="0" w:space="0" w:color="auto"/>
        <w:bottom w:val="none" w:sz="0" w:space="0" w:color="auto"/>
        <w:right w:val="none" w:sz="0" w:space="0" w:color="auto"/>
      </w:divBdr>
    </w:div>
    <w:div w:id="1383750581">
      <w:bodyDiv w:val="1"/>
      <w:marLeft w:val="0"/>
      <w:marRight w:val="0"/>
      <w:marTop w:val="0"/>
      <w:marBottom w:val="0"/>
      <w:divBdr>
        <w:top w:val="none" w:sz="0" w:space="0" w:color="auto"/>
        <w:left w:val="none" w:sz="0" w:space="0" w:color="auto"/>
        <w:bottom w:val="none" w:sz="0" w:space="0" w:color="auto"/>
        <w:right w:val="none" w:sz="0" w:space="0" w:color="auto"/>
      </w:divBdr>
    </w:div>
    <w:div w:id="1383866778">
      <w:bodyDiv w:val="1"/>
      <w:marLeft w:val="0"/>
      <w:marRight w:val="0"/>
      <w:marTop w:val="0"/>
      <w:marBottom w:val="0"/>
      <w:divBdr>
        <w:top w:val="none" w:sz="0" w:space="0" w:color="auto"/>
        <w:left w:val="none" w:sz="0" w:space="0" w:color="auto"/>
        <w:bottom w:val="none" w:sz="0" w:space="0" w:color="auto"/>
        <w:right w:val="none" w:sz="0" w:space="0" w:color="auto"/>
      </w:divBdr>
    </w:div>
    <w:div w:id="1387873979">
      <w:bodyDiv w:val="1"/>
      <w:marLeft w:val="0"/>
      <w:marRight w:val="0"/>
      <w:marTop w:val="0"/>
      <w:marBottom w:val="0"/>
      <w:divBdr>
        <w:top w:val="none" w:sz="0" w:space="0" w:color="auto"/>
        <w:left w:val="none" w:sz="0" w:space="0" w:color="auto"/>
        <w:bottom w:val="none" w:sz="0" w:space="0" w:color="auto"/>
        <w:right w:val="none" w:sz="0" w:space="0" w:color="auto"/>
      </w:divBdr>
    </w:div>
    <w:div w:id="1388839516">
      <w:bodyDiv w:val="1"/>
      <w:marLeft w:val="0"/>
      <w:marRight w:val="0"/>
      <w:marTop w:val="0"/>
      <w:marBottom w:val="0"/>
      <w:divBdr>
        <w:top w:val="none" w:sz="0" w:space="0" w:color="auto"/>
        <w:left w:val="none" w:sz="0" w:space="0" w:color="auto"/>
        <w:bottom w:val="none" w:sz="0" w:space="0" w:color="auto"/>
        <w:right w:val="none" w:sz="0" w:space="0" w:color="auto"/>
      </w:divBdr>
    </w:div>
    <w:div w:id="1389038184">
      <w:bodyDiv w:val="1"/>
      <w:marLeft w:val="0"/>
      <w:marRight w:val="0"/>
      <w:marTop w:val="0"/>
      <w:marBottom w:val="0"/>
      <w:divBdr>
        <w:top w:val="none" w:sz="0" w:space="0" w:color="auto"/>
        <w:left w:val="none" w:sz="0" w:space="0" w:color="auto"/>
        <w:bottom w:val="none" w:sz="0" w:space="0" w:color="auto"/>
        <w:right w:val="none" w:sz="0" w:space="0" w:color="auto"/>
      </w:divBdr>
    </w:div>
    <w:div w:id="1391073020">
      <w:bodyDiv w:val="1"/>
      <w:marLeft w:val="0"/>
      <w:marRight w:val="0"/>
      <w:marTop w:val="0"/>
      <w:marBottom w:val="0"/>
      <w:divBdr>
        <w:top w:val="none" w:sz="0" w:space="0" w:color="auto"/>
        <w:left w:val="none" w:sz="0" w:space="0" w:color="auto"/>
        <w:bottom w:val="none" w:sz="0" w:space="0" w:color="auto"/>
        <w:right w:val="none" w:sz="0" w:space="0" w:color="auto"/>
      </w:divBdr>
    </w:div>
    <w:div w:id="1405372208">
      <w:bodyDiv w:val="1"/>
      <w:marLeft w:val="0"/>
      <w:marRight w:val="0"/>
      <w:marTop w:val="0"/>
      <w:marBottom w:val="0"/>
      <w:divBdr>
        <w:top w:val="none" w:sz="0" w:space="0" w:color="auto"/>
        <w:left w:val="none" w:sz="0" w:space="0" w:color="auto"/>
        <w:bottom w:val="none" w:sz="0" w:space="0" w:color="auto"/>
        <w:right w:val="none" w:sz="0" w:space="0" w:color="auto"/>
      </w:divBdr>
    </w:div>
    <w:div w:id="1421948584">
      <w:bodyDiv w:val="1"/>
      <w:marLeft w:val="0"/>
      <w:marRight w:val="0"/>
      <w:marTop w:val="0"/>
      <w:marBottom w:val="0"/>
      <w:divBdr>
        <w:top w:val="none" w:sz="0" w:space="0" w:color="auto"/>
        <w:left w:val="none" w:sz="0" w:space="0" w:color="auto"/>
        <w:bottom w:val="none" w:sz="0" w:space="0" w:color="auto"/>
        <w:right w:val="none" w:sz="0" w:space="0" w:color="auto"/>
      </w:divBdr>
    </w:div>
    <w:div w:id="1433357282">
      <w:bodyDiv w:val="1"/>
      <w:marLeft w:val="0"/>
      <w:marRight w:val="0"/>
      <w:marTop w:val="0"/>
      <w:marBottom w:val="0"/>
      <w:divBdr>
        <w:top w:val="none" w:sz="0" w:space="0" w:color="auto"/>
        <w:left w:val="none" w:sz="0" w:space="0" w:color="auto"/>
        <w:bottom w:val="none" w:sz="0" w:space="0" w:color="auto"/>
        <w:right w:val="none" w:sz="0" w:space="0" w:color="auto"/>
      </w:divBdr>
    </w:div>
    <w:div w:id="1464227893">
      <w:bodyDiv w:val="1"/>
      <w:marLeft w:val="0"/>
      <w:marRight w:val="0"/>
      <w:marTop w:val="0"/>
      <w:marBottom w:val="0"/>
      <w:divBdr>
        <w:top w:val="none" w:sz="0" w:space="0" w:color="auto"/>
        <w:left w:val="none" w:sz="0" w:space="0" w:color="auto"/>
        <w:bottom w:val="none" w:sz="0" w:space="0" w:color="auto"/>
        <w:right w:val="none" w:sz="0" w:space="0" w:color="auto"/>
      </w:divBdr>
    </w:div>
    <w:div w:id="1484739148">
      <w:bodyDiv w:val="1"/>
      <w:marLeft w:val="0"/>
      <w:marRight w:val="0"/>
      <w:marTop w:val="0"/>
      <w:marBottom w:val="0"/>
      <w:divBdr>
        <w:top w:val="none" w:sz="0" w:space="0" w:color="auto"/>
        <w:left w:val="none" w:sz="0" w:space="0" w:color="auto"/>
        <w:bottom w:val="none" w:sz="0" w:space="0" w:color="auto"/>
        <w:right w:val="none" w:sz="0" w:space="0" w:color="auto"/>
      </w:divBdr>
    </w:div>
    <w:div w:id="1496997295">
      <w:bodyDiv w:val="1"/>
      <w:marLeft w:val="0"/>
      <w:marRight w:val="0"/>
      <w:marTop w:val="0"/>
      <w:marBottom w:val="0"/>
      <w:divBdr>
        <w:top w:val="none" w:sz="0" w:space="0" w:color="auto"/>
        <w:left w:val="none" w:sz="0" w:space="0" w:color="auto"/>
        <w:bottom w:val="none" w:sz="0" w:space="0" w:color="auto"/>
        <w:right w:val="none" w:sz="0" w:space="0" w:color="auto"/>
      </w:divBdr>
    </w:div>
    <w:div w:id="1502164843">
      <w:bodyDiv w:val="1"/>
      <w:marLeft w:val="0"/>
      <w:marRight w:val="0"/>
      <w:marTop w:val="0"/>
      <w:marBottom w:val="0"/>
      <w:divBdr>
        <w:top w:val="none" w:sz="0" w:space="0" w:color="auto"/>
        <w:left w:val="none" w:sz="0" w:space="0" w:color="auto"/>
        <w:bottom w:val="none" w:sz="0" w:space="0" w:color="auto"/>
        <w:right w:val="none" w:sz="0" w:space="0" w:color="auto"/>
      </w:divBdr>
    </w:div>
    <w:div w:id="1512719915">
      <w:bodyDiv w:val="1"/>
      <w:marLeft w:val="0"/>
      <w:marRight w:val="0"/>
      <w:marTop w:val="0"/>
      <w:marBottom w:val="0"/>
      <w:divBdr>
        <w:top w:val="none" w:sz="0" w:space="0" w:color="auto"/>
        <w:left w:val="none" w:sz="0" w:space="0" w:color="auto"/>
        <w:bottom w:val="none" w:sz="0" w:space="0" w:color="auto"/>
        <w:right w:val="none" w:sz="0" w:space="0" w:color="auto"/>
      </w:divBdr>
    </w:div>
    <w:div w:id="1517186314">
      <w:bodyDiv w:val="1"/>
      <w:marLeft w:val="0"/>
      <w:marRight w:val="0"/>
      <w:marTop w:val="0"/>
      <w:marBottom w:val="0"/>
      <w:divBdr>
        <w:top w:val="none" w:sz="0" w:space="0" w:color="auto"/>
        <w:left w:val="none" w:sz="0" w:space="0" w:color="auto"/>
        <w:bottom w:val="none" w:sz="0" w:space="0" w:color="auto"/>
        <w:right w:val="none" w:sz="0" w:space="0" w:color="auto"/>
      </w:divBdr>
    </w:div>
    <w:div w:id="1530487805">
      <w:bodyDiv w:val="1"/>
      <w:marLeft w:val="0"/>
      <w:marRight w:val="0"/>
      <w:marTop w:val="0"/>
      <w:marBottom w:val="0"/>
      <w:divBdr>
        <w:top w:val="none" w:sz="0" w:space="0" w:color="auto"/>
        <w:left w:val="none" w:sz="0" w:space="0" w:color="auto"/>
        <w:bottom w:val="none" w:sz="0" w:space="0" w:color="auto"/>
        <w:right w:val="none" w:sz="0" w:space="0" w:color="auto"/>
      </w:divBdr>
    </w:div>
    <w:div w:id="1541556117">
      <w:bodyDiv w:val="1"/>
      <w:marLeft w:val="0"/>
      <w:marRight w:val="0"/>
      <w:marTop w:val="0"/>
      <w:marBottom w:val="0"/>
      <w:divBdr>
        <w:top w:val="none" w:sz="0" w:space="0" w:color="auto"/>
        <w:left w:val="none" w:sz="0" w:space="0" w:color="auto"/>
        <w:bottom w:val="none" w:sz="0" w:space="0" w:color="auto"/>
        <w:right w:val="none" w:sz="0" w:space="0" w:color="auto"/>
      </w:divBdr>
    </w:div>
    <w:div w:id="1541626048">
      <w:bodyDiv w:val="1"/>
      <w:marLeft w:val="0"/>
      <w:marRight w:val="0"/>
      <w:marTop w:val="0"/>
      <w:marBottom w:val="0"/>
      <w:divBdr>
        <w:top w:val="none" w:sz="0" w:space="0" w:color="auto"/>
        <w:left w:val="none" w:sz="0" w:space="0" w:color="auto"/>
        <w:bottom w:val="none" w:sz="0" w:space="0" w:color="auto"/>
        <w:right w:val="none" w:sz="0" w:space="0" w:color="auto"/>
      </w:divBdr>
    </w:div>
    <w:div w:id="1555432929">
      <w:bodyDiv w:val="1"/>
      <w:marLeft w:val="0"/>
      <w:marRight w:val="0"/>
      <w:marTop w:val="0"/>
      <w:marBottom w:val="0"/>
      <w:divBdr>
        <w:top w:val="none" w:sz="0" w:space="0" w:color="auto"/>
        <w:left w:val="none" w:sz="0" w:space="0" w:color="auto"/>
        <w:bottom w:val="none" w:sz="0" w:space="0" w:color="auto"/>
        <w:right w:val="none" w:sz="0" w:space="0" w:color="auto"/>
      </w:divBdr>
    </w:div>
    <w:div w:id="1576088869">
      <w:bodyDiv w:val="1"/>
      <w:marLeft w:val="0"/>
      <w:marRight w:val="0"/>
      <w:marTop w:val="0"/>
      <w:marBottom w:val="0"/>
      <w:divBdr>
        <w:top w:val="none" w:sz="0" w:space="0" w:color="auto"/>
        <w:left w:val="none" w:sz="0" w:space="0" w:color="auto"/>
        <w:bottom w:val="none" w:sz="0" w:space="0" w:color="auto"/>
        <w:right w:val="none" w:sz="0" w:space="0" w:color="auto"/>
      </w:divBdr>
    </w:div>
    <w:div w:id="1578323037">
      <w:bodyDiv w:val="1"/>
      <w:marLeft w:val="0"/>
      <w:marRight w:val="0"/>
      <w:marTop w:val="0"/>
      <w:marBottom w:val="0"/>
      <w:divBdr>
        <w:top w:val="none" w:sz="0" w:space="0" w:color="auto"/>
        <w:left w:val="none" w:sz="0" w:space="0" w:color="auto"/>
        <w:bottom w:val="none" w:sz="0" w:space="0" w:color="auto"/>
        <w:right w:val="none" w:sz="0" w:space="0" w:color="auto"/>
      </w:divBdr>
    </w:div>
    <w:div w:id="1580365095">
      <w:bodyDiv w:val="1"/>
      <w:marLeft w:val="0"/>
      <w:marRight w:val="0"/>
      <w:marTop w:val="0"/>
      <w:marBottom w:val="0"/>
      <w:divBdr>
        <w:top w:val="none" w:sz="0" w:space="0" w:color="auto"/>
        <w:left w:val="none" w:sz="0" w:space="0" w:color="auto"/>
        <w:bottom w:val="none" w:sz="0" w:space="0" w:color="auto"/>
        <w:right w:val="none" w:sz="0" w:space="0" w:color="auto"/>
      </w:divBdr>
    </w:div>
    <w:div w:id="1585263173">
      <w:bodyDiv w:val="1"/>
      <w:marLeft w:val="0"/>
      <w:marRight w:val="0"/>
      <w:marTop w:val="0"/>
      <w:marBottom w:val="0"/>
      <w:divBdr>
        <w:top w:val="none" w:sz="0" w:space="0" w:color="auto"/>
        <w:left w:val="none" w:sz="0" w:space="0" w:color="auto"/>
        <w:bottom w:val="none" w:sz="0" w:space="0" w:color="auto"/>
        <w:right w:val="none" w:sz="0" w:space="0" w:color="auto"/>
      </w:divBdr>
      <w:divsChild>
        <w:div w:id="77603101">
          <w:marLeft w:val="0"/>
          <w:marRight w:val="0"/>
          <w:marTop w:val="0"/>
          <w:marBottom w:val="0"/>
          <w:divBdr>
            <w:top w:val="none" w:sz="0" w:space="0" w:color="auto"/>
            <w:left w:val="none" w:sz="0" w:space="0" w:color="auto"/>
            <w:bottom w:val="none" w:sz="0" w:space="0" w:color="auto"/>
            <w:right w:val="none" w:sz="0" w:space="0" w:color="auto"/>
          </w:divBdr>
        </w:div>
      </w:divsChild>
    </w:div>
    <w:div w:id="1603219498">
      <w:bodyDiv w:val="1"/>
      <w:marLeft w:val="0"/>
      <w:marRight w:val="0"/>
      <w:marTop w:val="0"/>
      <w:marBottom w:val="0"/>
      <w:divBdr>
        <w:top w:val="none" w:sz="0" w:space="0" w:color="auto"/>
        <w:left w:val="none" w:sz="0" w:space="0" w:color="auto"/>
        <w:bottom w:val="none" w:sz="0" w:space="0" w:color="auto"/>
        <w:right w:val="none" w:sz="0" w:space="0" w:color="auto"/>
      </w:divBdr>
    </w:div>
    <w:div w:id="1614903397">
      <w:bodyDiv w:val="1"/>
      <w:marLeft w:val="0"/>
      <w:marRight w:val="0"/>
      <w:marTop w:val="0"/>
      <w:marBottom w:val="0"/>
      <w:divBdr>
        <w:top w:val="none" w:sz="0" w:space="0" w:color="auto"/>
        <w:left w:val="none" w:sz="0" w:space="0" w:color="auto"/>
        <w:bottom w:val="none" w:sz="0" w:space="0" w:color="auto"/>
        <w:right w:val="none" w:sz="0" w:space="0" w:color="auto"/>
      </w:divBdr>
    </w:div>
    <w:div w:id="1616865367">
      <w:bodyDiv w:val="1"/>
      <w:marLeft w:val="0"/>
      <w:marRight w:val="0"/>
      <w:marTop w:val="0"/>
      <w:marBottom w:val="0"/>
      <w:divBdr>
        <w:top w:val="none" w:sz="0" w:space="0" w:color="auto"/>
        <w:left w:val="none" w:sz="0" w:space="0" w:color="auto"/>
        <w:bottom w:val="none" w:sz="0" w:space="0" w:color="auto"/>
        <w:right w:val="none" w:sz="0" w:space="0" w:color="auto"/>
      </w:divBdr>
    </w:div>
    <w:div w:id="1631206306">
      <w:bodyDiv w:val="1"/>
      <w:marLeft w:val="0"/>
      <w:marRight w:val="0"/>
      <w:marTop w:val="0"/>
      <w:marBottom w:val="0"/>
      <w:divBdr>
        <w:top w:val="none" w:sz="0" w:space="0" w:color="auto"/>
        <w:left w:val="none" w:sz="0" w:space="0" w:color="auto"/>
        <w:bottom w:val="none" w:sz="0" w:space="0" w:color="auto"/>
        <w:right w:val="none" w:sz="0" w:space="0" w:color="auto"/>
      </w:divBdr>
    </w:div>
    <w:div w:id="1637637338">
      <w:bodyDiv w:val="1"/>
      <w:marLeft w:val="0"/>
      <w:marRight w:val="0"/>
      <w:marTop w:val="0"/>
      <w:marBottom w:val="0"/>
      <w:divBdr>
        <w:top w:val="none" w:sz="0" w:space="0" w:color="auto"/>
        <w:left w:val="none" w:sz="0" w:space="0" w:color="auto"/>
        <w:bottom w:val="none" w:sz="0" w:space="0" w:color="auto"/>
        <w:right w:val="none" w:sz="0" w:space="0" w:color="auto"/>
      </w:divBdr>
    </w:div>
    <w:div w:id="1642690400">
      <w:bodyDiv w:val="1"/>
      <w:marLeft w:val="0"/>
      <w:marRight w:val="0"/>
      <w:marTop w:val="0"/>
      <w:marBottom w:val="0"/>
      <w:divBdr>
        <w:top w:val="none" w:sz="0" w:space="0" w:color="auto"/>
        <w:left w:val="none" w:sz="0" w:space="0" w:color="auto"/>
        <w:bottom w:val="none" w:sz="0" w:space="0" w:color="auto"/>
        <w:right w:val="none" w:sz="0" w:space="0" w:color="auto"/>
      </w:divBdr>
    </w:div>
    <w:div w:id="1646274941">
      <w:bodyDiv w:val="1"/>
      <w:marLeft w:val="0"/>
      <w:marRight w:val="0"/>
      <w:marTop w:val="0"/>
      <w:marBottom w:val="0"/>
      <w:divBdr>
        <w:top w:val="none" w:sz="0" w:space="0" w:color="auto"/>
        <w:left w:val="none" w:sz="0" w:space="0" w:color="auto"/>
        <w:bottom w:val="none" w:sz="0" w:space="0" w:color="auto"/>
        <w:right w:val="none" w:sz="0" w:space="0" w:color="auto"/>
      </w:divBdr>
      <w:divsChild>
        <w:div w:id="1476794656">
          <w:marLeft w:val="0"/>
          <w:marRight w:val="0"/>
          <w:marTop w:val="0"/>
          <w:marBottom w:val="0"/>
          <w:divBdr>
            <w:top w:val="none" w:sz="0" w:space="0" w:color="auto"/>
            <w:left w:val="none" w:sz="0" w:space="0" w:color="auto"/>
            <w:bottom w:val="none" w:sz="0" w:space="0" w:color="auto"/>
            <w:right w:val="none" w:sz="0" w:space="0" w:color="auto"/>
          </w:divBdr>
        </w:div>
      </w:divsChild>
    </w:div>
    <w:div w:id="1647587899">
      <w:bodyDiv w:val="1"/>
      <w:marLeft w:val="0"/>
      <w:marRight w:val="0"/>
      <w:marTop w:val="0"/>
      <w:marBottom w:val="0"/>
      <w:divBdr>
        <w:top w:val="none" w:sz="0" w:space="0" w:color="auto"/>
        <w:left w:val="none" w:sz="0" w:space="0" w:color="auto"/>
        <w:bottom w:val="none" w:sz="0" w:space="0" w:color="auto"/>
        <w:right w:val="none" w:sz="0" w:space="0" w:color="auto"/>
      </w:divBdr>
    </w:div>
    <w:div w:id="1648051933">
      <w:bodyDiv w:val="1"/>
      <w:marLeft w:val="0"/>
      <w:marRight w:val="0"/>
      <w:marTop w:val="0"/>
      <w:marBottom w:val="0"/>
      <w:divBdr>
        <w:top w:val="none" w:sz="0" w:space="0" w:color="auto"/>
        <w:left w:val="none" w:sz="0" w:space="0" w:color="auto"/>
        <w:bottom w:val="none" w:sz="0" w:space="0" w:color="auto"/>
        <w:right w:val="none" w:sz="0" w:space="0" w:color="auto"/>
      </w:divBdr>
    </w:div>
    <w:div w:id="1651786928">
      <w:bodyDiv w:val="1"/>
      <w:marLeft w:val="0"/>
      <w:marRight w:val="0"/>
      <w:marTop w:val="0"/>
      <w:marBottom w:val="0"/>
      <w:divBdr>
        <w:top w:val="none" w:sz="0" w:space="0" w:color="auto"/>
        <w:left w:val="none" w:sz="0" w:space="0" w:color="auto"/>
        <w:bottom w:val="none" w:sz="0" w:space="0" w:color="auto"/>
        <w:right w:val="none" w:sz="0" w:space="0" w:color="auto"/>
      </w:divBdr>
    </w:div>
    <w:div w:id="1654289463">
      <w:bodyDiv w:val="1"/>
      <w:marLeft w:val="0"/>
      <w:marRight w:val="0"/>
      <w:marTop w:val="0"/>
      <w:marBottom w:val="0"/>
      <w:divBdr>
        <w:top w:val="none" w:sz="0" w:space="0" w:color="auto"/>
        <w:left w:val="none" w:sz="0" w:space="0" w:color="auto"/>
        <w:bottom w:val="none" w:sz="0" w:space="0" w:color="auto"/>
        <w:right w:val="none" w:sz="0" w:space="0" w:color="auto"/>
      </w:divBdr>
    </w:div>
    <w:div w:id="1663240008">
      <w:bodyDiv w:val="1"/>
      <w:marLeft w:val="0"/>
      <w:marRight w:val="0"/>
      <w:marTop w:val="0"/>
      <w:marBottom w:val="0"/>
      <w:divBdr>
        <w:top w:val="none" w:sz="0" w:space="0" w:color="auto"/>
        <w:left w:val="none" w:sz="0" w:space="0" w:color="auto"/>
        <w:bottom w:val="none" w:sz="0" w:space="0" w:color="auto"/>
        <w:right w:val="none" w:sz="0" w:space="0" w:color="auto"/>
      </w:divBdr>
    </w:div>
    <w:div w:id="1666007171">
      <w:bodyDiv w:val="1"/>
      <w:marLeft w:val="0"/>
      <w:marRight w:val="0"/>
      <w:marTop w:val="0"/>
      <w:marBottom w:val="0"/>
      <w:divBdr>
        <w:top w:val="none" w:sz="0" w:space="0" w:color="auto"/>
        <w:left w:val="none" w:sz="0" w:space="0" w:color="auto"/>
        <w:bottom w:val="none" w:sz="0" w:space="0" w:color="auto"/>
        <w:right w:val="none" w:sz="0" w:space="0" w:color="auto"/>
      </w:divBdr>
    </w:div>
    <w:div w:id="1667125064">
      <w:bodyDiv w:val="1"/>
      <w:marLeft w:val="0"/>
      <w:marRight w:val="0"/>
      <w:marTop w:val="0"/>
      <w:marBottom w:val="0"/>
      <w:divBdr>
        <w:top w:val="none" w:sz="0" w:space="0" w:color="auto"/>
        <w:left w:val="none" w:sz="0" w:space="0" w:color="auto"/>
        <w:bottom w:val="none" w:sz="0" w:space="0" w:color="auto"/>
        <w:right w:val="none" w:sz="0" w:space="0" w:color="auto"/>
      </w:divBdr>
    </w:div>
    <w:div w:id="1668747794">
      <w:bodyDiv w:val="1"/>
      <w:marLeft w:val="0"/>
      <w:marRight w:val="0"/>
      <w:marTop w:val="0"/>
      <w:marBottom w:val="0"/>
      <w:divBdr>
        <w:top w:val="none" w:sz="0" w:space="0" w:color="auto"/>
        <w:left w:val="none" w:sz="0" w:space="0" w:color="auto"/>
        <w:bottom w:val="none" w:sz="0" w:space="0" w:color="auto"/>
        <w:right w:val="none" w:sz="0" w:space="0" w:color="auto"/>
      </w:divBdr>
    </w:div>
    <w:div w:id="1681662106">
      <w:bodyDiv w:val="1"/>
      <w:marLeft w:val="0"/>
      <w:marRight w:val="0"/>
      <w:marTop w:val="0"/>
      <w:marBottom w:val="0"/>
      <w:divBdr>
        <w:top w:val="none" w:sz="0" w:space="0" w:color="auto"/>
        <w:left w:val="none" w:sz="0" w:space="0" w:color="auto"/>
        <w:bottom w:val="none" w:sz="0" w:space="0" w:color="auto"/>
        <w:right w:val="none" w:sz="0" w:space="0" w:color="auto"/>
      </w:divBdr>
    </w:div>
    <w:div w:id="1688868067">
      <w:bodyDiv w:val="1"/>
      <w:marLeft w:val="0"/>
      <w:marRight w:val="0"/>
      <w:marTop w:val="0"/>
      <w:marBottom w:val="0"/>
      <w:divBdr>
        <w:top w:val="none" w:sz="0" w:space="0" w:color="auto"/>
        <w:left w:val="none" w:sz="0" w:space="0" w:color="auto"/>
        <w:bottom w:val="none" w:sz="0" w:space="0" w:color="auto"/>
        <w:right w:val="none" w:sz="0" w:space="0" w:color="auto"/>
      </w:divBdr>
    </w:div>
    <w:div w:id="1696614677">
      <w:bodyDiv w:val="1"/>
      <w:marLeft w:val="0"/>
      <w:marRight w:val="0"/>
      <w:marTop w:val="0"/>
      <w:marBottom w:val="0"/>
      <w:divBdr>
        <w:top w:val="none" w:sz="0" w:space="0" w:color="auto"/>
        <w:left w:val="none" w:sz="0" w:space="0" w:color="auto"/>
        <w:bottom w:val="none" w:sz="0" w:space="0" w:color="auto"/>
        <w:right w:val="none" w:sz="0" w:space="0" w:color="auto"/>
      </w:divBdr>
    </w:div>
    <w:div w:id="1705057969">
      <w:bodyDiv w:val="1"/>
      <w:marLeft w:val="0"/>
      <w:marRight w:val="0"/>
      <w:marTop w:val="0"/>
      <w:marBottom w:val="0"/>
      <w:divBdr>
        <w:top w:val="none" w:sz="0" w:space="0" w:color="auto"/>
        <w:left w:val="none" w:sz="0" w:space="0" w:color="auto"/>
        <w:bottom w:val="none" w:sz="0" w:space="0" w:color="auto"/>
        <w:right w:val="none" w:sz="0" w:space="0" w:color="auto"/>
      </w:divBdr>
    </w:div>
    <w:div w:id="1715032778">
      <w:bodyDiv w:val="1"/>
      <w:marLeft w:val="0"/>
      <w:marRight w:val="0"/>
      <w:marTop w:val="0"/>
      <w:marBottom w:val="0"/>
      <w:divBdr>
        <w:top w:val="none" w:sz="0" w:space="0" w:color="auto"/>
        <w:left w:val="none" w:sz="0" w:space="0" w:color="auto"/>
        <w:bottom w:val="none" w:sz="0" w:space="0" w:color="auto"/>
        <w:right w:val="none" w:sz="0" w:space="0" w:color="auto"/>
      </w:divBdr>
    </w:div>
    <w:div w:id="1720323172">
      <w:bodyDiv w:val="1"/>
      <w:marLeft w:val="0"/>
      <w:marRight w:val="0"/>
      <w:marTop w:val="0"/>
      <w:marBottom w:val="0"/>
      <w:divBdr>
        <w:top w:val="none" w:sz="0" w:space="0" w:color="auto"/>
        <w:left w:val="none" w:sz="0" w:space="0" w:color="auto"/>
        <w:bottom w:val="none" w:sz="0" w:space="0" w:color="auto"/>
        <w:right w:val="none" w:sz="0" w:space="0" w:color="auto"/>
      </w:divBdr>
    </w:div>
    <w:div w:id="1732583980">
      <w:bodyDiv w:val="1"/>
      <w:marLeft w:val="0"/>
      <w:marRight w:val="0"/>
      <w:marTop w:val="0"/>
      <w:marBottom w:val="0"/>
      <w:divBdr>
        <w:top w:val="none" w:sz="0" w:space="0" w:color="auto"/>
        <w:left w:val="none" w:sz="0" w:space="0" w:color="auto"/>
        <w:bottom w:val="none" w:sz="0" w:space="0" w:color="auto"/>
        <w:right w:val="none" w:sz="0" w:space="0" w:color="auto"/>
      </w:divBdr>
    </w:div>
    <w:div w:id="1733238077">
      <w:bodyDiv w:val="1"/>
      <w:marLeft w:val="0"/>
      <w:marRight w:val="0"/>
      <w:marTop w:val="0"/>
      <w:marBottom w:val="0"/>
      <w:divBdr>
        <w:top w:val="none" w:sz="0" w:space="0" w:color="auto"/>
        <w:left w:val="none" w:sz="0" w:space="0" w:color="auto"/>
        <w:bottom w:val="none" w:sz="0" w:space="0" w:color="auto"/>
        <w:right w:val="none" w:sz="0" w:space="0" w:color="auto"/>
      </w:divBdr>
    </w:div>
    <w:div w:id="1739554357">
      <w:bodyDiv w:val="1"/>
      <w:marLeft w:val="0"/>
      <w:marRight w:val="0"/>
      <w:marTop w:val="0"/>
      <w:marBottom w:val="0"/>
      <w:divBdr>
        <w:top w:val="none" w:sz="0" w:space="0" w:color="auto"/>
        <w:left w:val="none" w:sz="0" w:space="0" w:color="auto"/>
        <w:bottom w:val="none" w:sz="0" w:space="0" w:color="auto"/>
        <w:right w:val="none" w:sz="0" w:space="0" w:color="auto"/>
      </w:divBdr>
    </w:div>
    <w:div w:id="1751928880">
      <w:bodyDiv w:val="1"/>
      <w:marLeft w:val="0"/>
      <w:marRight w:val="0"/>
      <w:marTop w:val="0"/>
      <w:marBottom w:val="0"/>
      <w:divBdr>
        <w:top w:val="none" w:sz="0" w:space="0" w:color="auto"/>
        <w:left w:val="none" w:sz="0" w:space="0" w:color="auto"/>
        <w:bottom w:val="none" w:sz="0" w:space="0" w:color="auto"/>
        <w:right w:val="none" w:sz="0" w:space="0" w:color="auto"/>
      </w:divBdr>
    </w:div>
    <w:div w:id="1752847673">
      <w:bodyDiv w:val="1"/>
      <w:marLeft w:val="0"/>
      <w:marRight w:val="0"/>
      <w:marTop w:val="0"/>
      <w:marBottom w:val="0"/>
      <w:divBdr>
        <w:top w:val="none" w:sz="0" w:space="0" w:color="auto"/>
        <w:left w:val="none" w:sz="0" w:space="0" w:color="auto"/>
        <w:bottom w:val="none" w:sz="0" w:space="0" w:color="auto"/>
        <w:right w:val="none" w:sz="0" w:space="0" w:color="auto"/>
      </w:divBdr>
    </w:div>
    <w:div w:id="1761221275">
      <w:bodyDiv w:val="1"/>
      <w:marLeft w:val="0"/>
      <w:marRight w:val="0"/>
      <w:marTop w:val="0"/>
      <w:marBottom w:val="0"/>
      <w:divBdr>
        <w:top w:val="none" w:sz="0" w:space="0" w:color="auto"/>
        <w:left w:val="none" w:sz="0" w:space="0" w:color="auto"/>
        <w:bottom w:val="none" w:sz="0" w:space="0" w:color="auto"/>
        <w:right w:val="none" w:sz="0" w:space="0" w:color="auto"/>
      </w:divBdr>
    </w:div>
    <w:div w:id="1770395335">
      <w:bodyDiv w:val="1"/>
      <w:marLeft w:val="0"/>
      <w:marRight w:val="0"/>
      <w:marTop w:val="0"/>
      <w:marBottom w:val="0"/>
      <w:divBdr>
        <w:top w:val="none" w:sz="0" w:space="0" w:color="auto"/>
        <w:left w:val="none" w:sz="0" w:space="0" w:color="auto"/>
        <w:bottom w:val="none" w:sz="0" w:space="0" w:color="auto"/>
        <w:right w:val="none" w:sz="0" w:space="0" w:color="auto"/>
      </w:divBdr>
    </w:div>
    <w:div w:id="1772702318">
      <w:bodyDiv w:val="1"/>
      <w:marLeft w:val="0"/>
      <w:marRight w:val="0"/>
      <w:marTop w:val="0"/>
      <w:marBottom w:val="0"/>
      <w:divBdr>
        <w:top w:val="none" w:sz="0" w:space="0" w:color="auto"/>
        <w:left w:val="none" w:sz="0" w:space="0" w:color="auto"/>
        <w:bottom w:val="none" w:sz="0" w:space="0" w:color="auto"/>
        <w:right w:val="none" w:sz="0" w:space="0" w:color="auto"/>
      </w:divBdr>
    </w:div>
    <w:div w:id="1774665746">
      <w:bodyDiv w:val="1"/>
      <w:marLeft w:val="0"/>
      <w:marRight w:val="0"/>
      <w:marTop w:val="0"/>
      <w:marBottom w:val="0"/>
      <w:divBdr>
        <w:top w:val="none" w:sz="0" w:space="0" w:color="auto"/>
        <w:left w:val="none" w:sz="0" w:space="0" w:color="auto"/>
        <w:bottom w:val="none" w:sz="0" w:space="0" w:color="auto"/>
        <w:right w:val="none" w:sz="0" w:space="0" w:color="auto"/>
      </w:divBdr>
    </w:div>
    <w:div w:id="1788161116">
      <w:bodyDiv w:val="1"/>
      <w:marLeft w:val="0"/>
      <w:marRight w:val="0"/>
      <w:marTop w:val="0"/>
      <w:marBottom w:val="0"/>
      <w:divBdr>
        <w:top w:val="none" w:sz="0" w:space="0" w:color="auto"/>
        <w:left w:val="none" w:sz="0" w:space="0" w:color="auto"/>
        <w:bottom w:val="none" w:sz="0" w:space="0" w:color="auto"/>
        <w:right w:val="none" w:sz="0" w:space="0" w:color="auto"/>
      </w:divBdr>
    </w:div>
    <w:div w:id="1801415946">
      <w:bodyDiv w:val="1"/>
      <w:marLeft w:val="0"/>
      <w:marRight w:val="0"/>
      <w:marTop w:val="0"/>
      <w:marBottom w:val="0"/>
      <w:divBdr>
        <w:top w:val="none" w:sz="0" w:space="0" w:color="auto"/>
        <w:left w:val="none" w:sz="0" w:space="0" w:color="auto"/>
        <w:bottom w:val="none" w:sz="0" w:space="0" w:color="auto"/>
        <w:right w:val="none" w:sz="0" w:space="0" w:color="auto"/>
      </w:divBdr>
    </w:div>
    <w:div w:id="1806309509">
      <w:bodyDiv w:val="1"/>
      <w:marLeft w:val="0"/>
      <w:marRight w:val="0"/>
      <w:marTop w:val="0"/>
      <w:marBottom w:val="0"/>
      <w:divBdr>
        <w:top w:val="none" w:sz="0" w:space="0" w:color="auto"/>
        <w:left w:val="none" w:sz="0" w:space="0" w:color="auto"/>
        <w:bottom w:val="none" w:sz="0" w:space="0" w:color="auto"/>
        <w:right w:val="none" w:sz="0" w:space="0" w:color="auto"/>
      </w:divBdr>
    </w:div>
    <w:div w:id="1807114716">
      <w:bodyDiv w:val="1"/>
      <w:marLeft w:val="0"/>
      <w:marRight w:val="0"/>
      <w:marTop w:val="0"/>
      <w:marBottom w:val="0"/>
      <w:divBdr>
        <w:top w:val="none" w:sz="0" w:space="0" w:color="auto"/>
        <w:left w:val="none" w:sz="0" w:space="0" w:color="auto"/>
        <w:bottom w:val="none" w:sz="0" w:space="0" w:color="auto"/>
        <w:right w:val="none" w:sz="0" w:space="0" w:color="auto"/>
      </w:divBdr>
    </w:div>
    <w:div w:id="1811898186">
      <w:bodyDiv w:val="1"/>
      <w:marLeft w:val="0"/>
      <w:marRight w:val="0"/>
      <w:marTop w:val="0"/>
      <w:marBottom w:val="0"/>
      <w:divBdr>
        <w:top w:val="none" w:sz="0" w:space="0" w:color="auto"/>
        <w:left w:val="none" w:sz="0" w:space="0" w:color="auto"/>
        <w:bottom w:val="none" w:sz="0" w:space="0" w:color="auto"/>
        <w:right w:val="none" w:sz="0" w:space="0" w:color="auto"/>
      </w:divBdr>
    </w:div>
    <w:div w:id="1812942015">
      <w:bodyDiv w:val="1"/>
      <w:marLeft w:val="0"/>
      <w:marRight w:val="0"/>
      <w:marTop w:val="0"/>
      <w:marBottom w:val="0"/>
      <w:divBdr>
        <w:top w:val="none" w:sz="0" w:space="0" w:color="auto"/>
        <w:left w:val="none" w:sz="0" w:space="0" w:color="auto"/>
        <w:bottom w:val="none" w:sz="0" w:space="0" w:color="auto"/>
        <w:right w:val="none" w:sz="0" w:space="0" w:color="auto"/>
      </w:divBdr>
    </w:div>
    <w:div w:id="1824808811">
      <w:bodyDiv w:val="1"/>
      <w:marLeft w:val="0"/>
      <w:marRight w:val="0"/>
      <w:marTop w:val="0"/>
      <w:marBottom w:val="0"/>
      <w:divBdr>
        <w:top w:val="none" w:sz="0" w:space="0" w:color="auto"/>
        <w:left w:val="none" w:sz="0" w:space="0" w:color="auto"/>
        <w:bottom w:val="none" w:sz="0" w:space="0" w:color="auto"/>
        <w:right w:val="none" w:sz="0" w:space="0" w:color="auto"/>
      </w:divBdr>
    </w:div>
    <w:div w:id="1830172350">
      <w:bodyDiv w:val="1"/>
      <w:marLeft w:val="0"/>
      <w:marRight w:val="0"/>
      <w:marTop w:val="0"/>
      <w:marBottom w:val="0"/>
      <w:divBdr>
        <w:top w:val="none" w:sz="0" w:space="0" w:color="auto"/>
        <w:left w:val="none" w:sz="0" w:space="0" w:color="auto"/>
        <w:bottom w:val="none" w:sz="0" w:space="0" w:color="auto"/>
        <w:right w:val="none" w:sz="0" w:space="0" w:color="auto"/>
      </w:divBdr>
    </w:div>
    <w:div w:id="1848326241">
      <w:bodyDiv w:val="1"/>
      <w:marLeft w:val="0"/>
      <w:marRight w:val="0"/>
      <w:marTop w:val="0"/>
      <w:marBottom w:val="0"/>
      <w:divBdr>
        <w:top w:val="none" w:sz="0" w:space="0" w:color="auto"/>
        <w:left w:val="none" w:sz="0" w:space="0" w:color="auto"/>
        <w:bottom w:val="none" w:sz="0" w:space="0" w:color="auto"/>
        <w:right w:val="none" w:sz="0" w:space="0" w:color="auto"/>
      </w:divBdr>
    </w:div>
    <w:div w:id="1852522431">
      <w:bodyDiv w:val="1"/>
      <w:marLeft w:val="0"/>
      <w:marRight w:val="0"/>
      <w:marTop w:val="0"/>
      <w:marBottom w:val="0"/>
      <w:divBdr>
        <w:top w:val="none" w:sz="0" w:space="0" w:color="auto"/>
        <w:left w:val="none" w:sz="0" w:space="0" w:color="auto"/>
        <w:bottom w:val="none" w:sz="0" w:space="0" w:color="auto"/>
        <w:right w:val="none" w:sz="0" w:space="0" w:color="auto"/>
      </w:divBdr>
    </w:div>
    <w:div w:id="1853297769">
      <w:bodyDiv w:val="1"/>
      <w:marLeft w:val="0"/>
      <w:marRight w:val="0"/>
      <w:marTop w:val="0"/>
      <w:marBottom w:val="0"/>
      <w:divBdr>
        <w:top w:val="none" w:sz="0" w:space="0" w:color="auto"/>
        <w:left w:val="none" w:sz="0" w:space="0" w:color="auto"/>
        <w:bottom w:val="none" w:sz="0" w:space="0" w:color="auto"/>
        <w:right w:val="none" w:sz="0" w:space="0" w:color="auto"/>
      </w:divBdr>
    </w:div>
    <w:div w:id="1854027468">
      <w:bodyDiv w:val="1"/>
      <w:marLeft w:val="0"/>
      <w:marRight w:val="0"/>
      <w:marTop w:val="0"/>
      <w:marBottom w:val="0"/>
      <w:divBdr>
        <w:top w:val="none" w:sz="0" w:space="0" w:color="auto"/>
        <w:left w:val="none" w:sz="0" w:space="0" w:color="auto"/>
        <w:bottom w:val="none" w:sz="0" w:space="0" w:color="auto"/>
        <w:right w:val="none" w:sz="0" w:space="0" w:color="auto"/>
      </w:divBdr>
    </w:div>
    <w:div w:id="1862696816">
      <w:bodyDiv w:val="1"/>
      <w:marLeft w:val="0"/>
      <w:marRight w:val="0"/>
      <w:marTop w:val="0"/>
      <w:marBottom w:val="0"/>
      <w:divBdr>
        <w:top w:val="none" w:sz="0" w:space="0" w:color="auto"/>
        <w:left w:val="none" w:sz="0" w:space="0" w:color="auto"/>
        <w:bottom w:val="none" w:sz="0" w:space="0" w:color="auto"/>
        <w:right w:val="none" w:sz="0" w:space="0" w:color="auto"/>
      </w:divBdr>
    </w:div>
    <w:div w:id="1868719142">
      <w:bodyDiv w:val="1"/>
      <w:marLeft w:val="0"/>
      <w:marRight w:val="0"/>
      <w:marTop w:val="0"/>
      <w:marBottom w:val="0"/>
      <w:divBdr>
        <w:top w:val="none" w:sz="0" w:space="0" w:color="auto"/>
        <w:left w:val="none" w:sz="0" w:space="0" w:color="auto"/>
        <w:bottom w:val="none" w:sz="0" w:space="0" w:color="auto"/>
        <w:right w:val="none" w:sz="0" w:space="0" w:color="auto"/>
      </w:divBdr>
    </w:div>
    <w:div w:id="1874537191">
      <w:bodyDiv w:val="1"/>
      <w:marLeft w:val="0"/>
      <w:marRight w:val="0"/>
      <w:marTop w:val="0"/>
      <w:marBottom w:val="0"/>
      <w:divBdr>
        <w:top w:val="none" w:sz="0" w:space="0" w:color="auto"/>
        <w:left w:val="none" w:sz="0" w:space="0" w:color="auto"/>
        <w:bottom w:val="none" w:sz="0" w:space="0" w:color="auto"/>
        <w:right w:val="none" w:sz="0" w:space="0" w:color="auto"/>
      </w:divBdr>
    </w:div>
    <w:div w:id="1879080826">
      <w:bodyDiv w:val="1"/>
      <w:marLeft w:val="0"/>
      <w:marRight w:val="0"/>
      <w:marTop w:val="0"/>
      <w:marBottom w:val="0"/>
      <w:divBdr>
        <w:top w:val="none" w:sz="0" w:space="0" w:color="auto"/>
        <w:left w:val="none" w:sz="0" w:space="0" w:color="auto"/>
        <w:bottom w:val="none" w:sz="0" w:space="0" w:color="auto"/>
        <w:right w:val="none" w:sz="0" w:space="0" w:color="auto"/>
      </w:divBdr>
    </w:div>
    <w:div w:id="1879656505">
      <w:bodyDiv w:val="1"/>
      <w:marLeft w:val="0"/>
      <w:marRight w:val="0"/>
      <w:marTop w:val="0"/>
      <w:marBottom w:val="0"/>
      <w:divBdr>
        <w:top w:val="none" w:sz="0" w:space="0" w:color="auto"/>
        <w:left w:val="none" w:sz="0" w:space="0" w:color="auto"/>
        <w:bottom w:val="none" w:sz="0" w:space="0" w:color="auto"/>
        <w:right w:val="none" w:sz="0" w:space="0" w:color="auto"/>
      </w:divBdr>
    </w:div>
    <w:div w:id="1886330863">
      <w:bodyDiv w:val="1"/>
      <w:marLeft w:val="0"/>
      <w:marRight w:val="0"/>
      <w:marTop w:val="0"/>
      <w:marBottom w:val="0"/>
      <w:divBdr>
        <w:top w:val="none" w:sz="0" w:space="0" w:color="auto"/>
        <w:left w:val="none" w:sz="0" w:space="0" w:color="auto"/>
        <w:bottom w:val="none" w:sz="0" w:space="0" w:color="auto"/>
        <w:right w:val="none" w:sz="0" w:space="0" w:color="auto"/>
      </w:divBdr>
    </w:div>
    <w:div w:id="1888444589">
      <w:bodyDiv w:val="1"/>
      <w:marLeft w:val="0"/>
      <w:marRight w:val="0"/>
      <w:marTop w:val="0"/>
      <w:marBottom w:val="0"/>
      <w:divBdr>
        <w:top w:val="none" w:sz="0" w:space="0" w:color="auto"/>
        <w:left w:val="none" w:sz="0" w:space="0" w:color="auto"/>
        <w:bottom w:val="none" w:sz="0" w:space="0" w:color="auto"/>
        <w:right w:val="none" w:sz="0" w:space="0" w:color="auto"/>
      </w:divBdr>
    </w:div>
    <w:div w:id="1891920604">
      <w:bodyDiv w:val="1"/>
      <w:marLeft w:val="0"/>
      <w:marRight w:val="0"/>
      <w:marTop w:val="0"/>
      <w:marBottom w:val="0"/>
      <w:divBdr>
        <w:top w:val="none" w:sz="0" w:space="0" w:color="auto"/>
        <w:left w:val="none" w:sz="0" w:space="0" w:color="auto"/>
        <w:bottom w:val="none" w:sz="0" w:space="0" w:color="auto"/>
        <w:right w:val="none" w:sz="0" w:space="0" w:color="auto"/>
      </w:divBdr>
    </w:div>
    <w:div w:id="1903565234">
      <w:bodyDiv w:val="1"/>
      <w:marLeft w:val="0"/>
      <w:marRight w:val="0"/>
      <w:marTop w:val="0"/>
      <w:marBottom w:val="0"/>
      <w:divBdr>
        <w:top w:val="none" w:sz="0" w:space="0" w:color="auto"/>
        <w:left w:val="none" w:sz="0" w:space="0" w:color="auto"/>
        <w:bottom w:val="none" w:sz="0" w:space="0" w:color="auto"/>
        <w:right w:val="none" w:sz="0" w:space="0" w:color="auto"/>
      </w:divBdr>
    </w:div>
    <w:div w:id="1905329749">
      <w:bodyDiv w:val="1"/>
      <w:marLeft w:val="0"/>
      <w:marRight w:val="0"/>
      <w:marTop w:val="0"/>
      <w:marBottom w:val="0"/>
      <w:divBdr>
        <w:top w:val="none" w:sz="0" w:space="0" w:color="auto"/>
        <w:left w:val="none" w:sz="0" w:space="0" w:color="auto"/>
        <w:bottom w:val="none" w:sz="0" w:space="0" w:color="auto"/>
        <w:right w:val="none" w:sz="0" w:space="0" w:color="auto"/>
      </w:divBdr>
    </w:div>
    <w:div w:id="1918710805">
      <w:bodyDiv w:val="1"/>
      <w:marLeft w:val="0"/>
      <w:marRight w:val="0"/>
      <w:marTop w:val="0"/>
      <w:marBottom w:val="0"/>
      <w:divBdr>
        <w:top w:val="none" w:sz="0" w:space="0" w:color="auto"/>
        <w:left w:val="none" w:sz="0" w:space="0" w:color="auto"/>
        <w:bottom w:val="none" w:sz="0" w:space="0" w:color="auto"/>
        <w:right w:val="none" w:sz="0" w:space="0" w:color="auto"/>
      </w:divBdr>
    </w:div>
    <w:div w:id="1929121305">
      <w:bodyDiv w:val="1"/>
      <w:marLeft w:val="0"/>
      <w:marRight w:val="0"/>
      <w:marTop w:val="0"/>
      <w:marBottom w:val="0"/>
      <w:divBdr>
        <w:top w:val="none" w:sz="0" w:space="0" w:color="auto"/>
        <w:left w:val="none" w:sz="0" w:space="0" w:color="auto"/>
        <w:bottom w:val="none" w:sz="0" w:space="0" w:color="auto"/>
        <w:right w:val="none" w:sz="0" w:space="0" w:color="auto"/>
      </w:divBdr>
    </w:div>
    <w:div w:id="1939680673">
      <w:bodyDiv w:val="1"/>
      <w:marLeft w:val="0"/>
      <w:marRight w:val="0"/>
      <w:marTop w:val="0"/>
      <w:marBottom w:val="0"/>
      <w:divBdr>
        <w:top w:val="none" w:sz="0" w:space="0" w:color="auto"/>
        <w:left w:val="none" w:sz="0" w:space="0" w:color="auto"/>
        <w:bottom w:val="none" w:sz="0" w:space="0" w:color="auto"/>
        <w:right w:val="none" w:sz="0" w:space="0" w:color="auto"/>
      </w:divBdr>
    </w:div>
    <w:div w:id="1942178138">
      <w:bodyDiv w:val="1"/>
      <w:marLeft w:val="0"/>
      <w:marRight w:val="0"/>
      <w:marTop w:val="0"/>
      <w:marBottom w:val="0"/>
      <w:divBdr>
        <w:top w:val="none" w:sz="0" w:space="0" w:color="auto"/>
        <w:left w:val="none" w:sz="0" w:space="0" w:color="auto"/>
        <w:bottom w:val="none" w:sz="0" w:space="0" w:color="auto"/>
        <w:right w:val="none" w:sz="0" w:space="0" w:color="auto"/>
      </w:divBdr>
    </w:div>
    <w:div w:id="1956985089">
      <w:bodyDiv w:val="1"/>
      <w:marLeft w:val="0"/>
      <w:marRight w:val="0"/>
      <w:marTop w:val="0"/>
      <w:marBottom w:val="0"/>
      <w:divBdr>
        <w:top w:val="none" w:sz="0" w:space="0" w:color="auto"/>
        <w:left w:val="none" w:sz="0" w:space="0" w:color="auto"/>
        <w:bottom w:val="none" w:sz="0" w:space="0" w:color="auto"/>
        <w:right w:val="none" w:sz="0" w:space="0" w:color="auto"/>
      </w:divBdr>
    </w:div>
    <w:div w:id="1958442071">
      <w:bodyDiv w:val="1"/>
      <w:marLeft w:val="0"/>
      <w:marRight w:val="0"/>
      <w:marTop w:val="0"/>
      <w:marBottom w:val="0"/>
      <w:divBdr>
        <w:top w:val="none" w:sz="0" w:space="0" w:color="auto"/>
        <w:left w:val="none" w:sz="0" w:space="0" w:color="auto"/>
        <w:bottom w:val="none" w:sz="0" w:space="0" w:color="auto"/>
        <w:right w:val="none" w:sz="0" w:space="0" w:color="auto"/>
      </w:divBdr>
    </w:div>
    <w:div w:id="1963222677">
      <w:bodyDiv w:val="1"/>
      <w:marLeft w:val="0"/>
      <w:marRight w:val="0"/>
      <w:marTop w:val="0"/>
      <w:marBottom w:val="0"/>
      <w:divBdr>
        <w:top w:val="none" w:sz="0" w:space="0" w:color="auto"/>
        <w:left w:val="none" w:sz="0" w:space="0" w:color="auto"/>
        <w:bottom w:val="none" w:sz="0" w:space="0" w:color="auto"/>
        <w:right w:val="none" w:sz="0" w:space="0" w:color="auto"/>
      </w:divBdr>
    </w:div>
    <w:div w:id="1963995195">
      <w:bodyDiv w:val="1"/>
      <w:marLeft w:val="0"/>
      <w:marRight w:val="0"/>
      <w:marTop w:val="0"/>
      <w:marBottom w:val="0"/>
      <w:divBdr>
        <w:top w:val="none" w:sz="0" w:space="0" w:color="auto"/>
        <w:left w:val="none" w:sz="0" w:space="0" w:color="auto"/>
        <w:bottom w:val="none" w:sz="0" w:space="0" w:color="auto"/>
        <w:right w:val="none" w:sz="0" w:space="0" w:color="auto"/>
      </w:divBdr>
    </w:div>
    <w:div w:id="1966883735">
      <w:bodyDiv w:val="1"/>
      <w:marLeft w:val="0"/>
      <w:marRight w:val="0"/>
      <w:marTop w:val="0"/>
      <w:marBottom w:val="0"/>
      <w:divBdr>
        <w:top w:val="none" w:sz="0" w:space="0" w:color="auto"/>
        <w:left w:val="none" w:sz="0" w:space="0" w:color="auto"/>
        <w:bottom w:val="none" w:sz="0" w:space="0" w:color="auto"/>
        <w:right w:val="none" w:sz="0" w:space="0" w:color="auto"/>
      </w:divBdr>
    </w:div>
    <w:div w:id="1967806313">
      <w:bodyDiv w:val="1"/>
      <w:marLeft w:val="0"/>
      <w:marRight w:val="0"/>
      <w:marTop w:val="0"/>
      <w:marBottom w:val="0"/>
      <w:divBdr>
        <w:top w:val="none" w:sz="0" w:space="0" w:color="auto"/>
        <w:left w:val="none" w:sz="0" w:space="0" w:color="auto"/>
        <w:bottom w:val="none" w:sz="0" w:space="0" w:color="auto"/>
        <w:right w:val="none" w:sz="0" w:space="0" w:color="auto"/>
      </w:divBdr>
    </w:div>
    <w:div w:id="1968924800">
      <w:bodyDiv w:val="1"/>
      <w:marLeft w:val="0"/>
      <w:marRight w:val="0"/>
      <w:marTop w:val="0"/>
      <w:marBottom w:val="0"/>
      <w:divBdr>
        <w:top w:val="none" w:sz="0" w:space="0" w:color="auto"/>
        <w:left w:val="none" w:sz="0" w:space="0" w:color="auto"/>
        <w:bottom w:val="none" w:sz="0" w:space="0" w:color="auto"/>
        <w:right w:val="none" w:sz="0" w:space="0" w:color="auto"/>
      </w:divBdr>
    </w:div>
    <w:div w:id="1976371200">
      <w:bodyDiv w:val="1"/>
      <w:marLeft w:val="0"/>
      <w:marRight w:val="0"/>
      <w:marTop w:val="0"/>
      <w:marBottom w:val="0"/>
      <w:divBdr>
        <w:top w:val="none" w:sz="0" w:space="0" w:color="auto"/>
        <w:left w:val="none" w:sz="0" w:space="0" w:color="auto"/>
        <w:bottom w:val="none" w:sz="0" w:space="0" w:color="auto"/>
        <w:right w:val="none" w:sz="0" w:space="0" w:color="auto"/>
      </w:divBdr>
    </w:div>
    <w:div w:id="1988824604">
      <w:bodyDiv w:val="1"/>
      <w:marLeft w:val="0"/>
      <w:marRight w:val="0"/>
      <w:marTop w:val="0"/>
      <w:marBottom w:val="0"/>
      <w:divBdr>
        <w:top w:val="none" w:sz="0" w:space="0" w:color="auto"/>
        <w:left w:val="none" w:sz="0" w:space="0" w:color="auto"/>
        <w:bottom w:val="none" w:sz="0" w:space="0" w:color="auto"/>
        <w:right w:val="none" w:sz="0" w:space="0" w:color="auto"/>
      </w:divBdr>
    </w:div>
    <w:div w:id="1993562374">
      <w:bodyDiv w:val="1"/>
      <w:marLeft w:val="0"/>
      <w:marRight w:val="0"/>
      <w:marTop w:val="0"/>
      <w:marBottom w:val="0"/>
      <w:divBdr>
        <w:top w:val="none" w:sz="0" w:space="0" w:color="auto"/>
        <w:left w:val="none" w:sz="0" w:space="0" w:color="auto"/>
        <w:bottom w:val="none" w:sz="0" w:space="0" w:color="auto"/>
        <w:right w:val="none" w:sz="0" w:space="0" w:color="auto"/>
      </w:divBdr>
    </w:div>
    <w:div w:id="1998418346">
      <w:bodyDiv w:val="1"/>
      <w:marLeft w:val="0"/>
      <w:marRight w:val="0"/>
      <w:marTop w:val="0"/>
      <w:marBottom w:val="0"/>
      <w:divBdr>
        <w:top w:val="none" w:sz="0" w:space="0" w:color="auto"/>
        <w:left w:val="none" w:sz="0" w:space="0" w:color="auto"/>
        <w:bottom w:val="none" w:sz="0" w:space="0" w:color="auto"/>
        <w:right w:val="none" w:sz="0" w:space="0" w:color="auto"/>
      </w:divBdr>
    </w:div>
    <w:div w:id="2002393854">
      <w:bodyDiv w:val="1"/>
      <w:marLeft w:val="0"/>
      <w:marRight w:val="0"/>
      <w:marTop w:val="0"/>
      <w:marBottom w:val="0"/>
      <w:divBdr>
        <w:top w:val="none" w:sz="0" w:space="0" w:color="auto"/>
        <w:left w:val="none" w:sz="0" w:space="0" w:color="auto"/>
        <w:bottom w:val="none" w:sz="0" w:space="0" w:color="auto"/>
        <w:right w:val="none" w:sz="0" w:space="0" w:color="auto"/>
      </w:divBdr>
    </w:div>
    <w:div w:id="2022585438">
      <w:bodyDiv w:val="1"/>
      <w:marLeft w:val="0"/>
      <w:marRight w:val="0"/>
      <w:marTop w:val="0"/>
      <w:marBottom w:val="0"/>
      <w:divBdr>
        <w:top w:val="none" w:sz="0" w:space="0" w:color="auto"/>
        <w:left w:val="none" w:sz="0" w:space="0" w:color="auto"/>
        <w:bottom w:val="none" w:sz="0" w:space="0" w:color="auto"/>
        <w:right w:val="none" w:sz="0" w:space="0" w:color="auto"/>
      </w:divBdr>
    </w:div>
    <w:div w:id="2025861389">
      <w:bodyDiv w:val="1"/>
      <w:marLeft w:val="0"/>
      <w:marRight w:val="0"/>
      <w:marTop w:val="0"/>
      <w:marBottom w:val="0"/>
      <w:divBdr>
        <w:top w:val="none" w:sz="0" w:space="0" w:color="auto"/>
        <w:left w:val="none" w:sz="0" w:space="0" w:color="auto"/>
        <w:bottom w:val="none" w:sz="0" w:space="0" w:color="auto"/>
        <w:right w:val="none" w:sz="0" w:space="0" w:color="auto"/>
      </w:divBdr>
    </w:div>
    <w:div w:id="2041973711">
      <w:bodyDiv w:val="1"/>
      <w:marLeft w:val="0"/>
      <w:marRight w:val="0"/>
      <w:marTop w:val="0"/>
      <w:marBottom w:val="0"/>
      <w:divBdr>
        <w:top w:val="none" w:sz="0" w:space="0" w:color="auto"/>
        <w:left w:val="none" w:sz="0" w:space="0" w:color="auto"/>
        <w:bottom w:val="none" w:sz="0" w:space="0" w:color="auto"/>
        <w:right w:val="none" w:sz="0" w:space="0" w:color="auto"/>
      </w:divBdr>
    </w:div>
    <w:div w:id="2046441733">
      <w:bodyDiv w:val="1"/>
      <w:marLeft w:val="0"/>
      <w:marRight w:val="0"/>
      <w:marTop w:val="0"/>
      <w:marBottom w:val="0"/>
      <w:divBdr>
        <w:top w:val="none" w:sz="0" w:space="0" w:color="auto"/>
        <w:left w:val="none" w:sz="0" w:space="0" w:color="auto"/>
        <w:bottom w:val="none" w:sz="0" w:space="0" w:color="auto"/>
        <w:right w:val="none" w:sz="0" w:space="0" w:color="auto"/>
      </w:divBdr>
    </w:div>
    <w:div w:id="2048486008">
      <w:bodyDiv w:val="1"/>
      <w:marLeft w:val="0"/>
      <w:marRight w:val="0"/>
      <w:marTop w:val="0"/>
      <w:marBottom w:val="0"/>
      <w:divBdr>
        <w:top w:val="none" w:sz="0" w:space="0" w:color="auto"/>
        <w:left w:val="none" w:sz="0" w:space="0" w:color="auto"/>
        <w:bottom w:val="none" w:sz="0" w:space="0" w:color="auto"/>
        <w:right w:val="none" w:sz="0" w:space="0" w:color="auto"/>
      </w:divBdr>
    </w:div>
    <w:div w:id="2053923021">
      <w:bodyDiv w:val="1"/>
      <w:marLeft w:val="0"/>
      <w:marRight w:val="0"/>
      <w:marTop w:val="0"/>
      <w:marBottom w:val="0"/>
      <w:divBdr>
        <w:top w:val="none" w:sz="0" w:space="0" w:color="auto"/>
        <w:left w:val="none" w:sz="0" w:space="0" w:color="auto"/>
        <w:bottom w:val="none" w:sz="0" w:space="0" w:color="auto"/>
        <w:right w:val="none" w:sz="0" w:space="0" w:color="auto"/>
      </w:divBdr>
    </w:div>
    <w:div w:id="2057119410">
      <w:bodyDiv w:val="1"/>
      <w:marLeft w:val="0"/>
      <w:marRight w:val="0"/>
      <w:marTop w:val="0"/>
      <w:marBottom w:val="0"/>
      <w:divBdr>
        <w:top w:val="none" w:sz="0" w:space="0" w:color="auto"/>
        <w:left w:val="none" w:sz="0" w:space="0" w:color="auto"/>
        <w:bottom w:val="none" w:sz="0" w:space="0" w:color="auto"/>
        <w:right w:val="none" w:sz="0" w:space="0" w:color="auto"/>
      </w:divBdr>
    </w:div>
    <w:div w:id="2070415573">
      <w:bodyDiv w:val="1"/>
      <w:marLeft w:val="0"/>
      <w:marRight w:val="0"/>
      <w:marTop w:val="0"/>
      <w:marBottom w:val="0"/>
      <w:divBdr>
        <w:top w:val="none" w:sz="0" w:space="0" w:color="auto"/>
        <w:left w:val="none" w:sz="0" w:space="0" w:color="auto"/>
        <w:bottom w:val="none" w:sz="0" w:space="0" w:color="auto"/>
        <w:right w:val="none" w:sz="0" w:space="0" w:color="auto"/>
      </w:divBdr>
    </w:div>
    <w:div w:id="2072265720">
      <w:bodyDiv w:val="1"/>
      <w:marLeft w:val="0"/>
      <w:marRight w:val="0"/>
      <w:marTop w:val="0"/>
      <w:marBottom w:val="0"/>
      <w:divBdr>
        <w:top w:val="none" w:sz="0" w:space="0" w:color="auto"/>
        <w:left w:val="none" w:sz="0" w:space="0" w:color="auto"/>
        <w:bottom w:val="none" w:sz="0" w:space="0" w:color="auto"/>
        <w:right w:val="none" w:sz="0" w:space="0" w:color="auto"/>
      </w:divBdr>
    </w:div>
    <w:div w:id="2073190168">
      <w:bodyDiv w:val="1"/>
      <w:marLeft w:val="0"/>
      <w:marRight w:val="0"/>
      <w:marTop w:val="0"/>
      <w:marBottom w:val="0"/>
      <w:divBdr>
        <w:top w:val="none" w:sz="0" w:space="0" w:color="auto"/>
        <w:left w:val="none" w:sz="0" w:space="0" w:color="auto"/>
        <w:bottom w:val="none" w:sz="0" w:space="0" w:color="auto"/>
        <w:right w:val="none" w:sz="0" w:space="0" w:color="auto"/>
      </w:divBdr>
    </w:div>
    <w:div w:id="2074497690">
      <w:bodyDiv w:val="1"/>
      <w:marLeft w:val="0"/>
      <w:marRight w:val="0"/>
      <w:marTop w:val="0"/>
      <w:marBottom w:val="0"/>
      <w:divBdr>
        <w:top w:val="none" w:sz="0" w:space="0" w:color="auto"/>
        <w:left w:val="none" w:sz="0" w:space="0" w:color="auto"/>
        <w:bottom w:val="none" w:sz="0" w:space="0" w:color="auto"/>
        <w:right w:val="none" w:sz="0" w:space="0" w:color="auto"/>
      </w:divBdr>
    </w:div>
    <w:div w:id="2107461463">
      <w:bodyDiv w:val="1"/>
      <w:marLeft w:val="0"/>
      <w:marRight w:val="0"/>
      <w:marTop w:val="0"/>
      <w:marBottom w:val="0"/>
      <w:divBdr>
        <w:top w:val="none" w:sz="0" w:space="0" w:color="auto"/>
        <w:left w:val="none" w:sz="0" w:space="0" w:color="auto"/>
        <w:bottom w:val="none" w:sz="0" w:space="0" w:color="auto"/>
        <w:right w:val="none" w:sz="0" w:space="0" w:color="auto"/>
      </w:divBdr>
    </w:div>
    <w:div w:id="2108040310">
      <w:bodyDiv w:val="1"/>
      <w:marLeft w:val="0"/>
      <w:marRight w:val="0"/>
      <w:marTop w:val="0"/>
      <w:marBottom w:val="0"/>
      <w:divBdr>
        <w:top w:val="none" w:sz="0" w:space="0" w:color="auto"/>
        <w:left w:val="none" w:sz="0" w:space="0" w:color="auto"/>
        <w:bottom w:val="none" w:sz="0" w:space="0" w:color="auto"/>
        <w:right w:val="none" w:sz="0" w:space="0" w:color="auto"/>
      </w:divBdr>
    </w:div>
    <w:div w:id="2110004804">
      <w:bodyDiv w:val="1"/>
      <w:marLeft w:val="0"/>
      <w:marRight w:val="0"/>
      <w:marTop w:val="0"/>
      <w:marBottom w:val="0"/>
      <w:divBdr>
        <w:top w:val="none" w:sz="0" w:space="0" w:color="auto"/>
        <w:left w:val="none" w:sz="0" w:space="0" w:color="auto"/>
        <w:bottom w:val="none" w:sz="0" w:space="0" w:color="auto"/>
        <w:right w:val="none" w:sz="0" w:space="0" w:color="auto"/>
      </w:divBdr>
    </w:div>
    <w:div w:id="2111315699">
      <w:bodyDiv w:val="1"/>
      <w:marLeft w:val="0"/>
      <w:marRight w:val="0"/>
      <w:marTop w:val="0"/>
      <w:marBottom w:val="0"/>
      <w:divBdr>
        <w:top w:val="none" w:sz="0" w:space="0" w:color="auto"/>
        <w:left w:val="none" w:sz="0" w:space="0" w:color="auto"/>
        <w:bottom w:val="none" w:sz="0" w:space="0" w:color="auto"/>
        <w:right w:val="none" w:sz="0" w:space="0" w:color="auto"/>
      </w:divBdr>
    </w:div>
    <w:div w:id="2113011935">
      <w:bodyDiv w:val="1"/>
      <w:marLeft w:val="0"/>
      <w:marRight w:val="0"/>
      <w:marTop w:val="0"/>
      <w:marBottom w:val="0"/>
      <w:divBdr>
        <w:top w:val="none" w:sz="0" w:space="0" w:color="auto"/>
        <w:left w:val="none" w:sz="0" w:space="0" w:color="auto"/>
        <w:bottom w:val="none" w:sz="0" w:space="0" w:color="auto"/>
        <w:right w:val="none" w:sz="0" w:space="0" w:color="auto"/>
      </w:divBdr>
    </w:div>
    <w:div w:id="2115781154">
      <w:bodyDiv w:val="1"/>
      <w:marLeft w:val="0"/>
      <w:marRight w:val="0"/>
      <w:marTop w:val="0"/>
      <w:marBottom w:val="0"/>
      <w:divBdr>
        <w:top w:val="none" w:sz="0" w:space="0" w:color="auto"/>
        <w:left w:val="none" w:sz="0" w:space="0" w:color="auto"/>
        <w:bottom w:val="none" w:sz="0" w:space="0" w:color="auto"/>
        <w:right w:val="none" w:sz="0" w:space="0" w:color="auto"/>
      </w:divBdr>
    </w:div>
    <w:div w:id="2118942666">
      <w:bodyDiv w:val="1"/>
      <w:marLeft w:val="0"/>
      <w:marRight w:val="0"/>
      <w:marTop w:val="0"/>
      <w:marBottom w:val="0"/>
      <w:divBdr>
        <w:top w:val="none" w:sz="0" w:space="0" w:color="auto"/>
        <w:left w:val="none" w:sz="0" w:space="0" w:color="auto"/>
        <w:bottom w:val="none" w:sz="0" w:space="0" w:color="auto"/>
        <w:right w:val="none" w:sz="0" w:space="0" w:color="auto"/>
      </w:divBdr>
    </w:div>
    <w:div w:id="2125884892">
      <w:bodyDiv w:val="1"/>
      <w:marLeft w:val="0"/>
      <w:marRight w:val="0"/>
      <w:marTop w:val="0"/>
      <w:marBottom w:val="0"/>
      <w:divBdr>
        <w:top w:val="none" w:sz="0" w:space="0" w:color="auto"/>
        <w:left w:val="none" w:sz="0" w:space="0" w:color="auto"/>
        <w:bottom w:val="none" w:sz="0" w:space="0" w:color="auto"/>
        <w:right w:val="none" w:sz="0" w:space="0" w:color="auto"/>
      </w:divBdr>
    </w:div>
    <w:div w:id="2126608035">
      <w:bodyDiv w:val="1"/>
      <w:marLeft w:val="0"/>
      <w:marRight w:val="0"/>
      <w:marTop w:val="0"/>
      <w:marBottom w:val="0"/>
      <w:divBdr>
        <w:top w:val="none" w:sz="0" w:space="0" w:color="auto"/>
        <w:left w:val="none" w:sz="0" w:space="0" w:color="auto"/>
        <w:bottom w:val="none" w:sz="0" w:space="0" w:color="auto"/>
        <w:right w:val="none" w:sz="0" w:space="0" w:color="auto"/>
      </w:divBdr>
    </w:div>
    <w:div w:id="2127117716">
      <w:bodyDiv w:val="1"/>
      <w:marLeft w:val="0"/>
      <w:marRight w:val="0"/>
      <w:marTop w:val="0"/>
      <w:marBottom w:val="0"/>
      <w:divBdr>
        <w:top w:val="none" w:sz="0" w:space="0" w:color="auto"/>
        <w:left w:val="none" w:sz="0" w:space="0" w:color="auto"/>
        <w:bottom w:val="none" w:sz="0" w:space="0" w:color="auto"/>
        <w:right w:val="none" w:sz="0" w:space="0" w:color="auto"/>
      </w:divBdr>
    </w:div>
    <w:div w:id="2134058840">
      <w:bodyDiv w:val="1"/>
      <w:marLeft w:val="0"/>
      <w:marRight w:val="0"/>
      <w:marTop w:val="0"/>
      <w:marBottom w:val="0"/>
      <w:divBdr>
        <w:top w:val="none" w:sz="0" w:space="0" w:color="auto"/>
        <w:left w:val="none" w:sz="0" w:space="0" w:color="auto"/>
        <w:bottom w:val="none" w:sz="0" w:space="0" w:color="auto"/>
        <w:right w:val="none" w:sz="0" w:space="0" w:color="auto"/>
      </w:divBdr>
    </w:div>
    <w:div w:id="2140225968">
      <w:bodyDiv w:val="1"/>
      <w:marLeft w:val="0"/>
      <w:marRight w:val="0"/>
      <w:marTop w:val="0"/>
      <w:marBottom w:val="0"/>
      <w:divBdr>
        <w:top w:val="none" w:sz="0" w:space="0" w:color="auto"/>
        <w:left w:val="none" w:sz="0" w:space="0" w:color="auto"/>
        <w:bottom w:val="none" w:sz="0" w:space="0" w:color="auto"/>
        <w:right w:val="none" w:sz="0" w:space="0" w:color="auto"/>
      </w:divBdr>
    </w:div>
    <w:div w:id="214172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van-ban/nghi-dinh-102-2008-nd-cp.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van-ban/luat-khoang-san-nam-2010.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van-ban/nghi-dinh-21-2013-nd-cp.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7</Pages>
  <Words>1596</Words>
  <Characters>9102</Characters>
  <Application>Microsoft Office Word</Application>
  <DocSecurity>0</DocSecurity>
  <Lines>75</Lines>
  <Paragraphs>21</Paragraphs>
  <ScaleCrop>false</ScaleCrop>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306</cp:revision>
  <dcterms:created xsi:type="dcterms:W3CDTF">2024-11-15T17:25:00Z</dcterms:created>
  <dcterms:modified xsi:type="dcterms:W3CDTF">2025-01-26T12:54:00Z</dcterms:modified>
</cp:coreProperties>
</file>