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4BD94"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 DOANH NGHIỆP</w:t>
      </w:r>
    </w:p>
    <w:p w14:paraId="60498C0A" w14:textId="77777777" w:rsidR="0084462A" w:rsidRDefault="0084462A" w:rsidP="0084462A">
      <w:pPr>
        <w:pStyle w:val="NormalWeb"/>
        <w:spacing w:after="90" w:afterAutospacing="0" w:line="345" w:lineRule="atLeast"/>
        <w:jc w:val="center"/>
        <w:rPr>
          <w:rFonts w:ascii="Arial" w:hAnsi="Arial" w:cs="Arial"/>
          <w:color w:val="000000"/>
          <w:sz w:val="21"/>
          <w:szCs w:val="21"/>
        </w:rPr>
      </w:pPr>
    </w:p>
    <w:p w14:paraId="008E3B1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6B7DCA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Doanh nghiệp.</w:t>
      </w:r>
    </w:p>
    <w:p w14:paraId="53DEE3AE"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8D159B6"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26B6A3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DD79F2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việc thành lập, tổ chức quản lý, tổ chức lại, giải thể và hoạt động có liên quan của doanh nghiệp, bao gồm công ty trách nhiệm hữu hạn, công ty cổ phần, công ty hợp danh và doanh nghiệp tư nhân; quy định về nhóm công ty.</w:t>
      </w:r>
    </w:p>
    <w:p w14:paraId="04021BE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FF436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w:t>
      </w:r>
    </w:p>
    <w:p w14:paraId="36DA681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liên quan đến việc thành lập, tổ chức quản lý, tổ chức lại, giải thể và hoạt động có liên quan của doanh nghiệp.</w:t>
      </w:r>
    </w:p>
    <w:p w14:paraId="73D92E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Luật doanh nghiệp và các luật chuyên ngành</w:t>
      </w:r>
    </w:p>
    <w:p w14:paraId="6DDAAC8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luật chuyên ngành có quy định đặc thù về việc thành lập, tổ chức quản lý, tổ chức lại, giải thể và hoạt động có liên quan của doanh nghiệp thì áp dụng quy định của Luật đó.</w:t>
      </w:r>
    </w:p>
    <w:p w14:paraId="7919E64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71A4EC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5F0E93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Cá nhân nước ngoài</w:t>
      </w:r>
      <w:r>
        <w:rPr>
          <w:rFonts w:ascii="Arial" w:hAnsi="Arial" w:cs="Arial"/>
          <w:color w:val="000000"/>
          <w:sz w:val="21"/>
          <w:szCs w:val="21"/>
        </w:rPr>
        <w:t> là người không có quốc tịch Việt Nam.</w:t>
      </w:r>
    </w:p>
    <w:p w14:paraId="4D42110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Cổ đông</w:t>
      </w:r>
      <w:r>
        <w:rPr>
          <w:rFonts w:ascii="Arial" w:hAnsi="Arial" w:cs="Arial"/>
          <w:color w:val="000000"/>
          <w:sz w:val="21"/>
          <w:szCs w:val="21"/>
        </w:rPr>
        <w:t> là cá nhân, tổ chức sở hữu ít nhất một cổ phần của công ty cổ phần.</w:t>
      </w:r>
    </w:p>
    <w:p w14:paraId="7A932FD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Cổ đông sáng lập</w:t>
      </w:r>
      <w:r>
        <w:rPr>
          <w:rFonts w:ascii="Arial" w:hAnsi="Arial" w:cs="Arial"/>
          <w:color w:val="000000"/>
          <w:sz w:val="21"/>
          <w:szCs w:val="21"/>
        </w:rPr>
        <w:t> là cổ đông sở hữu ít nhất một cổ phần phổ thông và ký tên trong danh sách cổ đông sáng lập công ty cổ phần.</w:t>
      </w:r>
    </w:p>
    <w:p w14:paraId="7B9E91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Cổ tức</w:t>
      </w:r>
      <w:r>
        <w:rPr>
          <w:rFonts w:ascii="Arial" w:hAnsi="Arial" w:cs="Arial"/>
          <w:color w:val="000000"/>
          <w:sz w:val="21"/>
          <w:szCs w:val="21"/>
        </w:rPr>
        <w:t> là khoản lợi nhuận ròng được trả cho mỗi cổ phần bằng tiền mặt hoặc bằng tài sản khác từ nguồn lợi nhuận còn lại của công ty cổ phần sau khi đã thực hiện nghĩa vụ về tài chính.</w:t>
      </w:r>
    </w:p>
    <w:p w14:paraId="0D2EE8F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Công ty trách nhiệm hữu hạn</w:t>
      </w:r>
      <w:r>
        <w:rPr>
          <w:rFonts w:ascii="Arial" w:hAnsi="Arial" w:cs="Arial"/>
          <w:color w:val="000000"/>
          <w:sz w:val="21"/>
          <w:szCs w:val="21"/>
        </w:rPr>
        <w:t> bao gồm công ty trách nhiệm hữu hạn một thành viên và công ty trách nhiệm hữu hạn hai thành viên trở lên.</w:t>
      </w:r>
    </w:p>
    <w:p w14:paraId="5BAB94A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Cổng thông tin quốc gia</w:t>
      </w:r>
      <w:r>
        <w:rPr>
          <w:rFonts w:ascii="Arial" w:hAnsi="Arial" w:cs="Arial"/>
          <w:color w:val="000000"/>
          <w:sz w:val="21"/>
          <w:szCs w:val="21"/>
        </w:rPr>
        <w:t> </w:t>
      </w:r>
      <w:r>
        <w:rPr>
          <w:rStyle w:val="Emphasis"/>
          <w:rFonts w:ascii="Arial" w:hAnsi="Arial" w:cs="Arial"/>
          <w:color w:val="000000"/>
          <w:sz w:val="21"/>
          <w:szCs w:val="21"/>
        </w:rPr>
        <w:t>về đăng ký doanh nghiệp</w:t>
      </w:r>
      <w:r>
        <w:rPr>
          <w:rFonts w:ascii="Arial" w:hAnsi="Arial" w:cs="Arial"/>
          <w:color w:val="000000"/>
          <w:sz w:val="21"/>
          <w:szCs w:val="21"/>
        </w:rPr>
        <w:t> là cổng thông tin điện tử được sử dụng để đăng ký doanh nghiệp qua mạng, truy cập thông tin về đăng ký doanh nghiệp.</w:t>
      </w:r>
    </w:p>
    <w:p w14:paraId="6072DD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Cơ sở dữ liệu quốc gia về đăng ký doanh nghiệp</w:t>
      </w:r>
      <w:r>
        <w:rPr>
          <w:rFonts w:ascii="Arial" w:hAnsi="Arial" w:cs="Arial"/>
          <w:color w:val="000000"/>
          <w:sz w:val="21"/>
          <w:szCs w:val="21"/>
        </w:rPr>
        <w:t> là tập hợp dữ liệu về đăng ký doanh nghiệp trên phạm vi toàn quốc.</w:t>
      </w:r>
    </w:p>
    <w:p w14:paraId="31B4DD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Doanh nghiệp</w:t>
      </w:r>
      <w:r>
        <w:rPr>
          <w:rFonts w:ascii="Arial" w:hAnsi="Arial" w:cs="Arial"/>
          <w:color w:val="000000"/>
          <w:sz w:val="21"/>
          <w:szCs w:val="21"/>
        </w:rPr>
        <w:t> là tổ chức có tên riêng, có tài sản, có trụ sở giao dịch, được đăng ký thành lập theo quy định của pháp luật nhằm mục đích kinh doanh.</w:t>
      </w:r>
    </w:p>
    <w:p w14:paraId="02B41F4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Doanh nghiệp nhà nước</w:t>
      </w:r>
      <w:r>
        <w:rPr>
          <w:rFonts w:ascii="Arial" w:hAnsi="Arial" w:cs="Arial"/>
          <w:color w:val="000000"/>
          <w:sz w:val="21"/>
          <w:szCs w:val="21"/>
        </w:rPr>
        <w:t> là doanh nghiệp do Nhà nước nắm giữ 100% vốn điều lệ.</w:t>
      </w:r>
    </w:p>
    <w:p w14:paraId="5321AD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Doanh nghiệp Việt Nam </w:t>
      </w:r>
      <w:r>
        <w:rPr>
          <w:rFonts w:ascii="Arial" w:hAnsi="Arial" w:cs="Arial"/>
          <w:color w:val="000000"/>
          <w:sz w:val="21"/>
          <w:szCs w:val="21"/>
        </w:rPr>
        <w:t>là doanh nghiệp được thành lập hoặc đăng ký thành lập theo pháp luật Việt Nam và có trụ sở chính tại Việt Nam.</w:t>
      </w:r>
    </w:p>
    <w:p w14:paraId="4E0080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Địa chỉ thường trú</w:t>
      </w:r>
      <w:r>
        <w:rPr>
          <w:rFonts w:ascii="Arial" w:hAnsi="Arial" w:cs="Arial"/>
          <w:color w:val="000000"/>
          <w:sz w:val="21"/>
          <w:szCs w:val="21"/>
        </w:rPr>
        <w:t> là địa chỉ đăng ký trụ sở chính, đối với tổ chức; địa chỉ đăng ký hộ khẩu thường trú hoặc địa chỉ nơi làm việc hoặc địa chỉ khác của cá nhân mà người đó đăng ký với doanh nghiệp để làm địa chỉ liên lạc.</w:t>
      </w:r>
    </w:p>
    <w:p w14:paraId="043FBFC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Giá thị trường của phần vốn góp hoặc cổ phần</w:t>
      </w:r>
      <w:r>
        <w:rPr>
          <w:rFonts w:ascii="Arial" w:hAnsi="Arial" w:cs="Arial"/>
          <w:color w:val="000000"/>
          <w:sz w:val="21"/>
          <w:szCs w:val="21"/>
        </w:rPr>
        <w:t> là giá giao dịch trên thị trường cao nhất ngày hôm trước, giá thỏa thuận giữa người bán và người mua, hoặc giá do một tổ chức thẩm định giá chuyên nghiệp xác định.</w:t>
      </w:r>
    </w:p>
    <w:p w14:paraId="1CAD67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Giấy chứng nhận đăng ký doanh nghiệp</w:t>
      </w:r>
      <w:r>
        <w:rPr>
          <w:rFonts w:ascii="Arial" w:hAnsi="Arial" w:cs="Arial"/>
          <w:color w:val="000000"/>
          <w:sz w:val="21"/>
          <w:szCs w:val="21"/>
        </w:rPr>
        <w:t> là văn bản hoặc bản điện tử mà Cơ quan đăng ký kinh doanh cấp cho doanh nghiệp ghi lại những thông tin về đăng ký doanh nghiệp.</w:t>
      </w:r>
    </w:p>
    <w:p w14:paraId="436484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Góp vốn</w:t>
      </w:r>
      <w:r>
        <w:rPr>
          <w:rFonts w:ascii="Arial" w:hAnsi="Arial" w:cs="Arial"/>
          <w:color w:val="000000"/>
          <w:sz w:val="21"/>
          <w:szCs w:val="21"/>
        </w:rPr>
        <w:t> là việc góp tài sản để tạo thành vốn điều lệ của công ty. Góp vốn bao gồm góp vốn để thành lập doanh nghiệp hoặc góp thêm vốn điều lệ của doanh nghiệp đã được thành lập.</w:t>
      </w:r>
    </w:p>
    <w:p w14:paraId="0242CB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Hệ thống thông tin quốc gia về đăng ký doanh nghiệp</w:t>
      </w:r>
      <w:r>
        <w:rPr>
          <w:rFonts w:ascii="Arial" w:hAnsi="Arial" w:cs="Arial"/>
          <w:color w:val="000000"/>
          <w:sz w:val="21"/>
          <w:szCs w:val="21"/>
        </w:rPr>
        <w:t> bao gồm Cơ sở dữ liệu quốc gia về đăng ký doanh nghiệp, Cổng thông tin quốc gia về đăng ký doanh nghiệp và hạ tầng kỹ thuật hệ thống.</w:t>
      </w:r>
    </w:p>
    <w:p w14:paraId="5790261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Hồ sơ hợp lệ</w:t>
      </w:r>
      <w:r>
        <w:rPr>
          <w:rFonts w:ascii="Arial" w:hAnsi="Arial" w:cs="Arial"/>
          <w:color w:val="000000"/>
          <w:sz w:val="21"/>
          <w:szCs w:val="21"/>
        </w:rPr>
        <w:t> là hồ sơ có đầy đủ giấy tờ theo quy định của Luật này và nội dung các giấy tờ đó được kê khai đầy đủ theo quy định của pháp luật.</w:t>
      </w:r>
    </w:p>
    <w:p w14:paraId="5013602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w:t>
      </w:r>
      <w:r>
        <w:rPr>
          <w:rStyle w:val="Emphasis"/>
          <w:rFonts w:ascii="Arial" w:hAnsi="Arial" w:cs="Arial"/>
          <w:color w:val="000000"/>
          <w:sz w:val="21"/>
          <w:szCs w:val="21"/>
        </w:rPr>
        <w:t>Kinh doanh</w:t>
      </w:r>
      <w:r>
        <w:rPr>
          <w:rFonts w:ascii="Arial" w:hAnsi="Arial" w:cs="Arial"/>
          <w:color w:val="000000"/>
          <w:sz w:val="21"/>
          <w:szCs w:val="21"/>
        </w:rPr>
        <w:t> là việc thực hiện liên tục một, một số hoặc tất cả các công đoạn của quá trình, đầu tư, từ sản xuất đến tiêu thụ sản phẩm hoặc cung ứng dịch vụ trên thị trường nhằm mục đích sinh lợi.</w:t>
      </w:r>
    </w:p>
    <w:p w14:paraId="125BE64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Người có liên quan</w:t>
      </w:r>
      <w:r>
        <w:rPr>
          <w:rFonts w:ascii="Arial" w:hAnsi="Arial" w:cs="Arial"/>
          <w:color w:val="000000"/>
          <w:sz w:val="21"/>
          <w:szCs w:val="21"/>
        </w:rPr>
        <w:t> là tổ chức, cá nhân có quan hệ trực tiếp hoặc gián tiếp với doanh nghiệp trong các trường hợp sau đây:</w:t>
      </w:r>
    </w:p>
    <w:p w14:paraId="6A9DD0D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mẹ, người quản lý công ty mẹ và người có thẩm quyền bổ nhiệm người quản lý đó đối với công ty con trong nhóm công ty;</w:t>
      </w:r>
    </w:p>
    <w:p w14:paraId="43609D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con đối với công ty mẹ trong nhóm công ty;</w:t>
      </w:r>
    </w:p>
    <w:p w14:paraId="6C7594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hoặc nhóm người có khả năng chi phối việc ra quyết định, hoạt động của doanh nghiệp đó thông qua cơ quan quản lý doanh nghiệp;</w:t>
      </w:r>
    </w:p>
    <w:p w14:paraId="75DE169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quản lý doanh nghiệp;</w:t>
      </w:r>
    </w:p>
    <w:p w14:paraId="641593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Vợ, chồng, cha đẻ, cha nuôi, mẹ đẻ, mẹ nuôi, con đẻ, con nuôi, anh ruột, chị ruột, em ruột, anh rể, em rể, chị dâu, em dâu của người quản lý công ty hoặc của nhân viên, cổ đông sở hữu phần vốn góp hay cổ phần chi phối;</w:t>
      </w:r>
    </w:p>
    <w:p w14:paraId="2AC3685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 nhân được ủy quyền đại diện cho những người, công ty quy định tại các điểm a, b, c, d và đ khoản này;</w:t>
      </w:r>
    </w:p>
    <w:p w14:paraId="2587DB9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Doanh nghiệp trong đó những người, công ty quy định tại các điểm a, b, c, d, đ, e và h khoản này có sở hữu đến mức chi phối việc ra quyết định của các cơ quan quản lý ở doanh nghiệp đó;</w:t>
      </w:r>
    </w:p>
    <w:p w14:paraId="67FF992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Nhóm người thỏa thuận cùng phối hợp để thâu tóm phần vốn góp, cổ phần hoặc lợi ích ở công ty hoặc để chi phối việc ra quyết định của công ty.</w:t>
      </w:r>
    </w:p>
    <w:p w14:paraId="53A3459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Người quản lý doanh nghiệp</w:t>
      </w:r>
      <w:r>
        <w:rPr>
          <w:rFonts w:ascii="Arial" w:hAnsi="Arial" w:cs="Arial"/>
          <w:color w:val="000000"/>
          <w:sz w:val="21"/>
          <w:szCs w:val="21"/>
        </w:rPr>
        <w:t> là người quản lý công ty và người quản lý doanh nghiệp tư nhân, bao gồm chủ doanh nghiệp tư nhân, thành viên hợp danh, Chủ tịch Hội đồng thành viên, thành viên Hội đồng thành viên, Chủ tịch công ty, Chủ tịch Hội đồng quản trị, thành viên Hội đồng quản trị, Giám đốc hoặc Tổng giám đốc và cá nhân giữ chức danh quản lý khác có thẩm quyền nhân danh công ty ký kết giao dịch của công ty theo quy định tại Điều lệ công ty.</w:t>
      </w:r>
    </w:p>
    <w:p w14:paraId="39B14BD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Người thành lập doanh nghiệp</w:t>
      </w:r>
      <w:r>
        <w:rPr>
          <w:rFonts w:ascii="Arial" w:hAnsi="Arial" w:cs="Arial"/>
          <w:color w:val="000000"/>
          <w:sz w:val="21"/>
          <w:szCs w:val="21"/>
        </w:rPr>
        <w:t> là tổ chức, cá nhân thành lập hoặc góp vốn để thành lập doanh nghiệp.</w:t>
      </w:r>
    </w:p>
    <w:p w14:paraId="61B7EB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w:t>
      </w:r>
      <w:r>
        <w:rPr>
          <w:rStyle w:val="Emphasis"/>
          <w:rFonts w:ascii="Arial" w:hAnsi="Arial" w:cs="Arial"/>
          <w:color w:val="000000"/>
          <w:sz w:val="21"/>
          <w:szCs w:val="21"/>
        </w:rPr>
        <w:t>Nhà đầu tư nước ngoài</w:t>
      </w:r>
      <w:r>
        <w:rPr>
          <w:rFonts w:ascii="Arial" w:hAnsi="Arial" w:cs="Arial"/>
          <w:color w:val="000000"/>
          <w:sz w:val="21"/>
          <w:szCs w:val="21"/>
        </w:rPr>
        <w:t> là tổ chức, cá nhân được hiểu là nhà đầu tư nước ngoài theo quy định của Luật đầu tư.</w:t>
      </w:r>
    </w:p>
    <w:p w14:paraId="67D33AC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Phần vốn góp</w:t>
      </w:r>
      <w:r>
        <w:rPr>
          <w:rFonts w:ascii="Arial" w:hAnsi="Arial" w:cs="Arial"/>
          <w:color w:val="000000"/>
          <w:sz w:val="21"/>
          <w:szCs w:val="21"/>
        </w:rPr>
        <w:t> là tổng giá trị tài sản của một thành viên đã góp hoặc cam kết góp vào công ty trách nhiệm hữu hạn, công ty hợp danh. Tỷ lệ phần vốn góp là tỷ lệ giữa phần vốn góp của một thành viên và vốn điều lệ của công ty trách nhiệm hữu hạn, công ty hợp danh.</w:t>
      </w:r>
    </w:p>
    <w:p w14:paraId="2D83195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Sản phẩm, dịch vụ công ích</w:t>
      </w:r>
      <w:r>
        <w:rPr>
          <w:rFonts w:ascii="Arial" w:hAnsi="Arial" w:cs="Arial"/>
          <w:color w:val="000000"/>
          <w:sz w:val="21"/>
          <w:szCs w:val="21"/>
        </w:rPr>
        <w:t> là sản phẩm, dịch vụ thiết yếu đối với đời sống kinh tế - xã hội của đất nước, cộng đồng dân cư của một khu vực lãnh thổ mà Nhà nước cần bảo đảm vì lợi ích chung hoặc bảo đảm quốc phòng, an ninh và việc sản xuất, cung ứng sản phẩm, dịch vụ này theo cơ chế thị trường khó có khả năng bù đắp chi phí.</w:t>
      </w:r>
    </w:p>
    <w:p w14:paraId="196F32A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Thành viên công ty </w:t>
      </w:r>
      <w:r>
        <w:rPr>
          <w:rFonts w:ascii="Arial" w:hAnsi="Arial" w:cs="Arial"/>
          <w:color w:val="000000"/>
          <w:sz w:val="21"/>
          <w:szCs w:val="21"/>
        </w:rPr>
        <w:t>là cá nhân, tổ chức sở hữu một phần hoặc toàn bộ vốn điều lệ của công ty trách nhiệm hữu hạn hoặc công ty hợp danh.</w:t>
      </w:r>
    </w:p>
    <w:p w14:paraId="59F6548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Thành viên công ty hợp danh</w:t>
      </w:r>
      <w:r>
        <w:rPr>
          <w:rFonts w:ascii="Arial" w:hAnsi="Arial" w:cs="Arial"/>
          <w:color w:val="000000"/>
          <w:sz w:val="21"/>
          <w:szCs w:val="21"/>
        </w:rPr>
        <w:t> bao gồm thành viên hợp danh và thành viên góp vốn.</w:t>
      </w:r>
    </w:p>
    <w:p w14:paraId="5A14C9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Tổ chức lại doanh nghiệp</w:t>
      </w:r>
      <w:r>
        <w:rPr>
          <w:rFonts w:ascii="Arial" w:hAnsi="Arial" w:cs="Arial"/>
          <w:color w:val="000000"/>
          <w:sz w:val="21"/>
          <w:szCs w:val="21"/>
        </w:rPr>
        <w:t> là việc chia, tách, hợp nhất, sáp nhập hoặc chuyển đổi loại hình doanh nghiệp.</w:t>
      </w:r>
    </w:p>
    <w:p w14:paraId="6A710E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Tổ chức nước ngoài</w:t>
      </w:r>
      <w:r>
        <w:rPr>
          <w:rFonts w:ascii="Arial" w:hAnsi="Arial" w:cs="Arial"/>
          <w:color w:val="000000"/>
          <w:sz w:val="21"/>
          <w:szCs w:val="21"/>
        </w:rPr>
        <w:t> là tổ chức thành lập ở nước ngoài theo pháp luật nước ngoài.</w:t>
      </w:r>
    </w:p>
    <w:p w14:paraId="0E4703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Tỷ lệ sở hữu cổ phần, phần vốn góp của nhà đầu tư nước ngoài</w:t>
      </w:r>
      <w:r>
        <w:rPr>
          <w:rFonts w:ascii="Arial" w:hAnsi="Arial" w:cs="Arial"/>
          <w:color w:val="000000"/>
          <w:sz w:val="21"/>
          <w:szCs w:val="21"/>
        </w:rPr>
        <w:t> là tổng tỷ lệ sở hữu vốn có quyền biểu quyết của tất cả nhà đầu tư nước ngoài trong một doanh nghiệp Việt Nam.</w:t>
      </w:r>
    </w:p>
    <w:p w14:paraId="5562B58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Vốn có quyền biểu quyết</w:t>
      </w:r>
      <w:r>
        <w:rPr>
          <w:rFonts w:ascii="Arial" w:hAnsi="Arial" w:cs="Arial"/>
          <w:color w:val="000000"/>
          <w:sz w:val="21"/>
          <w:szCs w:val="21"/>
        </w:rPr>
        <w:t> là phần vốn góp hoặc cổ phần, theo đó người sở hữu có quyền biểu quyết về những vấn đề thuộc thẩm quyền quyết định của Hội đồng thành viên hoặc Đại hội đồng cổ đông.</w:t>
      </w:r>
    </w:p>
    <w:p w14:paraId="46DB53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Vốn điều lệ</w:t>
      </w:r>
      <w:r>
        <w:rPr>
          <w:rFonts w:ascii="Arial" w:hAnsi="Arial" w:cs="Arial"/>
          <w:color w:val="000000"/>
          <w:sz w:val="21"/>
          <w:szCs w:val="21"/>
        </w:rPr>
        <w:t> là tổng giá trị tài sản do các thành viên đã góp hoặc cam kết góp khi thành lập công ty trách nhiệm hữu hạn, công ty hợp danh; là tổng giá trị mệnh giá cổ phần đã bán hoặc đã được đăng ký mua khi thành lập doanh nghiệp đối với công ty cổ phần.</w:t>
      </w:r>
    </w:p>
    <w:p w14:paraId="672377C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Bảo đảm của Nhà nước đối với doanh nghiệp và chủ sở hữu doanh nghiệp</w:t>
      </w:r>
    </w:p>
    <w:p w14:paraId="56B669D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công nhận sự tồn tại lâu dài và phát triển của các loại hình doanh nghiệp được quy định tại Luật này; bảo đảm bình đẳng trước pháp luật của các doanh nghiệp không phân biệt hình thức sở hữu và thành phần kinh tế; thừa nhận tính sinh lợi hợp pháp của hoạt động kinh doanh.</w:t>
      </w:r>
    </w:p>
    <w:p w14:paraId="2F07AD4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công nhận và bảo hộ quyền sở hữu tài sản, vốn đầu tư, thu nhập, các quyền và lợi ích hợp pháp khác của doanh nghiệp và chủ sở hữu doanh nghiệp.</w:t>
      </w:r>
    </w:p>
    <w:p w14:paraId="548E876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và vốn đầu tư hợp pháp của doanh nghiệp và chủ sở hữu doanh nghiệp không bị quốc hữu hóa, không bị tịch thu bằng biện pháp hành chính.</w:t>
      </w:r>
    </w:p>
    <w:p w14:paraId="7AEC7C3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thật cần thiết vì lý do quốc phòng, an ninh hoặc vì lợi ích quốc gia, tình trạng khẩn cấp, phòng, chống thiên tai, Nhà nước trưng mua hoặc trưng dụng có bồi thường tài sản của doanh nghiệp; trường hợp trưng mua thì doanh nghiệp được thanh toán, trường hợp trưng dụng thì doanh nghiệp được bồi thường theo giá thị trường tại thời điểm trưng mua hoặc trưng dụng. Việc thanh toán hoặc bồi thường phải bảo đảm lợi ích của doanh nghiệp và không phân biệt đối xử giữa các loại hình doanh nghiệp.</w:t>
      </w:r>
    </w:p>
    <w:p w14:paraId="5D670E7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Tổ chức chính trị, tổ chức chính trị - xã hội trong doanh nghiệp</w:t>
      </w:r>
    </w:p>
    <w:p w14:paraId="55A3EBF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chính trị, tổ chức chính trị - xã hội trong doanh nghiệp hoạt động theo quy định của Hiến pháp, pháp luật và Điều lệ tổ chức.</w:t>
      </w:r>
    </w:p>
    <w:p w14:paraId="0CA1183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nghĩa vụ tôn trọng và không được cản trở, gây khó khăn cho việc thành lập tổ chức chính trị, tổ chức chính trị - xã hội tại doanh nghiệp; không được cản trở, gây khó khăn cho người lao động tham gia hoạt động trong các tổ chức này.</w:t>
      </w:r>
    </w:p>
    <w:p w14:paraId="1B29A3A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của doanh nghiệp</w:t>
      </w:r>
    </w:p>
    <w:p w14:paraId="277843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do kinh doanh trong những ngành, nghề mà luật không cấm.</w:t>
      </w:r>
    </w:p>
    <w:p w14:paraId="4BB0BC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chủ kinh doanh và lựa chọn hình thức tổ chức kinh doanh; chủ động lựa chọn ngành, nghề, địa bàn, hình thức kinh doanh; chủ động điều chỉnh quy mô và ngành, nghề kinh doanh.</w:t>
      </w:r>
    </w:p>
    <w:p w14:paraId="56464E6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Lựa chọn hình thức, phương thức huy động, phân bổ và sử dụng vốn.</w:t>
      </w:r>
    </w:p>
    <w:p w14:paraId="623B46F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động tìm kiếm thị trường, khách hàng và ký kết hợp đồng.</w:t>
      </w:r>
    </w:p>
    <w:p w14:paraId="171D973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doanh xuất khẩu, nhập khẩu.</w:t>
      </w:r>
    </w:p>
    <w:p w14:paraId="653F08F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Tuyển dụng, thuê và sử dụng lao động theo yêu cầu kinh doanh.</w:t>
      </w:r>
    </w:p>
    <w:p w14:paraId="3E490DA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động ứng dụng khoa học và công nghệ để nâng cao hiệu quả kinh doanh và khả năng cạnh tranh.</w:t>
      </w:r>
    </w:p>
    <w:p w14:paraId="139EAD6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Chiếm hữu, sử dụng, định đoạt tài sản của doanh nghiệp.</w:t>
      </w:r>
    </w:p>
    <w:p w14:paraId="496EC5B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Từ chối yêu cầu cung cấp nguồn lực không theo quy định của pháp luật</w:t>
      </w:r>
    </w:p>
    <w:p w14:paraId="39A40F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Khiếu nại, tố cáo theo quy định của pháp luật về khiếu nại, tố cáo.</w:t>
      </w:r>
    </w:p>
    <w:p w14:paraId="65EE55B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Tham gia tố tụng theo quy định của pháp luật.</w:t>
      </w:r>
    </w:p>
    <w:p w14:paraId="035B8C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Quyền khác theo quy định của luật có liên quan.</w:t>
      </w:r>
    </w:p>
    <w:p w14:paraId="6A28D7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Nghĩa vụ của doanh nghiệp</w:t>
      </w:r>
    </w:p>
    <w:p w14:paraId="3BEE5EA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đủ điều kiện kinh doanh khi kinh doanh ngành, nghề đầu tư kinh doanh có điều kiện theo quy định của Luật đầu tư và bảo đảm duy trì đủ điều kiện đầu tư kinh doanh đó trong suốt quá trình hoạt động kinh doanh.</w:t>
      </w:r>
    </w:p>
    <w:p w14:paraId="42B201F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công tác kế toán, lập và nộp báo cáo tài chính trung thực, chính xác, đúng thời hạn theo quy định của pháp luật về kế toán, thống kê.</w:t>
      </w:r>
    </w:p>
    <w:p w14:paraId="420122C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Kê khai thuế, nộp thuế và thực hiện các nghĩa vụ tài chính khác theo quy định của pháp luật.</w:t>
      </w:r>
    </w:p>
    <w:p w14:paraId="40A067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quyền, lợi ích hợp pháp, chính đáng của người lao động theo quy định của pháp luật về lao động; không được phân biệt đối xử và xúc phạm danh dự, nhân phẩm của người lao động trong doanh nghiệp; không được sử dụng lao động cưỡng bức và lao động trẻ em; hỗ trợ và tạo điều kiện thuận lợi cho người lao động tham gia đào tạo nâng cao trình độ, kỹ năng nghề; thực hiện chế độ bảo hiểm xã hội, bảo hiểm thất nghiệp, bảo hiểm y tế và bảo hiểm khác cho người lao động theo quy định của pháp luật.</w:t>
      </w:r>
    </w:p>
    <w:p w14:paraId="64B3CFC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và chịu trách nhiệm về chất lượng hàng hóa, dịch vụ theo tiêu chuẩn do pháp luật quy định hoặc tiêu chuẩn đã đăng ký hoặc công bố.</w:t>
      </w:r>
    </w:p>
    <w:p w14:paraId="61369B5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đầy đủ, kịp thời các nghĩa vụ về đăng ký doanh nghiệp, đăng ký thay đổi nội dung đăng ký doanh nghiệp, công khai thông tin về thành lập và hoạt động, báo cáo và các nghĩa vụ khác theo quy định của Luật này và quy định khác của pháp luật có liên quan.</w:t>
      </w:r>
    </w:p>
    <w:p w14:paraId="06F1821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Chịu trách nhiệm về tính trung thực, chính xác của thông tin kê khai trong hồ sơ đăng ký doanh nghiệp và các báo cáo; trường hợp phát hiện thông tin đã kê khai hoặc báo cáo thiếu chính xác, chưa đầy đủ thì phải kịp thời sửa đổi, bổ sung các thông tin đó.</w:t>
      </w:r>
    </w:p>
    <w:p w14:paraId="7A1781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Tuân thủ quy định của pháp luật về quốc phòng, an ninh, trật tự, an toàn xã hội, bình đẳng giới, bảo vệ tài nguyên, môi trường, bảo vệ di tích lịch sử-văn hóa và danh lam thắng cảnh.</w:t>
      </w:r>
    </w:p>
    <w:p w14:paraId="72D09F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nghĩa vụ về đạo đức kinh doanh để bảo đảm quyền, lợi ích hợp pháp của khách hàng và người tiêu dùng.</w:t>
      </w:r>
    </w:p>
    <w:p w14:paraId="488DCA97" w14:textId="77777777" w:rsidR="0084462A" w:rsidRDefault="0084462A" w:rsidP="0084462A">
      <w:pPr>
        <w:pStyle w:val="NormalWeb"/>
        <w:spacing w:after="90" w:afterAutospacing="0" w:line="345" w:lineRule="atLeast"/>
        <w:jc w:val="both"/>
        <w:rPr>
          <w:rFonts w:ascii="Arial" w:hAnsi="Arial" w:cs="Arial"/>
          <w:color w:val="000000"/>
          <w:sz w:val="21"/>
          <w:szCs w:val="21"/>
        </w:rPr>
      </w:pPr>
    </w:p>
    <w:p w14:paraId="02A1D91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và nghĩa vụ của doanh nghiệp cung ứng các sản phẩm, dịch vụ công ích</w:t>
      </w:r>
    </w:p>
    <w:p w14:paraId="161270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và nghĩa vụ quy định tại Điều 7, Điều 8 và quy định khác có liên quan của Luật này.</w:t>
      </w:r>
    </w:p>
    <w:p w14:paraId="5C7463E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hạch toán và bù đắp chi phí theo giá do pháp luật về đấu thầu quy định hoặc thu phí sử dụng dịch vụ theo quy định của cơ quan nhà nước có thẩm quyền.</w:t>
      </w:r>
    </w:p>
    <w:p w14:paraId="7828A85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bảo đảm thời hạn cung ứng sản phẩm, dịch vụ thích hợp để thu hồi vốn đầu tư và có lãi hợp lý.</w:t>
      </w:r>
    </w:p>
    <w:p w14:paraId="4ACF309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ứng sản phẩm, dịch vụ đủ số lượng, đúng chất lượng và thời hạn đã cam kết theo giá hoặc phí do cơ quan nhà nước có thẩm quyền quy định.</w:t>
      </w:r>
    </w:p>
    <w:p w14:paraId="09886ED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các điều kiện công bằng và thuận lợi như nhau cho các khách hàng.</w:t>
      </w:r>
    </w:p>
    <w:p w14:paraId="52121C3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trước pháp luật và khách hàng về số lượng, chất lượng, điều kiện cung ứng và giá, phí sản phẩm, dịch vụ cung ứng.</w:t>
      </w:r>
    </w:p>
    <w:p w14:paraId="1BD0E3C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chí, quyền và nghĩa vụ của doanh nghiệp xã hội</w:t>
      </w:r>
    </w:p>
    <w:p w14:paraId="37BE86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xã hội phải đáp ứng các tiêu chí sau đây:</w:t>
      </w:r>
    </w:p>
    <w:p w14:paraId="23448EE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doanh nghiệp được đăng ký thành lập theo quy định của Luật này;</w:t>
      </w:r>
    </w:p>
    <w:p w14:paraId="182BFA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hoạt động nhằm giải quyết vấn đề xã hội, môi trường vì lợi ích cộng đồng;</w:t>
      </w:r>
    </w:p>
    <w:p w14:paraId="6A3FA41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ít nhất 51% tổng lợi nhuận hằng năm của doanh nghiệp để tái đầu tư nhằm thực hiện mục tiêu xã hội, môi trường như đã đăng ký.</w:t>
      </w:r>
    </w:p>
    <w:p w14:paraId="2686E85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quyền và nghĩa vụ của doanh nghiệp theo quy định của Luật này, doanh nghiệp xã hội có các quyền và nghĩa vụ sau đây:</w:t>
      </w:r>
    </w:p>
    <w:p w14:paraId="208D01B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Duy trì mục tiêu và điều kiện quy định tại điểm b và điểm c khoản 1 Điều này trong suốt quá trình hoạt động; trường hợp doanh nghiệp đang hoạt động muốn chuyển thành doanh nghiệp xã hội hoặc doanh nghiệp xã hội muốn từ bỏ mục tiêu xã hội, môi trường, không sử dụng lợi nhuận để tái đầu tư thì doanh nghiệp phải thông báo với cơ quan có thẩm quyền để tiến hành các thủ tục theo quy định của pháp luật;</w:t>
      </w:r>
    </w:p>
    <w:p w14:paraId="5C88943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sở hữu doanh nghiệp, người quản lý doanh nghiệp xã hội được xem xét, tạo thuận lợi và hỗ trợ trong việc cấp giấy phép, chứng chỉ và giấy chứng nhận có liên quan theo quy định của pháp luật;</w:t>
      </w:r>
    </w:p>
    <w:p w14:paraId="7EAAD2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huy động và nhận tài trợ dưới các hình thức khác nhau từ các cá nhân, doanh nghiệp, tổ chức phi chính phủ và các tổ chức khác của Việt Nam và nước ngoài để bù đắp chi phí quản lý và chi phí hoạt động của doanh nghiệp;</w:t>
      </w:r>
    </w:p>
    <w:p w14:paraId="7A6128B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sử dụng các khoản tài trợ huy động được cho mục đích khác ngoài bù đắp chi phí quản lý và chi phí hoạt động để giải quyết vấn đề xã hội, môi trường mà doanh nghiệp đã đăng ký;</w:t>
      </w:r>
    </w:p>
    <w:p w14:paraId="7C64B81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được nhận các ưu đãi, hỗ trợ, doanh nghiệp xã hội phải định kỳ hằng năm báo cáo cơ quan có thẩm quyền về tình hình hoạt động của doanh nghiệp.</w:t>
      </w:r>
    </w:p>
    <w:p w14:paraId="3EF75E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khuyến khích, hỗ trợ và thúc đẩy phát triển doanh nghiệp xã hội.</w:t>
      </w:r>
    </w:p>
    <w:p w14:paraId="32DF801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4341159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Chế độ lưu giữ tài liệu của doanh nghiệp</w:t>
      </w:r>
    </w:p>
    <w:p w14:paraId="32E6470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loại hình, doanh nghiệp phải lưu giữ các tài liệu sau đây:</w:t>
      </w:r>
    </w:p>
    <w:p w14:paraId="473EC29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công ty; quy chế quản lý nội bộ của công ty; sổ đăng ký thành viên hoặc sổ đăng ký cổ đông;</w:t>
      </w:r>
    </w:p>
    <w:p w14:paraId="4DBBCA6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bằng bảo hộ quyền sở hữu công nghiệp; giấy chứng nhận đăng ký chất lượng sản phẩm; giấy phép và giấy chứng nhận khác;</w:t>
      </w:r>
    </w:p>
    <w:p w14:paraId="3851EB4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giấy tờ xác nhận quyền sở hữu tài sản của công ty;</w:t>
      </w:r>
    </w:p>
    <w:p w14:paraId="39BBCC4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họp Hội đồng thành viên, Đại hội đồng cổ đông, Hội đồng quản trị; các quyết định của doanh nghiệp;</w:t>
      </w:r>
    </w:p>
    <w:p w14:paraId="749960B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cáo bạch để phát hành chứng khoán;</w:t>
      </w:r>
    </w:p>
    <w:p w14:paraId="3B2035E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Báo cáo của Ban kiểm soát, kết luận của cơ quan thanh tra, kết luận của tổ chức kiểm toán;</w:t>
      </w:r>
    </w:p>
    <w:p w14:paraId="5DC0CE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Sổ kế toán, chứng từ kế toán, báo cáo tài chính hằng năm.</w:t>
      </w:r>
    </w:p>
    <w:p w14:paraId="48C416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phải lưu giữ các tài liệu quy định tại khoản 1 Điều này tại trụ sở chính hoặc địa điểm khác được quy định trong Điều lệ công ty; thời hạn lưu giữ thực hiện theo quy định của pháp luật có liên quan.</w:t>
      </w:r>
    </w:p>
    <w:p w14:paraId="259B9F4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Báo cáo thay đổi thông tin của người quản lý doanh nghiệp</w:t>
      </w:r>
    </w:p>
    <w:p w14:paraId="5E39E29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báo cáo Cơ quan đăng ký kinh doanh nơi doanh nghiệp có trụ sở chính trong thời hạn 05 ngày, kể từ ngày có thay đổi thông tin về họ, tên, địa chỉ liên lạc, quốc tịch, số Thẻ căn cước công dân, Giấy chứng minh nhân dân, Hộ chiếu hoặc chứng thực cá nhân hợp pháp khác của những người sau đây:</w:t>
      </w:r>
    </w:p>
    <w:p w14:paraId="6DB6DA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đối với công ty cổ phần;</w:t>
      </w:r>
    </w:p>
    <w:p w14:paraId="1AF5C94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Ban kiểm soát hoặc Kiểm soát viên;</w:t>
      </w:r>
    </w:p>
    <w:p w14:paraId="6237E07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hoặc Tổng giám đốc.</w:t>
      </w:r>
    </w:p>
    <w:p w14:paraId="14AA309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Người đại diện theo pháp luật của doanh nghiệp</w:t>
      </w:r>
    </w:p>
    <w:p w14:paraId="6017972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của doanh nghiệp là cá nhân đại diện cho doanh nghiệp thực hiện các quyền và nghĩa vụ phát sinh từ giao dịch của doanh nghiệp, đại diện cho doanh nghiệp với tư cách nguyên đơn, bị đơn, người có quyền lợi, nghĩa vụ liên quan trước Trọng tài, Tòa án và các quyền và nghĩa vụ khác theo quy định của pháp luật.</w:t>
      </w:r>
    </w:p>
    <w:p w14:paraId="040F96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trách nhiệm hữu hạn và công ty cổ phần có thể có một hoặc nhiều người đại diện theo pháp luật. Điều lệ công ty quy định cụ thể số lượng, chức danh quản lý và quyền, nghĩa vụ của người đại diện theo pháp luật của doanh nghiệp.</w:t>
      </w:r>
    </w:p>
    <w:p w14:paraId="65126CF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phải bảo đảm luôn có ít nhất một người đại diện theo pháp luật cư trú tại Việt Nam. Trường hợp doanh nghiệp chỉ có một người đại diện theo pháp luật thì người đó phải cư trú ở Việt Nam và phải ủy quyền bằng văn bản cho người khác thực hiện quyền và nghĩa vụ của người đại diện theo pháp luật khi xuất cảnh khỏi Việt Nam. Trường hợp này, người đại diện theo pháp luật vẫn phải chịu trách nhiệm về việc thực hiện quyền và nghĩa vụ đã ủy quyền.</w:t>
      </w:r>
    </w:p>
    <w:p w14:paraId="0EEA13D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hết thời hạn ủy quyền theo khoản 3 Điều này mà người đại diện theo pháp luật của doanh nghiệp chưa trở lại Việt Nam và không có ủy quyền khác thì thực hiện theo quy định sau đây:</w:t>
      </w:r>
    </w:p>
    <w:p w14:paraId="45082B7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ủy quyền vẫn tiếp tục thực hiện các quyền và nghĩa vụ của người đại diện theo pháp luật của doanh nghiệp tư nhân trong phạm vi đã được ủy quyền cho đến khi người đại diện theo pháp luật của doanh nghiệp trở lại làm việc tại doanh nghiệp;</w:t>
      </w:r>
    </w:p>
    <w:p w14:paraId="6577966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ủy quyền vẫn tiếp tục thực hiện các quyền và nghĩa vụ của người đại diện theo pháp luật của công ty trách nhiệm hữu hạn, công ty cổ phần, công ty hợp danh trong phạm vi đã được ủy quyền cho đến khi người đại diện theo pháp luật của công ty trở lại làm việc tại công ty hoặc cho đến khi chủ sở hữu công ty, Hội đồng thành viên, Hội đồng quản trị, quyết định cử người khác làm người đại diện theo pháp luật của doanh nghiệp.</w:t>
      </w:r>
    </w:p>
    <w:p w14:paraId="37D2773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doanh nghiệp chỉ có một người đại diện theo pháp luật và người này vắng mặt tại Việt Nam quá 30 ngày mà không ủy quyền cho người khác thực hiện các quyền và nghĩa vụ của người đại diện theo pháp luật của doanh nghiệp hoặc bị chết, mất tích, tạm giam, kết án tù, bị hạn chế hoặc mất năng lực hành vi dân sự thì chủ sở hữu công ty, Hội đồng thành viên, Hội đồng quản trị cử người khác làm người đại diện theo pháp luật của công ty.</w:t>
      </w:r>
    </w:p>
    <w:p w14:paraId="203350F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công ty trách nhiệm hữu hạn có hai thành viên, nếu có thành viên là cá nhân làm người đại diện theo pháp luật của công ty bị tạm giam, kết án tù, trốn khỏi nơi cư trú, bị mất hoặc bị hạn chế năng lực hành vi dân sự hoặc bị Tòa án tước quyền hành nghề vì phạm tội buôn lậu, làm hàng giả, kinh doanh trái phép, trốn thuế, lừa dối khách hàng và tội khác theo quy định của Bộ luật hình sự thì thành viên còn lại đương nhiên làm người đại diện theo pháp luật của công ty cho đến khi có quyết định mới của Hội đồng thành viên về người đại diện theo pháp luật của công ty.</w:t>
      </w:r>
    </w:p>
    <w:p w14:paraId="6BB6F0F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một số trường hợp đặc biệt, Tòa án có thẩm quyền có quyền chỉ định người đại diện theo pháp luật trong quá trình tố tụng tại Tòa án.</w:t>
      </w:r>
    </w:p>
    <w:p w14:paraId="64474BF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người đại diện theo pháp luật của doanh nghiệp</w:t>
      </w:r>
    </w:p>
    <w:p w14:paraId="1E3ADFF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của doanh nghiệp có trách nhiệm sau đây:</w:t>
      </w:r>
    </w:p>
    <w:p w14:paraId="53AF8D6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quyền và nghĩa vụ được giao một cách trung thực, cẩn trọng, tốt nhất nhằm bảo đảm lợi ích hợp pháp của doanh nghiệp;</w:t>
      </w:r>
    </w:p>
    <w:p w14:paraId="10D1885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thành với lợi ích của doanh nghiệp; không sử dụng thông tin, bí quyết, cơ hội kinh doanh của doanh nghiệp, không lạm dụng địa vị, chức vụ và sử dụng tài sản của doanh nghiệp để tư lợi hoặc phục vụ lợi ích của tổ chức, cá nhân khác;</w:t>
      </w:r>
    </w:p>
    <w:p w14:paraId="5168EB4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Thông báo kịp thời, đầy đủ, chính xác cho doanh nghiệp về việc người đại diện đó và người có liên quan của họ làm chủ hoặc có cổ phần, phần vốn góp chi phối tại các doanh nghiệp khác.</w:t>
      </w:r>
    </w:p>
    <w:p w14:paraId="4116723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doanh nghiệp chịu trách nhiệm cá nhân đối với những thiệt hại cho doanh nghiệp do vi phạm nghĩa vụ quy định tại khoản 1 Điều này.</w:t>
      </w:r>
    </w:p>
    <w:p w14:paraId="15293C2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Người đại diện theo ủy quyền của chủ sở hữu, thành viên, cổ đông là tổ chức</w:t>
      </w:r>
    </w:p>
    <w:p w14:paraId="69F605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ủy quyền của chủ sở hữu, thành viên, cổ đông công ty là tổ chức phải là cá nhân được ủy quyền bằng văn bản nhân danh chủ sở hữu, thành viên, cổ đông đó thực hiện các quyền và nghĩa vụ theo quy định của Luật này.</w:t>
      </w:r>
    </w:p>
    <w:p w14:paraId="1E373A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lệ công ty không có quy định khác thì việc cử người đại diện theo ủy quyền thực hiện theo quy định sau đây:</w:t>
      </w:r>
    </w:p>
    <w:p w14:paraId="47D8FC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là thành viên công ty trách nhiệm hữu hạn hai thành viên trở lên có sở hữu ít nhất 35% vốn điều lệ có thể ủy quyền tối đa 03 người đại diện;</w:t>
      </w:r>
    </w:p>
    <w:p w14:paraId="6A6E0FD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là cổ đông công ty cổ phần có sở hữu ít nhất 10% tổng số cổ phần phổ thông có thể ủy quyền tối đa 03 người đại diện.</w:t>
      </w:r>
    </w:p>
    <w:p w14:paraId="1B6258B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sở hữu, thành viên, cổ đông công ty là tổ chức cử nhiều người đại diện theo ủy quyền thì phải xác định cụ thể phần vốn góp, số cổ phần, cho mỗi người đại diện. Trường hợp chủ sở hữu, thành viên, cổ đông công ty không xác định phần vốn góp, số cổ phần tương ứng cho mỗi người đại diện theo ủy quyền, phần vốn góp, số cổ phần sẽ được chia đều cho số lượng người đại diện theo ủy quyền.</w:t>
      </w:r>
    </w:p>
    <w:p w14:paraId="26F315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chỉ định người đại diện theo ủy quyền phải bằng văn bản, phải thông báo cho công ty và chỉ có hiệu lực đối với công ty kể từ ngày công ty nhận được thông báo. Văn bản ủy quyền phải có các nội dung chủ yếu sau đây:</w:t>
      </w:r>
    </w:p>
    <w:p w14:paraId="569B8D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chủ sở hữu, thành viên, cổ đông;</w:t>
      </w:r>
    </w:p>
    <w:p w14:paraId="288C0CB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người đại diện theo ủy quyền và tỷ lệ cổ phần, phần vốn góp tương ứng mỗi người đại diện theo ủy quyền;</w:t>
      </w:r>
    </w:p>
    <w:p w14:paraId="1FCFDA9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địa chỉ thường trú, quốc tịch, số Thẻ căn cước công dân, Giấy chứng minh nhân dân, Hộ chiếu hoặc chứng thực cá nhân hợp pháp khác của từng người đại diện theo ủy quyền;</w:t>
      </w:r>
    </w:p>
    <w:p w14:paraId="04008E3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Thời hạn ủy quyền tương ứng của từng người đại diện theo ủy quyền; trong đó ghi rõ ngày bắt đầu được ủy quyền;</w:t>
      </w:r>
    </w:p>
    <w:p w14:paraId="245DC8C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chữ ký của người đại diện theo pháp luật của chủ sở hữu, thành viên, cổ đông và của người đại diện theo ủy quyền.</w:t>
      </w:r>
    </w:p>
    <w:p w14:paraId="3CEB3AA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ủy quyền phải có các tiêu chuẩn và điều kiện sau đây:</w:t>
      </w:r>
    </w:p>
    <w:p w14:paraId="2734F3E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w:t>
      </w:r>
    </w:p>
    <w:p w14:paraId="357DAE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thuộc đối tượng bị cấm thành lập và quản lý doanh nghiệp;</w:t>
      </w:r>
    </w:p>
    <w:p w14:paraId="319666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cổ đông là công ty có phần vốn góp hay cổ phần do Nhà nước nắm giữ trên 50% vốn điều lệ không được cử vợ hoặc chồng, cha đẻ, cha nuôi, mẹ đẻ, mẹ nuôi, con đẻ, con nuôi, anh ruột, chị ruột, em ruột của người quản lý và của người có thẩm quyền bổ nhiệm người quản lý công ty làm người đại diện theo ủy quyền tại công ty khác;</w:t>
      </w:r>
    </w:p>
    <w:p w14:paraId="71E5F72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tiêu chuẩn và điều kiện khác do Điều lệ công ty quy định.</w:t>
      </w:r>
    </w:p>
    <w:p w14:paraId="1E46E8F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người đại diện theo ủy quyền của chủ sở hữu, thành viên, cổ đông là tổ chức</w:t>
      </w:r>
    </w:p>
    <w:p w14:paraId="2164DB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ủy quyền nhân danh chủ sở hữu, thành viên, cổ đông thực hiện các quyền và nghĩa vụ của chủ sở hữu, thành viên, cổ đông tại Hội đồng thành viên, Đại hội đồng cổ đông theo quy định của Luật này. Mọi hạn chế của chủ sở hữu, thành viên, cổ đông đối với người đại diện theo ủy quyền trong việc thực hiện các quyền, nghĩa vụ của chủ sở hữu, thành viên, cổ đông tương ứng tại Hội đồng thành viên, Đại hội đồng cổ đông đều không có hiệu lực đối với bên thứ ba.</w:t>
      </w:r>
    </w:p>
    <w:p w14:paraId="353FA9F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ủy quyền có trách nhiệm tham dự đầy đủ cuộc họp của Hội đồng thành viên, Đại hội đồng cổ đông; thực hiện các quyền và nghĩa vụ được ủy quyền một cách trung thực, cẩn trọng, tốt nhất, bảo vệ lợi ích hợp pháp của chủ sở hữu, thành viên, cổ đông ủy quyền.</w:t>
      </w:r>
    </w:p>
    <w:p w14:paraId="666851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ủy quyền chịu trách nhiệm trước chủ sở hữu, thành viên, cổ đông ủy quyền do vi phạm các nghĩa vụ quy định tại Điều này. Chủ sở hữu, thành viên, cổ đông ủy quyền chịu trách nhiệm trước bên thứ ba đối với trách nhiệm phát sinh liên quan đến quyền và nghĩa vụ được thực hiện thông qua người đại diện theo ủy quyền.</w:t>
      </w:r>
    </w:p>
    <w:p w14:paraId="4B02135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hành vi bị nghiêm cấm</w:t>
      </w:r>
    </w:p>
    <w:p w14:paraId="29ADAE1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Cấp hoặc từ chối cấp Giấy chứng nhận đăng ký doanh nghiệp, yêu cầu người thành lập doanh nghiệp nộp thêm giấy tờ khác trái với quy định của Luật này; gây chậm trễ, phiền hà, cản trở, sách nhiễu người thành lập doanh nghiệp và hoạt động kinh doanh của doanh nghiệp.</w:t>
      </w:r>
    </w:p>
    <w:p w14:paraId="06FC003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Ngăn cản chủ sở hữu, thành viên, cổ đông của doanh nghiệp thực hiện các quyền, nghĩa vụ theo quy định của Luật này và Điều lệ công ty.</w:t>
      </w:r>
    </w:p>
    <w:p w14:paraId="0CA04A3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kinh doanh dưới hình thức doanh nghiệp mà không đăng ký hoặc tiếp tục kinh doanh khi đã bị thu hồi Giấy chứng nhận đăng ký doanh nghiệp.</w:t>
      </w:r>
    </w:p>
    <w:p w14:paraId="7C4C07D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Kê khai không trung thực, không chính xác nội dung hồ sơ đăng ký doanh nghiệp và nội dung hồ sơ đăng ký thay đổi nội dung đăng ký doanh nghiệp.</w:t>
      </w:r>
    </w:p>
    <w:p w14:paraId="0BD546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Kê khai khống vốn điều lệ, không góp đủ số vốn điều lệ như đã đăng ký; cố ý định giá tài sản góp vốn không đúng giá trị.</w:t>
      </w:r>
    </w:p>
    <w:p w14:paraId="100916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Kinh doanh các ngành, nghề cấm đầu tư kinh doanh; kinh doanh ngành, nghề đầu tư kinh doanh có điều kiện khi chưa đủ các điều kiện kinh doanh theo quy định của Luật đầu tư hoặc không bảo đảm duy trì đủ điều kiện kinh doanh trong quá trình hoạt động.</w:t>
      </w:r>
    </w:p>
    <w:p w14:paraId="47ACA27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Rửa tiền, lừa đảo.</w:t>
      </w:r>
    </w:p>
    <w:p w14:paraId="44E27D09"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FE3A420"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LẬP DOANH NGHIỆP</w:t>
      </w:r>
    </w:p>
    <w:p w14:paraId="1B1C420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Quyền thành lập, góp vốn, mua cổ phần, mua phần vốn góp và quản lý doanh nghiệp</w:t>
      </w:r>
    </w:p>
    <w:p w14:paraId="261D0D2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thành lập và quản lý doanh nghiệp tại Việt Nam theo quy định của Luật này, trừ trường hợp quy định tại khoản 2 Điều này.</w:t>
      </w:r>
    </w:p>
    <w:p w14:paraId="438EAD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sau đây không có quyền thành lập và quản lý doanh nghiệp tại Việt Nam:</w:t>
      </w:r>
    </w:p>
    <w:p w14:paraId="53B00A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đơn vị vũ trang nhân dân sử dụng tài sản nhà nước để thành lập doanh nghiệp kinh doanh thu lợi riêng cho cơ quan, đơn vị mình;</w:t>
      </w:r>
    </w:p>
    <w:p w14:paraId="237E01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viên chức theo quy định của pháp luật về cán bộ, công chức, viên chức;</w:t>
      </w:r>
    </w:p>
    <w:p w14:paraId="341C578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Sĩ quan, hạ sĩ quan, quân nhân chuyên nghiệp, công nhân, viên chức quốc phòng trong các cơ quan, đơn vị thuộc Quân đội nhân dân; sĩ quan, hạ sĩ quan chuyên nghiệp trong các cơ quan, đơn vị </w:t>
      </w:r>
      <w:r>
        <w:rPr>
          <w:rFonts w:ascii="Arial" w:hAnsi="Arial" w:cs="Arial"/>
          <w:color w:val="000000"/>
          <w:sz w:val="21"/>
          <w:szCs w:val="21"/>
        </w:rPr>
        <w:lastRenderedPageBreak/>
        <w:t>thuộc Công an nhân dân Việt Nam, trừ những người được cử làm đại diện theo ủy quyền để quản lý phần vốn góp của Nhà nước tại doanh nghiệp;</w:t>
      </w:r>
    </w:p>
    <w:p w14:paraId="3E55E6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Cán bộ lãnh đạo, quản lý nghiệp vụ trong doanh nghiệp nhà nước, trừ những người được cử làm đại diện theo ủy quyền để quản lý phần vốn góp của Nhà nước tại doanh nghiệp khác;</w:t>
      </w:r>
    </w:p>
    <w:p w14:paraId="00779E6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chưa thành niên; người bị hạn chế năng lực hành vi dân sự hoặc bị mất năng lực hành vi dân sự; tổ chức không có tư cách pháp nhân;</w:t>
      </w:r>
    </w:p>
    <w:p w14:paraId="0804A53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đang bị truy cứu trách nhiệm hình sự, chấp hành hình phạt tù, quyết định xử lý hành chính tại cơ sở cai nghiện bắt buộc, cơ sở giáo dục bắt buộc hoặc đang bị cấm hành nghề kinh doanh, đảm nhiệm chức vụ hoặc làm công việc nhất định, liên quan đến kinh doanh theo quyết định của Tòa án; các trường hợp khác theo quy định của pháp luật về phá sản, phòng, chống tham nhũng.</w:t>
      </w:r>
    </w:p>
    <w:p w14:paraId="354319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đăng ký kinh doanh có yêu cầu, người đăng ký thành lập doanh nghiệp phải nộp Phiếu lý lịch tư pháp cho Cơ quan đăng ký kinh doanh.</w:t>
      </w:r>
    </w:p>
    <w:p w14:paraId="6A487F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quyền góp vốn, mua cổ phần, mua phần vốn góp vào công ty cổ phần, công ty trách nhiệm hữu hạn, công ty hợp danh theo quy định của Luật này, trừ trường hợp sau đây:</w:t>
      </w:r>
    </w:p>
    <w:p w14:paraId="7A5D78D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đơn vị vũ trang nhân dân sử dụng tài sản nhà nước góp vốn vào doanh nghiệp để thu lợi riêng cho cơ quan, đơn vị mình;</w:t>
      </w:r>
    </w:p>
    <w:p w14:paraId="6EF2B45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không được góp vốn vào doanh nghiệp theo quy định của pháp luật về cán bộ, công chức.</w:t>
      </w:r>
    </w:p>
    <w:p w14:paraId="6FFC4E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lợi riêng cho cơ quan, đơn vị mình theo điểm a khoản 2 và điểm a khoản 3 Điều này là việc sử dụng thu nhập dưới mọi hình thức có được từ hoạt động kinh doanh, từ góp vốn, mua cổ phần, mua phần vốn góp vào một trong các mục đích sau đây:</w:t>
      </w:r>
    </w:p>
    <w:p w14:paraId="3D6EDF0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Chia dưới mọi hình thức cho một số hoặc tất cả những người quy định tại điểm b và điểm c khoản 2 Điều này;</w:t>
      </w:r>
    </w:p>
    <w:p w14:paraId="616E11E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vào ngân sách hoạt động của cơ quan, đơn vị trái với quy định của pháp luật về ngân sách nhà nước;</w:t>
      </w:r>
    </w:p>
    <w:p w14:paraId="56B11A3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quỹ hoặc bổ sung vào quỹ phục vụ lợi ích riêng của cơ quan, đơn vị.</w:t>
      </w:r>
    </w:p>
    <w:p w14:paraId="6347874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Hợp đồng trước đăng ký doanh nghiệp</w:t>
      </w:r>
    </w:p>
    <w:p w14:paraId="4A1D535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thành lập doanh nghiệp được ký các loại hợp đồng phục vụ cho việc thành lập và hoạt động của doanh nghiệp trước và trong quá trình đăng ký doanh nghiệp.</w:t>
      </w:r>
    </w:p>
    <w:p w14:paraId="6213BC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được thành lập thì doanh nghiệp phải tiếp tục thực hiện quyền và nghĩa vụ phát sinh từ hợp đồng đã ký kết quy định tại khoản 1 Điều này, trừ trường hợp các bên hợp đồng có thỏa thuận khác.</w:t>
      </w:r>
    </w:p>
    <w:p w14:paraId="2A3255C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không được đăng ký thành lập thì người ký kết hợp đồng theo quy định tại khoản 1 Điều này chịu trách nhiệm hoặc người thành lập doanh nghiệp liên đới chịu trách nhiệm thực hiện hợp đồng đó.</w:t>
      </w:r>
    </w:p>
    <w:p w14:paraId="6812B69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Hồ sơ đăng ký doanh nghiệp của doanh nghiệp tư nhân</w:t>
      </w:r>
    </w:p>
    <w:p w14:paraId="30F3E19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1722988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Thẻ căn cước công dân, Giấy chứng minh nhân dân, Hộ chiếu hoặc chứng thực cá nhân hợp pháp khác của chủ doanh nghiệp tư nhân.</w:t>
      </w:r>
    </w:p>
    <w:p w14:paraId="254152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Hồ sơ đăng ký doanh nghiệp của công ty hợp danh</w:t>
      </w:r>
    </w:p>
    <w:p w14:paraId="55FD1C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6A36280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3AAB55C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thành viên.</w:t>
      </w:r>
    </w:p>
    <w:p w14:paraId="5A05E7E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Thẻ căn cước công dân, Giấy chứng minh nhân dân, Hộ chiếu hoặc chứng thực cá nhân hợp pháp khác của các thành viên.</w:t>
      </w:r>
    </w:p>
    <w:p w14:paraId="2F9EE03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sao Giấy chứng nhận đăng ký đầu tư đối với nhà đầu tư nước ngoài theo quy định của Luật đầu tư.</w:t>
      </w:r>
    </w:p>
    <w:p w14:paraId="7D0B65A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Hồ sơ đăng ký doanh nghiệp của công ty trách nhiệm hữu hạn</w:t>
      </w:r>
    </w:p>
    <w:p w14:paraId="3947BE2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10572CE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7B622CA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thành viên.</w:t>
      </w:r>
    </w:p>
    <w:p w14:paraId="0057C5E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Bản sao các giấy tờ sau đây:</w:t>
      </w:r>
    </w:p>
    <w:p w14:paraId="424F20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Thẻ căn cước công dân, Giấy chứng minh nhân dân, Hộ chiếu hoặc chứng thực cá nhân hợp pháp khác của các thành viên là cá nhân;</w:t>
      </w:r>
    </w:p>
    <w:p w14:paraId="708C9DD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Giấy chứng nhận đăng ký doanh nghiệp hoặc tài liệu tương đương khác của tổ chức và văn bản ủy quyền; Thẻ căn cước công dân, Giấy chứng minh nhân dân, Hộ chiếu hoặc chứng thực cá nhân hợp pháp khác của người đại diện theo ủy quyền của thành viên là tổ chức.</w:t>
      </w:r>
    </w:p>
    <w:p w14:paraId="5D8FF52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thành viên là tổ chức nước ngoài thì bản sao Giấy chứng nhận đăng ký doanh nghiệp hoặc tài liệu tương đương phải được hợp pháp hóa lãnh sự;</w:t>
      </w:r>
    </w:p>
    <w:p w14:paraId="76BDC8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đầu tư đối với nhà đầu tư nước ngoài theo quy định của Luật đầu tư.</w:t>
      </w:r>
    </w:p>
    <w:p w14:paraId="69CEC5D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Hồ sơ đăng ký doanh nghiệp của công ty cổ phần</w:t>
      </w:r>
    </w:p>
    <w:p w14:paraId="3C89562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7BBBBA3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6BE4915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cổ đông sáng lập và cổ đông là nhà đầu tư nước ngoài.</w:t>
      </w:r>
    </w:p>
    <w:p w14:paraId="3AA8DF6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các giấy tờ sau đây:</w:t>
      </w:r>
    </w:p>
    <w:p w14:paraId="7B8FEED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Thẻ căn cước công dân, Giấy chứng minh nhân dân, Hộ chiếu hoặc chứng thực cá nhân hợp pháp khác của các cổ đông sáng lập và cổ đông là nhà đầu tư nước ngoài là cá nhân;</w:t>
      </w:r>
    </w:p>
    <w:p w14:paraId="5BCAF90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Giấy chứng nhận đăng ký doanh nghiệp hoặc tài liệu tương đương khác của tổ chức và văn bản ủy quyền; Thẻ căn cước công dân, Giấy chứng minh nhân dân, Hộ chiếu hoặc chứng thực cá nhân hợp pháp khác của người đại diện theo ủy quyền của cổ đông sáng lập và cổ đông là nhà đầu tư nước ngoài là tổ chức.</w:t>
      </w:r>
    </w:p>
    <w:p w14:paraId="14BFBD7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cổ đông là tổ chức nước ngoài thì bản sao Giấy chứng nhận đăng ký doanh nghiệp hoặc tài liệu tương đương phải được hợp pháp hóa lãnh sự;</w:t>
      </w:r>
    </w:p>
    <w:p w14:paraId="1AD320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đầu tư đối với nhà đầu tư nước ngoài theo quy định của Luật đầu tư.</w:t>
      </w:r>
    </w:p>
    <w:p w14:paraId="30A1B5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Nội dung giấy đề nghị đăng ký doanh nghiệp</w:t>
      </w:r>
    </w:p>
    <w:p w14:paraId="46B5291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doanh nghiệp.</w:t>
      </w:r>
    </w:p>
    <w:p w14:paraId="2EF5E9D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của doanh nghiệp; số điện thoại, số fax, thư điện tử (nếu có).</w:t>
      </w:r>
    </w:p>
    <w:p w14:paraId="2B1997F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Ngành, nghề kinh doanh.</w:t>
      </w:r>
    </w:p>
    <w:p w14:paraId="0FE74F3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điều lệ; vốn đầu tư của chủ doanh nghiệp tư nhân.</w:t>
      </w:r>
    </w:p>
    <w:p w14:paraId="37D7008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loại cổ phần, mệnh giá mỗi loại cổ phần và tổng số cổ phần được quyền chào bán của từng loại cổ phần đối với công ty cổ phần.</w:t>
      </w:r>
    </w:p>
    <w:p w14:paraId="4E3CAF3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đăng ký thuế.</w:t>
      </w:r>
    </w:p>
    <w:p w14:paraId="091B69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lượng lao động.</w:t>
      </w:r>
    </w:p>
    <w:p w14:paraId="7BA5E31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Họ, tên, chữ ký, địa chỉ thường trú, quốc tịch, số Thẻ căn cước công dân, Giấy chứng minh nhân dân, Hộ chiếu hoặc chứng thực cá nhân hợp pháp khác của chủ doanh nghiệp tư nhân và thành viên hợp danh.</w:t>
      </w:r>
    </w:p>
    <w:p w14:paraId="260595B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Họ, tên, chữ ký, địa chỉ thường trú, quốc tịch, số Thẻ căn cước công dân, Giấy chứng minh nhân dân, Hộ chiếu hoặc chứng thực cá nhân hợp pháp khác của người đại diện theo pháp luật của doanh nghiệp đối với công ty trách nhiệm hữu hạn và công ty cổ phần.</w:t>
      </w:r>
    </w:p>
    <w:p w14:paraId="3F4D55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lệ công ty</w:t>
      </w:r>
    </w:p>
    <w:p w14:paraId="14CFA58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công ty bao gồm Điều lệ khi đăng ký doanh nghiệp và Điều lệ được sửa đổi, bổ sung trong quá trình hoạt động.</w:t>
      </w:r>
    </w:p>
    <w:p w14:paraId="7D0CF07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lệ công ty có các nội dung chủ yếu sau đây:</w:t>
      </w:r>
    </w:p>
    <w:p w14:paraId="74731F8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của công ty; tên, địa chỉ chi nhánh và văn phòng đại diện (nếu có);</w:t>
      </w:r>
    </w:p>
    <w:p w14:paraId="7F8DBE1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Ngành, nghề kinh doanh;</w:t>
      </w:r>
    </w:p>
    <w:p w14:paraId="7BC21A7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điều lệ; tổng số cổ phần, loại cổ phần và mệnh giá từng loại cổ phần đối với công ty cổ phần;</w:t>
      </w:r>
    </w:p>
    <w:p w14:paraId="607D7A2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Họ, tên, địa chỉ, quốc tịch và các đặc điểm cơ bản khác của các thành viên hợp danh đối với công ty hợp danh; của chủ sở hữu công ty, thành viên đối với công ty trách nhiệm hữu hạn; của cổ đông sáng lập đối với công ty cổ phần; phần vốn góp và giá trị vốn góp của mỗi thành viên đối với công ty </w:t>
      </w:r>
      <w:r>
        <w:rPr>
          <w:rFonts w:ascii="Arial" w:hAnsi="Arial" w:cs="Arial"/>
          <w:color w:val="000000"/>
          <w:sz w:val="21"/>
          <w:szCs w:val="21"/>
        </w:rPr>
        <w:lastRenderedPageBreak/>
        <w:t>trách nhiệm hữu hạn và công ty hợp danh; số cổ phần, loại cổ phần, mệnh giá cổ phần từng loại của cổ đông sáng lập;</w:t>
      </w:r>
    </w:p>
    <w:p w14:paraId="48C3216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của thành viên đối với công ty trách nhiệm hữu hạn, công ty hợp danh; của cổ đông đối với công ty cổ phần;</w:t>
      </w:r>
    </w:p>
    <w:p w14:paraId="00E6197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cấu tổ chức quản lý;</w:t>
      </w:r>
    </w:p>
    <w:p w14:paraId="166C571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đại diện theo pháp luật đối với công ty trách nhiệm hữu hạn, công ty cổ phần;</w:t>
      </w:r>
    </w:p>
    <w:p w14:paraId="55557A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Thể thức thông qua quyết định của công ty; nguyên tắc giải quyết tranh chấp nội bộ;</w:t>
      </w:r>
    </w:p>
    <w:p w14:paraId="4B4861F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Căn cứ và phương pháp xác định thù lao, tiền lương và thưởng cho người quản lý và Kiểm soát viên;</w:t>
      </w:r>
    </w:p>
    <w:p w14:paraId="32E409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Những trường hợp thành viên có quyền yêu cầu công ty mua lại phần vốn góp đối với công ty trách nhiệm hữu hạn hoặc cổ phần đối với công ty cổ phần;</w:t>
      </w:r>
    </w:p>
    <w:p w14:paraId="715F278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Nguyên tắc phân chia lợi nhuận sau thuế và xử lý lỗ trong kinh doanh;</w:t>
      </w:r>
    </w:p>
    <w:p w14:paraId="6A7BC42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trường hợp giải thể, trình tự giải thể và thủ tục thanh lý tài sản công ty;</w:t>
      </w:r>
    </w:p>
    <w:p w14:paraId="2921C84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Thể thức sửa đổi, bổ sung Điều lệ công ty.</w:t>
      </w:r>
    </w:p>
    <w:p w14:paraId="100DA5D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khi đăng ký doanh nghiệp phải có họ, tên và chữ ký của những người sau đây:</w:t>
      </w:r>
    </w:p>
    <w:p w14:paraId="769FCC3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thành viên hợp danh đối với công ty hợp danh;</w:t>
      </w:r>
    </w:p>
    <w:p w14:paraId="6B6B6DF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sở hữu công ty là cá nhân hoặc người đại diện theo pháp luật của chủ sở hữu công ty là tổ chức đối với công ty trách nhiệm hữu hạn một thành viên;</w:t>
      </w:r>
    </w:p>
    <w:p w14:paraId="136792B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là cá nhân và người đại diện theo pháp luật hoặc người đại diện theo ủy quyền của thành viên là tổ chức đối với công ty trách nhiệm hữu hạn hai thành viên trở lên;</w:t>
      </w:r>
    </w:p>
    <w:p w14:paraId="0773A6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Cổ đông sáng lập là cá nhân và người đại diện theo pháp luật hoặc người đại diện theo ủy quyền của cổ đông sáng lập là tổ chức đối với công ty cổ phần.</w:t>
      </w:r>
    </w:p>
    <w:p w14:paraId="7AC2D0C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lệ được sửa đổi, bổ sung phải có họ, tên và chữ ký của những người sau đây:</w:t>
      </w:r>
    </w:p>
    <w:p w14:paraId="1ED0073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thành viên đối với công ty hợp danh;</w:t>
      </w:r>
    </w:p>
    <w:p w14:paraId="2DB2516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sở hữu, người đại diện theo pháp luật của chủ sở hữu hoặc người đại diện theo pháp luật đối với công ty trách nhiệm hữu hạn một thành viên;</w:t>
      </w:r>
    </w:p>
    <w:p w14:paraId="2CE9B6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 theo pháp luật đối với công ty trách nhiệm hữu hạn hai thành viên trở lên và công ty cổ phần.</w:t>
      </w:r>
    </w:p>
    <w:p w14:paraId="1D10330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Danh sách thành viên công ty trách nhiệm hữu hạn, công ty hợp danh, danh sách cổ đông sáng lập đối với công ty cổ phần</w:t>
      </w:r>
    </w:p>
    <w:p w14:paraId="1181722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thành viên công ty trách nhiệm hữu hạn, công ty hợp danh, danh sách cổ đông sáng lập và cổ đông là nhà đầu tư nước ngoài đối với công ty cổ phần được lập phải có các nội dung chủ yếu sau đây:</w:t>
      </w:r>
    </w:p>
    <w:p w14:paraId="2E04EBE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tên, chữ ký, địa chỉ, quốc tịch, địa chỉ thường trú và các đặc điểm cơ bản khác của thành viên là cá nhân đối với công ty trách nhiệm hữu hạn và công ty hợp danh; của cổ đông sáng lập và cổ đông là nhà đầu tư nước ngoài là cá nhân đối với công ty cổ phần;</w:t>
      </w:r>
    </w:p>
    <w:p w14:paraId="0DDADD6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mã số doanh nghiệp và địa chỉ trụ sở chính của thành viên là tổ chức đối với công ty trách nhiệm hữu hạn và công ty hợp danh; của cổ đông sáng lập và cổ đông là nhà đầu tư nước ngoài là tổ chức đối với công ty cổ phần;</w:t>
      </w:r>
    </w:p>
    <w:p w14:paraId="206D76A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tên, chữ ký, địa chỉ, quốc tịch, địa chỉ thường trú của người đại diện theo ủy quyền hoặc đại diện theo pháp luật của thành viên là tổ chức đối với công ty trách nhiệm hữu hạn; của cổ đông sáng lập và cổ đông là nhà đầu tư nước ngoài là tổ chức đối với công ty cổ phần;</w:t>
      </w:r>
    </w:p>
    <w:p w14:paraId="226D35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vốn góp, giá trị vốn góp, loại tài sản, số lượng, giá trị của từng loại tài sản góp vốn, thời hạn góp vốn phần vốn góp của từng thành viên đối với công ty trách nhiệm hữu hạn, công ty hợp danh; số lượng cổ phần, loại cổ phần, loại tài sản, số lượng tài sản, giá trị của từng loại tài sản góp vốn cổ phần của từng cổ đông sáng lập và cổ đông là nhà đầu tư nước ngoài đối với công ty cổ phần.</w:t>
      </w:r>
    </w:p>
    <w:p w14:paraId="52A8DF6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Trình tự, thủ tục đăng ký doanh nghiệp</w:t>
      </w:r>
    </w:p>
    <w:p w14:paraId="339090E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doanh nghiệp hoặc người được ủy quyền gửi hồ sơ đăng ký doanh nghiệp theo quy định tại Luật này cho Cơ quan đăng ký kinh doanh.</w:t>
      </w:r>
    </w:p>
    <w:p w14:paraId="4C14814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Cơ quan đăng ký kinh doanh có trách nhiệm xem xét tính hợp lệ của hồ sơ đăng ký doanh nghiệp và cấp Giấy chứng nhận đăng ký doanh nghiệp trong thời hạn 03 ngày làm việc, kể từ ngày nhận hồ sơ. Trường hợp từ chối cấp Giấy chứng nhận đăng ký doanh nghiệp thì phải thông báo bằng văn </w:t>
      </w:r>
      <w:r>
        <w:rPr>
          <w:rFonts w:ascii="Arial" w:hAnsi="Arial" w:cs="Arial"/>
          <w:color w:val="000000"/>
          <w:sz w:val="21"/>
          <w:szCs w:val="21"/>
        </w:rPr>
        <w:lastRenderedPageBreak/>
        <w:t>bản cho người thành lập doanh nghiệp biết. Thông báo phải nêu rõ lý do và các yêu cầu sửa đổi, bổ sung hồ sơ.</w:t>
      </w:r>
    </w:p>
    <w:p w14:paraId="49B06EF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trình tự, thủ tục, hồ sơ đăng ký doanh nghiệp, sự phối hợp liên thông giữa các cơ quan trong cấp Giấy chứng nhận đăng ký doanh nghiệp, đăng ký lao động, bảo hiểm xã hội và đăng ký doanh nghiệp qua mạng thông tin điện tử.</w:t>
      </w:r>
    </w:p>
    <w:p w14:paraId="109CC77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Cấp Giấy chứng nhận đăng ký doanh nghiệp</w:t>
      </w:r>
    </w:p>
    <w:p w14:paraId="699D687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Giấy chứng nhận đăng ký doanh nghiệp khi có đủ các điều kiện sau đây:</w:t>
      </w:r>
    </w:p>
    <w:p w14:paraId="56BC77B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đăng ký kinh doanh không bị cấm đầu tư kinh doanh;</w:t>
      </w:r>
    </w:p>
    <w:p w14:paraId="174977F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doanh nghiệp được đặt theo đúng quy định tại các Điều 38, 39, 40 và 42 của Luật này;</w:t>
      </w:r>
    </w:p>
    <w:p w14:paraId="788BA8A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hồ sơ đăng ký doanh nghiệp hợp lệ;</w:t>
      </w:r>
    </w:p>
    <w:p w14:paraId="20D0EB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đủ lệ phí đăng ký doanh nghiệp theo quy định pháp luật về phí và lệ phí.</w:t>
      </w:r>
    </w:p>
    <w:p w14:paraId="09F7A8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Giấy chứng nhận đăng ký doanh nghiệp bị mất, bị hủy hoại, bị hư hỏng hoặc bị tiêu hủy dưới hình thức khác, doanh nghiệp được cấp lại Giấy chứng nhận đăng ký doanh nghiệp và phải trả lệ phí theo quy định pháp luật về phí và lệ phí.</w:t>
      </w:r>
    </w:p>
    <w:p w14:paraId="7D15B7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Nội dung Giấy chứng nhận đăng ký doanh nghiệp</w:t>
      </w:r>
    </w:p>
    <w:p w14:paraId="452E3A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và mã số doanh nghiệp.</w:t>
      </w:r>
    </w:p>
    <w:p w14:paraId="198B760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của doanh nghiệp.</w:t>
      </w:r>
    </w:p>
    <w:p w14:paraId="163B879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tên, địa chỉ thường trú, quốc tịch, số Thẻ căn cước công dân, Giấy chứng minh nhân dân, Hộ chiếu hoặc chứng thực cá nhân hợp pháp khác của người đại diện theo pháp luật của doanh nghiệp đối với công ty trách nhiệm hữu hạn và công ty cổ phần; của các thành viên hợp danh đối với công ty hợp danh; của chủ doanh nghiệp đối với doanh nghiệp tư nhân; họ, tên, địa chỉ thường trú, quốc tịch, số Thẻ căn cước công dân, Giấy chứng minh nhân dân, Hộ chiếu hoặc chứng thực cá nhân hợp pháp khác của thành viên là cá nhân; tên, mã số doanh nghiệp và địa chỉ trụ sở chính của thành viên là tổ chức đối với công ty trách nhiệm hữu hạn.</w:t>
      </w:r>
    </w:p>
    <w:p w14:paraId="04CE7E2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điều lệ.</w:t>
      </w:r>
    </w:p>
    <w:p w14:paraId="00CAA27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Mã số doanh nghiệp</w:t>
      </w:r>
    </w:p>
    <w:p w14:paraId="78C88D1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Mã số doanh nghiệp là dãy số được tạo bởi Hệ thống thông tin quốc gia về đăng ký doanh nghiệp, được cấp cho doanh nghiệp khi thành lập và được ghi trên Giấy chứng nhận đăng ký doanh nghiệp. Mỗi doanh nghiệp có một mã số duy nhất và không được sử dụng lại để cấp cho doanh nghiệp khác.</w:t>
      </w:r>
    </w:p>
    <w:p w14:paraId="40D8C87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doanh nghiệp được dùng để thực hiện các nghĩa vụ về thuế, thủ tục hành chính và quyền, nghĩa vụ khác.</w:t>
      </w:r>
    </w:p>
    <w:p w14:paraId="578ED22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Đăng ký thay đổi nội dung Giấy chứng nhận đăng ký doanh nghiệp</w:t>
      </w:r>
    </w:p>
    <w:p w14:paraId="1D20C4A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phải đăng ký với Cơ quan đăng ký kinh doanh khi thay đổi nội dung Giấy chứng nhận đăng ký doanh nghiệp quy định tại Điều 29 của Luật này.</w:t>
      </w:r>
    </w:p>
    <w:p w14:paraId="0D2469F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doanh nghiệp chịu trách nhiệm đăng ký thay đổi nội dung Giấy chứng nhận đăng ký doanh nghiệp trong thời hạn 10 ngày, kể từ ngày có thay đổi.</w:t>
      </w:r>
    </w:p>
    <w:p w14:paraId="4902373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kinh doanh có trách nhiệm xem xét tính hợp lệ của hồ sơ và cấp Giấy chứng nhận đăng ký doanh nghiệp mới trong thời hạn 03 ngày làm việc, kể từ ngày nhận được hồ sơ. Trường hợp từ chối thì phải thông báo bằng văn bản cho doanh nghiệp biết. Thông báo phải nêu rõ lý do; các yêu cầu sửa đổi, bổ sung (nếu có).</w:t>
      </w:r>
    </w:p>
    <w:p w14:paraId="750E31C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Đăng ký thay đổi nội dung Giấy chứng nhận đăng ký doanh nghiệp theo quyết định của Tòa án hoặc Trọng tài thực hiện theo trình tự, thủ tục sau đây:</w:t>
      </w:r>
    </w:p>
    <w:p w14:paraId="3C9924A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đề nghị đăng ký thay đổi nội dung Giấy chứng nhận đăng ký doanh nghiệp gửi đề nghị đăng ký thay đổi đến Cơ quan đăng ký kinh doanh, có thẩm quyền trong thời hạn 15 ngày làm việc, kể từ ngày bản án hoặc quyết định có hiệu lực thi hành. Kèm theo đăng ký phải có bản sao bản án hoặc quyết định đã có hiệu lực thi hành;</w:t>
      </w:r>
    </w:p>
    <w:p w14:paraId="5A1F96F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ký kinh doanh có trách nhiệm xem xét và cấp Giấy chứng nhận đăng ký doanh nghiệp mới theo nội dung bản án hoặc quyết định đã có hiệu lực thi hành trong thời hạn 03 ngày làm việc, kể từ ngày nhận được đề nghị đăng ký. Trường hợp từ chối thì phải thông báo bằng văn bản cho người đề nghị đăng ký thay đổi biết. Thông báo phải nêu rõ lý do; các yêu cầu sửa đổi, bổ sung hồ sơ (nếu có).</w:t>
      </w:r>
    </w:p>
    <w:p w14:paraId="08F092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Thông báo thay đổi nội dung đăng ký doanh nghiệp</w:t>
      </w:r>
    </w:p>
    <w:p w14:paraId="102949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phải thông báo với Cơ quan đăng ký kinh doanh khi thay đổi về một trong những nội dung sau đây:</w:t>
      </w:r>
    </w:p>
    <w:p w14:paraId="1AF1951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Thay đổi ngành, nghề kinh doanh;</w:t>
      </w:r>
    </w:p>
    <w:p w14:paraId="40F14E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cổ đông sáng lập đối với công ty cổ phần và cổ đông là nhà đầu tư nước ngoài, trừ trường hợp đối với công ty niêm yết;</w:t>
      </w:r>
    </w:p>
    <w:p w14:paraId="04569E1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những nội dung khác trong hồ sơ đăng ký doanh nghiệp.</w:t>
      </w:r>
    </w:p>
    <w:p w14:paraId="09FCC82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doanh nghiệp chịu trách nhiệm thông báo thay đổi nội dung đăng ký doanh nghiệp trong thời hạn 10 ngày, kể từ ngày có thay đổi.</w:t>
      </w:r>
    </w:p>
    <w:p w14:paraId="41985A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phải thông báo bằng văn bản đến Cơ quan đăng ký kinh doanh nơi công ty đặt trụ sở chính trong thời hạn 10 ngày, kể từ ngày có thay đổi đối với cổ đông là nhà đầu tư nước ngoài được đăng ký trong Sổ đăng ký cổ đông của công ty. Thông báo phải có nội dung sau đây:</w:t>
      </w:r>
    </w:p>
    <w:p w14:paraId="0CC2F67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w:t>
      </w:r>
    </w:p>
    <w:p w14:paraId="2E7716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cổ đông là nhà đầu tư nước ngoài chuyển nhượng cổ phần: tên, địa chỉ trụ sở chính của cổ đông nước ngoài là tổ chức; họ, tên, quốc tịch, địa chỉ của cổ đông là cá nhân; số cổ phần, loại cổ phần và tỷ lệ sở hữu cổ phần hiện có của họ trong công ty; số cổ phần và loại cổ phần chuyển nhượng;</w:t>
      </w:r>
    </w:p>
    <w:p w14:paraId="29B4127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cổ đông là nhà đầu tư nước ngoài nhận chuyển nhượng: tên, địa chỉ trụ sở chính của cổ đông nước ngoài là tổ chức; họ, tên, quốc tịch, địa chỉ của cổ đông là cá nhân; số cổ phần và loại cổ phần nhận chuyển nhượng; số cổ phần, loại cổ phần và tỷ lệ sở hữu cổ phần tương ứng của họ trong công ty;</w:t>
      </w:r>
    </w:p>
    <w:p w14:paraId="7C36442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chữ ký của người đại diện theo pháp luật của công ty.</w:t>
      </w:r>
    </w:p>
    <w:p w14:paraId="48E2CC2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đăng ký kinh doanh có trách nhiệm xem xét tính hợp lệ của hồ sơ và thực hiện thay đổi nội dung đăng ký doanh nghiệp trong thời hạn 03 ngày làm việc, kể từ ngày nhận được thông báo. Trường hợp từ chối bổ sung vào hồ sơ đăng ký doanh nghiệp thì thông báo bằng văn bản cho doanh nghiệp biết. Thông báo phải nêu rõ lý do; các yêu cầu sửa đổi, bổ sung (nếu có).</w:t>
      </w:r>
    </w:p>
    <w:p w14:paraId="3FBF424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Đăng ký thay đổi nội dung đăng ký doanh nghiệp theo quyết định của Tòa án hoặc Trọng tài thực hiện theo trình tự, thủ tục sau đây:</w:t>
      </w:r>
    </w:p>
    <w:p w14:paraId="275F2BB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đề nghị đăng ký thay đổi nội dung đăng ký doanh nghiệp gửi Thông báo đăng ký thay đổi đến Cơ quan đăng ký kinh doanh có thẩm quyền trong thời hạn 10 ngày làm việc, kể từ ngày bản án </w:t>
      </w:r>
      <w:r>
        <w:rPr>
          <w:rFonts w:ascii="Arial" w:hAnsi="Arial" w:cs="Arial"/>
          <w:color w:val="000000"/>
          <w:sz w:val="21"/>
          <w:szCs w:val="21"/>
        </w:rPr>
        <w:lastRenderedPageBreak/>
        <w:t>hoặc quyết định có hiệu lực thi hành. Kèm theo thông báo, phải có bản sao bản án hoặc quyết định đã có hiệu lực thi hành;</w:t>
      </w:r>
    </w:p>
    <w:p w14:paraId="091BBC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ký kinh doanh có trách nhiệm xem xét và thực hiện thay đổi nội dung đăng ký doanh nghiệp theo nội dung bản án hoặc quyết định đã có hiệu lực thi hành trong thời hạn 03 ngày làm việc, kể từ ngày nhận được thông báo. Trường hợp từ chối bổ sung, sửa đổi thông tin theo nội dung thông báo thay đổi đăng ký doanh nghiệp thì thông báo bằng văn bản cho người đề nghị đăng ký thay đổi biết. Thông báo phải nêu rõ lý do; các yêu cầu sửa đổi, bổ sung hồ sơ (nếu có).</w:t>
      </w:r>
    </w:p>
    <w:p w14:paraId="08250C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Công bố nội dung đăng ký doanh nghiệp</w:t>
      </w:r>
    </w:p>
    <w:p w14:paraId="1056F90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sau khi được cấp Giấy chứng nhận đăng ký doanh nghiệp, phải thông báo công khai trên Cổng thông tin quốc gia về đăng ký doanh nghiệp theo trình tự, thủ tục và phải trả phí theo quy định. Nội dung công bố bao gồm các nội dung Giấy chứng nhận đăng ký doanh nghiệp và các thông tin sau đây:</w:t>
      </w:r>
    </w:p>
    <w:p w14:paraId="739BC3A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kinh doanh;</w:t>
      </w:r>
    </w:p>
    <w:p w14:paraId="39ADB62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cổ đông sáng lập và cổ đông là nhà đầu tư nước ngoài đối với công ty cổ phần.</w:t>
      </w:r>
    </w:p>
    <w:p w14:paraId="58320A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nội dung đăng ký doanh nghiệp, những thay đổi tương ứng phải được thông báo công khai trên Cổng thông tin quốc gia về đăng ký doanh nghiệp trong thời hạn quy định tại khoản 3 Điều này.</w:t>
      </w:r>
    </w:p>
    <w:p w14:paraId="12C209C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thông báo công khai các thông tin về doanh nghiệp quy định tại khoản 1 và khoản 2 Điều này là 30 ngày, kể từ ngày được công khai.</w:t>
      </w:r>
    </w:p>
    <w:p w14:paraId="38FE276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Cung cấp thông tin về nội dung đăng ký doanh nghiệp</w:t>
      </w:r>
    </w:p>
    <w:p w14:paraId="0939996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cấp Giấy chứng nhận đăng ký doanh nghiệp hoặc thay đổi nội dung đăng ký doanh nghiệp, Cơ quan đăng ký kinh doanh phải gửi thông tin đăng ký doanh nghiệp và thay đổi nội dung đăng ký doanh nghiệp đó cho cơ quan thuế, cơ quan thống kê, cơ quan quản lý lao động, cơ quan bảo hiểm xã hội; định kỳ gửi thông tin đăng ký doanh nghiệp và thay đổi nội dung đăng ký doanh nghiệp cho cơ quan nhà nước có thẩm quyền khác cùng cấp, Ủy ban nhân dân huyện, quận, thị xã, thành phố thuộc tỉnh (sau đây gọi chung là cấp huyện) nơi doanh nghiệp đặt trụ sở chính.</w:t>
      </w:r>
    </w:p>
    <w:p w14:paraId="01BE73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quyền đề nghị Cơ quan đăng ký kinh doanh cung cấp các thông tin mà doanh nghiệp phải công khai theo quy định của pháp luật.</w:t>
      </w:r>
    </w:p>
    <w:p w14:paraId="025E541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đăng ký kinh doanh có nghĩa vụ cung cấp đầy đủ và kịp thời thông tin theo quy định tại khoản 2 Điều này.</w:t>
      </w:r>
    </w:p>
    <w:p w14:paraId="77CBF09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5DA78B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Tài sản góp vốn</w:t>
      </w:r>
    </w:p>
    <w:p w14:paraId="0956EEC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góp vốn có thể là Đồng Việt Nam, ngoại tệ tự do chuyển đổi, vàng, giá trị quyền sử dụng đất, giá trị quyền sở hữu trí tuệ, công nghệ, bí quyết kỹ thuật, các tài sản khác có thể định giá được bằng Đồng Việt Nam.</w:t>
      </w:r>
    </w:p>
    <w:p w14:paraId="67126B3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sở hữu trí tuệ được sử dụng để góp vốn bao gồm quyền tác giả, quyền liên quan đến quyền tác giả, quyền sở hữu công nghiệp, quyền đối với giống cây trồng và các quyền sở hữu trí tuệ khác theo quy định của pháp luật về sở hữu trí tuệ. Chỉ cá nhân, tổ chức là chủ sở hữu hợp pháp đối với các quyền nói trên mới có quyền sử dụng các tài sản đó để góp vốn.</w:t>
      </w:r>
    </w:p>
    <w:p w14:paraId="48A89FB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Chuyển quyền sở hữu tài sản góp vốn</w:t>
      </w:r>
    </w:p>
    <w:p w14:paraId="0803C4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công ty trách nhiệm hữu hạn, công ty hợp danh và cổ đông công ty cổ phần phải chuyển quyền sở hữu tài sản góp vốn cho công ty theo quy định sau đây:</w:t>
      </w:r>
    </w:p>
    <w:p w14:paraId="1394B75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có đăng ký quyền sở hữu hoặc giá trị quyền sử dụng đất thì người góp vốn phải làm thủ tục chuyển quyền sở hữu tài sản đó hoặc quyền sử dụng đất cho công ty tại cơ quan nhà nước có thẩm quyền.</w:t>
      </w:r>
    </w:p>
    <w:p w14:paraId="4B4946B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quyền sở hữu đối với tài sản góp vốn không phải chịu lệ phí trước bạ;</w:t>
      </w:r>
    </w:p>
    <w:p w14:paraId="552B8F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không đăng ký quyền sở hữu, việc góp vốn phải được thực hiện bằng việc giao nhận tài sản góp vốn có xác nhận bằng biên bản.</w:t>
      </w:r>
    </w:p>
    <w:p w14:paraId="033AC48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giao nhận phải ghi rõ tên và địa chỉ trụ sở chính của công ty; họ, tên, địa chỉ thường trú, số Thẻ căn cước công dân, Giấy chứng minh nhân dân, Hộ chiếu hoặc chứng thực cá nhân hợp pháp khác, số quyết định thành lập hoặc đăng ký của người góp vốn; loại tài sản và số đơn vị tài sản góp vốn; tổng giá trị tài sản góp vốn và tỷ lệ của tổng giá trị tài sản đó trong vốn điều lệ của công ty; ngày giao nhận; chữ ký của người góp vốn hoặc đại diện theo ủy quyền của người góp vốn và người đại diện theo pháp luật của công ty;</w:t>
      </w:r>
    </w:p>
    <w:p w14:paraId="00929EE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Cổ phần hoặc phần vốn góp bằng tài sản không phải là Đồng Việt Nam, ngoại tệ tự do chuyển đổi, vàng chỉ được coi là thanh toán xong khi quyền sở hữu hợp pháp đối với tài sản góp vốn đã chuyển sang công ty.</w:t>
      </w:r>
    </w:p>
    <w:p w14:paraId="13E6C35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được sử dụng vào hoạt động kinh doanh của chủ doanh nghiệp tư nhân không phải làm thủ tục chuyển quyền sở hữu cho doanh nghiệp.</w:t>
      </w:r>
    </w:p>
    <w:p w14:paraId="16DF91C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toán mọi hoạt động mua, bán, chuyển nhượng cổ phần và phần vốn góp và nhận cổ tức của nhà đầu tư nước ngoài đều phải được thực hiện thông qua tài khoản vốn của nhà đầu tư đó mở tại ngân hàng ở Việt Nam, trừ trường hợp thanh toán bằng tài sản.</w:t>
      </w:r>
    </w:p>
    <w:p w14:paraId="19E91F9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Định giá tài sản góp vốn</w:t>
      </w:r>
    </w:p>
    <w:p w14:paraId="1F6E10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góp vốn không phải là Đồng Việt Nam, ngoại tệ tự do chuyển đổi, vàng phải được các thành viên, cổ đông sáng lập hoặc tổ chức thẩm định giá chuyên nghiệp định giá và được thể hiện thành Đồng Việt Nam.</w:t>
      </w:r>
    </w:p>
    <w:p w14:paraId="5C7AC07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góp vốn khi thành lập doanh nghiệp phải được các thành viên, cổ đông sáng lập định giá theo nguyên tắc nhất trí hoặc do một tổ chức thẩm định giá chuyên nghiệp định giá. Trường hạp tổ chức thẩm định giá chuyên nghiệp định giá thì giá trị tài sản góp vốn phải được đa số các thành viên, cổ đông sáng lập chấp thuận.</w:t>
      </w:r>
    </w:p>
    <w:p w14:paraId="6C365E5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góp vốn được định giá cao hơn so với giá trị thực tế tại thời điểm góp vốn thì các thành viên, cổ đông sáng lập cùng liên đới góp thêm bằng số chênh lệch giữa giá trị được định giá và giá trị thực tế của tài sản góp vốn tại thời điểm kết thúc định giá; đồng thời liên đới chịu trách nhiệm đối với thiệt hại do cố ý định giá tài sản góp vốn cao hơn giá trị thực tế.</w:t>
      </w:r>
    </w:p>
    <w:p w14:paraId="7CCED40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góp vốn trong quá trình hoạt động do chủ sở hữu, Hội đồng thành viên đối với công ty trách nhiệm hữu hạn và công ty hợp danh, Hội đồng quản trị đối với công ty cổ phần và người góp vốn thỏa thuận định giá hoặc do một tổ chức thẩm định giá chuyên nghiệp định giá. Trường hợp tổ chức thẩm định giá chuyên nghiệp định giá thì giá trị tài sản góp vốn phải được người góp vốn và doanh nghiệp chấp thuận.</w:t>
      </w:r>
    </w:p>
    <w:p w14:paraId="25A9CE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nếu tài sản góp vốn được định giá cao hơn giá trị thực tế tại thời điểm góp vốn thì người góp vốn, chủ sở hữu, thành viên Hội đồng thành viên đối với công ty trách nhiệm hữu hạn và công ty hợp danh, thành viên Hội đồng quản trị đối với công ty cổ phần cùng liên đới góp thêm bằng số chênh lệch giữa giá trị được định giá và giá trị thực tế của tài sản góp vốn tại thời điểm kết thúc định giá; đồng thời, liên đới chịu trách nhiệm đối với thiệt hại do việc cố ý định giá tài sản góp vốn cao hơn giá trị thực tế.</w:t>
      </w:r>
    </w:p>
    <w:p w14:paraId="7E6279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Tên doanh nghiệp</w:t>
      </w:r>
    </w:p>
    <w:p w14:paraId="22E2E8D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tiếng Việt của doanh nghiệp bao gồm hai thành tố theo thứ tự sau đây:</w:t>
      </w:r>
    </w:p>
    <w:p w14:paraId="760C72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hình doanh nghiệp. Tên loại hình doanh nghiệp được viết là “công ty trách nhiệm hữu hạn” hoặc “công ty TNHH” đối với công ty trách nhiệm hữu hạn; được viết là “công ty cổ phần” hoặc “công ty CP” đối với công ty cổ phần; được viết là “công ty hợp danh” hoặc “công ty HD” đối với công ty hợp danh; được viết là “doanh nghiệp tư nhân”, “DNTN” hoặc “doanh nghiệp TN” đối với doanh nghiệp tư nhân;</w:t>
      </w:r>
    </w:p>
    <w:p w14:paraId="569C05D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riêng. Tên riêng được viết bằng các chữ cái trong bảng chữ cái tiếng Việt, các chữ F, J, Z, W, chữ số và ký hiệu.</w:t>
      </w:r>
    </w:p>
    <w:p w14:paraId="3A9A243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doanh nghiệp phải được gắn tại trụ sở chính, chi nhánh, văn phòng đại diện, địa điểm kinh doanh của doanh nghiệp. Tên doanh nghiệp phải được in hoặc viết trên các giấy tờ giao dịch, hồ sơ tài liệu và ấn phẩm do doanh nghiệp phát hành.</w:t>
      </w:r>
    </w:p>
    <w:p w14:paraId="466D050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quy định tại Điều này và các Điều 39, 40 và 42 của Luật này, Cơ quan đăng ký kinh doanh có quyền từ chối chấp thuận tên dự kiến đăng ký của doanh nghiệp.</w:t>
      </w:r>
    </w:p>
    <w:p w14:paraId="5F6712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Những điều cấm trong đặt tên doanh nghiệp</w:t>
      </w:r>
    </w:p>
    <w:p w14:paraId="102C1FC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Đặt tên trùng hoặc tên gây nhầm lẫn với tên của doanh nghiệp đã đăng ký được quy định tại Điều 42 của Luật này.</w:t>
      </w:r>
    </w:p>
    <w:p w14:paraId="07CC628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tên cơ quan nhà nước, đơn vị vũ trang nhân dân, tên của tổ chức chính trị, tổ chức chính trị - xã hội, tổ chức chính trị xã hội - nghề nghiệp, tổ chức xã hội, tổ chức xã hội - nghề nghiệp để làm toàn bộ hoặc một phần tên riêng của doanh nghiệp, trừ trường hợp có sự chấp thuận của cơ quan, đơn vị hoặc tổ chức đó.</w:t>
      </w:r>
    </w:p>
    <w:p w14:paraId="46EC75D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từ ngữ, ký hiệu vi phạm truyền thống lịch sử, văn hóa, đạo đức và thuần phong mỹ tục của dân tộc.</w:t>
      </w:r>
    </w:p>
    <w:p w14:paraId="7872683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Tên doanh nghiệp bằng tiếng nước ngoài và tên viết tắt của doanh nghiệp</w:t>
      </w:r>
    </w:p>
    <w:p w14:paraId="5813EF8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bằng tiếng nước ngoài là tên được dịch từ tên tiếng Việt sang một trong những tiếng nước ngoài hệ chữ La-tinh. Khi dịch sang tiếng nước ngoài, tên riêng của doanh nghiệp có thể giữ nguyên hoặc dịch theo nghĩa tương ứng sang tiếng nước ngoài.</w:t>
      </w:r>
    </w:p>
    <w:p w14:paraId="0FD8CBB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doanh nghiệp có tên bằng tiếng nước ngoài, tên bằng tiếng nước ngoài của doanh nghiệp được in hoặc viết với khổ chữ nhỏ hơn tên tiếng Việt của doanh nghiệp tại trụ sở chính, chi nhánh, văn phòng đại diện, địa điểm kinh doanh của doanh nghiệp hoặc trên các giấy tờ giao dịch, hồ sơ tài liệu và ấn phẩm do doanh nghiệp phát hành.</w:t>
      </w:r>
    </w:p>
    <w:p w14:paraId="0B0BCB6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viết tắt của doanh nghiệp được viết tắt từ tên tiếng Việt hoặc tên viết bằng tiếng nước ngoài.</w:t>
      </w:r>
    </w:p>
    <w:p w14:paraId="5E86F06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Tên chi nhánh, văn phòng đại diện và địa điểm kinh doanh</w:t>
      </w:r>
    </w:p>
    <w:p w14:paraId="79C286C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chi nhánh, văn phòng đại diện, địa điểm kinh doanh phải được viết bằng các chữ cái trong bảng chữ cái tiếng Việt, các chữ cái F, J, Z, W, chữ số và các ký hiệu.</w:t>
      </w:r>
    </w:p>
    <w:p w14:paraId="36B939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chi nhánh, văn phòng đại diện phải mang tên doanh nghiệp kèm theo cụm từ “Chi nhánh” đối với chi nhánh, cụm từ “Văn phòng đại diện” đối với văn phòng đại diện.</w:t>
      </w:r>
    </w:p>
    <w:p w14:paraId="7ADE547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chi nhánh, văn phòng đại diện, địa điểm kinh doanh phải được viết hoặc gắn tại trụ sở chi nhánh, văn phòng đại diện và địa điểm kinh doanh. Tên chi nhánh, văn phòng đại diện được in hoặc viết với khổ chữ nhỏ hơn tên tiếng Việt của doanh nghiệp trên các giấy tờ giao dịch, hồ sơ tài liệu và ấn phẩm do chi nhánh, văn phòng đại diện phát hành.</w:t>
      </w:r>
    </w:p>
    <w:p w14:paraId="3E5BF31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Tên trùng và tên gây nhầm lẫn</w:t>
      </w:r>
    </w:p>
    <w:p w14:paraId="688A5F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trùng là tên tiếng Việt của doanh nghiệp đề nghị đăng ký được viết hoàn toàn giống với tên tiếng Việt của doanh nghiệp đã đăng ký.</w:t>
      </w:r>
    </w:p>
    <w:p w14:paraId="1F8DD5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sau đây được coi là tên gây nhầm lẫn với tên của doanh nghiệp đã đăng ký:</w:t>
      </w:r>
    </w:p>
    <w:p w14:paraId="1F45166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tiếng Việt của doanh nghiệp đề nghị đăng ký được đọc giống như tên doanh nghiệp đã đăng ký;</w:t>
      </w:r>
    </w:p>
    <w:p w14:paraId="387A158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viết tắt của doanh nghiệp đề nghị đăng ký trùng với tên viết tắt của doanh nghiệp đã đăng ký;</w:t>
      </w:r>
    </w:p>
    <w:p w14:paraId="3E98FC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bằng tiếng nước ngoài của doanh nghiệp đề nghị đăng ký trùng với tên bằng tiếng nước ngoài của doanh nghiệp đã đăng ký;</w:t>
      </w:r>
    </w:p>
    <w:p w14:paraId="0E1FF6B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riêng của doanh nghiệp đề nghị đăng ký chỉ khác với tên riêng của doanh nghiệp cùng loại đã đăng ký bởi một số tự nhiên, số thứ tự hoặc các chữ cái trong bảng chữ cái tiếng Việt và các chữ cái F, J, Z, W ngay sau tên riêng của doanh nghiệp đó;</w:t>
      </w:r>
    </w:p>
    <w:p w14:paraId="7B47AE1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Tên riêng của doanh nghiệp đề nghị đăng ký chỉ khác với tên riêng của doanh nghiệp cùng loại đã đăng ký bởi ký hiệu “&amp;”, “.”, “+”, “-”, “_”;</w:t>
      </w:r>
    </w:p>
    <w:p w14:paraId="07EF186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riêng của doanh nghiệp đề nghị đăng ký chỉ khác với tên riêng của doanh nghiệp cùng loại đã đăng ký bởi từ “tân” ngay trước hoặc “mới” ngay sau hoặc trước tên riêng của doanh nghiệp đã đăng ký;</w:t>
      </w:r>
    </w:p>
    <w:p w14:paraId="7A88E68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riêng của doanh nghiệp đề nghị đăng ký chỉ khác với tên riêng của doanh nghiệp cùng loại đã đăng ký bởi từ “miền Bắc”, “miền Nam”, “miền Trung”, “miền Tây”, “miền Đông” hoặc từ có ý nghĩa tương tự.</w:t>
      </w:r>
    </w:p>
    <w:p w14:paraId="710106E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quy định tại các điểm d, đ, e và g của khoản này không áp dụng đối với trường hợp công ty con của công ty đã đăng ký.</w:t>
      </w:r>
    </w:p>
    <w:p w14:paraId="4F72FD4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Trụ sở chính của doanh nghiệp</w:t>
      </w:r>
    </w:p>
    <w:p w14:paraId="096B3E2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 của doanh nghiệp là địa điểm liên lạc của doanh nghiệp trên lãnh thổ Việt Nam, có địa chỉ được xác định gồm số nhà, ngách, hẻm, ngõ phố, phố, đường hoặc thôn, xóm, ấp, xã, phường, thị trấn, huyện, quận, thị xã, thành phố thuộc tỉnh, tỉnh, thành phố trực thuộc trung ương; số điện thoại, số fax và thư điện tử (nếu có).</w:t>
      </w:r>
    </w:p>
    <w:p w14:paraId="723CEC5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Con dấu của doanh nghiệp</w:t>
      </w:r>
    </w:p>
    <w:p w14:paraId="26445F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quyền quyết định về hình thức, số lượng và nội dung con dấu của doanh nghiệp. Nội dung con dấu phải thể hiện những thông tin sau đây:</w:t>
      </w:r>
    </w:p>
    <w:p w14:paraId="28019F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doanh nghiệp;</w:t>
      </w:r>
    </w:p>
    <w:p w14:paraId="614ADB9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Mã số doanh nghiệp.</w:t>
      </w:r>
    </w:p>
    <w:p w14:paraId="0FD639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sử dụng, doanh nghiệp có nghĩa vụ thông báo mẫu con dấu với cơ quan đăng ký kinh doanh để đăng tải công khai trên Cổng thông tin quốc gia về đăng ký doanh nghiệp.</w:t>
      </w:r>
    </w:p>
    <w:p w14:paraId="2864AAD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sử dụng và lưu giữ con dấu thực hiện theo quy định của Điều lệ công ty.</w:t>
      </w:r>
    </w:p>
    <w:p w14:paraId="38FBAB9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 dấu được sử dụng trong các trường hợp theo quy định của pháp luật hoặc các bên giao dịch có thỏa thuận về việc sử dụng dấu.</w:t>
      </w:r>
    </w:p>
    <w:p w14:paraId="29F288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5867113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45. Chi nhánh, văn phòng đại diện và địa điểm kinh doanh của doanh nghiệp</w:t>
      </w:r>
    </w:p>
    <w:p w14:paraId="050C16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là đơn vị phụ thuộc của doanh nghiệp, có nhiệm vụ thực hiện toàn bộ hoặc một phần chức năng của doanh nghiệp kể cả chức năng đại diện theo ủy quyền. Ngành, nghề kinh doanh của chi nhánh phải đúng với ngành, nghề kinh doanh của doanh nghiệp.</w:t>
      </w:r>
    </w:p>
    <w:p w14:paraId="3BD6ED3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là đơn vị phụ thuộc của doanh nghiệp, có nhiệm vụ đại diện theo ủy quyền cho lợi ích của doanh nghiệp và bảo vệ các lợi ích đó.</w:t>
      </w:r>
    </w:p>
    <w:p w14:paraId="3F5810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kinh doanh là nơi mà doanh nghiệp tiến hành hoạt động kinh doanh cụ thể.</w:t>
      </w:r>
    </w:p>
    <w:p w14:paraId="3088976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Thành lập chi nhánh, văn phòng đại diện của doanh nghiệp</w:t>
      </w:r>
    </w:p>
    <w:p w14:paraId="032546F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quyền lập chi nhánh, văn phòng đại diện ở trong nước và nước ngoài. Doanh nghiệp có thể đặt một hoặc nhiều chi nhánh, văn phòng đại diện tại một địa phương theo địa giới hành chính.</w:t>
      </w:r>
    </w:p>
    <w:p w14:paraId="481FADC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lập chi nhánh, văn phòng đại diện trong nước, doanh nghiệp gửi hồ sơ đăng ký hoạt động của chi nhánh, văn phòng đại diện đến Cơ quan đăng ký kinh doanh có thẩm quyền nơi doanh nghiệp đặt chi nhánh, văn phòng đại diện. Hồ sơ bao gồm:</w:t>
      </w:r>
    </w:p>
    <w:p w14:paraId="025A421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lập chi nhánh, văn phòng đại diện;</w:t>
      </w:r>
    </w:p>
    <w:p w14:paraId="5BA5A5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thành lập và bản sao biên bản họp về việc thành lập chi nhánh, văn phòng đại diện của doanh nghiệp; bản sao Thẻ căn cước công dân, Giấy chứng minh nhân dân, Hộ chiếu hoặc chứng thực cá nhân hợp pháp khác của người đứng đầu chi nhánh, văn phòng đại diện.</w:t>
      </w:r>
    </w:p>
    <w:p w14:paraId="7CD572B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kinh doanh có trách nhiệm xem xét tính hợp lệ của hồ sơ và cấp Giấy chứng nhận đăng ký hoạt động chi nhánh, văn phòng đại diện trong thời hạn 03 ngày làm việc, kể từ ngày nhận hồ sơ; nếu từ chối cấp Giấy chứng nhận đăng ký hoạt động chi nhánh, văn phòng đại diện thì thông báo bằng văn bản cho doanh nghiệp biết. Thông báo phải nêu rõ lý do; các yêu cầu sửa đổi, bổ sung (nếu có).</w:t>
      </w:r>
    </w:p>
    <w:p w14:paraId="239F133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Cơ quan đăng ký kinh doanh cấp Giấy chứng nhận đăng ký hoạt động chi nhánh, văn phòng đại diện phải gửi thông tin cho Cơ quan đăng ký kinh doanh nơi doanh nghiệp đặt trụ sở chính và gửi thông tin đăng ký hoạt động chi nhánh, văn phòng đại diện cho cơ quan thuế, cơ quan thống kê trong thời hạn 05 ngày làm việc, kể từ ngày cấp Giấy chứng nhận đăng ký hoạt động chi nhánh, văn phòng đại diện; định kỳ gửi thông tin đăng ký hoạt động chi nhánh, văn phòng đại diện cho cơ quan </w:t>
      </w:r>
      <w:r>
        <w:rPr>
          <w:rFonts w:ascii="Arial" w:hAnsi="Arial" w:cs="Arial"/>
          <w:color w:val="000000"/>
          <w:sz w:val="21"/>
          <w:szCs w:val="21"/>
        </w:rPr>
        <w:lastRenderedPageBreak/>
        <w:t>nhà nước có thẩm quyền khác cùng cấp, Ủy ban nhân dân cấp huyện nơi đặt chi nhánh, văn phòng đại diện.</w:t>
      </w:r>
    </w:p>
    <w:p w14:paraId="28B160D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pháp luật của doanh nghiệp chịu trách nhiệm đăng ký thay đổi nội dung Giấy chứng nhận đăng ký hoạt động chi nhánh, văn phòng đại diện trong thời hạn 10 ngày, kể từ ngày có thay đổi.</w:t>
      </w:r>
    </w:p>
    <w:p w14:paraId="37DC66C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1D60B2BF"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1B60EEC"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TRÁCH NHIỆM HỮU HẠN</w:t>
      </w:r>
    </w:p>
    <w:p w14:paraId="60673CCA"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1</w:t>
      </w:r>
    </w:p>
    <w:p w14:paraId="7393EF0A"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TRÁCH NHIỆM HỮU HẠN HAI THÀNH VIÊN TRỞ LÊN</w:t>
      </w:r>
    </w:p>
    <w:p w14:paraId="0D4654C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Công ty trách nhiệm hữu hạn hai thành viên trở lên</w:t>
      </w:r>
    </w:p>
    <w:p w14:paraId="5E2F6A2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hai thành viên trở lên là doanh nghiệp, trong đó:</w:t>
      </w:r>
    </w:p>
    <w:p w14:paraId="5C0735E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có thể là tổ chức, cá nhân; số lượng thành viên không vượt quá 50;</w:t>
      </w:r>
    </w:p>
    <w:p w14:paraId="1BAC98F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chịu trách nhiệm về các khoản nợ và nghĩa vụ tài sản khác của doanh nghiệp trong phạm vi số vốn đã góp vào doanh nghiệp, trừ trường hợp quy định tại khoản 4 Điều 48 của Luật này;</w:t>
      </w:r>
    </w:p>
    <w:p w14:paraId="4774393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vốn góp của thành viên chỉ được chuyển nhượng theo quy định tại các Điều 52, 53 và 54 của Luật này.</w:t>
      </w:r>
    </w:p>
    <w:p w14:paraId="50C3700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trách nhiệm hữu hạn hai thành viên trở lên có tư cách pháp nhân kể từ ngày được cấp Giấy chứng nhận đăng ký doanh nghiệp.</w:t>
      </w:r>
    </w:p>
    <w:p w14:paraId="74AEC61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trách nhiệm hữu hạn hai thành viên trở lên không được quyền phát hành cổ phần.</w:t>
      </w:r>
    </w:p>
    <w:p w14:paraId="6FF153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Thực hiện góp vốn thành lập công ty và cấp giấy chứng nhận phần vốn góp</w:t>
      </w:r>
    </w:p>
    <w:p w14:paraId="180E70C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điều lệ của công ty trách nhiệm hữu hạn hai thành viên trở lên khi đăng ký doanh nghiệp là tổng giá trị phần vốn góp các thành viên cam kết góp vào công ty.</w:t>
      </w:r>
    </w:p>
    <w:p w14:paraId="7D08614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Thành viên phải góp vốn phần vốn góp cho công ty đủ và đúng loại tài sản như đã cam kết khi đăng ký thành lập doanh nghiệp trong thời hạn 90 ngày, kể từ ngày được cấp Giấy chứng nhận đăng ký doanh nghiệp. Thành viên công ty chỉ được góp vốn phần vốn góp cho công ty bằng các tài sản khác với loại tài sản đã cam kết nếu được sự tán thành của đa số thành viên còn lại. Trong thời hạn này, thành viên có các quyền và nghĩa vụ tương ứng với tỷ lệ phần vốn góp như đã cam kết góp.</w:t>
      </w:r>
    </w:p>
    <w:p w14:paraId="4588870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thời hạn quy định tại khoản 2 Điều này mà vẫn có thành viên chưa góp hoặc chưa góp đủ số vốn đã cam kết thì được xử lý như sau:</w:t>
      </w:r>
    </w:p>
    <w:p w14:paraId="21B023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chưa góp vốn theo cam kết đương nhiên không còn là thành viên của công ty;</w:t>
      </w:r>
    </w:p>
    <w:p w14:paraId="7D59712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chưa góp vốn đủ phần vốn góp như đã cam kết có các quyền tương ứng với phần vốn góp đã góp;</w:t>
      </w:r>
    </w:p>
    <w:p w14:paraId="6B5668D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vốn góp chưa góp của các thành viên được chào bán theo quyết định của Hội đồng thành viên.</w:t>
      </w:r>
    </w:p>
    <w:p w14:paraId="6D00D63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thành viên chưa góp hoặc chưa góp đủ số vốn đã cam kết, công ty phải đăng ký điều chỉnh, vốn điều lệ, tỷ lệ phần vốn góp của các thành viên bằng số vốn đã góp trong thời hạn 60 ngày, kể từ ngày cuối cùng phải góp vốn đủ phần vốn góp theo khoản 2 Điều này. Các thành viên chưa góp vốn hoặc chưa góp đủ số vốn đã cam kết phải chịu trách nhiệm tương ứng với phần vốn góp đã cam kết đối với các nghĩa vụ tài chính của công ty phát sinh trong thời gian trước ngày công ty đăng ký thay đổi vốn điều lệ và phần vốn góp của thành viên.</w:t>
      </w:r>
    </w:p>
    <w:p w14:paraId="5426312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Tại thời điểm góp đủ phần vốn góp, công ty phải cấp giấy chứng nhận phần vốn góp cho thành viên tương ứng với giá trị phần vốn đã góp. Giấy chứng nhận phần vốn góp có các nội dung chủ yếu sau đây:</w:t>
      </w:r>
    </w:p>
    <w:p w14:paraId="5837874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654E2CF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điều lệ của công ty;</w:t>
      </w:r>
    </w:p>
    <w:p w14:paraId="031F44E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địa chỉ thường trú, quốc tịch, số Thẻ căn cước công dân, Giấy chứng minh nhân dân, Hộ chiếu hoặc chứng thực cá nhân hợp pháp khác đối với thành viên là cá nhân; tên, số quyết định thành lập hoặc mã số doanh nghiệp, địa chỉ trụ sở chính đối với thành viên là tổ chức;</w:t>
      </w:r>
    </w:p>
    <w:p w14:paraId="61A3884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vốn góp, giá trị vốn góp của thành viên;</w:t>
      </w:r>
    </w:p>
    <w:p w14:paraId="59B0836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Số và ngày cấp giấy chứng nhận phần vốn góp;</w:t>
      </w:r>
    </w:p>
    <w:p w14:paraId="63AF102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chữ ký của người đại diện theo pháp luật của công ty.</w:t>
      </w:r>
    </w:p>
    <w:p w14:paraId="4E0C091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giấy chứng nhận phần vốn góp bị mất, bị hủy hoại, bị hư hỏng hoặc bị tiêu hủy dưới hình thức khác, thành viên được công ty cấp lại giấy chứng nhận phần vốn góp theo trình tự, thủ tục quy định tại Điều lệ công ty.</w:t>
      </w:r>
    </w:p>
    <w:p w14:paraId="3EC60F3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Sổ đăng ký thành viên</w:t>
      </w:r>
    </w:p>
    <w:p w14:paraId="4F42E34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phải lập sổ đăng ký thành viên ngay sau khi được cấp Giấy chứng nhận đăng ký doanh nghiệp. Sổ đăng ký thành viên phải có các nội dung chủ yếu sau đây:</w:t>
      </w:r>
    </w:p>
    <w:p w14:paraId="5417333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191516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thường trú, quốc tịch, số Thẻ căn cước công dân, Giấy chứng minh nhân dân, Hộ chiếu hoặc chứng thực cá nhân hợp pháp khác đối với thành viên là cá nhân; tên, số quyết định thành lập hoặc mã số doanh nghiệp, địa chỉ trụ sở chính đối với thành viên là tổ chức;</w:t>
      </w:r>
    </w:p>
    <w:p w14:paraId="5912012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vốn góp, giá trị vốn đã góp, thời điểm góp vốn, loại tài sản góp vốn, số lượng, giá trị của từng loại tài sản góp vốn của từng thành viên;</w:t>
      </w:r>
    </w:p>
    <w:p w14:paraId="22C3B0E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Chữ ký của thành viên là cá nhân hoặc của người đại diện theo pháp luật của thành viên là tổ chức;</w:t>
      </w:r>
    </w:p>
    <w:p w14:paraId="486759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và ngày cấp giấy chứng nhận phần vốn góp của từng thành viên.</w:t>
      </w:r>
    </w:p>
    <w:p w14:paraId="3FF1AD2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đăng ký thành viên được lưu giữ tại trụ sở chính của công ty.</w:t>
      </w:r>
    </w:p>
    <w:p w14:paraId="358D1CD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Quyền của thành viên</w:t>
      </w:r>
    </w:p>
    <w:p w14:paraId="019761B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dự họp Hội đồng thành viên, thảo luận, kiến nghị, biểu quyết các vấn đề thuộc thẩm quyền của Hội đồng thành viên.</w:t>
      </w:r>
    </w:p>
    <w:p w14:paraId="278D1A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số phiếu biểu quyết tương ứng với phần vốn góp, trừ trường hợp quy định tại khoản 2 Điều 48 của Luật này.</w:t>
      </w:r>
    </w:p>
    <w:p w14:paraId="6B452D3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chia lợi nhuận tương ứng với phần vốn góp sau khi công ty đã nộp đủ thuế và hoàn thành các nghĩa vụ tài chính khác theo quy định của pháp luật.</w:t>
      </w:r>
    </w:p>
    <w:p w14:paraId="57E4C8E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Được chia giá trị tài sản còn lại của công ty tương ứng với phần vốn góp khi công ty giải thể hoặc phá sản.</w:t>
      </w:r>
    </w:p>
    <w:p w14:paraId="7EFBF20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ưu tiên góp thêm vốn vào công ty khi công ty tăng vốn điều lệ.</w:t>
      </w:r>
    </w:p>
    <w:p w14:paraId="2281B6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đoạt phần vốn góp của mình bằng cách chuyển nhượng một phần hoặc toàn bộ, tặng cho và cách khác theo quy định của pháp luật và Điều lệ công ty.</w:t>
      </w:r>
    </w:p>
    <w:p w14:paraId="653164E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Tự mình hoặc nhân danh công ty khởi kiện trách nhiệm dân sự đối với Chủ tịch Hội đồng thành viên, Giám đốc hoặc Tổng giám đốc, người đại diện theo pháp luật và cán bộ quản lý khác theo quy định tại Điều 72 của Luật này.</w:t>
      </w:r>
    </w:p>
    <w:p w14:paraId="32F84EB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Trừ trường hợp quy định tại khoản 9 Điều này, thành viên, nhóm thành viên sở hữu từ 10% số vốn điều lệ trở lên hoặc một tỷ lệ khác nhỏ hơn do Điều lệ công ty quy định còn có thêm các quyền sau đây:</w:t>
      </w:r>
    </w:p>
    <w:p w14:paraId="7AF01AF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triệu tập họp Hội đồng thành viên để giải quyết những vấn đề thuộc thẩm quyền;</w:t>
      </w:r>
    </w:p>
    <w:p w14:paraId="684866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xem xét, tra cứu sổ ghi chép và theo dõi các giao dịch, sổ kế toán, báo cáo tài chính hằng năm;</w:t>
      </w:r>
    </w:p>
    <w:p w14:paraId="3C97E3F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xem xét, tra cứu và sao chụp sổ đăng ký thành viên, biên bản họp và nghị quyết của Hội đồng thành viên và các hồ sơ khác của công ty;</w:t>
      </w:r>
    </w:p>
    <w:p w14:paraId="2A119B3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Tòa án hủy bỏ nghị quyết của Hội đồng thành viên trong thời hạn 90 ngày, kể từ ngày kết thúc họp Hội đồng thành viên, nếu trình tự, thủ tục, điều kiện cuộc họp hoặc nội dung nghị quyết đó không thực hiện đúng hoặc không phù hợp với quy định của Luật này và Điều lệ công ty.</w:t>
      </w:r>
    </w:p>
    <w:p w14:paraId="007CDCC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công ty có một thành viên sở hữu trên 90% vốn điều lệ và Điều lệ công ty không quy định một tỷ lệ khác nhỏ hơn theo quy định tại khoản 8 Điều này thì nhóm thành viên còn lại đương nhiên có quyền theo quy định tại khoản 8 Điều này.</w:t>
      </w:r>
    </w:p>
    <w:p w14:paraId="512DCC6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quyền khác theo quy định của Luật này và Điều lệ công ty.</w:t>
      </w:r>
    </w:p>
    <w:p w14:paraId="650761A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Nghĩa vụ của thành viên</w:t>
      </w:r>
    </w:p>
    <w:p w14:paraId="673A785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Góp đủ, đúng hạn số vốn đã cam kết và chịu trách nhiệm về các khoản nợ và nghĩa vụ tài sản khác của công ty trong phạm vi số vốn đã góp vào công ty, trừ trường hợp quy định tại khoản 2 và khoản 4 Điều 48 của Luật này.</w:t>
      </w:r>
    </w:p>
    <w:p w14:paraId="4926B92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Không được rút vốn đã góp ra khỏi công ty dưới mọi hình thức, trừ trường hợp quy định tại các Điều 52, 53, 54 và 68 của Luật này.</w:t>
      </w:r>
    </w:p>
    <w:p w14:paraId="6D9A056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Điều lệ công ty.</w:t>
      </w:r>
    </w:p>
    <w:p w14:paraId="48CF14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nghị quyết, quyết định của Hội đồng thành viên.</w:t>
      </w:r>
    </w:p>
    <w:p w14:paraId="4B61570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Chịu trách nhiệm cá nhân khi nhân danh công ty để thực hiện các hành vi sau đây:</w:t>
      </w:r>
    </w:p>
    <w:p w14:paraId="705580F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pháp luật;</w:t>
      </w:r>
    </w:p>
    <w:p w14:paraId="1B41452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kinh doanh hoặc giao dịch khác không nhằm phục vụ lợi ích của công ty và gây thiệt hại cho người khác;</w:t>
      </w:r>
    </w:p>
    <w:p w14:paraId="320665F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khoản nợ chưa đến hạn trước nguy cơ tài chính có thể xảy ra đối với công ty.</w:t>
      </w:r>
    </w:p>
    <w:p w14:paraId="3A81D60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nghĩa vụ khác theo quy định của Luật này.</w:t>
      </w:r>
    </w:p>
    <w:p w14:paraId="21FC673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Mua lại phần vốn góp</w:t>
      </w:r>
    </w:p>
    <w:p w14:paraId="6B117EC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có quyền yêu cầu công ty mua lại phần vốn góp của mình, nếu thành viên đó đã bỏ phiếu không tán thành đối với nghị quyết của Hội đồng thành viên về vấn đề sau đây:</w:t>
      </w:r>
    </w:p>
    <w:p w14:paraId="193A71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các nội dung trong Điều lệ công ty liên quan đến quyền và nghĩa vụ của thành viên, Hội đồng thành viên;</w:t>
      </w:r>
    </w:p>
    <w:p w14:paraId="720F5C2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lại công ty;</w:t>
      </w:r>
    </w:p>
    <w:p w14:paraId="524E53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theo quy định tại Điều lệ công ty.</w:t>
      </w:r>
    </w:p>
    <w:p w14:paraId="21E541F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mua lại phần vốn góp phải bằng văn bản và được gửi đến công ty trong thời hạn 15 ngày, kể từ ngày thông qua nghị quyết quy định tại khoản này.</w:t>
      </w:r>
    </w:p>
    <w:p w14:paraId="732087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yêu cầu của thành viên quy định tại khoản 1 Điều này, nếu không thỏa thuận được về giá thì công ty phải mua lại phần vốn góp của thành viên đó theo giá thị trường hoặc giá được định theo nguyên tắc quy định tại Điều lệ công ty trong thời hạn 15 ngày, kể từ ngày nhận được yêu cầu. Việc thanh toán chỉ được thực hiện nếu sau khi thanh toán đủ phần vốn góp được mua lại, công ty vẫn thanh toán đủ các khoản nợ và nghĩa vụ tài sản khác.</w:t>
      </w:r>
    </w:p>
    <w:p w14:paraId="420D8D9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công ty không mua lại phần vốn góp theo quy định tại khoản 2 Điều này thì thành viên đó có quyền tự do chuyển nhượng phần vốn góp của mình cho thành viên khác hoặc người khác không phải là thành viên.</w:t>
      </w:r>
    </w:p>
    <w:p w14:paraId="1CFC9E0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Chuyển nhượng phần vốn góp</w:t>
      </w:r>
    </w:p>
    <w:p w14:paraId="2246A4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quy định tại khoản 3 Điều 52, khoản 5 và khoản 6 Điều 54 của Luật này, thành viên công ty trách nhiệm hữu hạn hai thành viên trở lên có quyền chuyển nhượng một phần hoặc toàn bộ phần vốn góp của mình cho người khác theo quy định sau đây:</w:t>
      </w:r>
    </w:p>
    <w:p w14:paraId="0B261ED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chào bán phần vốn đó cho các thành viên còn lại theo tỷ lệ tương ứng với phần vốn góp của họ trong công ty với cùng điều kiện;</w:t>
      </w:r>
    </w:p>
    <w:p w14:paraId="5079BEA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được chuyển nhượng với cùng điều kiện chào bán đối với các thành viên còn lại quy định tại điểm a khoản này cho người không phải là thành viên nếu các thành viên còn lại của công ty không mua hoặc không mua hết trong thời hạn 30 ngày, kể từ ngày chào bán.</w:t>
      </w:r>
    </w:p>
    <w:p w14:paraId="6992D3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chuyển nhượng vẫn có các quyền và nghĩa vụ đối với công ty tương ứng với phần vốn góp có liên quan cho đến khi thông tin về người mua quy định tại các điểm b, c và d khoản 1 Điều 49 của Luật này được ghi đầy đủ vào sổ đăng ký thành viên.</w:t>
      </w:r>
    </w:p>
    <w:p w14:paraId="40C9758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nhượng hoặc thay đổi phần vốn góp của các thành viên dẫn đến chỉ còn một thành viên trong công ty, công ty phải tổ chức hoạt động theo loại hình công ty trách nhiệm hữu hạn một thành viên và đồng thời thực hiện đăng ký thay đổi nội dung đăng ký doanh nghiệp trong thời hạn 15 ngày, kể từ ngày hoàn thành việc chuyển nhượng.</w:t>
      </w:r>
    </w:p>
    <w:p w14:paraId="0BAE783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Xử lý phần vốn góp trong một số trường hợp đặc biệt</w:t>
      </w:r>
    </w:p>
    <w:p w14:paraId="3F4683F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thành viên là cá nhân chết thì người thừa kế theo di chúc hoặc theo pháp luật của thành viên đó là thành viên của công ty. Trường hợp thành viên là cá nhân bị Tòa án tuyên bố mất tích thì người quản lý tài sản của thành viên đó theo quy định của pháp luật về dân sự là thành viên của công ty.</w:t>
      </w:r>
    </w:p>
    <w:p w14:paraId="0F4248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thành viên bị hạn chế hoặc bị mất năng lực hành vi dân sự thì quyền và nghĩa vụ của thành viên đó trong công ty được thực hiện thông qua người giám hộ.</w:t>
      </w:r>
    </w:p>
    <w:p w14:paraId="7CE8A8B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vốn góp của thành viên được công ty mua lại hoặc chuyển nhượng theo quy định tại Điều 52 và Điều 53 của Luật này trong các trường hợp sau đây:</w:t>
      </w:r>
    </w:p>
    <w:p w14:paraId="049D741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thừa kế không muốn trở thành thành viên;</w:t>
      </w:r>
    </w:p>
    <w:p w14:paraId="277B305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tặng cho theo quy định tại khoản 5 Điều này không được Hội đồng thành viên chấp thuận làm thành viên;</w:t>
      </w:r>
    </w:p>
    <w:p w14:paraId="3BFAEE0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là tổ chức đã giải thể hoặc phá sản.</w:t>
      </w:r>
    </w:p>
    <w:p w14:paraId="248A234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phần vốn góp của thành viên là cá nhân chết mà không có người thừa kế, người thừa kế từ chối nhận thừa kế hoặc bị truất quyền thừa kế thì phần vốn góp đó được giải quyết theo quy định của pháp luật về dân sự.</w:t>
      </w:r>
    </w:p>
    <w:p w14:paraId="62788FD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viên có quyền tặng cho một phần hoặc toàn bộ phần vốn góp của mình tại công ty cho người khác.</w:t>
      </w:r>
    </w:p>
    <w:p w14:paraId="46323F2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tặng cho là vợ, chồng, cha, mẹ, con, người có quan hệ họ hàng đến hàng thừa kế thứ ba thì đương nhiên là thành viên của công ty. Trường hợp người được tặng cho là người khác thì chỉ trở thành thành viên của công ty khi được Hội đồng thành viên chấp thuận.</w:t>
      </w:r>
    </w:p>
    <w:p w14:paraId="10ACDF0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thành viên sử dụng phần vốn góp để trả nợ thì người nhận thanh toán có quyền sử dụng phần vốn góp đó theo một trong hai hình thức sau đây:</w:t>
      </w:r>
    </w:p>
    <w:p w14:paraId="52F4198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Trở thành thành viên của công ty nếu được Hội đồng thành viên chấp thuận;</w:t>
      </w:r>
    </w:p>
    <w:p w14:paraId="79844D0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và chuyển nhượng phần vốn góp đó theo quy định tại Điều 53 của Luật này.</w:t>
      </w:r>
    </w:p>
    <w:p w14:paraId="638BB81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Cơ cấu tổ chức quản lý công ty</w:t>
      </w:r>
    </w:p>
    <w:p w14:paraId="0223481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trách nhiệm hữu hạn hai thành viên trở lên có Hội đồng thành viên, Chủ tịch Hội đồng thành viên, Giám đốc hoặc Tổng giám đốc. Công ty trách nhiệm hữu hạn có từ 11 thành viên trở lên phải thành lập Ban kiểm soát; trường hợp có ít hơn 11 thành viên, có thể thành lập Ban kiểm soát phù hợp với yêu cầu quản trị công ty. Quyền, nghĩa vụ, tiêu chuẩn, điều kiện và chế độ làm việc của Ban kiểm soát, Trưởng Ban kiểm soát do Điều lệ công ty quy định.</w:t>
      </w:r>
    </w:p>
    <w:p w14:paraId="1E926BF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Hội đồng thành viên</w:t>
      </w:r>
    </w:p>
    <w:p w14:paraId="7245682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gồm tất cả các thành viên công ty, là cơ quan quyết định cao nhất của công ty. Điều lệ công ty quy định định kỳ họp Hội đồng thành viên, nhưng ít nhất mỗi năm phải họp một lần.</w:t>
      </w:r>
    </w:p>
    <w:p w14:paraId="6BB9AD8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có các quyền và nghĩa vụ sau đây:</w:t>
      </w:r>
    </w:p>
    <w:p w14:paraId="4D44177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chiến lược phát triển và kế hoạch kinh doanh hằng năm của công ty;</w:t>
      </w:r>
    </w:p>
    <w:p w14:paraId="4846472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tăng hoặc giảm vốn điều lệ, quyết định thời điểm và phương thức huy động thêm vốn;</w:t>
      </w:r>
    </w:p>
    <w:p w14:paraId="4B2502E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dự án đầu tư phát triển của công ty;</w:t>
      </w:r>
    </w:p>
    <w:p w14:paraId="65ED404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giải pháp phát triển thị trường, tiếp thị và chuyển giao công nghệ; thông qua hợp đồng vay, cho vay, bán tài sản có giá trị bằng hoặc lớn hơn 50% tổng giá trị tài sản được ghi trong báo cáo tài chính tại thời điểm công bố gần nhất của công ty hoặc một tỷ lệ hoặc giá trị khác nhỏ hơn quy định tại Điều lệ công ty;</w:t>
      </w:r>
    </w:p>
    <w:p w14:paraId="59C8580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Bầu, miễn nhiệm, bãi nhiệm Chủ tịch Hội đồng thành viên; quyết định bổ nhiệm, miễn nhiệm, bãi nhiệm, ký và chấm dứt hợp đồng đối với Giám đốc hoặc Tổng giám đốc, Kế toán trưởng và người quản lý khác quy định tại Điều lệ công ty;</w:t>
      </w:r>
    </w:p>
    <w:p w14:paraId="75E716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mức lương, thưởng và lợi ích khác đối với Chủ tịch Hội đồng thành viên, Giám đốc hoặc Tổng giám đốc, Kế toán trưởng và người quản lý khác quy định tại Điều lệ công ty;</w:t>
      </w:r>
    </w:p>
    <w:p w14:paraId="3D698BB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qua báo cáo tài chính hằng năm, phương án sử dụng và phân chia lợi nhuận hoặc phương án xử lý lỗ của công ty;</w:t>
      </w:r>
    </w:p>
    <w:p w14:paraId="152231D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cơ cấu tổ chức quản lý công ty;</w:t>
      </w:r>
    </w:p>
    <w:p w14:paraId="5BDDF13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thành lập công ty con, chi nhánh, văn phòng đại diện;</w:t>
      </w:r>
    </w:p>
    <w:p w14:paraId="6C7AF5E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Sửa đổi, bổ sung Điều lệ công ty;</w:t>
      </w:r>
    </w:p>
    <w:p w14:paraId="4439CBC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Quyết định tổ chức lại công ty;</w:t>
      </w:r>
    </w:p>
    <w:p w14:paraId="784C92F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Quyết định giải thể hoặc yêu cầu phá sản công ty;</w:t>
      </w:r>
    </w:p>
    <w:p w14:paraId="2CAE4A7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Quyền và nghĩa vụ khác theo quy định của Luật này và Điều lệ công ty.</w:t>
      </w:r>
    </w:p>
    <w:p w14:paraId="356ACD0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 nhân là thành viên công ty trách nhiệm hữu hạn bị tạm giam, bị kết án tù hoặc bị Tòa án tước quyền hành nghề theo quy định của Bộ luật hình sự, thành viên đó ủy quyền cho người khác tham gia Hội đồng thành viên công ty.</w:t>
      </w:r>
    </w:p>
    <w:p w14:paraId="5D4983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Chủ tịch Hội đồng thành viên</w:t>
      </w:r>
    </w:p>
    <w:p w14:paraId="6847AC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thành viên bầu một thành viên làm Chủ tịch. Chủ tịch Hội đồng thành viên có thể kiêm Giám đốc hoặc Tổng giám đốc công ty.</w:t>
      </w:r>
    </w:p>
    <w:p w14:paraId="209F8E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có các quyền và nghĩa vụ sau đây:</w:t>
      </w:r>
    </w:p>
    <w:p w14:paraId="242B2F1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chương trình, kế hoạch hoạt động của Hội đồng thành viên;</w:t>
      </w:r>
    </w:p>
    <w:p w14:paraId="27BAC76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Chuẩn bị chương trình, nội dung, tài liệu họp Hội đồng thành viên hoặc để lấy ý kiến các thành viên;</w:t>
      </w:r>
    </w:p>
    <w:p w14:paraId="43813EF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Triệu tập và chủ trì cuộc họp Hội đồng thành viên hoặc tổ chức việc lấy ý kiến các thành viên;</w:t>
      </w:r>
    </w:p>
    <w:p w14:paraId="505893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hoặc tổ chức giám sát việc thực hiện các nghị quyết của Hội đồng thành viên;</w:t>
      </w:r>
    </w:p>
    <w:p w14:paraId="710DF1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mặt Hội đồng thành viên ký các nghị quyết của Hội đồng thành viên;</w:t>
      </w:r>
    </w:p>
    <w:p w14:paraId="3EFB5EC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khác theo quy định của Luật này và Điều lệ công ty.</w:t>
      </w:r>
    </w:p>
    <w:p w14:paraId="4C7059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kỳ của Chủ tịch Hội đồng thành viên không quá 05 năm. Chủ tịch Hội đồng thành viên có thể được bầu lại với số nhiệm kỳ không hạn chế.</w:t>
      </w:r>
    </w:p>
    <w:p w14:paraId="0D1ECAB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vắng mặt hoặc không đủ năng lực để thực hiện các quyền và nghĩa vụ của mình, thì Chủ tịch Hội đồng thành viên ủy quyền bằng văn bản cho một thành viên thực hiện các quyền và nghĩa vụ của Chủ tịch Hội đồng thành viên theo nguyên tắc quy định tại Điều lệ công ty. Trường hợp không có thành viên được ủy quyền thì một trong số các thành viên Hội đồng thành viên triệu tập họp các thành viên còn lại bầu một người trong số các thành viên tạm thời thực hiện quyền và nghĩa vụ của Chủ tịch Hội đồng thành viên theo nguyên tắc đa số quá bán.</w:t>
      </w:r>
    </w:p>
    <w:p w14:paraId="7153D6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Triệu tập họp Hội đồng thành viên</w:t>
      </w:r>
    </w:p>
    <w:p w14:paraId="3852140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được triệu tập họp theo yêu cầu của Chủ tịch Hội đồng thành viên hoặc theo yêu cầu của thành viên hoặc nhóm thành viên quy định tại khoản 8 và khoản 9 Điều 50 của Luật này. Cuộc họp của Hội đồng thành viên phải được tổ chức tại trụ sở chính của công ty, trừ trường hợp Điều lệ công ty có quy định khác.</w:t>
      </w:r>
    </w:p>
    <w:p w14:paraId="3FD8382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thành viên chuẩn bị chương trình, nội dung tài liệu và triệu tập họp Hội đồng thành viên. Thành viên có quyền kiến nghị bổ sung nội dung chương trình họp bằng văn bản. Kiến nghị phải có các nội dung chủ yếu sau đây:</w:t>
      </w:r>
    </w:p>
    <w:p w14:paraId="64EDF1B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Họ, tên, địa chỉ thường trú, quốc tịch, số Thẻ căn cước công dân, Giấy chứng minh nhân dân, Hộ chiếu hoặc chứng thực cá nhân hợp pháp khác đối với thành viên là cá nhân; tên, mã số doanh nghiệp hoặc số quyết định thành lập, địa chỉ trụ sở chính đối với thành viên là tổ chức; họ, tên, chữ ký của thành viên hoặc người đại diện theo ủy quyền;</w:t>
      </w:r>
    </w:p>
    <w:p w14:paraId="175E443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phần vốn góp, số và ngày cấp giấy chứng nhận phần vốn góp;</w:t>
      </w:r>
    </w:p>
    <w:p w14:paraId="166B79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kiến nghị đưa vào chương trình họp;</w:t>
      </w:r>
    </w:p>
    <w:p w14:paraId="341FF71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kiến nghị.</w:t>
      </w:r>
    </w:p>
    <w:p w14:paraId="495708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thành viên phải chấp thuận kiến nghị và bổ sung chương trình họp Hội đồng thành viên nếu kiến nghị có đủ nội dung theo quy định được gửi đến trụ sở chính của công ty chậm nhất 01 ngày làm việc trước ngày họp Hội đồng thành viên; trường hợp kiến nghị được trình ngay trước khi họp thì kiến nghị được chấp thuận nếu đa số các thành viên dự họp tán thành.</w:t>
      </w:r>
    </w:p>
    <w:p w14:paraId="2AFDF7D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mời họp Hội đồng thành viên có thể bằng giấy mời, điện thoại, fax hoặc phương tiện điện tử khác do Điều lệ công ty quy định và được gửi trực tiếp đến từng thành viên Hội đồng thành viên. Nội dung thông báo mời họp phải xác định rõ thời gian, địa điểm và chương trình họp.</w:t>
      </w:r>
    </w:p>
    <w:p w14:paraId="6C1AA0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và tài liệu họp phải được gửi cho thành viên công ty trước khi họp. Tài liệu sử dụng trong cuộc họp liên quan đến quyết định về sửa đổi, bổ sung Điều lệ công ty, thông qua phương hướng phát triển công ty, thông qua báo cáo tài chính hằng năm, tổ chức lại hoặc giải thể công ty phải được gửi đến các thành viên chậm nhất 07 ngày làm việc trước ngày họp. Thời hạn gửi các tài liệu khác do Điều lệ công ty quy định.</w:t>
      </w:r>
    </w:p>
    <w:p w14:paraId="5490A43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tịch Hội đồng thành viên không triệu tập họp Hội đồng thành viên theo yêu cầu của thành viên, nhóm thành viên theo quy định tại khoản 8 và khoản 9 Điều 50 của Luật này trong thời hạn 15 ngày, kể từ ngày nhận được yêu cầu thì thành viên, nhóm thành viên đó triệu tập họp Hội đồng thành viên.</w:t>
      </w:r>
    </w:p>
    <w:p w14:paraId="4BF9A61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Điều lệ công ty không quy định thì yêu cầu triệu tập họp Hội đồng thành viên theo quy định tại khoản 3 Điều này phải bằng văn bản và có các nội dung chủ yếu sau đây:</w:t>
      </w:r>
    </w:p>
    <w:p w14:paraId="4365390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địa chỉ thường trú, quốc tịch, số Thẻ căn cước công dân, Giấy chứng minh nhân dân, Hộ chiếu hoặc chứng thực cá nhân hợp pháp khác đối với thành viên là cá nhân; tên, mã số doanh nghiệp hoặc số quyết định thành lập, địa chỉ trụ sở chính đối với thành viên là tổ chức; tỷ lệ vốn góp, số và ngày cấp giấy chứng nhận phần vốn góp của từng thành viên yêu cầu;</w:t>
      </w:r>
    </w:p>
    <w:p w14:paraId="1D49099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Lý do yêu cầu triệu tập họp Hội đồng thành viên và vấn đề cần giải quyết;</w:t>
      </w:r>
    </w:p>
    <w:p w14:paraId="16010BF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chương trình họp;</w:t>
      </w:r>
    </w:p>
    <w:p w14:paraId="4133F79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chữ ký của từng thành viên yêu cầu hoặc người đại diện theo ủy quyền của họ.</w:t>
      </w:r>
    </w:p>
    <w:p w14:paraId="01AE29E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yêu cầu triệu tập họp Hội đồng thành viên không có đủ nội dung theo quy định tại khoản 4 Điều này thì Chủ tịch Hội đồng thành viên phải thông báo bằng văn bản cho thành viên, nhóm thành viên có liên quan biết trong thời hạn 07 ngày làm việc, kể từ ngày nhận được yêu cầu.</w:t>
      </w:r>
    </w:p>
    <w:p w14:paraId="118B73A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các trường hợp khác, Chủ tịch Hội đồng thành viên phải triệu tập họp Hội đồng thành viên trong thời hạn 15 ngày, kể từ ngày nhận được yêu cầu.</w:t>
      </w:r>
    </w:p>
    <w:p w14:paraId="2DE02EC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tịch Hội đồng thành viên không triệu tập họp Hội đồng thành viên theo quy định thì phải chịu trách nhiệm cá nhân trước pháp luật về thiệt hại xảy ra đối với công ty và thành viên có liên quan của công ty. Trường hợp này, thành viên hoặc nhóm thành viên đã yêu cầu có quyền triệu tập họp Hội đồng thành viên. Chi phí hợp lý cho việc triệu tập và tiến hành họp Hội đồng thành viên sẽ được công ty hoàn lại.</w:t>
      </w:r>
    </w:p>
    <w:p w14:paraId="0C703F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Điều kiện và thể thức tiến hành họp Hội đồng thành viên</w:t>
      </w:r>
    </w:p>
    <w:p w14:paraId="4937266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họp Hội đồng thành viên được tiến hành khi có số thành viên dự họp sở hữu ít nhất 65% vốn điều lệ; tỷ lệ cụ thể do Điều lệ công ty quy định.</w:t>
      </w:r>
    </w:p>
    <w:p w14:paraId="63C856E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lệ không quy định hoặc không có quy định khác, triệu tập họp Hội đồng thành viên trong trường hợp cuộc họp lần thứ nhất không đủ điều kiện tiến hành theo quy định tại khoản 1 Điều này thì được thực hiện như sau:</w:t>
      </w:r>
    </w:p>
    <w:p w14:paraId="17BB3CA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Triệu tập họp lần thứ hai phải được thực hiện trong thời hạn 15 ngày, kể từ ngày dự định họp lần thứ nhất. Cuộc họp Hội đồng thành viên triệu tập lần thứ hai được tiến hành khi có số thành viên dự họp sở hữu ít nhất 50% vốn điều lệ;</w:t>
      </w:r>
    </w:p>
    <w:p w14:paraId="0511BC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cuộc họp lần thứ hai không đủ điều kiện tiến hành theo quy định tại điểm a khoản 2 Điều này thì được triệu tập họp lần thứ ba trong thời hạn 10 ngày làm việc, kể từ ngày dự định họp lần thứ hai. Trường hợp này, cuộc họp Hội đồng thành viên được tiến hành không phụ thuộc số thành viên dự họp và số vốn điều lệ được đại diện bởi số thành viên dự họp.</w:t>
      </w:r>
    </w:p>
    <w:p w14:paraId="147407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Thành viên, người đại diện theo ủy quyền của thành viên phải tham dự và biểu quyết tại cuộc họp Hội đồng thành viên. Thể thức tiến hành họp Hội đồng thành viên, hình thức biểu quyết do Điều lệ công ty quy định.</w:t>
      </w:r>
    </w:p>
    <w:p w14:paraId="424C45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cuộc họp đủ điều kiện quy định tại Điều này không hoàn thành chương trình họp trong thời hạn dự kiến, thì có thể kéo dài phiên họp; thời hạn kéo dài không được quá 30 ngày, kể từ ngày khai mạc cuộc họp đó.</w:t>
      </w:r>
    </w:p>
    <w:p w14:paraId="030E104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Nghị quyết của Hội đồng thành viên</w:t>
      </w:r>
    </w:p>
    <w:p w14:paraId="4D93213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thông qua các nghị quyết thuộc thẩm quyền bằng biểu quyết tại cuộc họp, lấy ý kiến bằng văn bản hoặc hình thức khác do Điều lệ công ty quy định.</w:t>
      </w:r>
    </w:p>
    <w:p w14:paraId="206D7E3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lệ công ty không có quy định khác thì quyết định về các vấn đề sau đây phải được thông qua bằng biểu quyết tại cuộc họp Hội đồng thành viên:</w:t>
      </w:r>
    </w:p>
    <w:p w14:paraId="238FE8E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nội dung của Điều lệ công ty quy định tại Điều 25 của Luật này;</w:t>
      </w:r>
    </w:p>
    <w:p w14:paraId="62E6FFD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phương hướng phát triển công ty;</w:t>
      </w:r>
    </w:p>
    <w:p w14:paraId="52F0F89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Bầu, miễn nhiệm, bãi nhiệm Chủ tịch Hội đồng thành viên; bổ nhiệm, miễn nhiệm, bãi nhiệm Giám đốc hoặc Tổng giám đốc;</w:t>
      </w:r>
    </w:p>
    <w:p w14:paraId="017CFEB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qua báo cáo tài chính hằng năm;</w:t>
      </w:r>
    </w:p>
    <w:p w14:paraId="334467C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lại hoặc giải thể công ty.</w:t>
      </w:r>
    </w:p>
    <w:p w14:paraId="624D369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Điều lệ công ty không có quy định khác, nghị quyết của Hội đồng thành viên được thông qua tại cuộc họp trong các trường hợp sau đây:</w:t>
      </w:r>
    </w:p>
    <w:p w14:paraId="473374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số phiếu đại diện ít nhất 65% tổng số vốn góp của các thành viên dự họp tán thành, trừ trường hợp quy định tại điểm b khoản này;</w:t>
      </w:r>
    </w:p>
    <w:p w14:paraId="1BFA627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số phiếu đại diện ít nhất 75% tổng số vốn góp của các thành viên dự họp tán thành đối với quyết định bán tài sản có giá trị bằng hoặc lớn hơn 50% tổng giá trị tài sản được ghi trong báo cáo tài chính gần nhất của công ty hoặc một tỷ lệ hoặc giá trị khác nhỏ hơn quy định tại Điều lệ công ty; sửa đổi, bổ sung Điều lệ công ty; tổ chức lại, giải thể công ty.</w:t>
      </w:r>
    </w:p>
    <w:p w14:paraId="6F9F3DB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viên được coi là tham dự và biểu quyết tại cuộc họp Hội đồng thành viên trong trường hợp sau đây:</w:t>
      </w:r>
    </w:p>
    <w:p w14:paraId="4B0FD6A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Tham dự và biểu quyết trực tiếp tại cuộc họp;</w:t>
      </w:r>
    </w:p>
    <w:p w14:paraId="39AA5C4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quyền cho một người khác tham dự và biểu quyết tại cuộc họp;</w:t>
      </w:r>
    </w:p>
    <w:p w14:paraId="57A2A53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dự và biểu quyết thông qua hội nghị trực tuyến, bỏ phiếu điện tử hoặc hình thức điện tử khác;</w:t>
      </w:r>
    </w:p>
    <w:p w14:paraId="15A9539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phiếu biểu quyết đến cuộc họp thông qua thư, fax, thư điện tử.</w:t>
      </w:r>
    </w:p>
    <w:p w14:paraId="1BF8F0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Nghị quyết của Hội đồng thành viên được thông qua dưới hình thức lấy ý kiến bằng văn bản khi được số thành viên sở hữu ít nhất 65% vốn điều lệ tán thành; tỷ lệ cụ thể do Điều lệ công ty quy định.</w:t>
      </w:r>
    </w:p>
    <w:p w14:paraId="383E52A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Biên bản họp Hội đồng thành viên</w:t>
      </w:r>
    </w:p>
    <w:p w14:paraId="49F5221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cuộc họp Hội đồng thành viên phải được ghi biên bản và có thể ghi âm hoặc ghi và lưu giữ dưới hình thức điện tử khác.</w:t>
      </w:r>
    </w:p>
    <w:p w14:paraId="5C289A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họp Hội đồng thành viên phải làm xong và thông qua ngay trước khi kết thúc cuộc họp. Biên bản phải có các nội dung chủ yếu sau đây:</w:t>
      </w:r>
    </w:p>
    <w:p w14:paraId="1CB82C0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và địa điểm họp; mục đích, chương trình họp;</w:t>
      </w:r>
    </w:p>
    <w:p w14:paraId="607E9EE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tỷ lệ vốn góp, số và ngày cấp giấy chứng nhận phần vốn góp của thành viên, người đại diện theo ủy quyền dự họp; họ, tên, tỷ lệ vốn góp, số và ngày cấp giấy chứng nhận phần vốn góp của thành viên, người đại diện ủy quyền của thành viên không dự họp;</w:t>
      </w:r>
    </w:p>
    <w:p w14:paraId="74A2D5E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Vấn đề được thảo luận và biểu quyết; tóm tắt ý kiến phát biểu của thành viên về từng vấn đề thảo luận;</w:t>
      </w:r>
    </w:p>
    <w:p w14:paraId="25F45AB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số phiếu biểu quyết hợp lệ, không hợp lệ; tán thành, không tán thành đối với từng vấn đề biểu quyết;</w:t>
      </w:r>
    </w:p>
    <w:p w14:paraId="2A4975C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quyết định được thông qua;</w:t>
      </w:r>
    </w:p>
    <w:p w14:paraId="5F371AF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chữ ký của người ghi biên bản và chủ tọa cuộc họp.</w:t>
      </w:r>
    </w:p>
    <w:p w14:paraId="60127C3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ghi biên bản và chủ tọa cuộc họp chịu trách nhiệm liên đới về tính chính xác và trung thực của nội dung biên bản họp Hội đồng thành viên.</w:t>
      </w:r>
    </w:p>
    <w:p w14:paraId="403498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62. Thủ tục thông qua nghị quyết của Hội đồng thành viên theo hình thức lấy ý kiến bằng văn bản</w:t>
      </w:r>
    </w:p>
    <w:p w14:paraId="3CD0575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lệ công ty không quy định hoặc không có quy định khác thì thẩm quyền và thể thức lấy ý kiến thành viên bằng văn bản để thông qua nghị quyết được thực hiện theo quy định sau đây:</w:t>
      </w:r>
    </w:p>
    <w:p w14:paraId="1FB3924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thành viên quyết định việc lấy ý kiến thành viên Hội đồng thành viên bằng văn bản để thông qua quyết định các vấn đề thuộc thẩm quyền;</w:t>
      </w:r>
    </w:p>
    <w:p w14:paraId="47006AD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có trách nhiệm tổ chức việc soạn thảo, gửi các báo cáo, tờ trình về nội dung cần quyết định, dự thảo nghị quyết và phiếu lấy ý kiến đến các thành viên Hội đồng thành viên;</w:t>
      </w:r>
    </w:p>
    <w:p w14:paraId="760E9B6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Phiếu lấy ý kiến phải có các nội dung chủ yếu sau đây:</w:t>
      </w:r>
    </w:p>
    <w:p w14:paraId="296CC99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w:t>
      </w:r>
    </w:p>
    <w:p w14:paraId="4D7D58A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quốc tịch, số Thẻ căn cước công dân, Giấy chứng minh nhân dân, Hộ chiếu hoặc chứng thực cá nhân hợp pháp khác, tỷ lệ phần vốn của thành viên Hội đồng thành viên;</w:t>
      </w:r>
    </w:p>
    <w:p w14:paraId="5CBDDE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Vấn đề cần lấy ý kiến và ý kiến trả lời tương ứng theo thứ tự tán thành, không tán thành và không có ý kiến;</w:t>
      </w:r>
    </w:p>
    <w:p w14:paraId="7B12543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cuối cùng phải gửi phiếu lấy ý kiến về công ty;</w:t>
      </w:r>
    </w:p>
    <w:p w14:paraId="09350B9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chữ ký của Chủ tịch Hội đồng thành viên.</w:t>
      </w:r>
    </w:p>
    <w:p w14:paraId="530A321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lấy ý kiến có nội dung đầy đủ, có chữ ký của thành viên công ty và được gửi về công ty trong thời hạn quy định được coi là hợp lệ;</w:t>
      </w:r>
    </w:p>
    <w:p w14:paraId="492F6EF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Hội đồng thành viên tổ chức việc kiểm phiếu, lập báo cáo và thông báo kết quả kiểm phiếu, quyết định được thông qua đến các thành viên trong thời hạn 07 ngày làm việc, kể từ ngày kết thúc thời hạn mà thành viên phải gửi ý kiến về công ty. Báo cáo kết quả kiểm phiếu có giá trị tương đương biên bản họp Hội đồng thành viên và phải có các nội dung chủ yếu sau đây:</w:t>
      </w:r>
    </w:p>
    <w:p w14:paraId="3BC1142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nội dung lấy ý kiến;</w:t>
      </w:r>
    </w:p>
    <w:p w14:paraId="792F2A3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Họ, tên, tỷ lệ vốn góp, số và ngày cấp giấy chứng nhận phần vốn góp của thành viên, người đại diện theo ủy quyền đã gửi phiếu lấy ý kiến hợp lệ; họ, tên, tỷ lệ vốn góp, số và ngày cấp giấy chứng </w:t>
      </w:r>
      <w:r>
        <w:rPr>
          <w:rFonts w:ascii="Arial" w:hAnsi="Arial" w:cs="Arial"/>
          <w:color w:val="000000"/>
          <w:sz w:val="21"/>
          <w:szCs w:val="21"/>
        </w:rPr>
        <w:lastRenderedPageBreak/>
        <w:t>nhận phần vốn góp của thành viên, người đại diện ủy quyền của thành viên mà không nhận được phiếu lấy ý kiến hoặc gửi phiếu lấy ý kiến không hợp lệ;</w:t>
      </w:r>
    </w:p>
    <w:p w14:paraId="2174024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Vấn đề được lấy ý kiến và biểu quyết; tóm tắt ý kiến của thành viên về từng vấn đề lấy ý kiến (nếu có);</w:t>
      </w:r>
    </w:p>
    <w:p w14:paraId="7A877C4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số phiếu lấy ý kiến hợp lệ, không hợp lệ, không nhận được; tổng số phiếu lấy ý kiến hợp lệ tán thành, không tán thành đối với từng vấn đề biểu quyết;</w:t>
      </w:r>
    </w:p>
    <w:p w14:paraId="3AB8D6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quyết định được thông qua và tỷ lệ phiếu biểu quyết tương ứng;</w:t>
      </w:r>
    </w:p>
    <w:p w14:paraId="6016BE8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chữ ký của người kiểm phiếu và Chủ tịch Hội đồng thành viên. Người kiểm phiếu và Chủ tịch Hội đồng thành viên chịu trách nhiệm liên đới về tính đầy đủ, chính xác, trung thực của nội dung báo cáo kết quả kiểm phiếu.</w:t>
      </w:r>
    </w:p>
    <w:p w14:paraId="6399669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Hiệu lực nghị quyết của Hội đồng thành viên</w:t>
      </w:r>
    </w:p>
    <w:p w14:paraId="0F0185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lệ công ty không có quy định khác, nghị quyết của Hội đồng thành viên có hiệu lực thi hành kể từ ngày được thông qua hoặc từ ngày có hiệu lực được ghi tại nghị quyết đó.</w:t>
      </w:r>
    </w:p>
    <w:p w14:paraId="4861AC4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thành viên, nhóm thành viên yêu cầu Tòa án hoặc Trọng tài hủy bỏ nghị quyết đã được thông qua thì nghị quyết đó vẫn có hiệu lực thi hành cho đến khi có quyết định của Tòa án hoặc Trọng tài có hiệu lực thi hành.</w:t>
      </w:r>
    </w:p>
    <w:p w14:paraId="661B43A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Giám đốc, Tổng giám đốc</w:t>
      </w:r>
    </w:p>
    <w:p w14:paraId="3EFF8DC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hoặc Tổng giám đốc công ty là người điều hành hoạt động kinh doanh hằng ngày của công ty, chịu trách nhiệm trước Hội đồng thành viên về việc thực hiện các quyền và nghĩa vụ của mình.</w:t>
      </w:r>
    </w:p>
    <w:p w14:paraId="6CEDD3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có các quyền và nghĩa vụ sau đây:</w:t>
      </w:r>
    </w:p>
    <w:p w14:paraId="7AC6341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nghị quyết của Hội đồng thành viên;</w:t>
      </w:r>
    </w:p>
    <w:p w14:paraId="20C97A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các vấn đề liên quan đến hoạt động kinh doanh hằng ngày của công ty;</w:t>
      </w:r>
    </w:p>
    <w:p w14:paraId="6C6E3F9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kế hoạch kinh doanh và phương án đầu tư của công ty;</w:t>
      </w:r>
    </w:p>
    <w:p w14:paraId="5C8B818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quy chế quản lý nội bộ của công ty, trừ trường hợp Điều lệ công ty có quy định khác;</w:t>
      </w:r>
    </w:p>
    <w:p w14:paraId="6EF56F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Bổ nhiệm, miễn nhiệm, bãi nhiệm các chức danh quản lý trong công ty, trừ các chức danh thuộc thẩm quyền của Hội đồng thành viên;</w:t>
      </w:r>
    </w:p>
    <w:p w14:paraId="58CD638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Ký kết hợp đồng nhân danh công ty, trừ trường hợp thuộc thẩm quyền của Chủ tịch Hội đồng thành viên;</w:t>
      </w:r>
    </w:p>
    <w:p w14:paraId="5A6F39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Kiến nghị phương án cơ cấu tổ chức công ty;</w:t>
      </w:r>
    </w:p>
    <w:p w14:paraId="780899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Trình báo cáo quyết toán tài chính hằng năm lên Hội đồng thành viên;</w:t>
      </w:r>
    </w:p>
    <w:p w14:paraId="7CF1E5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Kiến nghị phương án sử dụng lợi nhuận hoặc xử lý lỗ trong kinh doanh;</w:t>
      </w:r>
    </w:p>
    <w:p w14:paraId="670D8E8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Tuyển dụng lao động;</w:t>
      </w:r>
    </w:p>
    <w:p w14:paraId="0E21D97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Quyền và nghĩa vụ khác được quy định tại Điều lệ công ty, hợp đồng lao động mà Giám đốc hoặc Tổng giám đốc ký với công ty theo nghị quyết của Hội đồng thành viên.</w:t>
      </w:r>
    </w:p>
    <w:p w14:paraId="43A1615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Tiêu chuẩn và điều kiện làm Giám đốc, Tổng giám đốc</w:t>
      </w:r>
    </w:p>
    <w:p w14:paraId="211FDA5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năng lực hành vi dân sự và không thuộc đối tượng không được quản lý doanh nghiệp theo quy định tại khoản 2 Điều 18 của Luật này.</w:t>
      </w:r>
    </w:p>
    <w:p w14:paraId="5E07002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trình độ chuyên môn, kinh nghiệm trong quản trị kinh doanh của công ty, nếu Điều lệ công ty không có quy định khác.</w:t>
      </w:r>
    </w:p>
    <w:p w14:paraId="4D9D06B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công ty con của công ty có phần vốn góp, cổ phần do Nhà nước nắm giữ trên 50% vốn điều lệ thì ngoài các tiêu chuẩn và điều kiện quy định tại khoản 1 và khoản 2 Điều này, Giám đốc hoặc Tổng giám đốc không được là vợ hoặc chồng, cha đẻ, cha nuôi, mẹ đẻ, mẹ nuôi, con đẻ, con nuôi, anh ruột, chị ruột, em ruột, anh rể, em rể, chị dâu, em dâu của người quản lý công ty mẹ và người đại diện phần vốn nhà nước tại công ty đó.</w:t>
      </w:r>
    </w:p>
    <w:p w14:paraId="1C17B0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Thù lao, tiền lương và thưởng của Chủ tịch Hội đồng thành viên, Giám đốc, Tổng giám đốc và người quản lý khác</w:t>
      </w:r>
    </w:p>
    <w:p w14:paraId="53C938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trả thù lao, tiền lương và thưởng cho Chủ tịch Hội đồng thành viên, Giám đốc hoặc Tổng giám đốc và người quản lý khác theo kết quả và hiệu quả kinh doanh.</w:t>
      </w:r>
    </w:p>
    <w:p w14:paraId="698516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Thù lao, tiền lương của Chủ tịch Hội đồng thành viên, Giám đốc hoặc Tổng giám đốc và người quản lý khác được tính vào chi phí kinh doanh theo quy định của pháp luật về thuế thu nhập doanh </w:t>
      </w:r>
      <w:r>
        <w:rPr>
          <w:rFonts w:ascii="Arial" w:hAnsi="Arial" w:cs="Arial"/>
          <w:color w:val="000000"/>
          <w:sz w:val="21"/>
          <w:szCs w:val="21"/>
        </w:rPr>
        <w:lastRenderedPageBreak/>
        <w:t>nghiệp, pháp luật có liên quan và phải được thể hiện thành mục riêng trong báo cáo tài chính hằng năm của công ty.</w:t>
      </w:r>
    </w:p>
    <w:p w14:paraId="31AE42C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Hợp đồng, giao dịch phải được Hội đồng thành viên chấp thuận</w:t>
      </w:r>
    </w:p>
    <w:p w14:paraId="0545C4B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giao dịch giữa công ty với các đối tượng sau đây phải được Hội đồng thành viên chấp thuận:</w:t>
      </w:r>
    </w:p>
    <w:p w14:paraId="6099295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người đại diện theo ủy quyền của thành viên, Giám đốc hoặc Tổng giám đốc, người đại diện theo pháp luật của công ty;</w:t>
      </w:r>
    </w:p>
    <w:p w14:paraId="6ED43F5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liên quan của những người quy định tại điểm a khoản này;</w:t>
      </w:r>
    </w:p>
    <w:p w14:paraId="5F8F61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quản lý công ty mẹ, người có thẩm quyền bổ nhiệm người quản lý công ty mẹ;</w:t>
      </w:r>
    </w:p>
    <w:p w14:paraId="1AA988F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liên quan của người quy định tại điểm c khoản này.</w:t>
      </w:r>
    </w:p>
    <w:p w14:paraId="74F7477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ký kết hợp đồng, giao dịch phải thông báo cho các thành viên Hội đồng thành viên, Kiểm soát viên về các đối tượng có liên quan đối với hợp đồng, giao dịch đó; kèm theo dự thảo hợp đồng hoặc thông báo nội dung chủ yếu của giao dịch dự định tiến hành. Trường hợp Điều lệ công ty không quy định khác thì Hội đồng thành viên phải quyết định việc chấp thuận hợp đồng hoặc giao dịch trong thời hạn 15 ngày, kể từ ngày nhận được thông báo; trong trường hợp này, hợp đồng, giao dịch được chấp thuận nếu có sự tán thành của số thành viên đại diện ít nhất 65% tổng số vốn có quyền biểu quyết. Thành viên có liên quan trong các hợp đồng, giao dịch không được tính vào việc biểu quyết.</w:t>
      </w:r>
    </w:p>
    <w:p w14:paraId="4D7E5A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giao dịch bị vô hiệu và xử lý theo quy định của pháp luật khi được ký kết không đúng quy định tại khoản 1 và khoản 2 Điều này, gây thiệt hại cho công ty. Người ký kết hợp đồng, giao dịch, thành viên có liên quan và người có liên quan của thành viên đó phải bồi thường thiệt hại phát sinh, hoàn trả cho công ty các khoản lợi thu được từ việc thực hiện hợp đồng, giao dịch được ký kết không đúng theo quy định tại khoản 1 và khoản 2 Điều này hoặc gây thiệt hại cho công ty.</w:t>
      </w:r>
    </w:p>
    <w:p w14:paraId="035953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Thay đổi vốn điều lệ</w:t>
      </w:r>
    </w:p>
    <w:p w14:paraId="14DF27B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có thể tăng vốn điều lệ trong các trường hợp sau đây:</w:t>
      </w:r>
    </w:p>
    <w:p w14:paraId="500476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Tăng vốn góp của thành viên;</w:t>
      </w:r>
    </w:p>
    <w:p w14:paraId="5643A5A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vốn góp của thành viên mới.</w:t>
      </w:r>
    </w:p>
    <w:p w14:paraId="7C35FF1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tăng vốn góp của thành viên thì vốn góp thêm được phân chia cho các thành viên theo tỷ lệ tương ứng với phần vốn góp của họ trong vốn điều lệ công ty. Thành viên có thể chuyển nhượng quyền góp vốn của mình cho người khác theo quy định tại Điều 53 của Luật này. Thành viên phản đối quyết định tăng thêm vốn điều lệ có thể không góp thêm vốn. Trường hợp này, số vốn góp thêm của thành viên đó được chia cho các thành viên khác theo tỷ lệ tương ứng với phần vốn góp của họ trong vốn điều lệ công ty nếu các thành viên không có thỏa thuận khác.</w:t>
      </w:r>
    </w:p>
    <w:p w14:paraId="3E88A50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có thể giảm vốn điều lệ bằng các hình thức sau đây:</w:t>
      </w:r>
    </w:p>
    <w:p w14:paraId="1B3089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trả một phần vốn góp cho thành viên theo tỷ lệ vốn góp của họ trong vốn điều lệ của công ty nếu đã hoạt động kinh doanh liên tục trong hơn 02 năm, kể từ ngày đăng ký doanh nghiệp và bảo đảm thanh toán đủ các khoản nợ và nghĩa vụ tài sản khác sau khi đã hoàn trả cho thành viên;</w:t>
      </w:r>
    </w:p>
    <w:p w14:paraId="3008E9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mua lại phần vốn góp của thành viên theo quy định tại Điều 52 của Luật này;</w:t>
      </w:r>
    </w:p>
    <w:p w14:paraId="60F3277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điều lệ không được các thành viên thanh toán đầy đủ và đúng hạn theo quy định tại Điều 48 của Luật này.</w:t>
      </w:r>
    </w:p>
    <w:p w14:paraId="6B3E21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kể từ ngày hoàn thành việc tăng hoặc giảm vốn điều lệ, công ty phải thông báo bằng văn bản đến Cơ quan đăng ký kinh doanh. Thông báo phải có các nội dung chủ yếu sau đây:</w:t>
      </w:r>
    </w:p>
    <w:p w14:paraId="49971A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w:t>
      </w:r>
    </w:p>
    <w:p w14:paraId="44F240E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điều lệ; số vốn dự định tăng hoặc giảm;</w:t>
      </w:r>
    </w:p>
    <w:p w14:paraId="1CAFFF1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lý do và hình thức tăng hoặc giảm vốn;</w:t>
      </w:r>
    </w:p>
    <w:p w14:paraId="26D8BDF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chữ ký của người đại diện theo pháp luật của doanh nghiệp.</w:t>
      </w:r>
    </w:p>
    <w:p w14:paraId="63FB71B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tăng vốn điều lệ, kèm theo thông báo phải có nghị quyết và biên bản họp của Hội đồng thành viên. Đối với trường hợp giảm vốn điều lệ, kèm theo thông báo phải có nghị quyết và biên bản họp của Hội đồng thành viên và báo cáo tài chính gần nhất. Cơ quan đăng ký kinh doanh cập nhật thông tin về việc tăng hoặc giảm vốn điều lệ trong thời hạn 03 ngày làm việc, kể từ ngày nhận được thông báo.</w:t>
      </w:r>
    </w:p>
    <w:p w14:paraId="40461E9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Điều kiện để chia lợi nhuận</w:t>
      </w:r>
    </w:p>
    <w:p w14:paraId="5D0F9D8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ty chỉ được chia lợi nhuận cho các thành viên khi kinh doanh có lãi, đã hoàn thành nghĩa vụ thuế và các nghĩa vụ tài chính khác theo quy định của pháp luật và bảo đảm thanh toán đủ các khoản nợ và nghĩa vụ tài sản đến hạn trả khác sau khi chia lợi nhuận.</w:t>
      </w:r>
    </w:p>
    <w:p w14:paraId="3B1A4F3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Thu hồi phần vốn góp đã hoàn trả hoặc lợi nhuận đã chia</w:t>
      </w:r>
    </w:p>
    <w:p w14:paraId="7B5E5D7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hoàn trả một phần vốn góp do giảm vốn điều lệ trái với quy định tại khoản 3 Điều 68 của Luật này hoặc chia lợi nhuận cho thành viên trái với quy định tại Điều 69 của Luật này thì các thành viên phải hoàn trả cho công ty số tiền, tài sản khác đã nhận hoặc phải cùng liên đới chịu trách nhiệm về các khoản nợ và nghĩa vụ tài sản khác của công ty cho đến khi các thành viên đã hoàn trả đủ số tiền, tài sản khác đã nhận tương đương với phần vốn đã giảm hoặc lợi nhuận đã chia.</w:t>
      </w:r>
    </w:p>
    <w:p w14:paraId="6E340E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Trách nhiệm của Chủ tịch Hội đồng thành viên, Giám đốc, Tổng giám đốc, người đại diện theo pháp luật, Kiểm soát viên và người quản lý khác</w:t>
      </w:r>
    </w:p>
    <w:p w14:paraId="5E2B51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thành viên, Giám đốc hoặc Tổng giám đốc, người đại diện theo pháp luật, Kiểm soát viên và người quản lý khác của công ty có trách nhiệm sau đây:</w:t>
      </w:r>
    </w:p>
    <w:p w14:paraId="3EF03E7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quyền và nghĩa vụ được giao một cách trung thực, cẩn trọng, tốt nhất nhằm bảo đảm lợi ích hợp pháp tối đa của công ty;</w:t>
      </w:r>
    </w:p>
    <w:p w14:paraId="219911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thành với lợi ích của công ty; không sử dụng thông tin, bí quyết, cơ hội kinh doanh của công ty, không lạm dụng địa vị, chức vụ và sử dụng tài sản của công ty để tư lợi hoặc phục vụ lợi ích của tổ chức, cá nhân khác;</w:t>
      </w:r>
    </w:p>
    <w:p w14:paraId="082F236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kịp thời, đầy đủ, chính xác cho công ty về doanh nghiệp mà họ và người có liên quan của họ làm chủ sở hữu hoặc có cổ phần, phần vốn góp chi phối;</w:t>
      </w:r>
    </w:p>
    <w:p w14:paraId="136E8C9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và nghĩa vụ khác theo quy định của pháp luật và Điều lệ công ty.</w:t>
      </w:r>
    </w:p>
    <w:p w14:paraId="1314A36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không được tăng lương, trả thưởng khi công ty không có khả năng thanh toán đủ các khoản nợ đến hạn.</w:t>
      </w:r>
    </w:p>
    <w:p w14:paraId="19CE37E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thông báo người có liên quan theo điểm c khoản 1 Điều này bao gồm nội dung sau đây:</w:t>
      </w:r>
    </w:p>
    <w:p w14:paraId="174398A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doanh nghiệp mà họ có sở hữu phần vốn góp hoặc cổ phần; tỷ lệ và thời điểm sở hữu phần vốn góp hoặc cổ phần đó;</w:t>
      </w:r>
    </w:p>
    <w:p w14:paraId="1744CCB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Tên, mã số doanh nghiệp địa chỉ trụ sở chính, của doanh nghiệp mà những người có liên quan của họ cùng sở hữu hoặc sở hữu riêng cổ phần hoặc phần vốn góp trên 10% vốn điều lệ.</w:t>
      </w:r>
    </w:p>
    <w:p w14:paraId="456E2DD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kê khai quy định tại khoản 1 và khoản 3 Điều này phải được thực hiện trong thời hạn 05 ngày làm việc, kể từ ngày phát sinh hoặc thay đổi lợi ích liên quan. Công ty phải tập hợp và cập nhật danh sách những người có liên quan của công ty và các giao dịch của họ với công ty. Danh sách này phải được lưu giữ tại trụ sở chính của công ty. Thành viên, người quản lý, Kiểm soát viên của công ty và người đại diện theo ủy quyền của họ có quyền xem, trích lục và sao một phần hoặc toàn bộ nội dung thông tin quy định tại khoản 1 và khoản 3 Điều này trong giờ làm việc theo trình tự, thủ tục quy định tại Điều lệ công ty.</w:t>
      </w:r>
    </w:p>
    <w:p w14:paraId="2EE28FF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Khởi kiện người quản lý</w:t>
      </w:r>
    </w:p>
    <w:p w14:paraId="44BABDC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công ty tự mình, hoặc nhân danh công ty khởi kiện trách nhiệm, dân sự đối với Chủ tịch Hội đồng thành viên, Giám đốc hoặc Tổng giám đốc, người đại diện theo pháp luật và cán bộ quản lý khác vi phạm nghĩa vụ của người quản lý trong các trường hợp sau đây:</w:t>
      </w:r>
    </w:p>
    <w:p w14:paraId="4B0FE94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tại Điều 71 của Luật này;</w:t>
      </w:r>
    </w:p>
    <w:p w14:paraId="3C74AB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đúng và đầy đủ hoặc thực hiện trái với quy định của pháp luật hoặc Điều lệ công ty về các quyền và nghĩa vụ được giao; không thực hiện, thực hiện không đầy đủ, không kịp thời nghị quyết của Hội đồng thành viên;</w:t>
      </w:r>
    </w:p>
    <w:p w14:paraId="62DE406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theo quy định của pháp luật và Điều lệ công ty.</w:t>
      </w:r>
    </w:p>
    <w:p w14:paraId="0359D62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khởi kiện thực hiện tương ứng theo quy định của pháp luật về tố tụng dân sự.</w:t>
      </w:r>
    </w:p>
    <w:p w14:paraId="2878B5F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khởi kiện trong trường hợp thành viên khởi kiện nhân danh công ty được tính vào chi phí của công ty, trừ trường hợp thành viên khởi kiện bị bác yêu cầu khởi kiện.</w:t>
      </w:r>
    </w:p>
    <w:p w14:paraId="39E96F84"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2</w:t>
      </w:r>
    </w:p>
    <w:p w14:paraId="4B67E9ED"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TRÁCH NHIỆM HỮU HẠN MỘT THÀNH VIÊN</w:t>
      </w:r>
    </w:p>
    <w:p w14:paraId="6C86142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Công ty trách nhiệm hữu hạn một thành viên</w:t>
      </w:r>
    </w:p>
    <w:p w14:paraId="6EC0A5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một thành viên là doanh nghiệp do một tổ chức hoặc một cá nhân làm chủ sở hữu (sau đây gọi là chủ sở hữu công ty); chủ sở hữu công ty chịu trách nhiệm về các khoản nợ và nghĩa vụ tài sản khác của công ty trong phạm vi số vốn điều lệ của công ty.</w:t>
      </w:r>
    </w:p>
    <w:p w14:paraId="6F8B2E2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ty trách nhiệm hữu hạn một thành viên có tư cách pháp nhân kể từ ngày được cấp Giấy chứng nhận đăng ký doanh nghiệp.</w:t>
      </w:r>
    </w:p>
    <w:p w14:paraId="4976D90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trách nhiệm hữu hạn một thành viên không được quyền phát hành cổ phần.</w:t>
      </w:r>
    </w:p>
    <w:p w14:paraId="6F6FA37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Thực hiện góp vốn thành lập công ty</w:t>
      </w:r>
    </w:p>
    <w:p w14:paraId="28DE537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điều lệ của công ty trách nhiệm hữu hạn một thành viên tại thời điểm đăng ký doanh nghiệp là tổng giá trị tài sản do chủ sở hữu cam kết góp và ghi trong Điều lệ công ty.</w:t>
      </w:r>
    </w:p>
    <w:p w14:paraId="7433AF7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phải góp đủ và đúng loại tài sản như đã cam kết khi đăng ký thành lập doanh nghiệp trong thời hạn 90 ngày, kể từ ngày được cấp Giấy chứng nhận đăng ký doanh nghiệp.</w:t>
      </w:r>
    </w:p>
    <w:p w14:paraId="7DDEBEB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góp đủ vốn điều lệ trong thời hạn quy định tại khoản 2 Điều này, chủ sở hữu công ty phải đăng ký điều chỉnh vốn điều lệ bằng giá trị số vốn thực góp trong thời hạn 30 ngày, kể từ ngày cuối cùng phải góp đủ vốn điều lệ. Trường hợp này, chủ sở hữu phải chịu trách nhiệm tương ứng với phần vốn góp đã cam kết đối với các nghĩa vụ tài chính của công ty phát sinh trong thời gian trước khi công ty đăng ký thay đổi vốn điều lệ.</w:t>
      </w:r>
    </w:p>
    <w:p w14:paraId="6547811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sở hữu chịu trách nhiệm bằng toàn bộ tài sản của mình đối với các nghĩa vụ tài chính của công ty, thiệt hại xảy ra do không góp, không góp đủ, không góp đúng hạn vốn điều lệ.</w:t>
      </w:r>
    </w:p>
    <w:p w14:paraId="032F5C7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Quyền của chủ sở hữu công ty</w:t>
      </w:r>
    </w:p>
    <w:p w14:paraId="4AFC162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công ty là tổ chức có các quyền sau đây:</w:t>
      </w:r>
    </w:p>
    <w:p w14:paraId="43EAC1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nội dung Điều lệ công ty, sửa đổi, bổ sung Điều lệ công ty;</w:t>
      </w:r>
    </w:p>
    <w:p w14:paraId="201B46A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chiến lược phát triển và kế hoạch kinh doanh hằng năm của công ty;</w:t>
      </w:r>
    </w:p>
    <w:p w14:paraId="517122B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cơ cấu tổ chức quản lý công ty, bổ nhiệm, miễn nhiệm, bãi nhiệm người quản lý công ty;</w:t>
      </w:r>
    </w:p>
    <w:p w14:paraId="7C4DC85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dự án đầu tư phát triển;</w:t>
      </w:r>
    </w:p>
    <w:p w14:paraId="4F0B36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các giải pháp phát triển thị trường, tiếp thị và công nghệ;</w:t>
      </w:r>
    </w:p>
    <w:p w14:paraId="7C32D8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qua hợp đồng vay, cho vay và các hợp đồng khác do Điều lệ công ty quy định có giá trị bằng hoặc lớn hơn 50% tổng giá trị tài sản được ghi trong báo cáo tài chính gần nhất của công ty hoặc một tỷ lệ hoặc giá trị khác nhỏ hơn quy định tại Điều lệ công ty;</w:t>
      </w:r>
    </w:p>
    <w:p w14:paraId="45B6B97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Quyết định bán tài sản có giá trị bằng hoặc lớn hơn 50% tổng giá trị tài sản được ghi trong báo cáo tài chính gần nhất của công ty hoặc một tỷ lệ hoặc giá trị khác nhỏ hơn quy định tại Điều lệ công ty;</w:t>
      </w:r>
    </w:p>
    <w:p w14:paraId="0DF66E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tăng vốn điều lệ của công ty; chuyển nhượng một phần hoặc toàn bộ vốn điều lệ của công ty cho tổ chức, cá nhân khác;</w:t>
      </w:r>
    </w:p>
    <w:p w14:paraId="4206E8B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thành lập công ty con, góp vốn vào công ty khác;</w:t>
      </w:r>
    </w:p>
    <w:p w14:paraId="1E19F6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giám sát và đánh giá hoạt động kinh doanh của công ty;</w:t>
      </w:r>
    </w:p>
    <w:p w14:paraId="6512F7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Quyết định việc sử dụng lợi nhuận sau khi đã hoàn thành nghĩa vụ thuế và các nghĩa vụ tài chính khác của công ty;</w:t>
      </w:r>
    </w:p>
    <w:p w14:paraId="23ACCE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Quyết định tổ chức lại, giải thể và yêu cầu phá sản công ty;</w:t>
      </w:r>
    </w:p>
    <w:p w14:paraId="378558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Thu hồi toàn bộ giá trị tài sản của công ty sau khi công ty hoàn thành giải thể hoặc phá sản;</w:t>
      </w:r>
    </w:p>
    <w:p w14:paraId="119D0C1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Quyền khác theo quy định của Luật này và Điều lệ công ty.</w:t>
      </w:r>
    </w:p>
    <w:p w14:paraId="50E46E7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công ty là cá nhân có các quyền sau đây:</w:t>
      </w:r>
    </w:p>
    <w:p w14:paraId="666ED55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nội dung Điều lệ công ty, sửa đổi, bổ sung Điều lệ công ty;</w:t>
      </w:r>
    </w:p>
    <w:p w14:paraId="44FAA1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đầu tư, kinh doanh và quản trị nội bộ công ty, trừ trường hợp Điều lệ công ty có quy định khác;</w:t>
      </w:r>
    </w:p>
    <w:p w14:paraId="5E22D39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tăng vốn điều lệ, chuyển nhượng một phần hoặc toàn bộ vốn điều lệ của công ty cho tổ chức, cá nhân khác;</w:t>
      </w:r>
    </w:p>
    <w:p w14:paraId="791C478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việc sử dụng lợi nhuận sau khi đã hoàn thành nghĩa vụ thuế và các nghĩa vụ tài chính khác của công ty;</w:t>
      </w:r>
    </w:p>
    <w:p w14:paraId="4CF11A0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tổ chức lại, giải thể và yêu cầu phá sản công ty;</w:t>
      </w:r>
    </w:p>
    <w:p w14:paraId="58804E7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hồi toàn bộ giá trị tài sản của công ty sau khi công ty hoàn thành giải thể hoặc phá sản;</w:t>
      </w:r>
    </w:p>
    <w:p w14:paraId="4D500A5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Quyền khác theo quy định của Luật này và Điều lệ công ty.</w:t>
      </w:r>
    </w:p>
    <w:p w14:paraId="12A9B2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Nghĩa vụ của chủ sở hữu công ty</w:t>
      </w:r>
    </w:p>
    <w:p w14:paraId="13282AC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Góp đầy đủ và đúng hạn vốn điều lệ công ty.</w:t>
      </w:r>
    </w:p>
    <w:p w14:paraId="06FCD80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Điều lệ công ty.</w:t>
      </w:r>
    </w:p>
    <w:p w14:paraId="2CF7401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Phải xác định và tách biệt tài sản của chủ sở hữu công ty và tài sản của công ty. Chủ sở hữu công ty là cá nhân phải tách biệt các chi tiêu của cá nhân và gia đình mình với các chi tiêu trên cương vị là Chủ tịch công ty và Giám đốc hoặc Tổng giám đốc.</w:t>
      </w:r>
    </w:p>
    <w:p w14:paraId="2462356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quy định của pháp luật về hợp đồng và pháp luật có liên quan trong việc mua, bán, vay, cho vay, thuê, cho thuê và các giao dịch khác giữa công ty và chủ sở hữu công ty.</w:t>
      </w:r>
    </w:p>
    <w:p w14:paraId="66A8819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sở hữu công ty chỉ được quyền rút vốn bằng cách chuyển nhượng một phần hoặc toàn bộ vốn điều lệ cho tổ chức hoặc cá nhân khác; trường hợp rút một phần hoặc toàn bộ vốn điều lệ đã góp ra khỏi công ty dưới hình thức khác thì chủ sở hữu và cá nhân, tổ chức có liên quan phải liên đới chịu trách nhiệm về các khoản nợ và nghĩa vụ tài sản khác của công ty.</w:t>
      </w:r>
    </w:p>
    <w:p w14:paraId="69808CB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sở hữu công ty không được rút lợi nhuận khi công ty không thanh toán đủ các khoản nợ và nghĩa vụ tài sản khác đến hạn.</w:t>
      </w:r>
    </w:p>
    <w:p w14:paraId="03A43DC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nghĩa vụ khác theo quy định của Luật này và Điều lệ công ty.</w:t>
      </w:r>
    </w:p>
    <w:p w14:paraId="4EE2AC3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Thực hiện quyền của chủ sở hữu công ty trong một số trường hợp đặc biệt</w:t>
      </w:r>
    </w:p>
    <w:p w14:paraId="68F5D1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sở hữu công ty chuyển nhượng, tặng cho một phần vốn điều lệ cho tổ chức hoặc cá nhân khác hoặc công ty kết nạp thêm thành viên mới, công ty phải tổ chức hoạt động theo loại hình công ty trách nhiệm hữu hạn hai thành viên trở lên hoặc công ty cổ phần và đồng thời thực hiện đăng ký thay đổi nội dung đăng ký doanh nghiệp với Cơ quan đăng ký kinh doanh trong thời hạn 10 ngày, kể từ ngày hoàn thành việc chuyển nhượng, tặng cho hoặc kết nạp thành viên mới.</w:t>
      </w:r>
    </w:p>
    <w:p w14:paraId="3978264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sở hữu công ty là cá nhân bị tạm giam, bị kết án tù hoặc bị Tòa án tước quyền hành nghề theo quy định của pháp luật, thành viên đó ủy quyền cho người khác thực hiện quyền và nghĩa vụ của chủ sở hữu công ty.</w:t>
      </w:r>
    </w:p>
    <w:p w14:paraId="5160E68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sở hữu công ty là cá nhân chết thì người thừa kế theo di chúc hoặc theo pháp luật là chủ sở hữu hoặc thành viên của công ty. Công ty phải tổ chức hoạt động theo loại hình doanh nghiệp tương ứng và đăng ký thay đổi nội dung đăng ký doanh nghiệp trong thời hạn 10 ngày, kể từ ngày kết thúc việc giải quyết thừa kế.</w:t>
      </w:r>
    </w:p>
    <w:p w14:paraId="0D79A5F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chủ sở hữu công ty là cá nhân chết mà không có người thừa kế, người thừa kế từ chối nhận thừa kế hoặc bị truất quyền thừa kế thì phần vốn góp của chủ sở hữu được giải quyết theo quy định của pháp luật về dân sự.</w:t>
      </w:r>
    </w:p>
    <w:p w14:paraId="0EE18A9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sở hữu công ty là cá nhân bị hạn chế hoặc bị mất năng lực hành vi dân sự thì quyền và nghĩa vụ của chủ sở hữu công ty được thực hiện thông qua người giám hộ.</w:t>
      </w:r>
    </w:p>
    <w:p w14:paraId="7D8DA43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chủ sở hữu công ty là tổ chức bị giải thể hoặc phá sản thì người nhận chuyển nhượng phần vốn góp của chủ sở hữu sẽ trở thành chủ sở hữu hoặc thành viên công ty. Công ty phải tổ chức hoạt động theo loại hình doanh nghiệp tương ứng và đăng ký thay đổi nội dung đăng ký doanh nghiệp trong thời hạn 10 ngày, kể từ ngày hoàn thành việc chuyển nhượng.</w:t>
      </w:r>
    </w:p>
    <w:p w14:paraId="3DE2572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Cơ cấu tổ chức quản lý của công ty trách nhiệm hữu hạn một thành viên do tổ chức làm chủ sở hữu</w:t>
      </w:r>
    </w:p>
    <w:p w14:paraId="2F37615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một thành viên do tổ chức làm chủ sở hữu được tổ chức quản lý và hoạt động theo một trong hai mô hình sau đây:</w:t>
      </w:r>
    </w:p>
    <w:p w14:paraId="7A9E3A7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công ty, Giám đốc hoặc Tổng giám đốc và Kiểm soát viên;</w:t>
      </w:r>
    </w:p>
    <w:p w14:paraId="2334FA3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thành viên, Giám đốc hoặc Tổng giám đốc và Kiểm soát viên.</w:t>
      </w:r>
    </w:p>
    <w:p w14:paraId="426FB8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lệ công ty không quy định thì Chủ tịch Hội đồng thành viên hoặc Chủ tịch công ty là người đại diện theo pháp luật của công ty.</w:t>
      </w:r>
    </w:p>
    <w:p w14:paraId="5306840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Điều lệ công ty không quy định khác, thì chức năng, quyền và nghĩa vụ của Hội đồng thành viên, Chủ tịch công ty, Giám đốc hoặc Tổng giám đốc và Kiểm soát viên thực hiện theo quy định của Luật này.</w:t>
      </w:r>
    </w:p>
    <w:p w14:paraId="3C0500B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Hội đồng thành viên</w:t>
      </w:r>
    </w:p>
    <w:p w14:paraId="26F8B74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thành viên do chủ sở hữu công ty bổ nhiệm, miễn nhiệm gồm từ 03 đến 07 thành viên với nhiệm kỳ không quá 05 năm. Hội đồng thành viên nhân danh chủ sở hữu công ty thực hiện các quyền và nghĩa vụ của chủ sở hữu công ty; nhân danh công ty thực hiện các quyền và nghĩa vụ của công ty, trừ quyền và nghĩa vụ của Giám đốc hoặc Tổng giám đốc; chịu trách nhiệm trước pháp luật và chủ sở hữu công ty về việc thực hiện các quyền và nghĩa vụ được giao theo quy định của Luật này và quy định khác của pháp luật có liên quan.</w:t>
      </w:r>
    </w:p>
    <w:p w14:paraId="2E9C205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Quyền, nghĩa vụ và quan hệ làm việc của Hội đồng thành viên đối với chủ sở hữu công ty được thực hiện theo quy định tại Điều lệ công ty và pháp luật có liên quan.</w:t>
      </w:r>
    </w:p>
    <w:p w14:paraId="3691AB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thành viên do chủ sở hữu bổ nhiệm hoặc do các thành viên Hội đồng thành viên bầu theo nguyên tắc quá bán, theo trình tự, thủ tục quy định tại Điều lệ công ty. Trường hợp Điều lệ công ty không có quy định khác, thì nhiệm kỳ, quyền và nghĩa vụ của Chủ tịch Hội đồng thành viên áp dụng theo quy định tại Điều 57 và quy định khác có liên quan của Luật này.</w:t>
      </w:r>
    </w:p>
    <w:p w14:paraId="0D7F982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cách thức triệu tập họp Hội đồng thành viên áp dụng theo quy định tại Điều 58 của Luật này.</w:t>
      </w:r>
    </w:p>
    <w:p w14:paraId="72FBB23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Cuộc họp của Hội đồng thành viên được tiến hành khi có ít nhất hai phần ba tổng số thành viên dự họp. Trường hợp Điều lệ công ty không có quy định khác thì mỗi thành viên có một phiếu biểu quyết có giá trị như nhau. Hội đồng thành viên có thể thông qua quyết định theo hình thức lấy ý kiến bằng văn bản.</w:t>
      </w:r>
    </w:p>
    <w:p w14:paraId="3CF15A8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Nghị quyết của Hội đồng thành viên được thông qua khi có hơn một nửa số thành viên dự họp tán thành. Việc sửa đổi, bổ sung Điều lệ công ty, tổ chức lại công ty, chuyển nhượng một phần hoặc toàn bộ vốn điều lệ của công ty phải được ít nhất ba phần tư số thành viên dự họp tán thành.</w:t>
      </w:r>
    </w:p>
    <w:p w14:paraId="122A9F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Hội đồng thành viên có hiệu lực kể từ ngày được thông qua hoặc từ ngày ghi tại nghị quyết đó, trừ trường hợp Điều lệ công ty có quy định khác.</w:t>
      </w:r>
    </w:p>
    <w:p w14:paraId="0834A1C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cuộc họp của Hội đồng thành viên phải được ghi biên bản, có thể được ghi âm hoặc ghi và lưu giữ dưới hình thức điện tử khác. Nội dung biên bản họp Hội đồng thành viên áp dụng theo quy định tại Điều 61 của Luật này.</w:t>
      </w:r>
    </w:p>
    <w:p w14:paraId="662FFBD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Chủ tịch công ty</w:t>
      </w:r>
    </w:p>
    <w:p w14:paraId="59DCE35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công ty do chủ sở hữu bổ nhiệm. Chủ tịch công ty nhân danh chủ sở hữu thực hiện các quyền và nghĩa vụ của chủ sở hữu công ty; nhân danh công ty thực hiện các quyền và nghĩa vụ của công ty, trừ quyền và nghĩa vụ của Giám đốc hoặc Tổng giám đốc; chịu trách nhiệm trước pháp luật và chủ sở hữu công ty về việc thực hiện các quyền và nghĩa vụ được giao theo quy định của Luật này, pháp luật có liên quan và Điều lệ công ty.</w:t>
      </w:r>
    </w:p>
    <w:p w14:paraId="0A0B171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nghĩa vụ và chế độ làm việc của Chủ tịch công ty đối với chủ sở hữu công ty được thực hiện theo quy định tại Điều lệ công ty, Luật này và pháp luật có liên quan.</w:t>
      </w:r>
    </w:p>
    <w:p w14:paraId="6682937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của Chủ tịch công ty về thực hiện quyền và nghĩa vụ của chủ sở hữu công ty có hiệu lực kể từ ngày được chủ sở hữu công ty phê duyệt, trừ trường hợp Điều lệ công ty có quy định khác.</w:t>
      </w:r>
    </w:p>
    <w:p w14:paraId="3A5F431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Giám đốc, Tổng giám đốc</w:t>
      </w:r>
    </w:p>
    <w:p w14:paraId="739CEE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hoặc Chủ tịch công ty bổ nhiệm hoặc thuê Giám đốc hoặc Tổng giám đốc với nhiệm kỳ không quá 05 năm để điều hành hoạt động kinh doanh hằng ngày của công ty. Giám đốc hoặc Tổng giám đốc chịu trách nhiệm trước pháp luật và Hội đồng thành viên hoặc Chủ tịch công ty về việc thực hiện quyền và nghĩa vụ của mình. Chủ tịch Hội đồng thành viên, thành viên khác của Hội đồng thành viên hoặc Chủ tịch công ty có thể kiêm Giám đốc hoặc Tổng giám đốc trừ trường hợp pháp luật, Điều lệ công ty có quy định khác.</w:t>
      </w:r>
    </w:p>
    <w:p w14:paraId="66725EE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có các quyền và nghĩa vụ sau đây:</w:t>
      </w:r>
    </w:p>
    <w:p w14:paraId="4CAF7F0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quyết định của Hội đồng thành viên hoặc Chủ tịch công ty;</w:t>
      </w:r>
    </w:p>
    <w:p w14:paraId="03A9622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các vấn đề liên quan đến hoạt động kinh doanh hằng ngày của công ty;</w:t>
      </w:r>
    </w:p>
    <w:p w14:paraId="14280D0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kế hoạch kinh doanh và phương án đầu tư của công ty;</w:t>
      </w:r>
    </w:p>
    <w:p w14:paraId="5F886D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quy chế quản lý nội bộ của công ty;</w:t>
      </w:r>
    </w:p>
    <w:p w14:paraId="0FD43AC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nhiệm, miễn nhiệm, bãi nhiệm người quản lý trong công ty, trừ các đối tượng thuộc thẩm quyền của Hội đồng thành viên hoặc Chủ tịch công ty;</w:t>
      </w:r>
    </w:p>
    <w:p w14:paraId="5BE051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Ký kết hợp đồng nhân danh công ty, trừ trường hợp thuộc thẩm quyền của Chủ tịch Hội đồng thành viên hoặc Chủ tịch công ty;</w:t>
      </w:r>
    </w:p>
    <w:p w14:paraId="47B550D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Kiến nghị phương án cơ cấu tổ chức công ty;</w:t>
      </w:r>
    </w:p>
    <w:p w14:paraId="11EC09D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Trình báo cáo quyết toán tài chính hằng năm lên Hội đồng thành viên hoặc Chủ tịch công ty;</w:t>
      </w:r>
    </w:p>
    <w:p w14:paraId="2742A2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Kiến nghị phương án sử dụng lợi nhuận hoặc xử lý lỗ trong kinh doanh;</w:t>
      </w:r>
    </w:p>
    <w:p w14:paraId="425A117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Tuyển dụng lao động;</w:t>
      </w:r>
    </w:p>
    <w:p w14:paraId="145D98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Quyền và nghĩa vụ khác được quy định tại Điều lệ công ty, hợp đồng lao động mà Giám đốc hoặc Tổng giám đốc ký với Chủ tịch Hội đồng thành viên hoặc Chủ tịch công ty.</w:t>
      </w:r>
    </w:p>
    <w:p w14:paraId="65BF2A4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Giám đốc hoặc Tổng giám đốc phải có các tiêu chuẩn và điều kiện sau đây:</w:t>
      </w:r>
    </w:p>
    <w:p w14:paraId="71C6FD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 và không thuộc đối tượng quy định tại khoản 2 Điều 18 của Luật này;</w:t>
      </w:r>
    </w:p>
    <w:p w14:paraId="79F716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chuyên môn, kinh nghiệm thực tế trong quản trị kinh doanh của công ty, nếu Điều lệ công ty không có quy định khác.</w:t>
      </w:r>
    </w:p>
    <w:p w14:paraId="1737414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Kiểm soát viên</w:t>
      </w:r>
    </w:p>
    <w:p w14:paraId="3DCF85F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công ty quyết định số lượng Kiểm soát viên, bổ nhiệm Kiểm soát viên với nhiệm kỳ không quá 05 năm và việc thành lập Ban kiểm soát. Kiểm soát viên chịu trách nhiệm trước pháp luật và chủ sở hữu công ty về việc thực hiện các quyền và nghĩa vụ của mình.</w:t>
      </w:r>
    </w:p>
    <w:p w14:paraId="5D538B1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soát viên có các quyền và nghĩa vụ sau đây:</w:t>
      </w:r>
    </w:p>
    <w:p w14:paraId="690C68F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tính hợp pháp, trung thực, cẩn trọng của Hội đồng thành viên, Chủ tịch công ty và Giám đốc hoặc Tổng giám đốc trong tổ chức thực hiện quyền chủ sở hữu, trong quản lý điều hành công việc kinh doanh của công ty;</w:t>
      </w:r>
    </w:p>
    <w:p w14:paraId="1C24BE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báo cáo tài chính, báo cáo tình hình kinh doanh, báo cáo đánh giá công tác quản lý và các báo cáo khác trước khi trình chủ sở hữu công ty hoặc cơ quan nhà nước có liên quan; trình chủ sở hữu công ty báo cáo thẩm định;</w:t>
      </w:r>
    </w:p>
    <w:p w14:paraId="48AC1E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chủ sở hữu công ty các giải pháp sửa đổi, bổ sung, cơ cấu tổ chức quản lý, điều hành công việc kinh doanh của công ty;</w:t>
      </w:r>
    </w:p>
    <w:p w14:paraId="0E290E9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Xem xét bất kỳ hồ sơ, tài liệu nào của công ty tại trụ sở chính hoặc chi nhánh, văn phòng đại diện của công ty. Thành viên Hội đồng thành viên, Chủ tịch công ty, Giám đốc hoặc Tổng giám đốc và người quản lý khác có nghĩa vụ cung cấp đầy đủ, kịp thời các thông tin về thực hiện quyền chủ sở hữu, về quản lý, điều hành và hoạt động kinh doanh của công ty theo yêu cầu của Kiểm soát viên;</w:t>
      </w:r>
    </w:p>
    <w:p w14:paraId="58220F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dự và thảo luận tại các cuộc họp Hội đồng thành viên và các cuộc họp khác trong công ty;</w:t>
      </w:r>
    </w:p>
    <w:p w14:paraId="2DBE334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khác quy định tại Điều lệ công ty hoặc theo yêu cầu, quyết định của chủ sở hữu công ty.</w:t>
      </w:r>
    </w:p>
    <w:p w14:paraId="74C145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soát viên phải có các tiêu chuẩn và điều kiện sau đây:</w:t>
      </w:r>
    </w:p>
    <w:p w14:paraId="3590D69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năng lực hành vi dân sự đầy đủ và không thuộc đối tượng quy định tại khoản 2 Điều 18 của Luật này;</w:t>
      </w:r>
    </w:p>
    <w:p w14:paraId="108431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phải là người có liên quan của thành viên Hội đồng thành viên, Chủ tịch công ty, Giám đốc hoặc Tổng giám đốc, người có thẩm quyền trực tiếp bổ nhiệm Kiểm soát viên;</w:t>
      </w:r>
    </w:p>
    <w:p w14:paraId="3A621D0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chuyên môn, kinh nghiệm nghề nghiệp về kế toán, kiểm toán hoặc trình độ chuyên môn, kinh nghiệm thực tế trong ngành, nghề kinh doanh của công ty hoặc tiêu chuẩn, điều kiện khác quy định tại Điều lệ công ty.</w:t>
      </w:r>
    </w:p>
    <w:p w14:paraId="6101230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lệ công ty quy định cụ thể về nội dung và cách thức phối hợp hoạt động của các Kiểm soát viên.</w:t>
      </w:r>
    </w:p>
    <w:p w14:paraId="03AADE2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Trách nhiệm của thành viên Hội đồng thành viên, Chủ tịch công ty, Giám đốc, Tổng giám đốc và Kiểm soát viên</w:t>
      </w:r>
    </w:p>
    <w:p w14:paraId="4D1940A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Điều lệ công ty, quyết định của chủ sở hữu công ty trong việc thực hiện các quyền và nghĩa vụ được giao.</w:t>
      </w:r>
    </w:p>
    <w:p w14:paraId="5CD13EB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quyền và nghĩa vụ được giao một cách trung thực, cẩn trọng, tốt nhất nhằm bảo đảm lợi ích hợp pháp tối đa của công ty và chủ sở hữu công ty.</w:t>
      </w:r>
    </w:p>
    <w:p w14:paraId="6261128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thành với lợi ích của công ty và chủ sở hữu công ty; không sử dụng thông tin, bí quyết, cơ hội kinh doanh của công ty, lạm dụng địa vị, chức vụ và sử dụng tài sản của công ty để tư lợi hoặc phục vụ lợi ích của tổ chức, cá nhân khác.</w:t>
      </w:r>
    </w:p>
    <w:p w14:paraId="4111C46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kịp thời, đầy đủ và chính xác cho công ty về doanh nghiệp mà họ và người có liên quan của họ làm chủ sở hữu hoặc có cổ phần, phần vốn góp chi phối. Thông báo này được niêm yết tại trụ sở chính và chi nhánh của công ty.</w:t>
      </w:r>
    </w:p>
    <w:p w14:paraId="61A77B3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và nghĩa vụ khác theo quy định của Luật này và Điều lệ công ty.</w:t>
      </w:r>
    </w:p>
    <w:p w14:paraId="712E5C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Thù lao, tiền lương và lợi ích khác của người quản lý công ty và Kiểm soát viên</w:t>
      </w:r>
    </w:p>
    <w:p w14:paraId="1A8E10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công ty và Kiểm soát viên được hưởng thù lao hoặc tiền lương và lợi ích khác theo kết quả và hiệu quả kinh doanh của công ty.</w:t>
      </w:r>
    </w:p>
    <w:p w14:paraId="571243A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Chủ sở hữu công ty quyết định mức thù lao, tiền lương và lợi ích khác của thành viên Hội đồng thành viên, Chủ tịch công ty và Kiểm soát viên. Thù lao, tiền lương và lợi ích khác của người quản lý </w:t>
      </w:r>
      <w:r>
        <w:rPr>
          <w:rFonts w:ascii="Arial" w:hAnsi="Arial" w:cs="Arial"/>
          <w:color w:val="000000"/>
          <w:sz w:val="21"/>
          <w:szCs w:val="21"/>
        </w:rPr>
        <w:lastRenderedPageBreak/>
        <w:t>công ty và Kiểm soát viên được tính vào chi phí kinh doanh theo quy định của pháp luật về thuế, pháp luật có liên quan và được thể hiện thành mục riêng trong báo cáo tài chính hằng năm của công ty.</w:t>
      </w:r>
    </w:p>
    <w:p w14:paraId="72B99CA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Thù lao, tiền lương và lợi ích khác của kiểm soát viên có thể do chủ sở hữu công ty chi trả trực tiếp theo quy định tại Điều lệ công ty.</w:t>
      </w:r>
    </w:p>
    <w:p w14:paraId="55BAB33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Cơ cấu tổ chức quản lý công ty trách nhiệm hữu hạn một thành viên do cá nhân làm chủ sở hữu</w:t>
      </w:r>
    </w:p>
    <w:p w14:paraId="767A200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một thành viên do cá nhân làm chủ sở hữu có Chủ tịch công ty, Giám đốc hoặc Tổng giám đốc.</w:t>
      </w:r>
    </w:p>
    <w:p w14:paraId="462B2D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công ty có thể kiêm nhiệm hoặc thuê người khác làm Giám đốc hoặc Tổng giám đốc.</w:t>
      </w:r>
    </w:p>
    <w:p w14:paraId="018C682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nghĩa vụ của Giám đốc hoặc Tổng giám đốc được quy định tại Điều lệ công ty, hợp đồng lao động mà Giám đốc hoặc Tổng giám đốc ký với Chủ tịch công ty.</w:t>
      </w:r>
    </w:p>
    <w:p w14:paraId="0284A8B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Hợp đồng, giao dịch của công ty với những người có liên quan</w:t>
      </w:r>
    </w:p>
    <w:p w14:paraId="36483FD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Điều lệ công ty không có quy định khác, hợp đồng, giao dịch giữa công ty trách nhiệm hữu hạn một thành viên do tổ chức làm chủ sở hữu với những người sau đây phải được Hội đồng thành viên hoặc Chủ tịch công ty, Giám đốc hoặc Tổng giám đốc và Kiểm soát viên xem xét quyết định:</w:t>
      </w:r>
    </w:p>
    <w:p w14:paraId="0CC58FD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công ty và người có liên quan của chủ sở hữu công ty;</w:t>
      </w:r>
    </w:p>
    <w:p w14:paraId="122B812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thành viên, Giám đốc hoặc Tổng giám đốc và Kiểm soát viên;</w:t>
      </w:r>
    </w:p>
    <w:p w14:paraId="2A064D1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liên quan của những người quy định tại điểm b khoản này;</w:t>
      </w:r>
    </w:p>
    <w:p w14:paraId="4EC7833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quản lý của chủ sở hữu công ty, người có thẩm quyền bổ nhiệm những người quản lý đó;</w:t>
      </w:r>
    </w:p>
    <w:p w14:paraId="57014FA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có liên quan của những người quy định tại điểm d khoản này.</w:t>
      </w:r>
    </w:p>
    <w:p w14:paraId="6859E43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ký kết hợp đồng phải thông báo cho Hội đồng thành viên hoặc Chủ tịch công ty, Giám đốc hoặc Tổng giám đốc và Kiểm soát viên về các đối tượng có liên quan đối với hợp đồng, giao dịch đó; đồng thời kèm theo dự thảo hợp đồng hoặc nội dung chủ yếu của giao dịch đó.</w:t>
      </w:r>
    </w:p>
    <w:p w14:paraId="5B9488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Điều lệ công ty không có quy định khác, Hội đồng thành viên, Chủ tịch công ty và Kiểm soát viên phải quyết định việc chấp thuận hợp đồng hoặc giao dịch trong thời hạn 10 ngày, kể từ ngày nhận được thông báo theo nguyên tắc đa số, mỗi người có một phiếu biểu quyết; người có lợi ích liên quan không có quyền biểu quyết.</w:t>
      </w:r>
    </w:p>
    <w:p w14:paraId="6C49D43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giao dịch quy định tại khoản 1 Điều này chỉ được chấp thuận khi có đủ các điều kiện sau đây:</w:t>
      </w:r>
    </w:p>
    <w:p w14:paraId="675E17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bên ký kết hợp đồng hoặc thực hiện giao dịch là những chủ thể pháp lý độc lập, có quyền, nghĩa vụ, tài sản và lợi ích riêng biệt;</w:t>
      </w:r>
    </w:p>
    <w:p w14:paraId="1FB91A5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sử dụng trong hợp đồng hoặc giao dịch là giá thị trường tại thời điểm hợp đồng được ký kết hoặc giao dịch được thực hiện;</w:t>
      </w:r>
    </w:p>
    <w:p w14:paraId="1B3356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sở hữu công ty tuân thủ đúng nghĩa vụ quy định tại khoản 4 Điều 76 của Luật này.</w:t>
      </w:r>
    </w:p>
    <w:p w14:paraId="1B88E02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giao dịch bị vô hiệu và xử lý theo quy định của pháp luật nếu được ký kết không đúng quy định tại các khoản 1, 2 và 3 Điều này, gây thiệt hại cho công ty. Người ký hợp đồng và người có liên quan là các bên của hợp đồng liên đới chịu trách nhiệm về thiệt hại phát sinh và hoàn trả cho công ty các khoản lợi thu được từ việc thực hiện hợp đồng, giao dịch đó.</w:t>
      </w:r>
    </w:p>
    <w:p w14:paraId="6D0D337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giao dịch giữa công ty trách nhiệm hữu hạn một thành viên do cá nhân làm chủ sở hữu với chủ sở hữu công ty hoặc người có liên quan của chủ sở hữu công ty phải được ghi chép lại và lưu giữ thành hồ sơ riêng của công ty.</w:t>
      </w:r>
    </w:p>
    <w:p w14:paraId="2E7BD4D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Thay đổi vốn điều lệ</w:t>
      </w:r>
    </w:p>
    <w:p w14:paraId="5FA00A2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một thành viên thay đổi vốn điều lệ trong các trường hợp sau đây:</w:t>
      </w:r>
    </w:p>
    <w:p w14:paraId="19B244C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trả một phần vốn góp trong vốn điều lệ của công ty nếu đã hoạt động kinh doanh liên tục trong hơn 02 năm, kể từ ngày đăng ký doanh nghiệp và bảo đảm thanh toán đủ các khoản nợ và nghĩa vụ tài sản khác sau khi đã hoàn trả cho chủ sở hữu;</w:t>
      </w:r>
    </w:p>
    <w:p w14:paraId="67061CA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điều lệ không được chủ sở hữu thanh toán đầy đủ và đúng hạn theo quy định tại Điều 74 của Luật này.</w:t>
      </w:r>
    </w:p>
    <w:p w14:paraId="708604A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trách nhiệm hữu hạn một thành viên tăng vốn điều lệ bằng việc chủ sở hữu công ty đầu tư thêm hoặc huy động thêm vốn góp của người khác. Chủ sở hữu quyết định hình thức tăng và mức tăng vốn điều lệ.</w:t>
      </w:r>
    </w:p>
    <w:p w14:paraId="606CD6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tăng vốn điều lệ bằng việc huy động thêm phần vốn góp của người khác, công ty phải tổ chức quản lý theo một trong hai loại hình sau đây:</w:t>
      </w:r>
    </w:p>
    <w:p w14:paraId="4A6CEA8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trách nhiệm hai thành viên trở lên và công ty phải thông báo thay đổi nội dung đăng ký doanh nghiệp trong thời hạn 10 ngày, kể từ ngày hoàn thành việc thay đổi vốn điều lệ;</w:t>
      </w:r>
    </w:p>
    <w:p w14:paraId="4F6D04B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cổ phần theo quy định tại Điều 196 của Luật này.</w:t>
      </w:r>
    </w:p>
    <w:p w14:paraId="245AE6FB"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E5BE062"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NHÀ NƯỚC</w:t>
      </w:r>
    </w:p>
    <w:p w14:paraId="35BBE81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Áp dụng quy định đối với doanh nghiệp nhà nước</w:t>
      </w:r>
    </w:p>
    <w:p w14:paraId="04C3A80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 được tổ chức quản lý theo quy định tại Chương này, các quy định tương ứng tại mục 2 Chương III và các quy định khác có liên quan của Luật này. Trường hợp có sự khác nhau giữa quy định của Chương IV với Chương III và các quy định có liên quan khác của Luật này, thì áp dụng quy định tại Chương này.</w:t>
      </w:r>
    </w:p>
    <w:p w14:paraId="6112D19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quản lý doanh nghiệp do Nhà nước nắm giữ dưới 100% vốn điều lệ thực hiện theo các quy định tương ứng tại mục 1 Chương III và Chương V của Luật này.</w:t>
      </w:r>
    </w:p>
    <w:p w14:paraId="29FE6F2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Cơ cấu tổ chức quản lý</w:t>
      </w:r>
    </w:p>
    <w:p w14:paraId="20FB365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chủ sở hữu quyết định tổ chức quản lý doanh nghiệp nhà nước dưới hình thức công ty trách nhiệm hữu hạn theo một trong hai mô hình quy định tại khoản 1 Điều 78 của Luật này.</w:t>
      </w:r>
    </w:p>
    <w:p w14:paraId="605F5A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Hội đồng thành viên</w:t>
      </w:r>
    </w:p>
    <w:p w14:paraId="4518218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nhân danh công ty thực hiện các quyền và nghĩa vụ của công ty theo quy định của Luật này và quy định khác của pháp luật có liên quan.</w:t>
      </w:r>
    </w:p>
    <w:p w14:paraId="49CA0A0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bao gồm Chủ tịch và các thành viên khác, số lượng không quá 07 người. Thành viên Hội đồng thành viên làm việc theo chế độ chuyên trách và do cơ quan đại diện chủ sở hữu quyết định, bổ nhiệm, miễn nhiệm, cách chức hoặc khen thưởng, kỷ luật.</w:t>
      </w:r>
    </w:p>
    <w:p w14:paraId="66F0C42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kỳ của Chủ tịch và thành viên khác của Hội đồng thành viên không quá 05 năm. Thành viên Hội đồng thành viên có thể được bổ nhiệm lại nhưng chỉ được bổ nhiệm làm thành viên Hội đồng thành viên của một công ty không quá 02 nhiệm kỳ.</w:t>
      </w:r>
    </w:p>
    <w:p w14:paraId="3DA1084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91. Quyền và nghĩa vụ của Hội đồng thành viên</w:t>
      </w:r>
    </w:p>
    <w:p w14:paraId="65C80B1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nhân danh công ty thực hiện các quyền, nghĩa vụ của chủ sở hữu, cổ đông, thành viên đối với công ty do công ty làm chủ sở hữu hoặc sở hữu cổ phần, phần vốn góp.</w:t>
      </w:r>
    </w:p>
    <w:p w14:paraId="465DABF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có các quyền và nghĩa vụ sau đây:</w:t>
      </w:r>
    </w:p>
    <w:p w14:paraId="129B41A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các nội dung theo quy định tại Luật quản lý, sử dụng vốn nhà nước đầu tư vào sản xuất, kinh doanh tại doanh nghiệp;</w:t>
      </w:r>
    </w:p>
    <w:p w14:paraId="6932877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tổ chức lại, giải thể chi nhánh, văn phòng đại diện và các đơn vị hạch toán phụ thuộc;</w:t>
      </w:r>
    </w:p>
    <w:p w14:paraId="528404B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kế hoạch sản xuất kinh doanh hằng năm, chủ trương phát triển thị trường, tiếp thị và công nghệ của công ty;</w:t>
      </w:r>
    </w:p>
    <w:p w14:paraId="2DB5156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hoạt động kiểm toán nội bộ và quyết định thành lập đơn vị kiểm toán nội bộ của công ty.</w:t>
      </w:r>
    </w:p>
    <w:p w14:paraId="1702EA1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khác theo quy định của Luật này, pháp luật có liên quan và Điều lệ công ty.</w:t>
      </w:r>
    </w:p>
    <w:p w14:paraId="65DBF7E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Tiêu chuẩn và điều kiện đối với thành viên Hội đồng thành viên</w:t>
      </w:r>
    </w:p>
    <w:p w14:paraId="42C260E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trình độ chuyên môn, kinh nghiệm thực tế trong quản trị kinh doanh hoặc trong lĩnh vực, ngành, nghề hoạt động của doanh nghiệp.</w:t>
      </w:r>
    </w:p>
    <w:p w14:paraId="360CBE7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phải là vợ hoặc chồng, cha đẻ, cha nuôi, mẹ đẻ, mẹ nuôi, con đẻ, con nuôi, anh ruột, chị ruột, em ruột, anh rể, em rể, chị dâu, em dâu của người đứng đầu, cấp phó của người đứng đầu cơ quan đại diện chủ sở hữu; thành viên Hội đồng thành viên; Giám đốc, Phó Giám đốc hoặc Tổng giám đốc, Phó Tổng giám đốc và Kế toán trưởng của công ty; Kiểm soát viên công ty.</w:t>
      </w:r>
    </w:p>
    <w:p w14:paraId="21F46D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phải là cán bộ, công chức trong cơ quan nhà nước, tổ chức chính trị, tổ chức chính trị - xã hội hoặc không phải là người quản lý, điều hành tại doanh nghiệp thành viên.</w:t>
      </w:r>
    </w:p>
    <w:p w14:paraId="3926C64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từng bị cách chức Chủ tịch Hội đồng thành viên, thành viên Hội đồng thành viên hoặc Chủ tịch công ty, Giám đốc, Phó Giám đốc hoặc Tổng giám đốc, Phó Tổng giám đốc của doanh nghiệp nhà nước.</w:t>
      </w:r>
    </w:p>
    <w:p w14:paraId="1F92086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tiêu chuẩn và điều kiện khác quy định tại Điều lệ công ty.</w:t>
      </w:r>
    </w:p>
    <w:p w14:paraId="405868F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Miễn nhiệm, cách chức thành viên Hội đồng thành viên</w:t>
      </w:r>
    </w:p>
    <w:p w14:paraId="1ABFFC5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và thành viên khác của Hội đồng thành viên bị miễn nhiệm trong những trường hợp sau đây:</w:t>
      </w:r>
    </w:p>
    <w:p w14:paraId="52404DF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đủ tiêu chuẩn và điều kiện quy định tại Điều 92 của Luật này;</w:t>
      </w:r>
    </w:p>
    <w:p w14:paraId="07FB53E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xin từ chức và được cơ quan đại diện chủ sở hữu chấp thuận bằng văn bản;</w:t>
      </w:r>
    </w:p>
    <w:p w14:paraId="4FCE52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quyết định điều chuyển, bố trí công việc khác hoặc nghỉ hưu;</w:t>
      </w:r>
    </w:p>
    <w:p w14:paraId="39366E3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đủ năng lực, trình độ đảm nhận công việc được giao; bị mất hoặc bị hạn chế năng lực hành vi dân sự;</w:t>
      </w:r>
    </w:p>
    <w:p w14:paraId="782E1A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đủ sức khỏe hoặc không còn uy tín để giữ chức vụ thành viên Hội đồng thành viên.</w:t>
      </w:r>
    </w:p>
    <w:p w14:paraId="1BC806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và thành viên khác của Hội đồng thành viên bị cách chức trong những trường hợp sau đây:</w:t>
      </w:r>
    </w:p>
    <w:p w14:paraId="63A9056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không hoàn thành các mục tiêu, chỉ tiêu kế hoạch hằng năm, không bảo toàn và phát triển vốn đầu tư theo yêu cầu của cơ quan đại diện chủ sở hữu mà không giải trình được nguyên nhân khách quan hoặc giải trình nguyên nhân không được cơ quan đại diện chủ sở hữu chấp thuận;</w:t>
      </w:r>
    </w:p>
    <w:p w14:paraId="66416F0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truy tố và bị Tòa án tuyên là có tội;</w:t>
      </w:r>
    </w:p>
    <w:p w14:paraId="774C356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trung thực trong thực thi quyền, nghĩa vụ hoặc lạm dụng địa vị, chức vụ, sử dụng tài sản của công ty để tư lợi hoặc phục vụ lợi ích của tổ chức, cá nhân khác; báo cáo không trung thực tình hình tài chính và kết quả sản xuất kinh doanh của công ty.</w:t>
      </w:r>
    </w:p>
    <w:p w14:paraId="41A8B70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60 ngày, kể từ ngày có quyết định miễn nhiệm, cách chức, cơ quan đại diện chủ sở hữu xem xét, quyết định tuyển chọn, bổ nhiệm người khác thay thế.</w:t>
      </w:r>
    </w:p>
    <w:p w14:paraId="0082A43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Chủ tịch Hội đồng thành viên</w:t>
      </w:r>
    </w:p>
    <w:p w14:paraId="2EE2CA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thành viên do cơ quan đại diện chủ sở hữu bổ nhiệm. Chủ tịch Hội đồng thành viên không được kiêm Giám đốc hoặc Tổng giám đốc công ty của công ty mình và các doanh nghiệp khác.</w:t>
      </w:r>
    </w:p>
    <w:p w14:paraId="4D8F534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có quyền và nghĩa vụ sau đây:</w:t>
      </w:r>
    </w:p>
    <w:p w14:paraId="0E7B32E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kế hoạch hoạt động hằng quý và hằng năm của Hội đồng thành viên;</w:t>
      </w:r>
    </w:p>
    <w:p w14:paraId="275BE6F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Chuẩn bị chương trình, tài liệu cuộc họp hoặc lấy ý kiến Hội đồng thành viên;</w:t>
      </w:r>
    </w:p>
    <w:p w14:paraId="0BB8439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Triệu tập và chủ trì cuộc họp Hội đồng thành viên hoặc lấy ý kiến các thành viên Hội đồng thành viên;</w:t>
      </w:r>
    </w:p>
    <w:p w14:paraId="370496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các nghị quyết của cơ quan đại diện chủ sở hữu và nghị quyết Hội đồng thành viên;</w:t>
      </w:r>
    </w:p>
    <w:p w14:paraId="4618EA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giám sát, trực tiếp giám sát và đánh giá kết quả thực hiện mục tiêu chiến lược, kết quả hoạt động của công ty, kết quả quản lý điều hành của Giám đốc hoặc Tổng giám đốc công ty;</w:t>
      </w:r>
    </w:p>
    <w:p w14:paraId="44F8192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công bố, công khai thông tin về công ty theo quy định của pháp luật; chịu trách nhiệm về tính đầy đủ, kịp thời, chính xác, trung thực và tính hệ thống của thông tin được công bố;</w:t>
      </w:r>
    </w:p>
    <w:p w14:paraId="7CEA9FD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Quyền và nghĩa vụ khác theo quy định của Luật này, pháp luật có liên quan và Điều lệ công ty.</w:t>
      </w:r>
    </w:p>
    <w:p w14:paraId="5003332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trường hợp quy định tại Điều 93 của Luật này, Chủ tịch Hội đồng thành viên có thể bị miễn nhiệm, cách chức nếu không thực hiện được các nhiệm vụ quy định tại khoản 2 Điều này.</w:t>
      </w:r>
    </w:p>
    <w:p w14:paraId="25CD570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Quyền và nghĩa vụ của các thành viên khác của Hội đồng thành viên</w:t>
      </w:r>
    </w:p>
    <w:p w14:paraId="5190597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dự cuộc họp Hội đồng thành viên, thảo luận, kiến nghị, biểu quyết các vấn đề thuộc thẩm quyền của Hội đồng thành viên.</w:t>
      </w:r>
    </w:p>
    <w:p w14:paraId="29C4433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xem xét, tra cứu, sao chép hoặc trích lục sổ ghi chép và theo dõi các giao dịch, sổ kế toán, báo cáo tài chính hằng năm, sổ biên bản họp Hội đồng thành viên, các giấy tờ và tài liệu khác của công ty.</w:t>
      </w:r>
    </w:p>
    <w:p w14:paraId="6953051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nghĩa vụ khác theo quy định của Luật này, pháp luật có liên quan và Điều lệ công ty.</w:t>
      </w:r>
    </w:p>
    <w:p w14:paraId="30F7567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Trách nhiệm của Chủ tịch và các thành viên khác của Hội đồng thành viên</w:t>
      </w:r>
    </w:p>
    <w:p w14:paraId="1BBBF60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Điều lệ công ty, quyết định của chủ sở hữu công ty.</w:t>
      </w:r>
    </w:p>
    <w:p w14:paraId="14DA679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quyền và nghĩa vụ một cách trung thực, cẩn trọng, tốt nhất nhằm bảo đảm tối đa lợi ích hợp pháp của công ty và Nhà nước.</w:t>
      </w:r>
    </w:p>
    <w:p w14:paraId="19C5387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thành với lợi ích của công ty và Nhà nước; không sử dụng thông tin, bí quyết, cơ hội kinh doanh của công ty, địa vị, chức vụ, tài sản của công ty để tư lợi hoặc phục vụ cho lợi ích của tổ chức, cá nhân khác.</w:t>
      </w:r>
    </w:p>
    <w:p w14:paraId="3E15006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Thông báo kịp thời, đầy đủ và chính xác cho công ty về các doanh nghiệp mà mình và người có liên quan làm chủ sở hữu hoặc có cổ phần, phần vốn góp. Thông báo này được niêm yết tại trụ sở chính và chi nhánh của công ty.</w:t>
      </w:r>
    </w:p>
    <w:p w14:paraId="46BE60D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Chấp hành các nghị quyết của Hội đồng thành viên.</w:t>
      </w:r>
    </w:p>
    <w:p w14:paraId="1094F82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cá nhân khi lợi dụng danh nghĩa công ty thực hiện hành vi vi phạm pháp luật; tiến hành kinh doanh hoặc giao dịch khác không nhằm phục vụ lợi ích của công ty và gây thiệt hại cho người khác; thanh toán các khoản nợ chưa đến hạn khi có nguy cơ rủi ro tài chính có thể xảy ra đối với công ty.</w:t>
      </w:r>
    </w:p>
    <w:p w14:paraId="3E0011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phát hiện thành viên Hội đồng thành viên có hành vi vi phạm nghĩa vụ trong thực hiện quyền và nghĩa vụ được giao thì thành viên khác của Hội đồng thành viên có nghĩa vụ báo cáo bằng văn bản với cơ quan đại diện chủ sở hữu; yêu cầu chấm dứt hành vi vi phạm và có giải pháp khắc phục hậu quả.</w:t>
      </w:r>
    </w:p>
    <w:p w14:paraId="23B61E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Chế độ làm việc, điều kiện và thể thức tiến hành họp Hội đồng thành viên</w:t>
      </w:r>
    </w:p>
    <w:p w14:paraId="1CB9814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làm việc theo chế độ tập thể; họp ít nhất một lần trong một quý để xem xét và quyết định những vấn đề thuộc quyền, nghĩa vụ của mình. Đối với những vấn đề không yêu cầu thảo luận thì Hội đồng thành viên có thể lấy ý kiến các thành viên bằng văn bản theo quy định tại Điều lệ công ty.</w:t>
      </w:r>
    </w:p>
    <w:p w14:paraId="13A25B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có thể họp bất thường để giải quyết những vấn đề cấp bách theo yêu cầu của cơ quan đại diện chủ sở hữu công ty hoặc theo đề nghị của Chủ tịch Hội đồng thành viên hoặc trên 50% tổng số thành viên Hội đồng thành viên hoặc Giám đốc hoặc Tổng giám đốc.</w:t>
      </w:r>
    </w:p>
    <w:p w14:paraId="568B4FF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hoặc thành viên được Chủ tịch Hội đồng thành viên ủy quyền có trách nhiệm chuẩn bị chương trình, nội dung tài liệu, triệu tập và chủ trì cuộc họp Hội đồng thành viên. Các thành viên Hội đồng thành viên có quyền kiến nghị bằng văn bản về chương trình họp. Nội dung và các tài liệu cuộc họp phải gửi đến các thành viên Hội đồng thành viên và các đại biểu được mời dự họp, nếu có trước ngày họp ít nhất 03 ngày làm việc. Tài liệu sử dụng trong cuộc họp liên quan đến việc kiến nghị cơ quan đại diện chủ sở hữu công ty sửa đổi, bổ sung Điều lệ công ty, thông qua phương hướng phát triển công ty, thông qua báo cáo tài chính hằng năm, tổ chức lại hoặc giải thể công ty phải được gửi đến các thành viên chậm nhất 05 ngày làm việc trước ngày họp.</w:t>
      </w:r>
    </w:p>
    <w:p w14:paraId="3987C5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Thông báo mời họp có thể bằng giấy mời, điện thoại, fax hoặc các phương tiện điện tử khác và được gửi trực tiếp đến từng thành viên Hội đồng thành viên và đại biểu khác được mời dự họp. Nội </w:t>
      </w:r>
      <w:r>
        <w:rPr>
          <w:rFonts w:ascii="Arial" w:hAnsi="Arial" w:cs="Arial"/>
          <w:color w:val="000000"/>
          <w:sz w:val="21"/>
          <w:szCs w:val="21"/>
        </w:rPr>
        <w:lastRenderedPageBreak/>
        <w:t>dung thông báo mời họp phải xác định rõ thời gian, địa điểm và chương trình họp. Hình thức họp trực tuyến có thể được áp dụng khi cần thiết.</w:t>
      </w:r>
    </w:p>
    <w:p w14:paraId="28C0A6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Cuộc họp lấy ý kiến các thành viên của Hội đồng thành viên hợp lệ khi có ít nhất hai phần ba tổng số thành viên Hội đồng thành viên tham dự. Nghị quyết của Hội đồng thành viên được thông qua khi có quá nửa tổng số thành viên tham dự biểu quyết tán thành; trường hợp có số phiếu ngang nhau thì nội dung có phiếu tán thành của Chủ tịch Hội đồng thành viên hoặc người được Chủ tịch Hội đồng thành viên ủy quyền chủ trì cuộc họp là nội dung được thông qua. Thành viên Hội đồng thành viên có quyền bảo lưu ý kiến của mình và kiến nghị lên cơ quan đại diện chủ sở hữu công ty.</w:t>
      </w:r>
    </w:p>
    <w:p w14:paraId="01C55BA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lấy ý kiến các thành viên Hội đồng thành viên bằng văn bản thì nghị quyết của Hội đồng thành viên được thông qua khi có hơn một nửa tổng số thành viên tán thành.</w:t>
      </w:r>
    </w:p>
    <w:p w14:paraId="0B5A2E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có thể được thông qua bằng cách sử dụng nhiều bản sao của cùng một văn bản nếu mỗi bản sao đó có ít nhất một chữ ký của thành viên Hội đồng thành viên.</w:t>
      </w:r>
    </w:p>
    <w:p w14:paraId="1DC312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vào nội dung và chương trình cuộc họp, khi xét thấy cần thiết, Hội đồng thành viên có quyền hoặc có trách nhiệm mời đại diện có thẩm quyền của các cơ quan, tổ chức có liên quan tham dự và thảo luận các vấn đề cụ thể trong chương trình cuộc họp. Đại diện các cơ quan, tổ chức được mời dự họp có quyền phát biểu ý kiến nhưng không tham gia biểu quyết. Các ý kiến phát biểu của đại diện được mời dự họp được ghi đầy đủ vào biên bản của cuộc họp.</w:t>
      </w:r>
    </w:p>
    <w:p w14:paraId="5FAE30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các vấn đề thảo luận, các ý kiến phát biểu, kết quả biểu quyết, các quyết định được Hội đồng thành viên thông qua và kết luận của các cuộc họp của Hội đồng thành viên phải được ghi biên bản. Chủ tọa và thư ký cuộc họp phải liên đới chịu trách nhiệm về tính chính xác và tính trung thực của biên bản họp Hội đồng thành viên. Biên bản họp Hội đồng thành viên phải làm xong và thông qua trước khi kết thúc cuộc họp. Biên bản phải có các nội dung chủ yếu sau đây:</w:t>
      </w:r>
    </w:p>
    <w:p w14:paraId="388950C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địa điểm, mục đích, chương trình họp; danh sách thành viên dự họp; vấn đề được thảo luận và biểu quyết; tóm tắt ý kiến phát biểu của thành viên về từng vấn đề thảo luận;</w:t>
      </w:r>
    </w:p>
    <w:p w14:paraId="06ED93D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phiếu biểu quyết tán thành và không tán thành đối với trường hợp không áp dụng phương thức bỏ phiếu trắng hoặc số phiếu biểu quyết tán thành, không tán thành và không có ý kiến đối với trường hợp có áp dụng phương thức bỏ phiếu trắng;</w:t>
      </w:r>
    </w:p>
    <w:p w14:paraId="634DE1B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quyết định được thông qua; họ, tên, chữ ký của thành viên dự họp.</w:t>
      </w:r>
    </w:p>
    <w:p w14:paraId="3DD838C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Thành viên Hội đồng thành viên có quyền yêu cầu Giám đốc, Phó Giám đốc hoặc Tổng giám đốc, Phó Tổng giám đốc, Kế toán trưởng và người quản lý, điều hành trong công ty, công ty con do công </w:t>
      </w:r>
      <w:r>
        <w:rPr>
          <w:rFonts w:ascii="Arial" w:hAnsi="Arial" w:cs="Arial"/>
          <w:color w:val="000000"/>
          <w:sz w:val="21"/>
          <w:szCs w:val="21"/>
        </w:rPr>
        <w:lastRenderedPageBreak/>
        <w:t>ty nắm 100% vốn điều lệ, người đại diện phần vốn góp của công ty tại các doanh nghiệp khác cung cấp các thông tin, tài liệu về tình hình tài chính, hoạt động của doanh nghiệp theo quy chế thông tin do Hội đồng thành viên quy định hoặc theo nghị quyết của Hội đồng thành viên. Người được yêu cầu cung cấp thông tin phải cung cấp kịp thời, đầy đủ và chính xác các thông tin, tài liệu theo yêu cầu của thành viên Hội đồng thành viên, trừ trường hợp Hội đồng thành viên có quyết định khác.</w:t>
      </w:r>
    </w:p>
    <w:p w14:paraId="2B0770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Hội đồng thành viên sử dụng bộ máy điều hành, bộ phận giúp việc (nếu có) và con dấu của công ty để thực hiện nhiệm vụ của mình.</w:t>
      </w:r>
    </w:p>
    <w:p w14:paraId="5761A3C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Chi phí hoạt động của Hội đồng thành viên, tiền lương, phụ cấp và thù lao khác được tính vào chi phí quản lý công ty.</w:t>
      </w:r>
    </w:p>
    <w:p w14:paraId="57D5881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cần thiết, Hội đồng thành viên tổ chức việc lấy ý kiến các chuyên gia tư vấn trong nước và ngoài nước trước khi quyết định các vấn đề quan trọng thuộc thẩm quyền của Hội đồng thành viên. Chi phí lấy ý kiến chuyên gia tư vấn được quy định tại quy chế quản lý tài chính của công ty.</w:t>
      </w:r>
    </w:p>
    <w:p w14:paraId="35D404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Nghị quyết của Hội đồng thành viên có hiệu lực kể từ ngày được thông qua hoặc từ ngày có hiệu lực ghi trong nghị quyết đó, trừ các trường hợp phải được cơ quan đại diện chủ sở hữu chấp thuận.</w:t>
      </w:r>
    </w:p>
    <w:p w14:paraId="21B3CFD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Chủ tịch công ty</w:t>
      </w:r>
    </w:p>
    <w:p w14:paraId="0A3819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công ty do cơ quan đại diện chủ sở hữu bổ nhiệm theo quy định của pháp luật. Chủ tịch công ty có nhiệm kỳ không quá 05 năm. Chủ tịch công ty có thể được bổ nhiệm lại nhưng không quá hai nhiệm kỳ. Tiêu chuẩn, điều kiện và các trường hợp miễn nhiệm, cách chức Chủ tịch công ty được thực hiện theo quy định tại Điều 92 và Điều 93 của Luật này.</w:t>
      </w:r>
    </w:p>
    <w:p w14:paraId="2540EDF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công ty thực hiện các quyền, nghĩa vụ của người đại diện chủ sở hữu trực tiếp tại công ty theo quy định của Luật quản lý, sử dụng vốn nhà nước đầu tư vào sản xuất, kinh doanh tại doanh nghiệp; các quyền và nghĩa vụ khác theo quy định tại Điều 91 và Điều 96 của Luật này.</w:t>
      </w:r>
    </w:p>
    <w:p w14:paraId="46F6B3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lương, thưởng và quyền lợi khác của Chủ tịch công ty do cơ quan đại diện chủ sở hữu quyết định và được tính vào chi phí quản lý công ty.</w:t>
      </w:r>
    </w:p>
    <w:p w14:paraId="014FAAA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Chủ tịch công ty sử dụng bộ máy quản lý, điều hành, bộ phận giúp việc (nếu có) và con dấu của công ty để thực hiện quyền và nghĩa vụ của mình. Trường hợp cần thiết, Chủ tịch công ty tổ chức việc lấy ý kiến các chuyên gia tư vấn trong và ngoài nước trước khi quyết định các vấn đề quan </w:t>
      </w:r>
      <w:r>
        <w:rPr>
          <w:rFonts w:ascii="Arial" w:hAnsi="Arial" w:cs="Arial"/>
          <w:color w:val="000000"/>
          <w:sz w:val="21"/>
          <w:szCs w:val="21"/>
        </w:rPr>
        <w:lastRenderedPageBreak/>
        <w:t>trọng thuộc thẩm quyền của Chủ tịch công ty. Chi phí lấy ý kiến chuyên gia tư vấn được quy định tại quy chế quản lý tài chính của công ty.</w:t>
      </w:r>
    </w:p>
    <w:p w14:paraId="6853B5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quyết định thuộc thẩm quyền quy định tại khoản 2 Điều này phải được lập thành văn bản, ký tên với chức danh Chủ tịch công ty bao gồm cả trường hợp Chủ tịch công ty kiêm Giám đốc hoặc Tổng giám đốc.</w:t>
      </w:r>
    </w:p>
    <w:p w14:paraId="6E74EBA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của Chủ tịch công ty có hiệu lực kể từ ngày ký hoặc từ ngày có hiệu lực ghi trong quyết định đó, trừ trường hợp phải được cơ quan đại diện chủ sở hữu chấp thuận.</w:t>
      </w:r>
    </w:p>
    <w:p w14:paraId="1680469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Chủ tịch công ty vắng mặt ở Việt Nam trên 30 ngày thì phải ủy quyền bằng văn bản cho người khác thực hiện một số quyền, nghĩa vụ của Chủ tịch công ty; việc ủy quyền phải được thông báo kịp thời bằng văn bản đến cơ quan đại diện chủ sở hữu. Các trường hợp ủy quyền khác thực hiện theo quy định tại quy chế quản lý nội bộ của công ty.</w:t>
      </w:r>
    </w:p>
    <w:p w14:paraId="52211D9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Giám đốc, Tổng giám đốc công ty</w:t>
      </w:r>
    </w:p>
    <w:p w14:paraId="5B792B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hoặc Tổng giám đốc công ty do Hội đồng thành viên hoặc Chủ tịch công ty bổ nhiệm hoặc thuê theo phương án nhân sự đã được cơ quan đại diện chủ sở hữu chấp thuận. Công ty có một hoặc một số Phó Tổng giám đốc hoặc Phó Giám đốc. Số lượng, thẩm quyền bổ nhiệm Phó Tổng giám đốc hoặc Phó Giám đốc quy định tại Điều lệ công ty. Quyền và nghĩa vụ của Phó Giám đốc hoặc Phó Tổng giám đốc quy định tại Điều lệ công ty hoặc hợp đồng lao động.</w:t>
      </w:r>
    </w:p>
    <w:p w14:paraId="5274B17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có nhiệm vụ điều hành các hoạt động hằng ngày của công ty và có các quyền và nghĩa vụ sau đây:</w:t>
      </w:r>
    </w:p>
    <w:p w14:paraId="61C8063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và đánh giá kết quả thực hiện kế hoạch, phương án kinh doanh, kế hoạch đầu tư của công ty;</w:t>
      </w:r>
    </w:p>
    <w:p w14:paraId="51A3D8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và đánh giá kết quả thực hiện các nghị quyết của Hội đồng thành viên, Chủ tịch công ty và của cơ quan đại diện chủ sở hữu công ty;</w:t>
      </w:r>
    </w:p>
    <w:p w14:paraId="15B69DB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các công việc hằng ngày của công ty;</w:t>
      </w:r>
    </w:p>
    <w:p w14:paraId="19CE4EA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quy chế quản lý nội bộ của công ty đã được Hội đồng thành viên hoặc Chủ tịch công ty chấp thuận;</w:t>
      </w:r>
    </w:p>
    <w:p w14:paraId="1AAD15B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Ký hợp đồng, thỏa thuận nhân danh công ty, trừ trường hợp thuộc thẩm quyền của Chủ tịch Hội đồng thành viên hoặc Chủ tịch công ty;</w:t>
      </w:r>
    </w:p>
    <w:p w14:paraId="7D2709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Bổ nhiệm, thuê, miễn nhiệm, cách chức, chấm dứt hợp đồng đối với các chức danh quản lý trong công ty, trừ các chức danh thuộc thẩm quyền của Hội đồng thành viên hoặc Chủ tịch công ty;</w:t>
      </w:r>
    </w:p>
    <w:p w14:paraId="5DA98B3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Tuyển dụng lao động;</w:t>
      </w:r>
    </w:p>
    <w:p w14:paraId="4C4F282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Lập và trình Hội đồng thành viên hoặc Chủ tịch công ty báo cáo định kỳ hằng quý, hằng năm về kết quả thực hiện mục tiêu kế hoạch kinh doanh và báo cáo tài chính hằng năm;</w:t>
      </w:r>
    </w:p>
    <w:p w14:paraId="13C54D1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Kiến nghị phương án tổ chức lại công ty, khi xét thấy cần thiết;</w:t>
      </w:r>
    </w:p>
    <w:p w14:paraId="132A75A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Kiến nghị phân bổ và sử dụng lợi nhuận sau thuế và các nghĩa vụ tài chính khác của công ty;</w:t>
      </w:r>
    </w:p>
    <w:p w14:paraId="5EF0071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Quyền và nghĩa vụ khác theo quy định của pháp luật và Điều lệ công ty.</w:t>
      </w:r>
    </w:p>
    <w:p w14:paraId="394C05F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Tiêu chuẩn, điều kiện của Giám đốc, Tổng giám đốc</w:t>
      </w:r>
    </w:p>
    <w:p w14:paraId="348ED3E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trình độ chuyên môn, kinh nghiệm thực tế trong quản trị kinh doanh hoặc trong lĩnh vực, ngành, nghề kinh doanh của công ty.</w:t>
      </w:r>
    </w:p>
    <w:p w14:paraId="66648E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phải là vợ hoặc chồng, cha đẻ, cha nuôi, mẹ đẻ, mẹ nuôi, con đẻ, con nuôi, anh ruột, chị ruột, em ruột của người đứng đầu, cấp phó của người đứng đầu cơ quan đại diện chủ sở hữu.</w:t>
      </w:r>
    </w:p>
    <w:p w14:paraId="3AB7C97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phải là vợ hoặc chồng, cha đẻ, cha nuôi, mẹ đẻ, mẹ nuôi, con đẻ, con nuôi, anh ruột, chị ruột, em ruột của thành viên Hội đồng thành viên.</w:t>
      </w:r>
    </w:p>
    <w:p w14:paraId="37B83E4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phải là vợ hoặc chồng, cha đẻ, cha nuôi, mẹ đẻ, mẹ nuôi, con đẻ, con nuôi, anh ruột, chị ruột, em ruột của Phó Tổng giám đốc, Phó Giám đốc và Kế toán trưởng của công ty.</w:t>
      </w:r>
    </w:p>
    <w:p w14:paraId="323A338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phải là vợ hoặc chồng, cha đẻ, cha nuôi, mẹ đẻ, mẹ nuôi, con đẻ, con nuôi, anh ruột, chị ruột, em ruột, anh rể, em rể, chị dâu, em dâu của Kiểm soát viên công ty.</w:t>
      </w:r>
    </w:p>
    <w:p w14:paraId="7DD6FCE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đồng thời là cán bộ, công chức trong cơ quan nhà nước hoặc tổ chức chính trị, tổ chức chính trị - xã hội.</w:t>
      </w:r>
    </w:p>
    <w:p w14:paraId="3BB0513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Chưa từng bị cách chức Chủ tịch Hội đồng thành viên, thành viên Hội đồng thành viên, Chủ tịch công ty, Giám đốc hoặc Tổng giám đốc, Phó Tổng giám đốc hoặc Phó Giám đốc tại công ty hoặc ở doanh nghiệp nhà nước khác.</w:t>
      </w:r>
    </w:p>
    <w:p w14:paraId="76280F5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Không được kiêm Giám đốc hoặc Tổng giám đốc của doanh nghiệp khác.</w:t>
      </w:r>
    </w:p>
    <w:p w14:paraId="79E108B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Các tiêu chuẩn, điều kiện khác quy định tại Điều lệ công ty.</w:t>
      </w:r>
    </w:p>
    <w:p w14:paraId="49194B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Miễn nhiệm, cách chức đối với Giám đốc, Tổng giám đốc và người quản lý công ty khác</w:t>
      </w:r>
    </w:p>
    <w:p w14:paraId="6A6C659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hoặc Tổng giám đốc bị miễn nhiệm trong các trường hợp sau đây:</w:t>
      </w:r>
    </w:p>
    <w:p w14:paraId="5B81CD3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đủ tiêu chuẩn và điều kiện quy định tại Điều 100 của Luật này;</w:t>
      </w:r>
    </w:p>
    <w:p w14:paraId="1DAA606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xin nghỉ việc.</w:t>
      </w:r>
    </w:p>
    <w:p w14:paraId="2C41AD8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bị cách chức trong các trường hợp sau đây:</w:t>
      </w:r>
    </w:p>
    <w:p w14:paraId="6EAA16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không bảo toàn được vốn theo quy định pháp luật;</w:t>
      </w:r>
    </w:p>
    <w:p w14:paraId="0E29BCB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không hoàn thành các mục tiêu kế hoạch kinh doanh hằng năm;</w:t>
      </w:r>
    </w:p>
    <w:p w14:paraId="72398F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đủ trình độ và năng lực đáp ứng yêu cầu của chiến lược phát triển và kế hoạch kinh doanh mới của doanh nghiệp;</w:t>
      </w:r>
    </w:p>
    <w:p w14:paraId="2553299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vi phạm pháp luật hoặc có hoạt động kinh doanh trái với quy định của pháp luật;</w:t>
      </w:r>
    </w:p>
    <w:p w14:paraId="026FBCE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một trong số các nghĩa vụ của người quản lý quy định tại Điều 96 của Luật này;</w:t>
      </w:r>
    </w:p>
    <w:p w14:paraId="13AEE07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quy định tại Điều lệ công ty.</w:t>
      </w:r>
    </w:p>
    <w:p w14:paraId="36E5A9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miễn nhiệm, cách chức đối với Phó Tổng giám đốc, Phó Giám đốc, Kế toán trưởng và người quản lý công ty khác do Điều lệ công ty quy định.</w:t>
      </w:r>
    </w:p>
    <w:p w14:paraId="23A8FD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Ban kiểm soát</w:t>
      </w:r>
    </w:p>
    <w:p w14:paraId="250B14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mô của công ty, cơ quan đại diện chủ sở hữu quyết định bổ nhiệm 01 Kiểm soát viên hoặc thành lập Ban kiểm soát gồm 03 đến 05 Kiểm soát viên. Nhiệm kỳ Kiểm soát viên không quá 05 năm và được bổ nhiệm lại nhưng mỗi cá nhân chỉ được bổ nhiệm làm Kiểm soát viên của một công ty không quá 02 nhiệm kỳ.</w:t>
      </w:r>
    </w:p>
    <w:p w14:paraId="351860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kiểm soát có các quyền và nghĩa vụ sau đây:</w:t>
      </w:r>
    </w:p>
    <w:p w14:paraId="0347EF0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việc tổ chức thực hiện chiến lược phát triển, kế hoạch kinh doanh, thực hiện các mục tiêu chiến lược và mục tiêu kế hoạch của công ty;</w:t>
      </w:r>
    </w:p>
    <w:p w14:paraId="79A987A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Giám sát và đánh giá việc thực hiện các quyền, nghĩa vụ của thành viên Hội đồng thành viên và Hội đồng thành viên, Giám đốc hoặc Tổng giám đốc công ty;</w:t>
      </w:r>
    </w:p>
    <w:p w14:paraId="77C50C2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và đánh giá hiệu lực và mức độ tuân thủ quy chế kiểm toán nội bộ, quy chế quản lý và phòng ngừa rủi ro, quy chế báo cáo và các quy chế quản trị nội bộ khác của công ty;</w:t>
      </w:r>
    </w:p>
    <w:p w14:paraId="5D6FE47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tính hợp pháp, tính hệ thống và trung thực trong công tác kế toán, sổ kế toán, trong nội dung báo cáo tài chính, các phụ lục và tài liệu liên quan;</w:t>
      </w:r>
    </w:p>
    <w:p w14:paraId="289DBC1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các giao dịch của công ty với các bên có liên quan;</w:t>
      </w:r>
    </w:p>
    <w:p w14:paraId="4646BEE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thực hiện các dự án đầu tư lớn, giao dịch mua, bán và giao dịch kinh doanh khác có quy mô lớn hoặc giao dịch kinh doanh bất thường của công ty;</w:t>
      </w:r>
    </w:p>
    <w:p w14:paraId="2315EB3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Lập và gửi báo cáo đánh giá, kiến nghị về các nội dung quy định tại các điểm a, b, c, d, đ và e khoản này cho cơ quan đại diện chủ sở hữu và Hội đồng thành viên;</w:t>
      </w:r>
    </w:p>
    <w:p w14:paraId="1AECCA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các quyền và nghĩa vụ khác theo yêu cầu của cơ quan đại diện chủ sở hữu hoặc quy định tại Điều lệ công ty.</w:t>
      </w:r>
    </w:p>
    <w:p w14:paraId="0912721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lương, thưởng của Kiểm soát viên do cơ quan đại diện chủ sở hữu quyết định và chi trả.</w:t>
      </w:r>
    </w:p>
    <w:p w14:paraId="23AE73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69C7A5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Tiêu chuẩn và điều kiện đối với Kiểm soát viên</w:t>
      </w:r>
    </w:p>
    <w:p w14:paraId="6C0DA49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đào tạo một trong các chuyên ngành về tài chính, kế toán, kiểm toán, luật, quản trị kinh doanh và có ít nhất 03 năm kinh nghiệm làm việc; Trưởng Ban kiểm soát phải có ít nhất 05 năm kinh nghiệm làm việc liên quan đến chuyên ngành tài chính, kế toán, kiểm toán, luật, quản trị kinh doanh được đào tạo.</w:t>
      </w:r>
    </w:p>
    <w:p w14:paraId="6270C23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phải là người lao động của công ty.</w:t>
      </w:r>
    </w:p>
    <w:p w14:paraId="1AD7DE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phải là vợ hoặc chồng, cha đẻ, cha nuôi, mẹ đẻ, mẹ nuôi, con đẻ, con nuôi, anh ruột, chị ruột, em ruột, anh rể, em rể, chị dâu, em dâu của đối tượng sau đây:</w:t>
      </w:r>
    </w:p>
    <w:p w14:paraId="668172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cấp phó của người đứng đầu cơ quan đại diện chủ sở hữu của công ty;</w:t>
      </w:r>
    </w:p>
    <w:p w14:paraId="0F13A4C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thành viên của công ty;</w:t>
      </w:r>
    </w:p>
    <w:p w14:paraId="7FA5F45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Phó Giám đốc hoặc Phó Tổng giám đốc và Kế toán trưởng của công ty;</w:t>
      </w:r>
    </w:p>
    <w:p w14:paraId="1C9B52F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soát viên khác của công ty.</w:t>
      </w:r>
    </w:p>
    <w:p w14:paraId="0DCBCCB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kiêm Giám đốc hoặc Tổng giám đốc của doanh nghiệp khác.</w:t>
      </w:r>
    </w:p>
    <w:p w14:paraId="5E7863C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đồng thời là Kiểm soát viên, thành viên Hội đồng thành viên, thành viên Hội đồng quản trị của doanh nghiệp không phải là doanh nghiệp nhà nước.</w:t>
      </w:r>
    </w:p>
    <w:p w14:paraId="4B990C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tiêu chuẩn và điều kiện khác quy định tại Điều lệ công ty.</w:t>
      </w:r>
    </w:p>
    <w:p w14:paraId="498C2AA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Quyền của Ban kiểm soát và Kiểm soát viên</w:t>
      </w:r>
    </w:p>
    <w:p w14:paraId="214DF66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các cuộc họp của Hội đồng thành viên, các cuộc tham vấn và trao đổi chính thức và không chính thức của cơ quan đại diện chủ sở hữu với Hội đồng thành viên; có quyền chất vấn Hội đồng thành viên, thành viên Hội đồng thành viên và Giám đốc hoặc Tổng giám đốc công ty về các kế hoạch, dự án hay chương trình đầu tư phát triển và các quyết định khác trong quản lý điều hành công ty.</w:t>
      </w:r>
    </w:p>
    <w:p w14:paraId="46F2B92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sổ sách kế toán, báo cáo, hợp đồng, giao dịch và tài liệu khác của công ty; kiểm tra công việc quản lý điều hành của Hội đồng thành viên, thành viên Hội đồng thành viên, Giám đốc hoặc Tổng giám đốc khi xét thấy cần thiết hoặc theo yêu cầu của cơ quan đại diện chủ sở hữu.</w:t>
      </w:r>
    </w:p>
    <w:p w14:paraId="68B661B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đánh giá thực trạng hoạt động kinh doanh, thực trạng tài chính của công ty, thực trạng vận hành và hiệu lực các quy chế quản trị nội bộ công ty.</w:t>
      </w:r>
    </w:p>
    <w:p w14:paraId="37D0759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thành viên Hội đồng thành viên, Giám đốc, Phó Giám đốc hoặc Tổng giám đốc, Phó Tổng giám đốc, Kế toán trưởng và những người quản lý khác báo cáo, cung cấp thông tin về bất cứ việc gì trong phạm vi quản lý và hoạt động đầu tư, kinh doanh của công ty.</w:t>
      </w:r>
    </w:p>
    <w:p w14:paraId="533AF0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những người quản lý công ty báo cáo về thực trạng tài chính, thực trạng và kết quả kinh doanh của công ty con khi xét thấy cần thiết để thực hiện các nhiệm vụ theo quy định của pháp luật và Điều lệ công ty.</w:t>
      </w:r>
    </w:p>
    <w:p w14:paraId="17237A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Trường hợp phát hiện có thành viên Hội đồng thành viên, Giám đốc hoặc Tổng giám đốc và những người quản lý khác làm trái các quy định về quyền, nghĩa vụ và trách nhiệm của họ hoặc có nguy cơ làm trái các quy định đó; hoặc phát hiện hành vi vi phạm pháp luật, làm trái các quy định về quản lý kinh tế, trái quy định Điều lệ công ty hoặc các quy chế quản trị nội bộ công ty phải báo cáo </w:t>
      </w:r>
      <w:r>
        <w:rPr>
          <w:rFonts w:ascii="Arial" w:hAnsi="Arial" w:cs="Arial"/>
          <w:color w:val="000000"/>
          <w:sz w:val="21"/>
          <w:szCs w:val="21"/>
        </w:rPr>
        <w:lastRenderedPageBreak/>
        <w:t>ngay cho cơ quan đại diện chủ sở hữu công ty, các thành viên khác của Ban kiểm soát và cá nhân có liên quan.</w:t>
      </w:r>
    </w:p>
    <w:p w14:paraId="4729BBB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nghị cơ quan đại diện chủ sở hữu thành lập đơn vị thực hiện nhiệm vụ kiểm toán tham mưu và trực tiếp hỗ trợ Ban kiểm soát thực hiện các quyền và nghĩa vụ được giao.</w:t>
      </w:r>
    </w:p>
    <w:p w14:paraId="2714629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quyền khác quy định tại Điều lệ công ty.</w:t>
      </w:r>
    </w:p>
    <w:p w14:paraId="5417B47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Chế độ làm việc của Ban kiểm soát và Kiểm soát viên</w:t>
      </w:r>
    </w:p>
    <w:p w14:paraId="2C722E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Ban kiểm soát làm việc chuyên trách tại công ty; các thành viên khác có thể tham gia Ban kiểm soát của không quá 04 doanh nghiệp nhà nước nhưng phải được sự đồng ý bằng văn bản của cơ quan đại diện chủ sở hữu.</w:t>
      </w:r>
    </w:p>
    <w:p w14:paraId="337315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Ban kiểm soát xây dựng kế hoạch công tác hằng tháng, hằng quý và hằng năm của Ban kiểm soát; phân công nhiệm vụ và công việc cụ thể cho từng thành viên.</w:t>
      </w:r>
    </w:p>
    <w:p w14:paraId="610DA35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soát viên độc lập và chủ động thực hiện các nhiệm vụ và công việc được phân công; đề xuất, kiến nghị thực hiện các nhiệm vụ, công việc kiểm soát khác ngoài kế hoạch, ngoài phạm vi được phân công khi xét thấy cần thiết.</w:t>
      </w:r>
    </w:p>
    <w:p w14:paraId="634170B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kiểm soát họp ít nhất mỗi tháng một lần để rà soát, đánh giá, thông qua báo cáo kết quả kiểm soát trong tháng trình cơ quan đại diện chủ sở hữu; thảo luận và thông qua kế hoạch hoạt động tiếp theo của Ban kiểm soát.</w:t>
      </w:r>
    </w:p>
    <w:p w14:paraId="608E0A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Ban kiểm soát được thông qua khi có đa số thành viên dự họp tán thành. Các ý kiến khác với nội dung quyết định đã được thông qua phải được ghi chép đầy đủ, chính xác và báo cáo cơ quan đại diện chủ sở hữu.</w:t>
      </w:r>
    </w:p>
    <w:p w14:paraId="442EF6E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Trách nhiệm của Kiểm soát viên</w:t>
      </w:r>
    </w:p>
    <w:p w14:paraId="58C3EE1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Điều lệ công ty, quyết định của cơ quan đại diện chủ sở hữu và đạo đức nghề nghiệp trong thực hiện các quyền và nghĩa vụ quy định tại Luật này và Điều lệ công ty.</w:t>
      </w:r>
    </w:p>
    <w:p w14:paraId="6F90C1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quyền và nghĩa vụ được giao một cách trung thực, cẩn trọng, tốt nhất để bảo vệ lợi ích của Nhà nước và lợi ích hợp pháp của các bên tại công ty.</w:t>
      </w:r>
    </w:p>
    <w:p w14:paraId="1F56052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Trung thành với lợi ích của Nhà nước và công ty; không được sử dụng thông tin, bí quyết, cơ hội kinh doanh, lạm dụng địa vị, chức vụ, tài sản của công ty để tư lợi hoặc phục vụ cho lợi ích của tổ chức, cá nhân khác.</w:t>
      </w:r>
    </w:p>
    <w:p w14:paraId="4210FF1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nghĩa vụ khác theo quy định của Luật này và Điều lệ công ty.</w:t>
      </w:r>
    </w:p>
    <w:p w14:paraId="2116DF3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vi phạm nghĩa vụ quy định tại các khoản 1, 2, 3 và 4 Điều này mà gây thiệt hại cho công ty thì Kiểm soát viên phải chịu trách nhiệm cá nhân hoặc liên đới bồi thường thiệt hại đó; tùy theo tính chất, mức độ vi phạm và thiệt hại còn có thể bị xử lý kỷ luật, xử phạt vi phạm hành chính hoặc bị truy cứu trách nhiệm hình sự theo quy định pháp luật.</w:t>
      </w:r>
    </w:p>
    <w:p w14:paraId="057EDE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Mọi thu nhập và lợi ích khác mà Kiểm soát viên trực tiếp hoặc gián tiếp có được do vi phạm nghĩa vụ quy định tại các khoản 1, 2, 3 và 4 Điều này đều phải trả lại công ty.</w:t>
      </w:r>
    </w:p>
    <w:p w14:paraId="6F262A6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phát hiện có Kiểm soát viên vi phạm nghĩa vụ trong thực hiện quyền và nghĩa vụ được giao thì thành viên khác của Ban kiểm soát có nghĩa vụ báo cáo bằng văn bản đến cơ quan đại diện chủ sở hữu; yêu cầu chấm dứt hành vi vi phạm và có giải pháp khắc phục hậu quả.</w:t>
      </w:r>
    </w:p>
    <w:p w14:paraId="26363C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Miễn nhiệm, cách chức Kiểm soát viên</w:t>
      </w:r>
    </w:p>
    <w:p w14:paraId="09B7830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bị miễn nhiệm trong các trường hợp sau đây:</w:t>
      </w:r>
    </w:p>
    <w:p w14:paraId="6029531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đủ tiêu chuẩn và điều kiện theo quy định tại Điều 103 của Luật này;</w:t>
      </w:r>
    </w:p>
    <w:p w14:paraId="2C658D1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xin từ chức và được cơ quan đại diện chủ sở hữu chấp thuận;</w:t>
      </w:r>
    </w:p>
    <w:p w14:paraId="4EE3AA1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đại diện chủ sở hữu hoặc cơ quan có thẩm quyền khác điều động, phân công thực hiện nhiệm vụ khác;</w:t>
      </w:r>
    </w:p>
    <w:p w14:paraId="0F01074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tại Điều lệ công ty.</w:t>
      </w:r>
    </w:p>
    <w:p w14:paraId="3581F1B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soát viên bị cách chức trong các trường hợp sau đây:</w:t>
      </w:r>
    </w:p>
    <w:p w14:paraId="55238E3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hoàn thành nhiệm vụ, công việc được phân công;</w:t>
      </w:r>
    </w:p>
    <w:p w14:paraId="5012BFE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quyền và nghĩa vụ của mình, trong 03 tháng liên tục, trừ trường hợp bất khả kháng;</w:t>
      </w:r>
    </w:p>
    <w:p w14:paraId="7A599D9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nghiêm trọng hoặc vi phạm nhiều lần nghĩa vụ của Kiểm soát viên quy định của Luật này và Điều lệ công ty;</w:t>
      </w:r>
    </w:p>
    <w:p w14:paraId="5AFEC5E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khác theo quy định tại Điều lệ công ty.</w:t>
      </w:r>
    </w:p>
    <w:p w14:paraId="7AFAFD1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Công bố thông tin định kỳ</w:t>
      </w:r>
    </w:p>
    <w:p w14:paraId="09CB605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phải công bố định kỳ trên trang thông tin điện tử của công ty và của cơ quan đại diện chủ sở hữu những thông tin sau đây:</w:t>
      </w:r>
    </w:p>
    <w:p w14:paraId="5A3B20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cơ bản về công ty và điều lệ công ty;</w:t>
      </w:r>
    </w:p>
    <w:p w14:paraId="2956D78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tổng quát, mục tiêu, chỉ tiêu cụ thể của kế hoạch kinh doanh hằng năm;</w:t>
      </w:r>
    </w:p>
    <w:p w14:paraId="039619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và tóm tắt Báo cáo tài chính hằng năm đã được kiểm toán bởi tổ chức kiểm toán độc lập trong thời hạn không quá 150 ngày, kể từ ngày kết thúc năm tài chính;</w:t>
      </w:r>
    </w:p>
    <w:p w14:paraId="3055639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và tóm tắt Báo cáo tài chính giữa năm đã được kiểm toán bởi tổ chức kiểm toán độc lập; thời hạn công bố phải trước ngày 31 tháng 07 hằng năm;</w:t>
      </w:r>
    </w:p>
    <w:p w14:paraId="56DB19D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công bố thông tin quy định tại điểm c và điểm d khoản này bao gồm Báo cáo tài chính của công ty mẹ và Báo cáo tài chính hợp nhất;</w:t>
      </w:r>
    </w:p>
    <w:p w14:paraId="2E7AE92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đánh giá về kết quả thực hiện kế hoạch sản xuất kinh doanh hằng năm và 03 năm gần nhất tính đến năm báo cáo;</w:t>
      </w:r>
    </w:p>
    <w:p w14:paraId="3C4E6E4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kết quả thực hiện các nhiệm vụ công ích được giao theo kế hoạch hoặc đấu thầu (nếu có) và trách nhiệm xã hội khác;</w:t>
      </w:r>
    </w:p>
    <w:p w14:paraId="27E98B1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về thực trạng quản trị, cơ cấu tổ chức công ty.</w:t>
      </w:r>
    </w:p>
    <w:p w14:paraId="458997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thực trạng quản trị công ty bao gồm các thông tin sau đây:</w:t>
      </w:r>
    </w:p>
    <w:p w14:paraId="4A7468D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cơ quan đại diện chủ sở hữu, người đứng đầu và cấp phó của người đứng đầu cơ quan đại diện chủ sở hữu;</w:t>
      </w:r>
    </w:p>
    <w:p w14:paraId="6EE71D3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người quản lý công ty, bao gồm trình độ chuyên môn, kinh nghiệm nghề nghiệp, các vị trí quản lý đã nắm giữ, cách thức được bổ nhiệm, công việc quản lý được giao, mức tiền lương, thưởng, cách thức trả tiền lương và các lợi ích khác; những người có liên quan và ích lợi có liên quan của họ với công ty; bản tự kiểm điểm, đánh giá hằng năm của họ trên cương vị là người quản lý công ty;</w:t>
      </w:r>
    </w:p>
    <w:p w14:paraId="3359367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quyết định có liên quan của cơ quan đại diện chủ sở hữu; các quyết định, nghị quyết của Hội đồng thành viên hoặc Chủ tịch công ty;</w:t>
      </w:r>
    </w:p>
    <w:p w14:paraId="008AC7B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Ban kiểm soát, Kiểm soát viên và hoạt động của họ;</w:t>
      </w:r>
    </w:p>
    <w:p w14:paraId="671BE36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Đại hội công nhân, viên chức; số lượng lao động bình quân năm và tại thời điểm báo cáo, tiền lương và lợi ích khác bình quân năm trên người lao động;</w:t>
      </w:r>
    </w:p>
    <w:p w14:paraId="33F014A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kết luận của cơ quan thanh tra (nếu có) và các báo cáo của Ban kiểm soát, Kiểm soát viên;</w:t>
      </w:r>
    </w:p>
    <w:p w14:paraId="1C542F7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tin về các bên có liên quan của công ty, giao dịch của công ty với bên có liên quan;</w:t>
      </w:r>
    </w:p>
    <w:p w14:paraId="64AEC7C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thông tin khác theo quy định của Điều lệ công ty.</w:t>
      </w:r>
    </w:p>
    <w:p w14:paraId="20339A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được báo cáo và công bố phải đầy đủ, chính xác và kịp thời theo quy định của pháp luật.</w:t>
      </w:r>
    </w:p>
    <w:p w14:paraId="76BA0B1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 hoặc người được ủy quyền công bố thông tin thực hiện công bố thông tin. Người đại diện theo pháp luật phải chịu trách nhiệm về tính đầy đủ, kịp thời, trung thực và chính xác của thông tin được công bố.</w:t>
      </w:r>
    </w:p>
    <w:p w14:paraId="5A486A3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271F995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Công bố thông tin bất thường</w:t>
      </w:r>
    </w:p>
    <w:p w14:paraId="024B9FB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phải công bố trên trang thông tin điện tử và ấn phẩm (nếu có) và niêm yết công khai tại trụ sở chính và địa điểm kinh doanh của công ty về các thông tin bất thường trong thời hạn 36 giờ, kể từ khi xảy ra một trong các sự kiện sau đây:</w:t>
      </w:r>
    </w:p>
    <w:p w14:paraId="2A3BE1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của công ty tại ngân hàng bị phong tỏa hoặc được phép hoạt động trở lại sau khi bị phong tỏa;</w:t>
      </w:r>
    </w:p>
    <w:p w14:paraId="56436B7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ngừng một phần hoặc toàn bộ hoạt động kinh doanh; bị thu hồi Giấy chứng nhận đăng ký doanh nghiệp, giấy phép thành lập hoặc giấy phép thành lập và hoạt động hoặc giấy phép hoạt động hoặc giấy phép khác liên quan đến kinh doanh của công ty;</w:t>
      </w:r>
    </w:p>
    <w:p w14:paraId="737F6BE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nội dung Giấy chứng nhận đăng ký doanh nghiệp, giấy phép thành lập và hoạt động, giấy phép hoạt động hoặc bất kỳ giấy phép, giấy chứng nhận khác có liên quan đến hoạt động của doanh nghiệp;</w:t>
      </w:r>
    </w:p>
    <w:p w14:paraId="7A5C7B4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Thay đổi người quản lý công ty, gồm thành viên Hội đồng thành viên, Chủ tịch công ty, Giám đốc, Phó Giám đốc hoặc Tổng giám đốc, Phó Tổng giám đốc, Trưởng Ban kiểm soát hoặc Kiểm soát viên, Kế toán trưởng, trưởng phòng tài chính kế toán;</w:t>
      </w:r>
    </w:p>
    <w:p w14:paraId="48F229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quyết định kỷ luật, khởi tố, có bản án, quyết định của Tòa án đối với một trong số các người quản lý doanh nghiệp;</w:t>
      </w:r>
    </w:p>
    <w:p w14:paraId="0D289A4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kết luận của cơ quan thanh tra hoặc của cơ quan quản lý thuế về việc vi phạm pháp luật của doanh nghiệp;</w:t>
      </w:r>
    </w:p>
    <w:p w14:paraId="69B3DEC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quyết định thay đổi tổ chức kiểm toán độc lập, hoặc bị từ chối kiểm toán báo cáo tài chính;</w:t>
      </w:r>
    </w:p>
    <w:p w14:paraId="34754BB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quyết định, thành lập, giải thể, hợp nhất, sáp nhập, chuyển đổi công ty con; quyết định đầu tư, giảm vốn hoặc thoái vốn đầu tư tại các công ty khác.</w:t>
      </w:r>
    </w:p>
    <w:p w14:paraId="12E738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4B7F9677"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8BC402C"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CỔ PHẦN</w:t>
      </w:r>
    </w:p>
    <w:p w14:paraId="68F6DC3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Công ty cổ phần</w:t>
      </w:r>
    </w:p>
    <w:p w14:paraId="616BB43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là doanh nghiệp, trong đó:</w:t>
      </w:r>
    </w:p>
    <w:p w14:paraId="7BECF08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điều lệ được chia thành nhiều phần bằng nhau gọi là cổ phần;</w:t>
      </w:r>
    </w:p>
    <w:p w14:paraId="4BD4496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đông có thể là tổ chức, cá nhân; số lượng cổ đông tối thiểu là 03 và không hạn chế số lượng tối đa;</w:t>
      </w:r>
    </w:p>
    <w:p w14:paraId="2A0FDC1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đông chỉ chịu trách nhiệm về các khoản nợ và nghĩa vụ tài sản khác của doanh nghiệp trong phạm vi số vốn đã góp vào doanh nghiệp;</w:t>
      </w:r>
    </w:p>
    <w:p w14:paraId="3D7B2DA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Cổ đông có quyền tự do chuyển nhượng cổ phần của mình cho người khác, trừ trường hợp quy định tại khoản 3 Điều 119 và khoản 1 Điều 126 của Luật này.</w:t>
      </w:r>
    </w:p>
    <w:p w14:paraId="39925A1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cổ phần có tư cách pháp nhân kể từ ngày được cấp Giấy chứng nhận đăng ký doanh nghiệp.</w:t>
      </w:r>
    </w:p>
    <w:p w14:paraId="3E9643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cổ phần có quyền phát hành cổ phần các loại để huy động vốn.</w:t>
      </w:r>
    </w:p>
    <w:p w14:paraId="25AA37F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111. Vốn công ty cổ phần</w:t>
      </w:r>
    </w:p>
    <w:p w14:paraId="0E32AE7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điều lệ công ty cổ phần là tổng giá trị mệnh giá cổ phần đã bán các loại. Vốn điều lệ của công ty cổ phần tại thời điểm đăng ký thành lập doanh nghiệp là tổng giá trị mệnh giá cổ phần các loại đã được đăng ký mua và được ghi trong Điều lệ công ty.</w:t>
      </w:r>
    </w:p>
    <w:p w14:paraId="495CD97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phần đã bán là số cổ phần được quyền chào bán đã được các cổ đông thanh toán đủ cho công ty. Tại thời điểm đăng ký thành lập doanh nghiệp, cổ phần đã bán là tổng số cổ phần các loại đã được đăng ký mua.</w:t>
      </w:r>
    </w:p>
    <w:p w14:paraId="0A104F5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phần được quyền chào bán của công ty cổ phần là tổng số cổ phần các loại mà Đại hội đồng cổ đông quyết định sẽ chào bán để huy động vốn. Số cổ phần được quyền chào bán của công ty cổ phần tại thời điểm đăng ký doanh nghiệp là tổng số cổ phần các loại mà công ty sẽ bán để huy động vốn, bao gồm cổ phần đã được đăng ký mua và cổ phần chưa được đăng ký mua.</w:t>
      </w:r>
    </w:p>
    <w:p w14:paraId="2EC0F95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 phần chưa bán là cổ phần được quyền chào bán và chưa được thanh toán. Tại thời điểm đăng ký thành lập doanh nghiệp, cổ phần chưa bán là tổng số cổ phần mà chưa được các cổ đông đăng ký mua.</w:t>
      </w:r>
    </w:p>
    <w:p w14:paraId="3C2ABA6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có thể thay đổi vốn điều lệ trong các trường hợp sau đây:</w:t>
      </w:r>
    </w:p>
    <w:p w14:paraId="4E3CD60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quyết định của Đại hội đồng cổ đông, công ty hoàn trả một phần vốn góp cho cổ đông theo tỷ lệ sở hữu cổ phần của họ trong công ty nếu công ty đã hoạt động kinh doanh liên tục trong hơn 02 năm, kể từ ngày đăng ký doanh nghiệp và bảo đảm thanh toán đủ các khoản nợ và nghĩa vụ tài sản khác sau khi đã hoàn trả cho cổ đông;</w:t>
      </w:r>
    </w:p>
    <w:p w14:paraId="0EECC77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mua lại cổ phần đã phát hành quy định tại Điều 129 và Điều 130 của Luật này;</w:t>
      </w:r>
    </w:p>
    <w:p w14:paraId="2CAD7E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điều lệ không được các cổ đông thanh toán đầy đủ và đúng hạn theo quy định tại Điều 112 của Luật này.</w:t>
      </w:r>
    </w:p>
    <w:p w14:paraId="16E7F10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Thanh toán cổ phần đã đăng ký mua khi đăng ký doanh nghiệp</w:t>
      </w:r>
    </w:p>
    <w:p w14:paraId="5B17254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cổ đông phải thanh toán đủ số cổ phần đã đăng ký mua trong thời hạn 90 ngày, kể từ ngày được cấp Giấy chứng nhận đăng ký doanh nghiệp, trừ trường hợp Điều lệ công ty hoặc hợp đồng đăng ký mua cổ phần quy định một thời hạn khác ngắn hơn. Hội đồng quản trị chịu trách nhiệm giám sát, đôn đốc thanh toán đủ và đúng hạn các cổ phần các cổ đông đã đăng ký mua.</w:t>
      </w:r>
    </w:p>
    <w:p w14:paraId="21FD554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từ ngày công ty được cấp Giấy chứng nhận đăng ký doanh nghiệp đến ngày cuối cùng phải thanh toán đủ số cổ phần đã đăng ký mua quy định tại khoản 1 Điều này, số phiếu biểu quyết của các cổ đông được tính theo số cổ phần phổ thông đã được đăng ký mua, trừ trường hợp Điều lệ công ty có quy định khác.</w:t>
      </w:r>
    </w:p>
    <w:p w14:paraId="0EBC774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sau thời hạn quy định tại khoản 1 Điều này có cổ đông chưa thanh toán hoặc chỉ thanh toán được một phần số cổ phần đã đăng ký mua, thì thực hiện theo quy định sau đây:</w:t>
      </w:r>
    </w:p>
    <w:p w14:paraId="6F37CDE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đông chưa thanh toán số cổ phần đã đăng ký mua sẽ đương nhiên không còn là cổ đông của công ty và không được chuyển nhượng quyền mua cổ phần đó cho người khác;</w:t>
      </w:r>
    </w:p>
    <w:p w14:paraId="4AE225B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đông chỉ thanh toán một phần số cổ phần đã đăng ký mua sẽ có quyền biểu quyết, nhận lợi tức và các quyền khác tương ứng với số cổ phần đã thanh toán; không được chuyển nhượng quyền mua số cổ phần chưa thanh toán cho người khác;</w:t>
      </w:r>
    </w:p>
    <w:p w14:paraId="60CD32B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cổ phần chưa thanh toán được coi là cổ phần chưa bán và Hội đồng quản trị được quyền bán;</w:t>
      </w:r>
    </w:p>
    <w:p w14:paraId="3B1EBB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phải đăng ký điều chỉnh vốn điều lệ bằng giá trị mệnh giá số cổ phần đã được thanh toán đủ và thay đổi cổ đông sáng lập trong thời hạn 30 ngày, kể từ ngày kết thúc thời hạn phải thanh toán đủ số cổ phần đã đăng ký mua theo quy định tại khoản 1 Điều này.</w:t>
      </w:r>
    </w:p>
    <w:p w14:paraId="2506E3C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 đông chưa thanh toán hoặc chưa thanh toán đủ số cổ phần đã đăng ký mua phải chịu trách nhiệm tương ứng với tổng giá trị mệnh giá cổ phần đã đăng ký mua đối với các nghĩa vụ tài chính của công ty phát sinh trong thời hạn quy định tại khoản 1 Điều này. Thành viên Hội đồng quản trị, người đại diện theo pháp luật phải chịu trách nhiệm liên đới về các thiệt hại phát sinh do không thực hiện hoặc không thực hiện đúng quy định tại khoản 1 và điểm d khoản 3 Điều này.</w:t>
      </w:r>
    </w:p>
    <w:p w14:paraId="145D594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Các loại cổ phần</w:t>
      </w:r>
    </w:p>
    <w:p w14:paraId="5C37E3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phải có cổ phần phổ thông. Người sở hữu cổ phần phổ thông là cổ đông phổ thông.</w:t>
      </w:r>
    </w:p>
    <w:p w14:paraId="67204B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cổ phần phổ thông, công ty cổ phần có thể có cổ phần ưu đãi. Người sở hữu cổ phần ưu đãi gọi là cổ đông ưu đãi. Cổ phần ưu đãi gồm các loại sau đây:</w:t>
      </w:r>
    </w:p>
    <w:p w14:paraId="5CFDFDD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phần ưu đãi biểu quyết;</w:t>
      </w:r>
    </w:p>
    <w:p w14:paraId="1700EB3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phần ưu đãi cổ tức;</w:t>
      </w:r>
    </w:p>
    <w:p w14:paraId="194D68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Cổ phần ưu đãi hoàn lại;</w:t>
      </w:r>
    </w:p>
    <w:p w14:paraId="49BBC63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Cổ phần ưu đãi khác do Điều lệ công ty quy định.</w:t>
      </w:r>
    </w:p>
    <w:p w14:paraId="43B0EC9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có tổ chức được Chính phủ ủy quyền và cổ đông sáng lập được quyền nắm giữ cổ phần ưu đãi biểu quyết. Ưu đãi biểu quyết của cổ đông sáng lập chỉ có hiệu lực trong 03 năm, kể từ ngày công ty được cấp Giấy chứng nhận đăng ký doanh nghiệp. Sau thời hạn đó, cổ phần ưu đãi biểu quyết của cổ đông sáng lập chuyển đổi thành cổ phần phổ thông.</w:t>
      </w:r>
    </w:p>
    <w:p w14:paraId="75718C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quyền mua cổ phần ưu đãi cổ tức, cổ phần ưu đãi hoàn lại và cổ phần ưu đãi khác do Điều lệ công ty quy định hoặc do Đại hội đồng cổ đông quyết định.</w:t>
      </w:r>
    </w:p>
    <w:p w14:paraId="202D280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Mỗi cổ phần của cùng một loại đều tạo cho người sở hữu nó các quyền, nghĩa vụ và lợi ích ngang nhau.</w:t>
      </w:r>
    </w:p>
    <w:p w14:paraId="7F64594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Cổ phần phổ thông không thể chuyển đổi thành cổ phần ưu đãi. Cổ phần ưu đãi có thể chuyển đổi thành cổ phần phổ thông theo nghị quyết của Đại hội đồng cổ đông.</w:t>
      </w:r>
    </w:p>
    <w:p w14:paraId="47C295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Quyền của cổ đông phổ thông</w:t>
      </w:r>
    </w:p>
    <w:p w14:paraId="0EEEF22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phổ thông có các quyền sau đây:</w:t>
      </w:r>
    </w:p>
    <w:p w14:paraId="7FCC65A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và phát biểu trong các Đại hội đồng cổ đông và thực hiện quyền biểu quyết trực tiếp hoặc thông qua đại diện theo ủy quyền hoặc theo hình thức khác do pháp luật, Điều lệ công ty quy định. Mỗi cổ phần phổ thông có một phiếu biểu quyết;</w:t>
      </w:r>
    </w:p>
    <w:p w14:paraId="5F65C82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cổ tức với mức theo quyết định của Đại hội đồng cổ đông;</w:t>
      </w:r>
    </w:p>
    <w:p w14:paraId="5EBCA1C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Ưu tiên mua cổ phần mới chào bán tương ứng với tỷ lệ cổ phần phổ thông của từng cổ đông trong công ty;</w:t>
      </w:r>
    </w:p>
    <w:p w14:paraId="0597948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do chuyển nhượng cổ phần của mình cho người khác, trừ trường hợp quy định tại khoản 3 Điều 119 và khoản 1 Điều 126 của Luật này;</w:t>
      </w:r>
    </w:p>
    <w:p w14:paraId="2328F5B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Xem xét, tra cứu và trích lục các thông tin trong Danh sách cổ đông có quyền biểu quyết và yêu cầu sửa đổi các thông tin không chính xác;</w:t>
      </w:r>
    </w:p>
    <w:p w14:paraId="7566AFE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Xem xét, tra cứu, trích lục hoặc sao chụp Điều lệ công ty, biên bản họp Đại hội đồng cổ đông và các nghị quyết của Đại hội đồng cổ đông;</w:t>
      </w:r>
    </w:p>
    <w:p w14:paraId="7F768B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Khi công ty giải thể hoặc phá sản, được nhận một phần tài sản còn lại tương ứng với tỷ lệ sở hữu cổ phần tại công ty;</w:t>
      </w:r>
    </w:p>
    <w:p w14:paraId="01DF214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hoặc nhóm cổ đông sở hữu từ 10% tổng số cổ phần phổ thông trở lên trong thời hạn liên tục ít nhất 06 tháng hoặc một tỷ lệ khác nhỏ hơn quy định tại Điều lệ công ty có các quyền sau đây:</w:t>
      </w:r>
    </w:p>
    <w:p w14:paraId="680D665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cử người vào Hội đồng quản trị và Ban kiểm soát;</w:t>
      </w:r>
    </w:p>
    <w:p w14:paraId="651C93A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và trích lục sổ biên bản và các nghị quyết của Hội đồng quản trị, báo cáo tài chính giữa năm và hằng năm theo mẫu của hệ thống kế toán Việt Nam và các báo cáo của Ban kiểm soát;</w:t>
      </w:r>
    </w:p>
    <w:p w14:paraId="1459D31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triệu tập họp Đại hội đồng cổ đông trong trường hợp quy định tại khoản 3 Điều này;</w:t>
      </w:r>
    </w:p>
    <w:p w14:paraId="550446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Ban kiểm soát kiểm tra từng vấn đề cụ thể liên quan đến quản lý, điều hành hoạt động của công ty khi xét thấy cần thiết. Yêu cầu phải bằng văn bản; phải có họ, tên, địa chỉ thường trú, quốc tịch, số Thẻ căn cước công dân, Giấy chứng minh nhân dân, Hộ chiếu hoặc chứng thực cá nhân hợp pháp khác đối với cổ đông là cá nhân; tên, địa chỉ thường trú, quốc tịch, số quyết định thành lập hoặc số đăng ký doanh nghiệp đối với cổ đông là tổ chức; số lượng cổ phần và thời điểm đăng ký cổ phần của từng cổ đông, tổng số cổ phần của cả nhóm cổ đông và tỷ lệ sở hữu trong tổng số cổ phần của công ty; vấn đề cần kiểm tra, mục đích kiểm tra;</w:t>
      </w:r>
    </w:p>
    <w:p w14:paraId="202346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Luật này và Điều lệ công ty.</w:t>
      </w:r>
    </w:p>
    <w:p w14:paraId="044ADAE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hoặc nhóm cổ đông quy định tại khoản 2 Điều này có quyền yêu cầu triệu tập họp Đại hội đồng cổ đông trong các trường hợp sau đây:</w:t>
      </w:r>
    </w:p>
    <w:p w14:paraId="46BC4E4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quản trị vi phạm nghiêm trọng quyền của cổ đông, nghĩa vụ của người quản lý hoặc ra quyết định vượt quá thẩm quyền được giao;</w:t>
      </w:r>
    </w:p>
    <w:p w14:paraId="4113870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Nhiệm kỳ của Hội đồng quản trị đã vượt quá 06 tháng mà Hội đồng quản trị mới chưa được bầu thay thế;</w:t>
      </w:r>
    </w:p>
    <w:p w14:paraId="253103B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theo quy định của Điều lệ công ty.</w:t>
      </w:r>
    </w:p>
    <w:p w14:paraId="646794C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Yêu cầu triệu tập họp Đại hội đồng cổ đông phải được lập bằng văn bản và phải có họ, tên, địa chỉ thường trú, số Thẻ căn cước công dân, Giấy chứng minh nhân dân, Hộ chiếu hoặc chứng thực cá nhân hợp pháp khác đối với cổ đông là cá nhân; tên, mã số doanh nghiệp hoặc số quyết định thành lập, địa chỉ trụ sở chính đối với cổ đông là tổ chức; số cổ phần và thời điểm đăng ký cổ phần của từng cổ đông, tổng số cổ phần của cả nhóm cổ đông và tỷ lệ sở hữu trong tổng số cổ phần của </w:t>
      </w:r>
      <w:r>
        <w:rPr>
          <w:rFonts w:ascii="Arial" w:hAnsi="Arial" w:cs="Arial"/>
          <w:color w:val="000000"/>
          <w:sz w:val="21"/>
          <w:szCs w:val="21"/>
        </w:rPr>
        <w:lastRenderedPageBreak/>
        <w:t>công ty, căn cứ và lý do yêu cầu triệu tập họp Đại hội đồng cổ đông. Kèm theo yêu cầu triệu tập họp phải có các tài liệu, chứng cứ về các vi phạm của Hội đồng quản trị, mức độ vi phạm hoặc về quyết định vượt quá thẩm quyền.</w:t>
      </w:r>
    </w:p>
    <w:p w14:paraId="74C4BE8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Điều lệ công ty không có quy định khác thì việc đề cử người vào Hội đồng quản trị và Ban kiểm soát quy định, tại điểm a khoản 2 Điều này được thực hiện như sau:</w:t>
      </w:r>
    </w:p>
    <w:p w14:paraId="3ACE78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cổ đông phổ thông hợp thành nhóm để đề cử người vào Hội đồng quản trị và Ban kiểm soát phải thông báo về việc họp nhóm cho các cổ đông dự họp biết trước khi khai mạc Đại hội đồng cổ đông;</w:t>
      </w:r>
    </w:p>
    <w:p w14:paraId="1DFEBF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số lượng thành viên Hội đồng quản trị và Ban kiểm soát, cổ đông hoặc nhóm cổ đông quy định tại khoản 2 Điều này được quyền đề cử một hoặc một số người theo quyết định của Đại hội đồng cổ đông làm ứng cử viên Hội đồng quản trị và Ban kiểm soát. Trường hợp số ứng cử viên được cổ đông hoặc nhóm cổ đông đề cử thấp hơn số ứng cử viên mà họ được quyền đề cử theo quyết định của Đại hội đồng cổ đông thì số ứng cử viên còn lại do Hội đồng quản trị, Ban kiểm soát và các cổ đông khác đề cử.</w:t>
      </w:r>
    </w:p>
    <w:p w14:paraId="510C151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quyền khác theo quy định của Luật này và Điều lệ công ty.</w:t>
      </w:r>
    </w:p>
    <w:p w14:paraId="57919A2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Nghĩa vụ của cổ đông phổ thông</w:t>
      </w:r>
    </w:p>
    <w:p w14:paraId="07D4782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toán đủ và đúng thời hạn số cổ phần cam kết mua.</w:t>
      </w:r>
    </w:p>
    <w:p w14:paraId="7D11644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rút vốn đã góp bằng cổ phần phổ thông ra khỏi công ty dưới mọi hình thức, trừ trường hợp được công ty hoặc người khác mua lại cổ phần. Trường hợp có cổ đông rút một phần hoặc toàn bộ vốn cổ phần đã góp trái với quy định tại khoản này thì cổ đông đó và người có lợi ích liên quan trong công ty phải cùng liên đới chịu trách nhiệm về các khoản nợ và nghĩa vụ tài sản khác của công ty trong phạm vi giá trị cổ phần đã bị rút và các thiệt hại xảy ra.</w:t>
      </w:r>
    </w:p>
    <w:p w14:paraId="1F40CCE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Điều lệ và quy chế quản lý nội bộ của công ty.</w:t>
      </w:r>
    </w:p>
    <w:p w14:paraId="1401ED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nghị quyết của Đại hội đồng cổ đông, Hội đồng quản trị.</w:t>
      </w:r>
    </w:p>
    <w:p w14:paraId="2907AFF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nghĩa vụ khác theo quy định của Luật này và Điều lệ công ty.</w:t>
      </w:r>
    </w:p>
    <w:p w14:paraId="26F626F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Cổ phần ưu đãi biểu quyết và quyền của cổ đông ưu đãi biểu quyết</w:t>
      </w:r>
    </w:p>
    <w:p w14:paraId="4C42A1B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Cổ phần ưu đãi biểu quyết là cổ phần có số phiếu biểu quyết nhiều hơn so với cổ phần phổ thông, số phiếu biểu quyết của một cổ phần ưu đãi biểu quyết do Điều lệ công ty quy định.</w:t>
      </w:r>
    </w:p>
    <w:p w14:paraId="334288E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sở hữu cổ phần ưu đãi biểu quyết có các quyền sau đây:</w:t>
      </w:r>
    </w:p>
    <w:p w14:paraId="1A89D7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Biểu quyết về các vấn đề thuộc thẩm quyền của Đại hội đồng cổ đông với số phiếu biểu quyết theo quy định tại khoản 1 Điều này;</w:t>
      </w:r>
    </w:p>
    <w:p w14:paraId="3516CF8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quyền khác như cổ đông phổ thông, trừ trường hợp quy định tại khoản 3 Điều này.</w:t>
      </w:r>
    </w:p>
    <w:p w14:paraId="4724BE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sở hữu cổ phần ưu đãi biểu quyết không được chuyển nhượng cổ phần đó cho người khác.</w:t>
      </w:r>
    </w:p>
    <w:p w14:paraId="679B8E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Cổ phần ưu đãi cổ tức và quyền của cổ đông ưu đãi cổ tức</w:t>
      </w:r>
    </w:p>
    <w:p w14:paraId="55C324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phần ưu đãi cổ tức là cổ phần được trả cổ tức với mức cao hơn so với mức cổ tức của cổ phần phổ thông hoặc mức ổn định hằng năm. Cổ tức được chia hằng năm gồm cổ tức cố định và cổ tức thưởng, cổ tức cố định không phụ thuộc vào kết quả kinh doanh của công ty. Mức cổ tức cố định cụ thể và phương thức xác định cổ tức thưởng được ghi trên cổ phiếu của cổ phần ưu đãi cổ tức.</w:t>
      </w:r>
    </w:p>
    <w:p w14:paraId="3A6B42C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sở hữu cổ phần ưu đãi cổ tức có các quyền sau đây:</w:t>
      </w:r>
    </w:p>
    <w:p w14:paraId="3FEDA1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cổ tức theo quy định tại khoản 1 Điều này;</w:t>
      </w:r>
    </w:p>
    <w:p w14:paraId="1A4AA0B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phần tài sản còn lại tương ứng với tỷ lệ sở hữu cổ phần tại công ty, sau khi công ty đã thanh toán hết các khoản nợ, cổ phần ưu đãi hoàn lại khi công ty giải thể hoặc phá sản;</w:t>
      </w:r>
    </w:p>
    <w:p w14:paraId="3C0360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khác như cổ đông phổ thông, trừ trường hợp quy định tại khoản 3 Điều này.</w:t>
      </w:r>
    </w:p>
    <w:p w14:paraId="68A90C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sở hữu cổ phần ưu đãi cổ tức không có quyền biểu quyết, dự họp Đại hội đồng cổ đông, đề cử người vào Hội đồng quản trị và Ban kiểm soát.</w:t>
      </w:r>
    </w:p>
    <w:p w14:paraId="385840B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Cổ phần ưu đãi hoàn lại và quyền của cổ đông ưu đãi hoàn lại</w:t>
      </w:r>
    </w:p>
    <w:p w14:paraId="2CB837C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phần ưu đãi hoàn lại là cổ phần được công ty hoàn lại vốn góp theo yêu cầu của người sở hữu hoặc theo các điều kiện được ghi tại cổ phiếu của cổ phần ưu đãi hoàn lại.</w:t>
      </w:r>
    </w:p>
    <w:p w14:paraId="323F973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sở hữu cổ phần ưu đãi hoàn lại có các quyền khác như cổ đông phổ thông, trừ trường hợp quy định tại khoản 3 Điều này.</w:t>
      </w:r>
    </w:p>
    <w:p w14:paraId="4C990A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Cổ đông sở hữu cổ phần ưu đãi hoàn lại không có quyền biểu quyết, dự họp Đại hội đồng cổ đông, đề cử người vào Hội đồng quản trị và Ban kiểm soát.</w:t>
      </w:r>
    </w:p>
    <w:p w14:paraId="262ECB5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Cổ phần phổ thông của cổ đông sáng lập</w:t>
      </w:r>
    </w:p>
    <w:p w14:paraId="6C3C1F6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mới thành lập phải có ít nhất 03 cổ đông sáng lập; công ty cổ phần được chuyển đổi từ doanh nghiệp nhà nước hoặc từ công ty trách nhiệm hữu hạn hoặc được chia, tách, hợp nhất, sáp nhập từ công ty cổ phần khác không nhất thiết phải có cổ đông sáng lập.</w:t>
      </w:r>
    </w:p>
    <w:p w14:paraId="598E69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cổ đông sáng lập, Điều lệ công ty cổ phần trong hồ sơ đăng ký doanh nghiệp phải có chữ ký của người đại diện theo pháp luật hoặc các cổ đông phổ thông của công ty đó.</w:t>
      </w:r>
    </w:p>
    <w:p w14:paraId="476D342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cổ đông sáng lập phải cùng nhau đăng ký mua ít nhất 20% tổng số cổ phần phổ thông được quyền chào bán tại thời điểm đăng ký doanh nghiệp.</w:t>
      </w:r>
    </w:p>
    <w:p w14:paraId="4376C9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năm, kể từ ngày công ty được cấp Giấy chứng nhận đăng ký doanh nghiệp, cổ đông sáng lập có quyền tự do chuyển nhượng cổ phần của mình cho cổ đông sáng lập khác và chỉ được chuyển nhượng cổ phần phổ thông của mình cho người không phải là cổ đông sáng lập nếu được sự chấp thuận của Đại hội đồng cổ đông. Trường hợp này, cổ đông dự định chuyển nhượng cổ phần không có quyền biểu quyết về việc chuyển nhượng các cổ phần đó.</w:t>
      </w:r>
    </w:p>
    <w:p w14:paraId="3F27E30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hạn chế đối với cổ phần phổ thông của cổ đông sáng lập được bãi bỏ sau thời hạn 03 năm, kể từ ngày công ty được cấp Giấy chứng nhận đăng ký doanh nghiệp. Các hạn chế của quy định này không áp dụng đối với cổ phần mà cổ đông sáng lập có thêm sau khi đăng ký thành lập doanh nghiệp và cổ phần mà cổ đông sáng lập chuyển nhượng cho người khác không phải là cổ đông sáng lập của công ty.</w:t>
      </w:r>
    </w:p>
    <w:p w14:paraId="783DA0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Cổ phiếu</w:t>
      </w:r>
    </w:p>
    <w:p w14:paraId="6F5235C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phiếu là chứng chỉ do công ty cổ phần phát hành, bút toán ghi sổ hoặc dữ liệu điện tử xác nhận quyền sở hữu một hoặc một số cổ phần của công ty đó. Cổ phiếu phải có các nội dung chủ yếu sau đây:</w:t>
      </w:r>
    </w:p>
    <w:p w14:paraId="3FE4E86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4BB3C52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cổ phần và loại cổ phần;</w:t>
      </w:r>
    </w:p>
    <w:p w14:paraId="4A9F42E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Mệnh giá mỗi cổ phần và tổng mệnh giá số cổ phần ghi trên cổ phiếu;</w:t>
      </w:r>
    </w:p>
    <w:p w14:paraId="5AD795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Họ, tên, địa chỉ thường trú, quốc tịch, số Thẻ căn cước công dân, Giấy chứng minh nhân dân, Hộ chiếu hoặc chứng thực cá nhân hợp pháp khác của cổ đông là cá nhân; tên, mã số doanh nghiệp hoặc số quyết định thành lập, địa chỉ trụ sở chính của cổ đông là tổ chức;</w:t>
      </w:r>
    </w:p>
    <w:p w14:paraId="1B90398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Tóm tắt về thủ tục chuyển nhượng cổ phần;</w:t>
      </w:r>
    </w:p>
    <w:p w14:paraId="06FCCA7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Chữ ký của người đại diện theo pháp luật và dấu của công ty (nếu có);</w:t>
      </w:r>
    </w:p>
    <w:p w14:paraId="2AEEF9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đăng ký tại sổ đăng ký cổ đông của công ty và ngày phát hành cổ phiếu;</w:t>
      </w:r>
    </w:p>
    <w:p w14:paraId="2CF832F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nội dung khác theo quy định tại các Điều 116, 117 và 118 của Luật này đối với cổ phiếu của cổ phần ưu đãi.</w:t>
      </w:r>
    </w:p>
    <w:p w14:paraId="48C7734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sai sót trong nội dung và hình thức cổ phiếu do công ty phát hành thì quyền và lợi ích của người sở hữu nó không bị ảnh hưởng. Người đại diện theo pháp luật công ty chịu trách nhiệm về thiệt hại do những sai sót đó gây ra.</w:t>
      </w:r>
    </w:p>
    <w:p w14:paraId="269E9DA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cổ phiếu bị mất, bị hủy hoại hoặc bị hư hỏng dưới hình thức khác thì cổ đông được công ty cấp lại cổ phiếu theo đề nghị của cổ đông đó.</w:t>
      </w:r>
    </w:p>
    <w:p w14:paraId="2E12B2E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của cổ đông phải có các nội dung sau đây:</w:t>
      </w:r>
    </w:p>
    <w:p w14:paraId="1E65702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phiếu đã bị mất, bị hủy hoại hoặc bị hư hỏng dưới hình thức khác; trường hợp bị mất thì phải cam đoan rằng đã tiến hành tìm kiếm hết mức và nếu tìm lại được sẽ đem trả công ty để tiêu hủy;</w:t>
      </w:r>
    </w:p>
    <w:p w14:paraId="348D53A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về những tranh chấp phát sinh từ việc cấp lại cổ phiếu mới.</w:t>
      </w:r>
    </w:p>
    <w:p w14:paraId="2CCEF7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cổ phiếu có tổng mệnh giá trên mười triệu Đồng Việt Nam, trước khi tiếp nhận đề nghị cấp cổ phiếu mới, người đại diện theo pháp luật của công ty có thể yêu cầu chủ sở hữu cổ phiếu đăng thông báo về việc cổ phiếu bị mất, bị hủy hoại hoặc bị hư hỏng dưới hình thức khác và sau 15 ngày, kể từ ngày đăng thông báo sẽ đề nghị công ty cấp cổ phiếu mới.</w:t>
      </w:r>
    </w:p>
    <w:p w14:paraId="1AF2F3D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Sổ đăng ký cổ đông</w:t>
      </w:r>
    </w:p>
    <w:p w14:paraId="7581138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phải lập và lưu giữ sổ đăng ký cổ đông từ khi được cấp Giấy chứng nhận đăng ký doanh nghiệp, sổ đăng ký cổ đông có thể là văn bản, tập dữ liệu điện tử hoặc cả hai loại này.</w:t>
      </w:r>
    </w:p>
    <w:p w14:paraId="73D8455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đăng ký cổ đông phải có các nội dung chủ yếu sau đây:</w:t>
      </w:r>
    </w:p>
    <w:p w14:paraId="4AE9062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của công ty;</w:t>
      </w:r>
    </w:p>
    <w:p w14:paraId="689CECA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Tổng số cổ phần được quyền chào bán, loại cổ phần được quyền chào bán và số cổ phần được quyền chào bán của từng loại;</w:t>
      </w:r>
    </w:p>
    <w:p w14:paraId="672F227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số cổ phần đã bán của từng loại và giá trị vốn cổ phần đã góp;</w:t>
      </w:r>
    </w:p>
    <w:p w14:paraId="16496B9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địa chỉ thường trú, quốc tịch, số Thẻ căn cước công dân, Giấy chứng minh nhân dân, Hộ chiếu hoặc chứng thực cá nhân hợp pháp khác đối với cổ đông là cá nhân; tên, mã số doanh nghiệp hoặc số quyết định thành lập, địa chỉ trụ sở chính đối với cổ đông là tổ chức;</w:t>
      </w:r>
    </w:p>
    <w:p w14:paraId="19B0990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lượng cổ phần từng loại của mỗi cổ đông, ngày đăng ký cổ phần.</w:t>
      </w:r>
    </w:p>
    <w:p w14:paraId="26EC7FD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Sổ đăng ký cổ đông được lưu giữ tại trụ sở chính của công ty hoặc Trung tâm lưu ký chứng khoán, cổ đông có quyền kiểm tra, tra cứu hoặc trích lục, sao chép nội dung sổ đăng ký cổ đông trong giờ làm việc của công ty hoặc Trung tâm lưu ký chứng khoán.</w:t>
      </w:r>
    </w:p>
    <w:p w14:paraId="59F0EEB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cổ đông có thay đổi địa chỉ thường trú thì phải thông báo kịp thời với công ty để cập nhật vào sổ đăng ký cổ đông. Công ty không chịu trách nhiệm về việc không liên lạc được với cổ đông do không được thông báo thay đổi địa chỉ của cổ đông.</w:t>
      </w:r>
    </w:p>
    <w:p w14:paraId="0B0392C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Chào bán cổ phần</w:t>
      </w:r>
    </w:p>
    <w:p w14:paraId="2322355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Chào bán cổ phần là việc công ty tăng thêm số lượng cổ phần được quyền chào bán và bán các cổ phần đó trong quá trình hoạt động để tăng vốn điều lệ.</w:t>
      </w:r>
    </w:p>
    <w:p w14:paraId="7264C65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Chào bán cổ phần có thể thực hiện theo một trong các hình thức sau đây:</w:t>
      </w:r>
    </w:p>
    <w:p w14:paraId="1F199D8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Chào bán cho các cổ đông hiện hữu;</w:t>
      </w:r>
    </w:p>
    <w:p w14:paraId="34BCCD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ra công chúng;</w:t>
      </w:r>
    </w:p>
    <w:p w14:paraId="4A3242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Chào bán cổ phần riêng lẻ.</w:t>
      </w:r>
    </w:p>
    <w:p w14:paraId="053D1A1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Chào bán cổ phần ra công chúng, chào bán cổ phần của công ty cổ phần niêm yết và đại chúng thực hiện theo các quy định của pháp luật về chứng khoán.</w:t>
      </w:r>
    </w:p>
    <w:p w14:paraId="141EC87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thực hiện đăng ký thay đổi vốn điều lệ trong thời hạn 10 ngày, kể từ ngày hoàn thành đợt bán cổ phần.</w:t>
      </w:r>
    </w:p>
    <w:p w14:paraId="7BFD24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Chào bán cổ phần riêng lẻ</w:t>
      </w:r>
    </w:p>
    <w:p w14:paraId="395F772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chào bán cổ phần riêng lẻ của công ty cổ phần không phải là công ty cổ phần đại chúng được quy định như sau:</w:t>
      </w:r>
    </w:p>
    <w:p w14:paraId="1E6AEE8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ra quyết định chào bán cổ phần riêng lẻ, công ty phải thông báo việc chào bán cổ phần riêng lẻ với Cơ quan đăng ký kinh doanh. Kèm theo thông báo chào bán cổ phần riêng lẻ phải có các tài liệu sau đây:</w:t>
      </w:r>
    </w:p>
    <w:p w14:paraId="074CB4D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quyết của Đại hội đồng cổ đông về chào bán cổ phần riêng lẻ;</w:t>
      </w:r>
    </w:p>
    <w:p w14:paraId="24C1634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chào bán cổ phần riêng lẻ đã được Đại hội đồng cổ đông thông qua (nếu có);</w:t>
      </w:r>
    </w:p>
    <w:p w14:paraId="2A09B0B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chào bán cổ phần riêng lẻ bao gồm các nội dung sau đây:</w:t>
      </w:r>
    </w:p>
    <w:p w14:paraId="50CC6EB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w:t>
      </w:r>
    </w:p>
    <w:p w14:paraId="4DC011F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cổ phần dự định chào bán; các loại cổ phần chào bán và số lượng cổ phần chào bán mỗi loại;</w:t>
      </w:r>
    </w:p>
    <w:p w14:paraId="5C7ED0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hình thức chào bán cổ phần;</w:t>
      </w:r>
    </w:p>
    <w:p w14:paraId="0812BF0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chữ ký của người đại diện theo pháp luật của công ty;</w:t>
      </w:r>
    </w:p>
    <w:p w14:paraId="523776A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có quyền bán cổ phần sau 05 ngày làm việc, kể từ ngày gửi thông báo mà không nhận được ý kiến phản đối của Cơ quan đăng ký kinh doanh;</w:t>
      </w:r>
    </w:p>
    <w:p w14:paraId="34CF382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thực hiện đăng ký thay đổi vốn điều lệ với cơ quan đăng ký kinh doanh trong thời hạn 10 ngày, kể từ ngày hoàn thành đợt bán cổ phần.</w:t>
      </w:r>
    </w:p>
    <w:p w14:paraId="0CAA5A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Chào bán cổ phần cho cổ đông hiện hữu</w:t>
      </w:r>
    </w:p>
    <w:p w14:paraId="7E6974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Chào bán cổ phần cho cổ đông hiện hữu là trường hợp công ty tăng thêm số lượng cổ phần được quyền chào bán và bán toàn bộ số cổ phần đó cho tất cả cổ đông theo tỷ lệ cổ phần hiện có của họ tại công ty.</w:t>
      </w:r>
    </w:p>
    <w:p w14:paraId="2EB9C89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Chào bán cổ phần cho cổ đông hiện hữu của công ty cổ phần không phải là công ty cổ phần đại chúng được thực hiện như sau:</w:t>
      </w:r>
    </w:p>
    <w:p w14:paraId="2850B84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phải thông báo bằng văn bản đến các cổ đông theo phương thức bảo đảm đến được địa chỉ thường trú hoặc địa chỉ liên lạc của họ trong sổ đăng ký cổ đông chậm nhất 15 ngày trước ngày kết thúc thời hạn đăng ký mua cổ phần;</w:t>
      </w:r>
    </w:p>
    <w:p w14:paraId="3BBB0F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Thông báo phải có họ, tên, địa chỉ thường trú, quốc tịch, số Thẻ căn cước công dân, Giấy chứng minh nhân dân, Hộ chiếu hoặc chứng thực cá nhân hợp pháp khác của cổ đông là cá nhân; tên, mã số doanh nghiệp hoặc số quyết định thành lập, địa chỉ trụ sở chính của cổ đông là tổ chức; số cổ phần và tỷ lệ cổ phần hiện có của cổ đông tại công ty; tổng số cổ phần dự kiến chào bán và số cổ phần cổ đông được quyền mua; giá chào bán cổ phần; thời hạn đăng ký mua; họ, tên, chữ ký của người đại diện theo pháp luật của công ty. Kèm theo thông báo phải có mẫu phiếu đăng ký mua cổ phần do công ty phát hành. Trường hợp phiếu đăng ký mua cổ phần không được gửi về công ty đúng hạn như thông báo thì cổ đông có liên quan coi như đã không nhận quyền ưu tiên mua;</w:t>
      </w:r>
    </w:p>
    <w:p w14:paraId="1260D7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đông có quyền chuyển quyền ưu tiên mua cổ phần của mình cho người khác.</w:t>
      </w:r>
    </w:p>
    <w:p w14:paraId="2847192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số lượng cổ phần dự kiến chào bán không được cổ đông và người nhận chuyển quyền ưu tiên mua đăng ký mua hết thì Hội đồng quản trị có quyền bán số cổ phần được quyền chào bán còn lại đó cho cổ đông của công ty hoặc người khác theo cách thức hợp lý với điều kiện không thuận lợi hơn so với những điều kiện đã chào bán cho các cổ đông, trừ trường hợp Đại hội đồng cổ đông có chấp thuận khác hoặc cổ phần được bán qua Sở giao dịch chứng khoán.</w:t>
      </w:r>
    </w:p>
    <w:p w14:paraId="4A9CA0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 phần được coi là đã bán khi được thanh toán đủ và những thông tin về người mua quy định tại khoản 2 Điều 121 của Luật này được ghi đầy đủ vào sổ đăng ký cổ đông; kể từ thời điểm đó, người mua cổ phần trở thành cổ đông của công ty.</w:t>
      </w:r>
    </w:p>
    <w:p w14:paraId="75B4ACA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cổ phần được thanh toán đầy đủ, công ty phải phát hành và trao cổ phiếu cho người mua. Công ty có thể bán cổ phần mà không trao cổ phiếu. Trường hợp này, các thông tin về cổ đông quy định tại khoản 2 Điều 121 của Luật này được ghi vào sổ đăng ký cổ đông để chứng thực quyền sở hữu cổ phần của cổ đông đó trong công ty.</w:t>
      </w:r>
    </w:p>
    <w:p w14:paraId="2F5030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Bán cổ phần</w:t>
      </w:r>
    </w:p>
    <w:p w14:paraId="3259C54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quản trị quyết định thời điểm, phương thức và giá bán cổ phần. Giá bán cổ phần không được thấp hơn giá thị trường tại thời điểm chào bán hoặc giá trị được ghi trong sổ sách của cổ phần tại thời điểm gần nhất, trừ những trường hợp sau đây:</w:t>
      </w:r>
    </w:p>
    <w:p w14:paraId="38F1FD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phần chào bán lần đầu tiên cho những người không phải là cổ đông sáng lập;</w:t>
      </w:r>
    </w:p>
    <w:p w14:paraId="36902C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phần chào bán cho tất cả cổ đông theo tỷ lệ cổ phần hiện có của họ ở công ty;</w:t>
      </w:r>
    </w:p>
    <w:p w14:paraId="540417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phần chào bán cho người môi giới hoặc người bảo lãnh. Trường hợp này, số chiết khấu hoặc tỷ lệ chiết khấu cụ thể phải được sự chấp thuận của Đại hội đồng cổ đông, trừ trường hợp Điều lệ công ty quy định khác;</w:t>
      </w:r>
    </w:p>
    <w:p w14:paraId="3BFFB5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khác và mức chiết khấu trong các trường hợp đó do Điều lệ công ty quy định.</w:t>
      </w:r>
    </w:p>
    <w:p w14:paraId="5BF318B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Chuyển nhượng cổ phần</w:t>
      </w:r>
    </w:p>
    <w:p w14:paraId="1808199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phần được tự do chuyển nhượng, trừ trường hợp quy định tại khoản 3 Điều 119 của Luật này và Điều lệ công ty có quy định hạn chế chuyển nhượng cổ phần. Trường hợp Điều lệ công ty có quy định hạn chế về chuyển nhượng cổ phần thì các quy định này chỉ có hiệu lực khi được nêu rõ trong cổ phiếu của cổ phần tương ứng.</w:t>
      </w:r>
    </w:p>
    <w:p w14:paraId="09CAB2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nhượng được thực hiện bằng hợp đồng theo cách thông thường hoặc thông qua giao dịch trên thị trường chứng khoán. Trường hợp chuyển nhượng bằng hợp đồng thì giấy tờ chuyển nhượng phải được bên chuyển nhượng và bên nhận chuyển nhượng hoặc đại diện ủy quyền của họ ký. Trường hợp chuyển nhượng thông qua giao dịch trên thị trường chứng khoán, trình tự, thủ tục và việc ghi nhận sở hữu thực hiện theo quy định của pháp luật về chứng khoán.</w:t>
      </w:r>
    </w:p>
    <w:p w14:paraId="402A557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cổ đông là cá nhân chết thì người thừa kế theo di chúc hoặc theo pháp luật của cổ đông đó là cổ đông của công ty.</w:t>
      </w:r>
    </w:p>
    <w:p w14:paraId="331D4D0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cổ phần của cổ đông là cá nhân chết mà không có người thừa kế, người thừa kế từ chối nhận thừa kế hoặc bị truất quyền thừa kế thì số cổ phần đó được giải quyết theo quy định của pháp luật về dân sự.</w:t>
      </w:r>
    </w:p>
    <w:p w14:paraId="062027F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Cổ đông có quyền tặng cho một phần hoặc toàn bộ cổ phần của mình tại công ty cho người khác; sử dụng cổ phần để trả nợ. Trường hợp này, người được tặng cho hoặc nhận trả nợ bằng cổ phần sẽ là cổ đông của công ty.</w:t>
      </w:r>
    </w:p>
    <w:p w14:paraId="1AA9C0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cổ đông chuyển nhượng một số cổ phần thì cổ phiếu cũ bị hủy bỏ và công ty phát hành cổ phiếu mới ghi nhận số cổ phần đã chuyển nhượng và số cổ phần còn lại.</w:t>
      </w:r>
    </w:p>
    <w:p w14:paraId="7D58B6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nhận cổ phần trong các trường hợp quy định tại Điều này chỉ trở thành cổ đông công ty từ thời điểm các thông tin của họ quy định tại khoản 2 Điều 121 của Luật này được ghi đầy đủ vào sổ đăng ký cổ đông.</w:t>
      </w:r>
    </w:p>
    <w:p w14:paraId="4F5D382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Phát hành trái phiếu</w:t>
      </w:r>
    </w:p>
    <w:p w14:paraId="463FA46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có quyền phát hành trái phiếu, trái phiếu chuyển đổi và các loại trái phiếu khác theo quy định của pháp luật và Điều lệ công ty.</w:t>
      </w:r>
    </w:p>
    <w:p w14:paraId="1292EFC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ty không thanh toán đủ cả gốc và lãi của trái phiếu đã phát hành, không thanh toán hoặc thanh toán không đủ các khoản nợ đến hạn trong 03 năm liên tiếp trước đó sẽ không được quyền phát hành trái phiếu, trừ trường hợp pháp luật về chứng khoán có quy định khác.</w:t>
      </w:r>
    </w:p>
    <w:p w14:paraId="2A04FEB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phát hành trái phiếu cho các chủ nợ là tổ chức tài chính được lựa chọn không bị hạn chế bởi quy định tại khoản 2 Điều này.</w:t>
      </w:r>
    </w:p>
    <w:p w14:paraId="1CAC2AB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Điều lệ công ty không quy định khác thì Hội đồng quản trị có quyền quyết định loại trái phiếu, tổng giá trị trái phiếu và thời điểm phát hành, nhưng phải báo cáo Đại hội đồng cổ đông tại cuộc họp gần nhất. Báo cáo phải kèm theo tài liệu và hồ sơ giải trình nghị quyết của Hội đồng quản trị về phát hành trái phiếu.</w:t>
      </w:r>
    </w:p>
    <w:p w14:paraId="13EE7FF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công ty cổ phần phát hành trái phiếu chuyển đổi thành cổ phần thì thực hiện theo trình tự, thủ tục tương ứng chào bán cổ phần theo quy định của Luật này và quy định khác của pháp luật có liên quan. Công ty thực hiện đăng ký thay đổi vốn điều lệ trong thời hạn 10 ngày kể từ ngày hoàn thành việc chuyển đổi trái phiếu thành cổ phần.</w:t>
      </w:r>
    </w:p>
    <w:p w14:paraId="3FB04BB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Mua cổ phần, trái phiếu</w:t>
      </w:r>
    </w:p>
    <w:p w14:paraId="6955D0F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phần, trái phiếu của công ty cổ phần có thể được mua bằng Đồng Việt Nam, ngoại tệ tự do chuyển đổi, vàng, giá trị quyền sử dụng đất, giá trị quyền sở hữu trí tuệ, công nghệ, bí quyết kỹ thuật, các tài sản khác quy định tại Điều lệ công ty và phải được thanh toán đủ một lần.</w:t>
      </w:r>
    </w:p>
    <w:p w14:paraId="1C3FA9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Mua lại cổ phần theo yêu cầu của cổ đông</w:t>
      </w:r>
    </w:p>
    <w:p w14:paraId="516389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biểu quyết phản đối nghị quyết về việc tổ chức lại công ty hoặc thay đổi quyền, nghĩa vụ của cổ đông quy định tại Điều lệ công ty có quyền yêu cầu công ty mua lại cổ phần của mình. Yêu cầu phải bằng văn bản, trong đó nêu rõ tên, địa chỉ của cổ đông, số lượng cổ phần từng loại, giá dự định bán, lý do yêu cầu công ty mua lại. Yêu cầu phải được gửi đến công ty trong thời hạn 10 ngày, kể từ ngày Đại hội đồng cổ đông thông qua nghị quyết về các vấn đề quy định tại khoản này.</w:t>
      </w:r>
    </w:p>
    <w:p w14:paraId="72AB52F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phải mua lại cổ phần theo yêu cầu của cổ đông quy định tại khoản 1 Điều này với giá thị trường hoặc giá được tính theo nguyên tắc quy định tại Điều lệ công ty trong thời hạn 90 ngày, kể từ ngày nhận được yêu cầu. Trường hợp không thỏa thuận được về giá thì các bên có thể yêu cầu một tổ chức thẩm định giá chuyên nghiệp định giá. Công ty giới thiệu ít nhất 03 tổ chức thẩm định giá chuyên nghiệp để cổ đông lựa chọn và lựa chọn đó là quyết định cuối cùng.</w:t>
      </w:r>
    </w:p>
    <w:p w14:paraId="319BD75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Mua lại cổ phần theo quyết định của công ty</w:t>
      </w:r>
    </w:p>
    <w:p w14:paraId="42A0918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ty có quyền mua lại không quá 30% tổng số cổ phần phổ thông đã bán, một phần hoặc toàn bộ cổ phần ưu đãi cổ tức đã bán theo quy định sau đây:</w:t>
      </w:r>
    </w:p>
    <w:p w14:paraId="24FAA92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có quyền quyết định mua lại không quá 10% tổng số cổ phần của từng loại đã được chào bán trong 12 tháng. Trường hợp khác, việc mua lại cổ phần do Đại hội đồng cổ đông quyết định;</w:t>
      </w:r>
    </w:p>
    <w:p w14:paraId="3F37115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quyết định giá mua lại cổ phần. Đối với cổ phần phổ thông, giá mua lại không được cao hơn giá thị trường tại thời điểm mua lại, trừ trường hợp quy định tại khoản 3 Điều này. Đối với cổ phần loại khác, nếu Điều lệ công ty không quy định hoặc công ty và cổ đông có liên quan không có thỏa thuận khác thì giá mua lại không được thấp hơn giá thị trường;</w:t>
      </w:r>
    </w:p>
    <w:p w14:paraId="3EA1BD0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có thể mua lại cổ phần của từng cổ đông tương ứng với tỷ lệ cổ phần của họ trong công ty. Trường hợp này, quyết định mua lại cổ phần của công ty phải được thông báo bằng phương thức bảo đảm đến được tất cả cổ đông trong thời hạn 30 ngày, kể từ ngày quyết định đó được thông qua. Thông báo phải có tên, địa chỉ trụ sở chính của công ty, tổng số cổ phần và loại cổ phần được mua lại, giá mua lại hoặc nguyên tắc định giá mua lại, thủ tục và thời hạn thanh toán, thủ tục và thời hạn để cổ đông chào bán cổ phần của họ cho công ty.</w:t>
      </w:r>
    </w:p>
    <w:p w14:paraId="5DDCAD3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đông đồng ý bán lại cổ phần phải gửi chào bán cổ phần của mình bằng phương thức bảo đảm đến được công ty trong thời hạn 30 ngày, kể từ ngày thông báo. Chào bán phải có họ, tên, địa chỉ thường trú, số Thẻ căn cước công dân, Giấy chứng minh nhân dân, Hộ chiếu hoặc chứng thực cá nhân hợp pháp khác của cổ đông là cá nhân; tên, mã số doanh nghiệp hoặc số quyết định thành lập, địa chỉ trụ sở chính của cổ đông là tổ chức; sổ cổ phần sở hữu và số cổ phần chào bán; phương thức thanh toán; chữ ký của cổ đông hoặc người đại diện theo pháp luật của cổ đông. Công ty chỉ mua lại cổ phần được chào bán trong thời hạn nói trên.</w:t>
      </w:r>
    </w:p>
    <w:p w14:paraId="75EF3A9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Điều kiện thanh toán và xử lý các cổ phần được mua lại</w:t>
      </w:r>
    </w:p>
    <w:p w14:paraId="75A720C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chỉ được quyền thanh toán cổ phần được mua lại cho cổ đông theo quy định tại Điều 129 và Điều 130 của Luật này nếu ngay sau khi thanh toán hết số cổ phần được mua lại, công ty vẫn bảo đảm thanh toán đủ các khoản nợ và nghĩa vụ tài sản khác.</w:t>
      </w:r>
    </w:p>
    <w:p w14:paraId="27A214A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phần được mua lại theo quy định tại Điều 129 và Điều 130 của Luật này được coi là cổ phần chưa bán theo quy định tại khoản 4 Điều 111 của Luật này. Công ty phải làm thủ tục điều chỉnh giảm vốn điều lệ tương ứng với tổng giá trị mệnh giá các cổ phần được công ty mua lại trong thời hạn 10 ngày, kể từ ngày hoàn thành việc thanh toán mua lại cổ phần, trừ trường hợp pháp luật về chứng khoán có quy định khác.</w:t>
      </w:r>
    </w:p>
    <w:p w14:paraId="0FFEAC0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Cổ phiếu xác nhận quyền sở hữu cổ phần đã được mua lại phải được tiêu hủy ngay sau khi cổ phần tương ứng đã được thanh toán đủ. Chủ tịch Hội đồng quản trị và Giám đốc hoặc Tổng giám đốc phải liên đới chịu trách nhiệm về thiệt hại do không tiêu hủy hoặc chậm tiêu hủy cổ phiếu gây ra đối với công ty.</w:t>
      </w:r>
    </w:p>
    <w:p w14:paraId="381A30D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thanh toán hết số cổ phần mua lại, nếu tổng giá trị tài sản được ghi trong sổ kế toán của công ty giảm hơn 10% thì công ty phải thông báo cho tất cả các chủ nợ biết trong thời hạn 15 ngày, kể từ ngày thanh toán hết số cổ phần mua lại.</w:t>
      </w:r>
    </w:p>
    <w:p w14:paraId="5FD110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Trả cổ tức</w:t>
      </w:r>
    </w:p>
    <w:p w14:paraId="727CBC1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tức trả cho cổ phần ưu đãi được thực hiện theo các điều kiện áp dụng riêng cho mỗi loại cổ phần ưu đãi.</w:t>
      </w:r>
    </w:p>
    <w:p w14:paraId="3648A17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tức trả cho cổ phần phổ thông được xác định căn cứ vào số lợi nhuận ròng đã thực hiện và khoản chi trả cổ tức được trích từ nguồn lợi nhuận giữ lại của công ty. Công ty cổ phần chỉ được trả cổ tức của cổ phần phổ thông khi có đủ các điều kiện sau đây:</w:t>
      </w:r>
    </w:p>
    <w:p w14:paraId="1B67F7E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đã hoàn thành nghĩa vụ thuế và các nghĩa vụ tài chính khác theo quy định của pháp luật;</w:t>
      </w:r>
    </w:p>
    <w:p w14:paraId="7E9D207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trích lập các quỹ công ty và bù đắp đủ lỗ trước đó theo quy định của pháp luật và Điều lệ công ty;</w:t>
      </w:r>
    </w:p>
    <w:p w14:paraId="6CF2879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Ngay sau khi trả hết số cổ tức đã định, công ty vẫn bảo đảm thanh toán đủ các khoản nợ và nghĩa vụ tài sản khác đến hạn.</w:t>
      </w:r>
    </w:p>
    <w:p w14:paraId="2F494F8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tức có thể được chi trả bằng tiền mặt, bằng cổ phần của công ty hoặc bằng tài sản khác quy định tại Điều lệ công ty. Nếu chi trả bằng tiền mặt thì phải được thực hiện bằng Đồng Việt Nam và có thể được chi trả bằng séc, chuyển khoản hoặc lệnh trả tiền gửi bằng bưu điện đến địa chỉ thường trú hoặc địa chỉ liên lạc của cổ đông.</w:t>
      </w:r>
    </w:p>
    <w:p w14:paraId="2A7DB30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 tức phải được thanh toán đầy đủ trong thời hạn 06 tháng, kể từ ngày kết thúc họp Đại hội đồng cổ đông thường niên. Hội đồng quản trị lập danh sách cổ đông được nhận cổ tức, xác định mức cổ tức được trả đối với từng cổ phần, thời hạn và hình thức trả chậm nhất 30 ngày trước mỗi lần trả cổ tức. Thông báo về trả cổ tức được gửi bằng phương thức bảo đảm đến cổ đông theo địa chỉ đăng ký trong sổ đăng ký cổ đông chậm nhất 15 ngày trước khi thực hiện trả cổ tức. Thông báo phải có các nội dung sau đây:</w:t>
      </w:r>
    </w:p>
    <w:p w14:paraId="334924F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công ty và địa chỉ trụ sở chính của công ty;</w:t>
      </w:r>
    </w:p>
    <w:p w14:paraId="181B543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Họ, tên, địa chỉ thường trú, quốc tịch, sổ Thẻ căn cước công dân, Giấy chứng minh nhân dân, Hộ chiếu hoặc chứng thực cá nhân hợp pháp khác của cổ đông là cá nhân;</w:t>
      </w:r>
    </w:p>
    <w:p w14:paraId="6B7ACF4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mã số doanh nghiệp hoặc số quyết định thành lập, địa chỉ trụ sở chính của cổ đông là tổ chức;</w:t>
      </w:r>
    </w:p>
    <w:p w14:paraId="616F60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cổ phần từng loại của cổ đông; mức cổ tức đối với từng cổ phần và tổng số cổ tức mà cổ đông đó được nhận;</w:t>
      </w:r>
    </w:p>
    <w:p w14:paraId="08C719B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điểm và phương thức trả cổ tức;</w:t>
      </w:r>
    </w:p>
    <w:p w14:paraId="593271D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chữ ký của Chủ tịch Hội đồng quản trị và người đại diện theo pháp luật của công ty.</w:t>
      </w:r>
    </w:p>
    <w:p w14:paraId="7F47638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cổ đông chuyển nhượng cổ phần của mình trong thời gian giữa thời điểm kết thúc lập danh sách cổ đông và thời điểm trả cổ tức thì người chuyển nhượng là người nhận cổ tức từ công ty.</w:t>
      </w:r>
    </w:p>
    <w:p w14:paraId="70C24B5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chi trả cổ tức bằng cổ phần, công ty không phải làm thủ tục chào bán cổ phần theo quy định tại các Điều 122, 123 và 124 của Luật này. Công ty phải đăng ký tăng vốn điều lệ tương ứng với tổng giá trị mệnh giá các cổ phần dùng để chi trả cổ tức trong thời hạn 10 ngày, kể từ ngày hoàn thành việc thanh toán cổ tức.</w:t>
      </w:r>
    </w:p>
    <w:p w14:paraId="68D1616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Thu hồi tiền thanh toán cổ phần mua lại hoặc cổ tức</w:t>
      </w:r>
    </w:p>
    <w:p w14:paraId="4391D4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thanh toán cổ phần mua lại trái với quy định tại khoản 1 Điều 131 của Luật này hoặc trả cổ tức trái với quy định tại Điều 132 của Luật này thì các cổ đông phải hoàn trả cho công ty số tiền, tài sản khác đã nhận; trường hợp cổ đông không hoàn trả được cho công ty thì tất cả thành viên Hội đồng quản trị phải cùng liên đới chịu trách nhiệm về các khoản nợ và nghĩa vụ tài sản khác của công ty trong phạm vi giá trị số tiền, tài sản đã trả cho cổ đông mà chưa được hoàn lại.</w:t>
      </w:r>
    </w:p>
    <w:p w14:paraId="4C93166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Cơ cấu tổ chức quản lý công ty cổ phần</w:t>
      </w:r>
    </w:p>
    <w:p w14:paraId="41CF8C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có quyền lựa chọn tổ chức quản lý và hoạt động theo một trong hai mô hình sau đây, trừ trường hợp pháp luật về chứng khoán có quy định khác:</w:t>
      </w:r>
    </w:p>
    <w:p w14:paraId="523C49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hội đồng cổ đông, Hội đồng quản trị, Ban kiểm soát và Giám đốc hoặc Tổng giám đốc. Trường hợp công ty cổ phần có dưới 11 cổ đông và các cổ đông là tổ chức sở hữu dưới 50% tổng số cổ phần của công ty thì không bắt buộc phải có Ban kiểm soát;</w:t>
      </w:r>
    </w:p>
    <w:p w14:paraId="6DECF15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Đại hội đồng cổ đông, Hội đồng quản trị và Giám đốc hoặc Tổng giám đốc. Trường hợp này ít nhất 20% số thành viên Hội đồng quản trị phải là thành viên độc lập và có Ban kiểm toán nội bộ trực thuộc Hội đồng quản trị. Các thành viên độc lập thực hiện chức năng giám sát và tổ chức thực hiện kiểm soát đối với việc quản lý điều hành công ty.</w:t>
      </w:r>
    </w:p>
    <w:p w14:paraId="35F2CA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chỉ có một người đại diện theo pháp luật, thì Chủ tịch Hội đồng quản trị hoặc Giám đốc hoặc Tổng giám đốc là người đại diện theo pháp luật của công ty; trường hợp Điều lệ không có quy định khác thì Chủ tịch Hội đồng quản trị là người đại diện theo pháp luật của công ty. Trường hợp có hơn một người đại diện theo pháp luật, thì Chủ tịch Hội đồng quản trị và Giám đốc hoặc Tổng giám đốc đương nhiên là người đại diện theo pháp luật của công ty.</w:t>
      </w:r>
    </w:p>
    <w:p w14:paraId="3E3D567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Đại hội đồng cổ đông</w:t>
      </w:r>
    </w:p>
    <w:p w14:paraId="522B10F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gồm tất cả cổ đông có quyền biểu quyết, là cơ quan quyết định cao nhất của công ty cổ phần.</w:t>
      </w:r>
    </w:p>
    <w:p w14:paraId="59367F4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đồng cổ đông có các quyền và nghĩa vụ sau đây:</w:t>
      </w:r>
    </w:p>
    <w:p w14:paraId="1ABD1BA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định hướng phát triển của công ty;</w:t>
      </w:r>
    </w:p>
    <w:p w14:paraId="63D9FE1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loại cổ phần và tổng số cổ phần của từng loại được quyền chào bán; quyết định mức cổ tức hằng năm của từng loại cổ phần;</w:t>
      </w:r>
    </w:p>
    <w:p w14:paraId="3CF5122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Bầu, miễn nhiệm, bãi nhiệm thành viên Hội đồng quản trị, Kiểm soát viên;</w:t>
      </w:r>
    </w:p>
    <w:p w14:paraId="20C5D6D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đầu tư hoặc bán số tài sản có giá trị bằng hoặc lớn hơn 35% tổng giá trị tài sản được ghi trong báo cáo tài chính gần nhất của công ty nếu Điều lệ công ty không quy định một tỷ lệ hoặc một giá trị khác;</w:t>
      </w:r>
    </w:p>
    <w:p w14:paraId="60D058F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sửa đổi, bổ sung Điều lệ công ty;</w:t>
      </w:r>
    </w:p>
    <w:p w14:paraId="33F2BC0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qua báo cáo tài chính hằng năm;</w:t>
      </w:r>
    </w:p>
    <w:p w14:paraId="022505E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mua lại trên 10% tổng số cổ phần đã bán của mỗi loại;</w:t>
      </w:r>
    </w:p>
    <w:p w14:paraId="61605E2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Xem xét và xử lý các vi phạm của Hội đồng quản trị, Ban kiểm soát gây thiệt hại cho công ty và cổ đông công ty;</w:t>
      </w:r>
    </w:p>
    <w:p w14:paraId="490A272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tổ chức lại, giải thể công ty;</w:t>
      </w:r>
    </w:p>
    <w:p w14:paraId="258D4AE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Quyền và nghĩa vụ khác theo quy định của Luật này và Điều lệ công ty.</w:t>
      </w:r>
    </w:p>
    <w:p w14:paraId="388049A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Thẩm quyền triệu tập họp Đại hội đồng cổ đông</w:t>
      </w:r>
    </w:p>
    <w:p w14:paraId="2C975B0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họp thường niên mỗi năm một lần. Ngoài cuộc họp thường niên, Đại hội đồng cổ đông có thể họp bất thường. Địa điểm họp Đại hội đồng cổ đông phải ở trên lãnh thổ Việt Nam. Trường hợp cuộc họp Đại hội đồng cổ đông được tổ chức đồng thời ở nhiều địa điểm khác nhau thì địa điểm họp Đại hội đồng cổ đông được xác định là nơi chủ tọa tham dự họp.</w:t>
      </w:r>
    </w:p>
    <w:p w14:paraId="458CB61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đồng cổ đông phải họp thường niên trong thời hạn 04 tháng, kể từ ngày kết thúc năm tài chính. Theo đề nghị của Hội đồng quản trị, Cơ quan đăng ký kinh doanh có thể gia hạn, nhưng không quá 06 tháng, kể từ ngày kết thúc năm tài chính.</w:t>
      </w:r>
    </w:p>
    <w:p w14:paraId="4232B5A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hội đồng cổ đông thường niên thảo luận và thông qua các vấn đề sau đây:</w:t>
      </w:r>
    </w:p>
    <w:p w14:paraId="2E6F6F9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kinh doanh hằng năm của công ty;</w:t>
      </w:r>
    </w:p>
    <w:p w14:paraId="0419600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hằng năm;</w:t>
      </w:r>
    </w:p>
    <w:p w14:paraId="5C85DAC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của Hội đồng quản trị về quản trị và kết quả hoạt động của Hội đồng quản trị và từng thành viên Hội đồng quản trị;</w:t>
      </w:r>
    </w:p>
    <w:p w14:paraId="16264C1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của Ban kiểm soát về kết quả kinh doanh của công ty, về kết quả hoạt động của Hội đồng quản trị, Giám đốc hoặc Tổng giám đốc;</w:t>
      </w:r>
    </w:p>
    <w:p w14:paraId="56422C1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tự đánh giá kết quả hoạt động của Ban kiểm soát và của từng Kiểm soát viên;</w:t>
      </w:r>
    </w:p>
    <w:p w14:paraId="43A1E2A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Mức cổ tức đối với mỗi cổ phần của từng loại;</w:t>
      </w:r>
    </w:p>
    <w:p w14:paraId="3481871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vấn đề khác thuộc thẩm quyền.</w:t>
      </w:r>
    </w:p>
    <w:p w14:paraId="6827AC4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trị phải triệu tập họp bất thường Đại hội đồng cổ đông trong các trường hợp sau đây:</w:t>
      </w:r>
    </w:p>
    <w:p w14:paraId="550931D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quản trị xét thấy cần thiết vì lợi ích của công ty;</w:t>
      </w:r>
    </w:p>
    <w:p w14:paraId="5CC96C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thành viên Hội đồng quản trị, Ban kiểm soát còn lại ít hơn số thành viên theo quy định của pháp luật;</w:t>
      </w:r>
    </w:p>
    <w:p w14:paraId="3655611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cổ đông hoặc nhóm cổ đông quy định tại khoản 2 Điều 114 của Luật này;</w:t>
      </w:r>
    </w:p>
    <w:p w14:paraId="0479A3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Theo yêu cầu của Ban kiểm soát;</w:t>
      </w:r>
    </w:p>
    <w:p w14:paraId="498F40B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 và Điều lệ công ty.</w:t>
      </w:r>
    </w:p>
    <w:p w14:paraId="17B20BD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Điều lệ công ty không quy định khác, thì Hội đồng quản trị phải triệu tập họp Đại hội đồng cổ đông trong thời hạn 30 ngày, kể từ ngày số thành viên Hội đồng quản trị còn lại theo quy định tại điểm b hoặc nhận được yêu cầu quy định tại điểm c và điểm d khoản 3 Điều này.</w:t>
      </w:r>
    </w:p>
    <w:p w14:paraId="247BFCE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Hội đồng quản trị không triệu tập họp Đại hội đồng cổ đông theo quy định thì Chủ tịch Hội đồng quản trị và các thành viên Hội đồng quản trị phải chịu trách nhiệm trước pháp luật và phải bồi thường thiệt hại phát sinh cho công ty.</w:t>
      </w:r>
    </w:p>
    <w:p w14:paraId="43A2420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Hội đồng quản trị không triệu tập họp Đại hội đồng cổ đông theo quy định tại khoản 4 Điều này thì trong thời hạn 30 ngày tiếp theo, Ban kiểm soát thay thế Hội đồng quản trị triệu tập họp Đại hội đồng cổ đông theo quy định của Luật này.</w:t>
      </w:r>
    </w:p>
    <w:p w14:paraId="42CBAFA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Ban kiểm soát không triệu tập họp Đại hội đồng cổ đông theo quy định thì Ban kiểm soát phải chịu trách nhiệm trước pháp luật và bồi thường thiệt hại phát sinh cho công ty.</w:t>
      </w:r>
    </w:p>
    <w:p w14:paraId="1B1F75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Ban kiểm soát không triệu tập họp Đại hội đồng cổ đông theo quy định tại khoản 5 Điều này thì cổ đông hoặc nhóm cổ đông theo quy định tại khoản 2 Điều 114 của Luật này có quyền đại diện công ty triệu tập họp Đại hội đồng cổ đông theo quy định của Luật này.</w:t>
      </w:r>
    </w:p>
    <w:p w14:paraId="20E536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triệu tập phải thực hiện các công việc sau đây để tổ chức họp Đại hội đồng cổ đông:</w:t>
      </w:r>
    </w:p>
    <w:p w14:paraId="147789B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danh sách cổ đông có quyền dự họp;</w:t>
      </w:r>
    </w:p>
    <w:p w14:paraId="48EB16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và giải quyết khiếu nại liên quan đến danh sách cổ đông;</w:t>
      </w:r>
    </w:p>
    <w:p w14:paraId="7DD8C68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chương trình và nội dung cuộc họp;</w:t>
      </w:r>
    </w:p>
    <w:p w14:paraId="0045AD6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Chuẩn bị tài liệu cho cuộc họp;</w:t>
      </w:r>
    </w:p>
    <w:p w14:paraId="0C1AC38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thảo nghị quyết của Đại hội đồng cổ đông theo nội dung dự kiến của cuộc họp; danh sách và thông tin chi tiết của các ứng cử viên trong trường hợp bầu thành viên Hội đồng quản trị, Kiểm soát viên;</w:t>
      </w:r>
    </w:p>
    <w:p w14:paraId="79CAF9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thời gian và địa điểm họp;</w:t>
      </w:r>
    </w:p>
    <w:p w14:paraId="7ACC5F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Gửi thông báo mời họp đến từng cổ đông có quyền dự họp theo quy định của Luật này;</w:t>
      </w:r>
    </w:p>
    <w:p w14:paraId="0D8336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Các công việc khác phục vụ cuộc họp.</w:t>
      </w:r>
    </w:p>
    <w:p w14:paraId="7DCDB06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 phí triệu tập và tiến hành họp Đại hội đồng cổ đông theo quy định tại các khoản 4, 5 và 6 của Điều này sẽ được công ty hoàn lại.</w:t>
      </w:r>
    </w:p>
    <w:p w14:paraId="56F611B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Danh sách cổ đông có quyền dự họp Đại hội đồng cổ đông</w:t>
      </w:r>
    </w:p>
    <w:p w14:paraId="3912D50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sách cổ đông có quyền dự họp Đại hội đồng cổ đông được lập dựa trên sổ đăng ký cổ đông của công ty. Danh sách cổ đông có quyền dự họp Đại hội đồng cổ đông được lập không sớm hơn 05 ngày trước ngày gửi giấy mời họp Đại hội đồng cổ đông nếu Điều lệ công ty không quy định thời hạn dài hơn.</w:t>
      </w:r>
    </w:p>
    <w:p w14:paraId="228339D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sách cổ đông có quyền dự họp Đại hội đồng cổ đông phải có họ, tên, địa chỉ thường trú, quốc tịch, số Thẻ căn cước công dân, Giấy chứng minh nhân dân, Hộ chiếu hoặc chứng thực cá nhân hợp pháp khác của cổ đông là cá nhân; tên, mã số doanh nghiệp hoặc số quyết định thành lập, địa chỉ trụ sở chính của cổ đông là tổ chức; số lượng cổ phần từng loại, số và ngày đăng ký cổ đông của từng cổ đông.</w:t>
      </w:r>
    </w:p>
    <w:p w14:paraId="1F4E03A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có quyền kiểm tra, tra cứu, trích lục và sao danh sách cổ đông có quyền dự họp Đại hội đồng cổ đông; yêu cầu sửa đổi những thông tin sai lệch hoặc bổ sung những thông tin cần thiết về mình trong danh sách cổ đông có quyền dự họp Đại hội đồng cổ đông. Người quản lý công ty phải cung cấp kịp thời thông tin số đăng ký cổ đông, sửa đổi, bổ sung thông tin sai lệch theo yêu cầu của cổ đông; đồng thời chịu trách nhiệm bồi thường thiệt hại phát sinh do không cung cấp hoặc cung cấp không kịp thời, không chính xác thông tin sổ đăng ký cổ đông theo yêu cầu. Trình tự, thủ tục yêu cầu cung cấp thông tin trong sổ đăng ký cổ đông thực hiện theo quy định tại Điều lệ công ty.</w:t>
      </w:r>
    </w:p>
    <w:p w14:paraId="0EF014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Chương trình và nội dung họp Đại hội đồng cổ đông</w:t>
      </w:r>
    </w:p>
    <w:p w14:paraId="2B537BD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triệu tập họp Đại hội đồng cổ đông phải chuẩn bị chương trình, nội dung cuộc họp.</w:t>
      </w:r>
    </w:p>
    <w:p w14:paraId="3CC1BD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hoặc nhóm cổ đông quy định tại khoản 2 Điều 114 của Luật này có quyền kiến nghị vấn đề đưa vào chương trình họp Đại hội đồng cổ đông. Kiến nghị phải bằng văn bản và được gửi đến công ty chậm nhất 03 ngày làm việc trước ngày khai mạc, trừ trường hợp Điều lệ công ty có quy định thời hạn khác. Kiến nghị phải ghi rõ tên cổ đông, số lượng từng loại cổ phần của cổ đông hoặc thông tin tương đương, vấn đề kiến nghị đưa vào chương trình họp.</w:t>
      </w:r>
    </w:p>
    <w:p w14:paraId="6F9FB4A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triệu tập họp Đại hội đồng cổ đông có quyền từ chối kiến nghị quy định tại khoản 2 Điều này nếu thuộc một trong các trường hợp sau đây:</w:t>
      </w:r>
    </w:p>
    <w:p w14:paraId="5CE2C4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Kiến nghị được gửi đến không đúng thời hạn hoặc không đủ, không đúng nội dung;</w:t>
      </w:r>
    </w:p>
    <w:p w14:paraId="02A703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Vấn đề kiến nghị không thuộc thẩm quyền quyết định của Đại hội đồng cổ đông;</w:t>
      </w:r>
    </w:p>
    <w:p w14:paraId="5C38DFA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theo quy định của Điều lệ công ty.</w:t>
      </w:r>
    </w:p>
    <w:p w14:paraId="0CE8CD7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triệu tập họp Đại hội đồng cổ đông phải chấp nhận và đưa kiến nghị quy định tại khoản 2 Điều này vào dự kiến chương trình và nội dung cuộc họp, trừ trường hợp quy định tại khoản 3 Điều này; kiến nghị được chính thức bổ sung vào chương trình và nội dung cuộc họp nếu được Đại hội đồng cổ đông chấp thuận.</w:t>
      </w:r>
    </w:p>
    <w:p w14:paraId="5A1FC0E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Mời họp Đại hội đồng cổ đông</w:t>
      </w:r>
    </w:p>
    <w:p w14:paraId="0F3904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triệu tập họp Đại hội đồng cổ đông phải gửi thông báo mời họp đến tất cả các cổ đông trong Danh sách cổ đông có quyền dự họp chậm nhất 10 ngày trước ngày khai mạc nếu Điều lệ công ty không quy định thời hạn dài hơn. Thông báo mời họp phải có tên, địa chỉ trụ sở chính, mã số doanh nghiệp; tên, địa chỉ thường trú của cổ đông, thời gian, địa điểm họp và những yêu cầu khác đối với người dự họp.</w:t>
      </w:r>
    </w:p>
    <w:p w14:paraId="196A1DF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được gửi bằng phương thức bảo đảm đến được địa chỉ liên lạc của cổ đông; đồng thời đăng trên trang thông tin điện tử của công ty và đăng báo hằng ngày của trung ương hoặc địa phương, khi xét thấy cần thiết theo quy định của Điều lệ công ty.</w:t>
      </w:r>
    </w:p>
    <w:p w14:paraId="170C319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mời họp phải được gửi kèm theo các tài liệu sau đây:</w:t>
      </w:r>
    </w:p>
    <w:p w14:paraId="49D77C2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họp, các tài liệu sử dụng trong cuộc họp và dự thảo nghị quyết đối với từng vấn đề trong chương trình họp;</w:t>
      </w:r>
    </w:p>
    <w:p w14:paraId="6AC26EC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biểu quyết;</w:t>
      </w:r>
    </w:p>
    <w:p w14:paraId="4021CD1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chỉ định đại diện theo ủy quyền dự họp.</w:t>
      </w:r>
    </w:p>
    <w:p w14:paraId="6BC6000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ty có trang thông tin điện tử, việc gửi tài liệu họp theo thông báo mời hợp quy định tại khoản 3 Điều này có thể thay thế bằng đăng tải lên trang thông tin điện tử của công ty. Trường hợp này, thông báo mời họp phải ghi rõ nơi, cách thức tải tài liệu và công ty phải gửi tài liệu họp cho cổ đông nếu cổ đông yêu cầu.</w:t>
      </w:r>
    </w:p>
    <w:p w14:paraId="25FB5B5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Thực hiện quyền dự họp Đại hội đồng cổ đông</w:t>
      </w:r>
    </w:p>
    <w:p w14:paraId="36EAFF6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Cổ đông có thể trực tiếp tham dự họp, ủy quyền bằng văn bản cho một người khác dự họp hoặc thông qua một trong các hình thức quy định tại khoản 2 Điều này. Trường hợp cổ đông là tổ chức chưa có người đại diện theo ủy quyền quy định tại khoản 4 Điều 15 của Luật này thì ủy quyền cho người khác dự họp Đại hội đồng cổ đông.</w:t>
      </w:r>
    </w:p>
    <w:p w14:paraId="7053F49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ủy quyền cho người đại diện dự họp Đại hội đồng cổ đông phải lập thành văn bản theo mẫu do công ty phát hành. Người được ủy quyền dự họp Đại hội đồng cổ đông phải xuất trình văn bản ủy quyền khi đăng ký dự họp trước khi vào phòng họp.</w:t>
      </w:r>
    </w:p>
    <w:p w14:paraId="5FDC3D1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được coi là tham dự và biểu quyết tại cuộc họp Đại hội đồng cổ đông trong trường hợp sau đây:</w:t>
      </w:r>
    </w:p>
    <w:p w14:paraId="1F1FB62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và biểu quyết trực tiếp tại cuộc họp;</w:t>
      </w:r>
    </w:p>
    <w:p w14:paraId="1E9ADA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quyền cho một người khác tham dự và biểu quyết tại cuộc họp;</w:t>
      </w:r>
    </w:p>
    <w:p w14:paraId="35C1B5F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dự và biểu quyết thông qua hội nghị trực tuyến, bỏ phiếu điện tử hoặc hình thức điện tử khác;</w:t>
      </w:r>
    </w:p>
    <w:p w14:paraId="636DB0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phiếu biểu quyết đến cuộc họp thông qua gửi thư, fax, thư điện tử.</w:t>
      </w:r>
    </w:p>
    <w:p w14:paraId="0219D39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Điều kiện tiến hành họp Đại hội đồng cổ đông</w:t>
      </w:r>
    </w:p>
    <w:p w14:paraId="33D6B8D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họp Đại hội đồng cổ đông được tiến hành khi có số cổ đông dự họp đại diện ít nhất 51% tổng số phiếu biểu quyết; tỷ lệ cụ thể do Điều lệ công ty quy định.</w:t>
      </w:r>
    </w:p>
    <w:p w14:paraId="4F7F104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cuộc họp lần thứ nhất không đủ điều kiện tiến hành theo quy định tại khoản 1 Điều này thì được triệu tập họp lần thứ hai trong thời hạn 30 ngày, kể từ ngày dự định họp lần thứ nhất, nếu Điều lệ công ty không quy định khác. Cuộc họp của Đại hội đồng cổ đông triệu tập lần thứ hai được tiến hành khi có số cổ đông dự họp đại diện ít nhất 33% tổng số phiếu biểu quyết; tỷ lệ cụ thể do Điều lệ công ty quy định.</w:t>
      </w:r>
    </w:p>
    <w:p w14:paraId="589FD59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cuộc họp triệu tập lần thứ hai không đủ điều kiện tiến hành theo quy định tại khoản 2 Điều này thì được triệu tập họp lần thứ ba trong thời hạn 20 ngày, kể từ ngày dự định họp lần thứ hai, nếu Điều lệ công ty không quy định khác. Trường hợp này, cuộc họp của Đại hội đồng cổ đông được tiến hành không phụ thuộc vào tổng số phiếu biểu quyết của các cổ đông dự họp.</w:t>
      </w:r>
    </w:p>
    <w:p w14:paraId="06D220B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có Đại hội đồng cổ đông mới có quyền quyết định thay đổi chương trình họp đã được gửi kèm theo thông báo mời họp theo quy định tại Điều 139 của Luật này.</w:t>
      </w:r>
    </w:p>
    <w:p w14:paraId="463D763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142. Thể thức tiến hành họp và biểu quyết tại Đại hội đồng cổ đông</w:t>
      </w:r>
    </w:p>
    <w:p w14:paraId="3EED6AE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Điều lệ công ty không có quy định khác thì thể thức tiến hành họp và biểu quyết tại cuộc họp Đại hội đồng cổ đông được tiến hành như sau:</w:t>
      </w:r>
    </w:p>
    <w:p w14:paraId="352C20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khai mạc cuộc họp, phải tiến hành đăng ký cổ đông dự họp Đại hội đồng cổ đông;</w:t>
      </w:r>
    </w:p>
    <w:p w14:paraId="78F41B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bầu Chủ tọa, thư ký và ban kiểm phiếu được quy định như sau:</w:t>
      </w:r>
    </w:p>
    <w:p w14:paraId="47DDC5A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quản trị làm chủ tọa các cuộc họp do Hội đồng quản trị triệu tập; trường hợp Chủ tịch vắng mặt hoặc tạm thời mất khả năng làm việc thì các thành viên Hội đồng quản trị còn lại bầu một người trong số họ làm chủ tọa cuộc họp theo nguyên tắc đa số; trường hợp không bầu được người làm chủ tọa thì Trưởng Ban kiểm soát điều khiển để Đại hội đồng cổ đông bầu chủ tọa cuộc họp và người có số phiếu bầu cao nhất làm chủ tọa cuộc họp;</w:t>
      </w:r>
    </w:p>
    <w:p w14:paraId="21F36AF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khác, người ký tên triệu tập họp Đại hội đồng cổ đông điều khiển để Đại hội đồng cổ đông bầu chủ tọa cuộc họp và người có số phiếu bầu cao nhất làm chủ tọa cuộc họp;</w:t>
      </w:r>
    </w:p>
    <w:p w14:paraId="125B1F0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tọa cử một hoặc một số người làm thư ký cuộc họp;</w:t>
      </w:r>
    </w:p>
    <w:p w14:paraId="4CC3450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Đại hội đồng cổ đông bầu một hoặc một số người vào ban kiểm phiếu theo đề nghị của chủ tọa cuộc họp;</w:t>
      </w:r>
    </w:p>
    <w:p w14:paraId="7A3D3CA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và nội dung họp phải được Đại hội đồng cổ đông thông qua trong phiên khai mạc. Chương trình phải xác định rõ và chi tiết thời gian đối với từng vấn đề trong nội dung chương trình họp;</w:t>
      </w:r>
    </w:p>
    <w:p w14:paraId="1A4C6AD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tọa có quyền thực hiện các biện pháp cần thiết và hợp lý để điều khiển cuộc họp một cách có trật tự, đúng theo chương trình đã được thông qua và phản ánh được mong muốn của đa số người dự họp;</w:t>
      </w:r>
    </w:p>
    <w:p w14:paraId="00ACBA4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hội đồng cổ đông thảo luận và biểu quyết theo từng vấn đề trong nội dung chương trình. Việc biểu quyết được tiến hành bằng cách thu thẻ biểu quyết tán thành nghị quyết, sau đó thu thẻ biểu quyết không tán thành, cuối cùng kiểm phiếu tập hợp số phiếu biểu quyết tán thành, không tán thành, không có ý kiến. Kết quả kiểm phiếu được chủ tọa công bố ngay trước khi bế mạc cuộc họp, trừ trường hợp Điều lệ có quy định khác;</w:t>
      </w:r>
    </w:p>
    <w:p w14:paraId="7D72809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Cổ đông hoặc người được ủy quyền dự họp đến sau khi cuộc họp đã khai mạc vẫn được đăng ký và có quyền tham gia biểu quyết ngay sau khi đăng ký; trong trường hợp này, hiệu lực của những nội dung đã được biểu quyết trước đó không thay đổi;</w:t>
      </w:r>
    </w:p>
    <w:p w14:paraId="2CBC226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triệu tập họp Đại hội đồng cổ đông có các quyền sau đây:</w:t>
      </w:r>
    </w:p>
    <w:p w14:paraId="4880D76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tất cả người dự họp chịu sự kiểm tra hoặc các biện pháp an ninh hợp pháp, hợp lý khác;</w:t>
      </w:r>
    </w:p>
    <w:p w14:paraId="11D492A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có thẩm quyền duy trì trật tự cuộc họp; trục xuất những người không tuân thủ quyền điều hành của chủ tọa, cố ý gây rối trật tự, ngăn cản tiến triển bình thường của cuộc họp hoặc không tuân thủ các yêu cầu về kiểm tra an ninh ra khỏi cuộc họp Đại hội đồng cổ đông;</w:t>
      </w:r>
    </w:p>
    <w:p w14:paraId="230A599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tọa có quyền hoãn cuộc họp Đại hội đồng cổ đông đã có đủ số người đăng ký dự họp theo quy định đến một thời điểm khác hoặc thay đổi địa điểm họp trong các trường hợp sau đây:</w:t>
      </w:r>
    </w:p>
    <w:p w14:paraId="5F1C090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họp không có đủ chỗ ngồi thuận tiện cho tất cả người dự họp;</w:t>
      </w:r>
    </w:p>
    <w:p w14:paraId="5192AE6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phương tiện thông tin tại địa điểm họp không bảo đảm cho các cổ đông dự họp tham gia, thảo luận và biểu quyết;</w:t>
      </w:r>
    </w:p>
    <w:p w14:paraId="033977F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người dự họp cản trở, gây rối trật tự, có nguy cơ làm cho cuộc họp không được tiến hành một cách công bằng và hợp pháp.</w:t>
      </w:r>
    </w:p>
    <w:p w14:paraId="4EBD053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hoãn tối đa không quá 03 ngày, kể từ ngày cuộc họp dự định khai mạc;</w:t>
      </w:r>
    </w:p>
    <w:p w14:paraId="447D12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chủ tọa hoãn hoặc tạm dừng họp Đại hội đồng cổ đông trái với quy định tại khoản 8 Điều này, Đại hội đồng cổ đông bầu một người khác trong số những người dự họp để thay thế chủ tọa điều hành cuộc họp cho đến lúc kết thúc; tất cả các nghị quyết được thông qua tại cuộc họp đó đều có hiệu lực thi hành.</w:t>
      </w:r>
    </w:p>
    <w:p w14:paraId="0D33FB3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Hình thức thông qua nghị quyết của Đại hội đồng cổ đông</w:t>
      </w:r>
    </w:p>
    <w:p w14:paraId="1E399F1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thông qua các quyết định thuộc thẩm quyền bằng hình thức biểu quyết tại cuộc họp hoặc lấy ý kiến bằng văn bản.</w:t>
      </w:r>
    </w:p>
    <w:p w14:paraId="2398DF9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lệ công ty không có quy định khác thì nghị quyết của Đại hội đồng cổ đông về các vấn đề sau đây phải được thông qua bằng hình thức biểu quyết tại cuộc họp Đại hội đồng cổ đông:</w:t>
      </w:r>
    </w:p>
    <w:p w14:paraId="3AC774F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các nội dung của Điều lệ công ty;</w:t>
      </w:r>
    </w:p>
    <w:p w14:paraId="10DEBC9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Định hướng phát triển công ty;</w:t>
      </w:r>
    </w:p>
    <w:p w14:paraId="4BF4A6D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cổ phần và tổng số cổ phần của từng loại;</w:t>
      </w:r>
    </w:p>
    <w:p w14:paraId="03B09D3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Bầu, miễn nhiệm, bãi nhiệm thành viên Hội đồng quản trị và Ban kiểm soát;</w:t>
      </w:r>
    </w:p>
    <w:p w14:paraId="298BC8B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đầu tư hoặc bán số tài sản có giá trị bằng hoặc lớn hơn 35% tổng giá trị tài sản được ghi trong báo cáo tài chính gần nhất của công ty, hoặc một tỷ lệ, giá trị khác nhỏ hơn do Điều lệ công ty quy định;</w:t>
      </w:r>
    </w:p>
    <w:p w14:paraId="729F820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qua báo cáo tài chính hằng năm;</w:t>
      </w:r>
    </w:p>
    <w:p w14:paraId="6C4CEC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lại, giải thể công ty.</w:t>
      </w:r>
    </w:p>
    <w:p w14:paraId="5E13815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Điều kiện để nghị quyết được thông qua</w:t>
      </w:r>
    </w:p>
    <w:p w14:paraId="2D551E2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về nội dung sau đây được thông qua nếu được số cổ đông đại diện ít nhất 65% tổng số phiếu biểu quyết của tất cả cổ đông dự họp tán thành; tỷ lệ cụ thể do Điều lệ công ty quy định:</w:t>
      </w:r>
    </w:p>
    <w:p w14:paraId="35727F3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cổ phần và tổng số cổ phần của từng loại;</w:t>
      </w:r>
    </w:p>
    <w:p w14:paraId="0486E13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ngành, nghề và lĩnh vực kinh doanh;</w:t>
      </w:r>
    </w:p>
    <w:p w14:paraId="457A76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cơ cấu tổ chức quản lý công ty;</w:t>
      </w:r>
    </w:p>
    <w:p w14:paraId="062610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hoặc bán tài sản có giá trị bằng hoặc lớn hơn 35% tổng giá trị tài sản được ghi trong báo cáo tài chính gần nhất của công ty, hoặc tỷ lệ, giá trị khác nhỏ hơn do Điều lệ công ty quy định;</w:t>
      </w:r>
    </w:p>
    <w:p w14:paraId="7D54BF3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lại, giải thể công ty;</w:t>
      </w:r>
    </w:p>
    <w:p w14:paraId="3737A4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vấn đề khác do Điều lệ công ty quy định.</w:t>
      </w:r>
    </w:p>
    <w:p w14:paraId="6CBB0D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nghị quyết khác được thông qua khi được số cổ đông đại diện cho ít nhất 51% tổng số phiếu biểu quyết của tất cả cổ đông dự họp tán thành, trừ trường hợp quy định tại khoản 1 và khoản 3 Điều này; tỷ lệ cụ thể do Điều lệ công ty quy định.</w:t>
      </w:r>
    </w:p>
    <w:p w14:paraId="5EFD8D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Điều lệ công ty không quy định khác, việc biểu quyết bầu thành viên Hội đồng quản trị và Ban kiểm soát phải thực hiện theo phương thức bầu dồn phiếu, theo đó mỗi cổ đông có tổng số phiếu biểu quyết tương ứng với tổng số cổ phần sở hữu nhân với số thành viên được bầu của </w:t>
      </w:r>
      <w:r>
        <w:rPr>
          <w:rFonts w:ascii="Arial" w:hAnsi="Arial" w:cs="Arial"/>
          <w:color w:val="000000"/>
          <w:sz w:val="21"/>
          <w:szCs w:val="21"/>
        </w:rPr>
        <w:lastRenderedPageBreak/>
        <w:t>Hội đồng quản trị hoặc Ban kiểm soát và cổ đông có quyền dồn hết hoặc một phần tổng số phiếu bầu của mình cho một hoặc một số ứng cử viên. 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công ty. Trường hợp có từ 02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quy chế bầu cử hoặc Điều lệ công ty.</w:t>
      </w:r>
    </w:p>
    <w:p w14:paraId="403958A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thông qua nghị quyết dưới hình thức lấy ý kiến bằng văn bản thì nghị quyết của Đại hội đồng cổ đông được thông qua nếu được số cổ đông đại diện ít nhất 51% tổng số phiếu biểu quyết tán thành; tỷ lệ cụ thể do Điều lệ công ty quy định.</w:t>
      </w:r>
    </w:p>
    <w:p w14:paraId="730A6C3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Nghị quyết của Đại hội đồng cổ đông phải được thông báo đến cổ đông có quyền dự họp Đại hội đồng cổ đông trong thời hạn 15 ngày, kể từ ngày nghị quyết được thông qua; trường hợp công ty có trang thông tin điện tử, việc gửi nghị quyết có thể thay thế bằng việc đăng tải lên trang thông tin điện tử của công ty.</w:t>
      </w:r>
    </w:p>
    <w:p w14:paraId="71E71F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Thẩm quyền và thể thức lấy ý kiến cổ đông bằng văn bản để thông qua nghị quyết của Đại hội đồng cổ đông</w:t>
      </w:r>
    </w:p>
    <w:p w14:paraId="4ABAD10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lệ công ty không có quy định khác thì thẩm quyền và thể thức lấy ý kiến cổ đông bằng văn bản để thông qua nghị quyết của Đại hội đồng cổ đông được thực hiện theo quy định sau đây:</w:t>
      </w:r>
    </w:p>
    <w:p w14:paraId="7BF1311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có quyền lấy ý kiến cổ đông bằng văn bản để thông qua nghị quyết của Đại hội đồng cổ đông khi xét thấy cần thiết vì lợi ích của công ty;</w:t>
      </w:r>
    </w:p>
    <w:p w14:paraId="6EF500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chuẩn bị phiếu lấy ý kiến, dự thảo nghị quyết của Đại hội đồng cổ đông, các tài liệu giải trình dự thảo nghị quyết và gửi đến tất cả các cổ đông có quyền biểu quyết chậm nhất 10 ngày trước thời hạn phải gửi lại phiếu lấy ý kiến, nếu Điều lệ công ty không quy định thời hạn khác dài hơn. Việc lập danh sách cổ đông gửi phiếu lấy ý kiến thực hiện theo quy định tại khoản 1 và khoản 2 Điều 137 của Luật này. Yêu cầu và cách thức gửi phiếu lấy ý kiến và tài liệu kèm theo thực hiện theo quy định tại Điều 139 của Luật này;</w:t>
      </w:r>
    </w:p>
    <w:p w14:paraId="481CEFA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Phiếu lấy ý kiến phải có các nội dung chủ yếu sau đây:</w:t>
      </w:r>
    </w:p>
    <w:p w14:paraId="192255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w:t>
      </w:r>
    </w:p>
    <w:p w14:paraId="5532F65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lấy ý kiến;</w:t>
      </w:r>
    </w:p>
    <w:p w14:paraId="1F20F14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Họ, tên, địa chỉ thường trú, quốc tịch, số Thẻ căn cước công dân, Giấy chứng minh nhân dân, Hộ chiếu hoặc chứng thực cá nhân hợp pháp khác của cổ đông là cá nhân; tên, mã số doanh nghiệp hoặc số quyết định thành lập, địa chỉ trụ sở chính của cổ đông là tổ chức hoặc họ, tên, địa chỉ thường trú, quốc tịch, số Thẻ căn cước công dân, Giấy chứng minh nhân dân, Hộ chiếu hoặc chứng thực cá nhân hợp pháp khác của đại diện theo ủy quyền của cổ đông là tổ chức; số lượng cổ phần của từng loại và số phiếu biểu quyết của cổ đông;</w:t>
      </w:r>
    </w:p>
    <w:p w14:paraId="4DD4CE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Vấn đề cần lấy ý kiến để thông qua;</w:t>
      </w:r>
    </w:p>
    <w:p w14:paraId="780182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biểu quyết bao gồm tán thành, không tán thành và không có ý kiến;</w:t>
      </w:r>
    </w:p>
    <w:p w14:paraId="6CF359D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phải gửi về công ty phiếu lấy ý kiến đã được trả lời;</w:t>
      </w:r>
    </w:p>
    <w:p w14:paraId="4ECB6E1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chữ ký của Chủ tịch Hội đồng quản trị và người đại diện theo pháp luật của công ty;</w:t>
      </w:r>
    </w:p>
    <w:p w14:paraId="6D4B5D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 đông có thể gửi phiếu lấy ý kiến đã trả lời đến công ty theo một trong các hình thức sau đây:</w:t>
      </w:r>
    </w:p>
    <w:p w14:paraId="7F4D9A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thư. Phiếu lấy ý kiến đã được trả lời phải có chữ ký của cổ đông là cá nhân, của người đại diện theo ủy quyền hoặc người đại diện theo pháp luật của cổ đông là tổ chức. Phiếu lấy ý kiến gửi về công ty phải được đựng trong phong bì dán kín và không ai được quyền mở trước khi kiểm phiếu;</w:t>
      </w:r>
    </w:p>
    <w:p w14:paraId="5F37007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fax hoặc thư điện tử. Phiếu lấy ý kiến gửi về công ty qua fax hoặc thư điện tử phải được giữ bí mật đến thời điểm kiểm phiếu.</w:t>
      </w:r>
    </w:p>
    <w:p w14:paraId="5C1A603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phiếu lấy ý kiến gửi về công ty sau thời hạn đã xác định tại nội dung phiếu lấy ý kiến hoặc đã bị mở trong trường hợp gửi thư và bị tiết lộ trong trường hợp gửi fax, thư điện tử là không hợp lệ. Phiếu lấy ý kiến không được gửi về được coi là phiếu không tham gia biểu quyết;</w:t>
      </w:r>
    </w:p>
    <w:p w14:paraId="7AE9657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quản trị tổ chức kiểm phiếu và lập biên bản kiểm phiếu dưới sự chứng kiến của Ban kiểm soát hoặc của cổ đông không nắm giữ chức vụ quản lý công ty.</w:t>
      </w:r>
    </w:p>
    <w:p w14:paraId="66E7218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phiếu phải có các nội dung chủ yếu sau đây:</w:t>
      </w:r>
    </w:p>
    <w:p w14:paraId="4BFE56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w:t>
      </w:r>
    </w:p>
    <w:p w14:paraId="7744269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và các vấn đề cần lấy ý kiến để thông qua nghị quyết;</w:t>
      </w:r>
    </w:p>
    <w:p w14:paraId="0C8881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Số cổ đông với tổng số phiếu biểu quyết đã tham gia biểu quyết, trong đó phân biệt số phiếu biểu quyết hợp lệ và số biểu quyết không hợp lệ và phương thức gửi biểu quyết, kèm theo phụ lục danh sách cổ đông tham gia biểu quyết;</w:t>
      </w:r>
    </w:p>
    <w:p w14:paraId="6BD87E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số phiếu tán thành, không tán thành và không có ý kiến đối với từng vấn đề;</w:t>
      </w:r>
    </w:p>
    <w:p w14:paraId="6B76A5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vấn đề đã được thông qua;</w:t>
      </w:r>
    </w:p>
    <w:p w14:paraId="41B1C5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chữ ký của Chủ tịch Hội đồng quản trị, người đại diện theo pháp luật của công ty, người giám sát kiểm phiếu và người kiểm phiếu.</w:t>
      </w:r>
    </w:p>
    <w:p w14:paraId="5BFC848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thành viên Hội đồng quản trị, người kiểm phiếu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14:paraId="017451B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kiểm phiếu phải được gửi đến các cổ đông trong thời hạn 15 ngày, kể từ ngày kết thúc kiểm phiếu. Trường hợp công ty có trang thông tin điện tử, việc gửi biên bản kiểm phiếu có thể thay thế bằng việc đăng tải lên trang thông tin điện tử của công ty;</w:t>
      </w:r>
    </w:p>
    <w:p w14:paraId="666E73F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Phiếu lấy ý kiến đã được trả lời, biên bản kiểm phiếu, nghị quyết đã được thông qua và tài liệu có liên quan gửi kèm theo phiếu lấy ý kiến được lưu giữ tại trụ sở chính của công ty;</w:t>
      </w:r>
    </w:p>
    <w:p w14:paraId="366409A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Nghị quyết được thông qua theo hình thức lấy ý kiến cổ đông bằng văn bản có giá trị như nghị quyết được thông qua tại cuộc họp Đại hội đồng cổ đông.</w:t>
      </w:r>
    </w:p>
    <w:p w14:paraId="36D303B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Biên bản họp Đại hội đồng cổ đông</w:t>
      </w:r>
    </w:p>
    <w:p w14:paraId="5842583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họp Đại hội đồng cổ đông phải được ghi biên bản và có thể ghi âm hoặc ghi và lưu giữ dưới hình thức điện tử khác. Biên bản phải lập bằng tiếng Việt, có thể lập thêm bằng tiếng nước ngoài và có các nội dung chủ yếu sau đây:</w:t>
      </w:r>
    </w:p>
    <w:p w14:paraId="043F6D4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w:t>
      </w:r>
    </w:p>
    <w:p w14:paraId="104F3BB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và địa điểm họp Đại hội đồng cổ đông;</w:t>
      </w:r>
    </w:p>
    <w:p w14:paraId="4AB1D0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và nội dung cuộc họp;</w:t>
      </w:r>
    </w:p>
    <w:p w14:paraId="2295478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chủ tọa và thư ký;</w:t>
      </w:r>
    </w:p>
    <w:p w14:paraId="53E6CC4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Tóm tắt diễn biến cuộc họp và các ý kiến phát biểu tại Đại hội đồng cổ đông về từng vấn đề trong nội dung chương trình họp;</w:t>
      </w:r>
    </w:p>
    <w:p w14:paraId="5837BAC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cổ đông và tổng số phiếu biểu quyết của các cổ đông dự họp, phụ lục danh sách đăng ký cổ đông, đại diện cổ đông dự họp với số cổ phần và số phiếu bầu tương ứng;</w:t>
      </w:r>
    </w:p>
    <w:p w14:paraId="6D04345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Tổng số phiếu biểu quyết đối với từng vấn đề biểu quyết, trong đó ghi rõ phương thức biểu quyết, tổng số phiếu hợp lệ, không hợp lệ, tán thành, không tán thành và không có ý kiến; tỷ lệ tương ứng trên tổng số phiếu biểu quyết của cổ đông dự họp;</w:t>
      </w:r>
    </w:p>
    <w:p w14:paraId="55599AB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vấn đề đã được thông qua và tỷ lệ phiếu biểu quyết thông qua tương ứng;</w:t>
      </w:r>
    </w:p>
    <w:p w14:paraId="6992457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Chữ ký của chủ tọa và thư ký.</w:t>
      </w:r>
    </w:p>
    <w:p w14:paraId="2B7FA2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bằng tiếng Việt và tiếng nước ngoài đều có hiệu lực pháp lý như nhau. Trường hợp có sự khác nhau về nội dung biên bản tiếng Việt và tiếng nước ngoài thì nội dung trong biên bản tiếng Việt có hiệu lực áp dụng.</w:t>
      </w:r>
    </w:p>
    <w:p w14:paraId="5A9A16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họp Đại hội đồng cổ đông phải làm xong và thông qua trước khi kết thúc cuộc họp.</w:t>
      </w:r>
    </w:p>
    <w:p w14:paraId="645EBD8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và thư ký cuộc họp phải liên đới chịu trách nhiệm về tính trung thực, chính xác của nội dung biên bản.</w:t>
      </w:r>
    </w:p>
    <w:p w14:paraId="219A2D1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họp Đại hội đồng cổ đông phải được gửi đến tất cả cổ đông trong thời hạn 15 ngày, kể từ ngày kết thúc cuộc họp; việc gửi biên bản kiểm phiếu có thể thay thế bằng việc đăng tải lên trang thông tin điện tử của công ty (nếu có).</w:t>
      </w:r>
    </w:p>
    <w:p w14:paraId="32C018D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họp Đại hội đồng cổ đông, phụ lục danh sách cổ đông đăng ký dự họp, nghị quyết đã được thông qua và tài liệu có liên quan gửi kèm theo thông báo mời họp phải được lưu giữ tại trụ sở chính của công ty.</w:t>
      </w:r>
    </w:p>
    <w:p w14:paraId="0E86531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Yêu cầu hủy bỏ nghị quyết của Đại hội đồng cổ đông</w:t>
      </w:r>
    </w:p>
    <w:p w14:paraId="522D6D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90 ngày, kể từ ngày nhận được biên bản họp Đại hội đồng cổ đông hoặc biên bản kết quả kiểm phiếu lấy ý kiến Đại hội đồng cổ đông, cổ đông, nhóm cổ đông quy định tại khoản 2 Điều 114 của Luật này có quyền yêu cầu Tòa án hoặc Trọng tài xem xét, hủy bỏ nghị quyết hoặc một phần nội dung nghị quyết của Đại hội đồng cổ đông trong các trường hợp sau đây:</w:t>
      </w:r>
    </w:p>
    <w:p w14:paraId="33DEB9C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Trình tự và thủ tục triệu tập họp và ra quyết định của Đại hội đồng cổ đông không thực hiện đúng theo quy định của Luật này và Điều lệ công ty, trừ trường hợp quy định tại khoản 2 Điều 148 của Luật này;</w:t>
      </w:r>
    </w:p>
    <w:p w14:paraId="028A906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nghị quyết vi phạm pháp luật hoặc Điều lệ công ty.</w:t>
      </w:r>
    </w:p>
    <w:p w14:paraId="18D2188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Hiệu lực các nghị quyết của Đại hội đồng cổ đông</w:t>
      </w:r>
    </w:p>
    <w:p w14:paraId="4F03E8D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nghị quyết của Đại hội đồng cổ đông có hiệu lực kể từ ngày được thông qua hoặc từ thời điểm hiệu lực ghi tại nghị quyết đó.</w:t>
      </w:r>
    </w:p>
    <w:p w14:paraId="6408128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nghị quyết của Đại hội đồng cổ đông được thông qua bằng 100% tổng số cổ phần có quyền biểu quyết là hợp pháp và có hiệu lực ngay cả khi trình tự và thủ tục thông qua nghị quyết đó không được thực hiện đúng như quy định.</w:t>
      </w:r>
    </w:p>
    <w:p w14:paraId="24BC05D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cổ đông, nhóm cổ đông yêu cầu Tòa án hoặc Trọng tài hủy bỏ nghị quyết của Đại hội đồng cổ đông theo quy định tại Điều 147 của Luật này, thì các nghị quyết đó vẫn có hiệu lực thi hành cho đến khi Tòa án, Trọng tài có quyết định khác, trừ trường hợp áp dụng biện pháp khẩn cấp tạm thời theo quyết định của cơ quan có thẩm quyền.</w:t>
      </w:r>
    </w:p>
    <w:p w14:paraId="5C38A41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Hội đồng quản trị</w:t>
      </w:r>
    </w:p>
    <w:p w14:paraId="03FB7C1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là cơ quan quản lý công ty, có toàn quyền nhân danh công ty để quyết định, thực hiện các quyền và nghĩa vụ của công ty không thuộc thẩm quyền của Đại hội đồng cổ đông.</w:t>
      </w:r>
    </w:p>
    <w:p w14:paraId="61D45C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có các quyền và nghĩa vụ sau đây:</w:t>
      </w:r>
    </w:p>
    <w:p w14:paraId="2AF1E03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chiến lược, kế hoạch phát triển trung hạn và kế hoạch kinh doanh hằng năm của công ty;</w:t>
      </w:r>
    </w:p>
    <w:p w14:paraId="1C331DA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loại cổ phần và tổng số cổ phần được quyền chào bán của từng loại;</w:t>
      </w:r>
    </w:p>
    <w:p w14:paraId="7006808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bán cổ phần mới trong phạm vi số cổ phần được quyền chào bán của từng loại; quyết định huy động thêm vốn theo hình thức khác;</w:t>
      </w:r>
    </w:p>
    <w:p w14:paraId="447E104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giá bán cổ phần và trái phiếu của công ty;</w:t>
      </w:r>
    </w:p>
    <w:p w14:paraId="3343BE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mua lại cổ phần theo quy định tại khoản 1 Điều 130 của Luật này;</w:t>
      </w:r>
    </w:p>
    <w:p w14:paraId="49004DF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Quyết định phương án đầu tư và dự án đầu tư trong thẩm quyền và giới hạn theo quy định của pháp luật;</w:t>
      </w:r>
    </w:p>
    <w:p w14:paraId="2BBC85C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giải pháp phát triển thị trường, tiếp thị và công nghệ;</w:t>
      </w:r>
    </w:p>
    <w:p w14:paraId="7A64025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Thông qua hợp đồng mua, bán, vay, cho vay và hợp đồng khác có giá trị bằng hoặc lớn hơn 35% tổng giá trị tài sản được ghi trong báo cáo tài chính gần nhất của công ty, nếu Điều lệ công ty không quy định một tỷ lệ hoặc giá trị khác. Quy định này không áp dụng đối với hợp đồng và giao dịch quy định, tại điểm d khoản 2 Điều 135, khoản 1 và khoản 3 Điều 162 của Luật này;</w:t>
      </w:r>
    </w:p>
    <w:p w14:paraId="69BAE3E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Bầu, miễn nhiệm, bãi nhiệm Chủ tịch Hội đồng quản trị; bổ nhiệm, miễn nhiệm, ký hợp đồng, chấm dứt hợp đồng đối với Giám đốc hoặc Tổng giám đốc và người quản lý quan trọng khác do Điều lệ công ty quy định; quyết định, tiền lương và quyền lợi khác của những người quản lý đó; cử người đại diện theo ủy quyền tham gia Hội đồng thành viên hoặc Đại hội đồng cổ đông ở công ty khác, quyết định mức thù lao và quyền lợi khác của những người đó;</w:t>
      </w:r>
    </w:p>
    <w:p w14:paraId="41C4F69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Giám sát, chỉ đạo Giám đốc hoặc Tổng giám đốc và người quản lý khác trong điều hành công việc kinh doanh hằng ngày của công ty;</w:t>
      </w:r>
    </w:p>
    <w:p w14:paraId="3C3506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Quyết định cơ cấu tổ chức, quy chế quản lý nội bộ của công ty, quyết định thành lập công ty con, lập chi nhánh, văn phòng đại diện và việc góp vốn, mua cổ phần của doanh nghiệp khác;</w:t>
      </w:r>
    </w:p>
    <w:p w14:paraId="5946475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Duyệt chương trình, nội dung tài liệu phục vụ họp Đại hội đồng cổ đông, triệu tập họp Đại hội đồng cổ đông hoặc lấy ý kiến để Đại hội đồng cổ đông thông qua quyết định;</w:t>
      </w:r>
    </w:p>
    <w:p w14:paraId="782AD5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Trình báo cáo quyết toán tài chính hằng năm lên Đại hội đồng cổ đông;</w:t>
      </w:r>
    </w:p>
    <w:p w14:paraId="1E59F2F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Kiến nghị mức cổ tức được trả; quyết định thời hạn và thủ tục trả cổ tức hoặc xử lý lỗ phát sinh trong quá trình kinh doanh;</w:t>
      </w:r>
    </w:p>
    <w:p w14:paraId="7BCADC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Kiến nghị việc tổ chức lại, giải thể, yêu cầu phá sản công ty;</w:t>
      </w:r>
    </w:p>
    <w:p w14:paraId="307BD98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Quyền và nghĩa vụ khác theo quy định của Luật này và Điều lệ công ty.</w:t>
      </w:r>
    </w:p>
    <w:p w14:paraId="1A53DA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trị thông qua quyết định bằng biểu quyết tại cuộc họp, lấy ý kiến bằng văn bản hoặc hình thức khác do Điều lệ công ty quy định. Mỗi thành viên Hội đồng quản trị có một phiếu biểu quyết.</w:t>
      </w:r>
    </w:p>
    <w:p w14:paraId="1DE0A9F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thực hiện chức năng, quyền và nghĩa vụ của mình, Hội đồng quản trị tuân thủ đúng quy định của pháp luật, Điều lệ công ty và nghị quyết của Đại hội đồng cổ đông. Trong trường hợp nghị quyết do Hội đồng quản trị thông qua trái với quy định của pháp luật hoặc Điều lệ công ty gây thiệt hại cho công ty thì các thành viên tán thành thông qua nghị quyết đó phải cùng liên đới chịu trách nhiệm cá nhân về nghị quyết đó và phải đền bù thiệt hại cho công ty; thành viên phản đối thông qua nghị quyết nói trên được miễn trừ trách nhiệm. Trường hợp này, cổ đông sở hữu cổ phần của công ty liên tục trong thời hạn ít nhất 01 năm có quyền yêu cầu Hội đồng quản trị đình chỉ thực hiện nghị quyết nói trên.</w:t>
      </w:r>
    </w:p>
    <w:p w14:paraId="4EE55DF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Nhiệm kỳ và số lượng thành viên Hội đồng quản trị</w:t>
      </w:r>
    </w:p>
    <w:p w14:paraId="5053BD6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có từ 03 đến 11 thành viên. Điều lệ công ty quy định cụ thể số lượng thành viên Hội đồng quản trị.</w:t>
      </w:r>
    </w:p>
    <w:p w14:paraId="3794FF7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kỳ của thành viên Hội đồng quản trị, thành viên độc lập Hội đồng quản trị không quá 05 năm và có thể được bầu lại với số nhiệm kỳ không hạn chế. Số lượng, thời hạn cụ thể của nhiệm kỳ, số thành viên Hội đồng quản trị phải thường trú ở Việt Nam do Điều lệ công ty quy định.</w:t>
      </w:r>
    </w:p>
    <w:p w14:paraId="6A1A42A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tất cả thành viên Hội đồng quản trị cùng kết thúc nhiệm kỳ thì các thành viên đó tiếp tục là thành viên Hội đồng quản trị cho đến khi có thành viên mới được bầu thay thế và tiếp quản công việc, trừ trường hợp Điều lệ công ty có quy định khác.</w:t>
      </w:r>
    </w:p>
    <w:p w14:paraId="0C7C4EF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ty cổ phần được tổ chức quản lý theo quy định tại điểm b khoản 1 Điều 134 của Luật này thì các giấy tờ, giao dịch của công ty phải ghi rõ “thành viên độc lập” trước họ, tên của thành viên Hội đồng quản trị tương ứng.</w:t>
      </w:r>
    </w:p>
    <w:p w14:paraId="17ED75E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lệ công ty quy định cụ thể số lượng, quyền, nghĩa vụ, cách thức tổ chức và phối hợp hoạt động của các thành viên độc lập Hội đồng quản trị.</w:t>
      </w:r>
    </w:p>
    <w:p w14:paraId="0BD1E1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Cơ cấu, tiêu chuẩn và điều kiện làm thành viên Hội đồng quản trị</w:t>
      </w:r>
    </w:p>
    <w:p w14:paraId="0DB2EB3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phải có các tiêu chuẩn và điều kiện sau đây:</w:t>
      </w:r>
    </w:p>
    <w:p w14:paraId="23F75C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 không thuộc đối tượng không được quản lý doanh nghiệp theo quy định tại khoản 2 Điều 18 của Luật này;</w:t>
      </w:r>
    </w:p>
    <w:p w14:paraId="639ADB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chuyên môn, kinh nghiệm trong quản lý kinh doanh của công ty và không nhất thiết phải là cổ đông của công ty, trừ trường hợp Điều lệ công ty quy định khác.</w:t>
      </w:r>
    </w:p>
    <w:p w14:paraId="46F56EF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Thành viên Hội đồng quản trị công ty có thể đồng thời là thành viên Hội đồng quản trị của công ty khác.</w:t>
      </w:r>
    </w:p>
    <w:p w14:paraId="50AEEA9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công ty con mà Nhà nước nắm giữ trên 50% vốn điều lệ thì thành viên Hội đồng quản trị không được là vợ hoặc chồng, cha đẻ, cha nuôi, mẹ đẻ, mẹ nuôi, con đẻ, con nuôi, anh ruột, chị ruột, em ruột, anh rể, em rể, chị dâu, em dâu của Giám đốc, Tổng giám đốc và người quản lý khác của công ty; không được là người có liên quan của người quản lý, người có thẩm quyền bổ nhiệm người quản lý công ty mẹ.</w:t>
      </w:r>
    </w:p>
    <w:p w14:paraId="6169D20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độc lập Hội đồng quản trị theo quy định tại điểm b khoản 1 Điều 134 của Luật này có các tiêu chuẩn và điều kiện sau đây, trừ trường hợp pháp luật về chứng khoán có quy định khác:</w:t>
      </w:r>
    </w:p>
    <w:p w14:paraId="33AA70F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phải là người đang làm việc cho công ty, công ty con của công ty; không phải là người đã từng làm việc cho công ty, công ty con của công ty ít nhất trong 03 năm liền trước đó.</w:t>
      </w:r>
    </w:p>
    <w:p w14:paraId="2CBB9BB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phải là người đang hưởng lương, thù lao từ công ty, trừ các khoản phụ cấp mà thành viên Hội đồng quản trị được hưởng theo quy định;</w:t>
      </w:r>
    </w:p>
    <w:p w14:paraId="34510D2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phải là người có vợ hoặc chồng, cha đẻ, cha nuôi, mẹ đẻ, mẹ nuôi, con đẻ, con nuôi, anh ruột, chị ruột, em ruột là cổ đông lớn của công ty; là người quản lý của công ty hoặc công ty con của công ty;</w:t>
      </w:r>
    </w:p>
    <w:p w14:paraId="2473477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phải là người trực tiếp hoặc gián tiếp sở hữu ít nhất 1% tổng số cổ phần có quyền biểu quyết của công ty;</w:t>
      </w:r>
    </w:p>
    <w:p w14:paraId="7588C0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phải là người đã từng làm thành viên Hội đồng quản trị, Ban kiểm soát của công ty ít nhất trong 05 năm liền trước đó.</w:t>
      </w:r>
    </w:p>
    <w:p w14:paraId="1A5DF5C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độc lập Hội đồng quản trị phải thông báo với Hội đồng quản trị về việc không còn đáp ứng đủ điều kiện theo quy định tại khoản 2 Điều này và đương nhiên không còn là thành viên độc lập Hội đồng quản trị kể từ ngày không đáp ứng đủ điều kiện. Hội đồng quản trị phải thông báo trường hợp thành viên độc lập Hội đồng quản trị không còn đáp ứng đủ điều kiện tại cuộc họp Đại hội đồng cổ đông gần nhất hoặc triệu tập họp Đại hội đồng cổ đông để bầu bổ sung hoặc thay thế thành viên độc lập Hội đồng quản trị đó trong thời hạn 06 tháng kể từ ngày nhận được thông báo của thành viên độc lập Hội đồng quản trị có liên quan.</w:t>
      </w:r>
    </w:p>
    <w:p w14:paraId="21AA97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Chủ tịch Hội đồng quản trị</w:t>
      </w:r>
    </w:p>
    <w:p w14:paraId="287968C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quản trị bầu một thành viên của Hội đồng quản trị làm Chủ tịch. Chủ tịch Hội đồng quản trị có thể kiêm Giám đốc hoặc Tổng giám đốc công ty trừ trường hợp quy định tại khoản 2 Điều này và Điều lệ công ty, pháp luật về chứng khoán không có quy định khác.</w:t>
      </w:r>
    </w:p>
    <w:p w14:paraId="54B5CE7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cổ phần do Nhà nước nắm giữ trên 50% tổng số phiếu biểu quyết thì Chủ tịch Hội đồng quản trị không được kiêm Giám đốc hoặc Tổng giám đốc.</w:t>
      </w:r>
    </w:p>
    <w:p w14:paraId="5DBFB20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quản trị có các quyền và nghĩa vụ sau đây:</w:t>
      </w:r>
    </w:p>
    <w:p w14:paraId="1E1EADB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chương trình, kế hoạch hoạt động của Hội đồng quản trị;</w:t>
      </w:r>
    </w:p>
    <w:p w14:paraId="19FAE4C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Chuẩn bị chương trình, nội dung, tài liệu phục vụ cuộc họp; triệu tập và chủ tọa cuộc họp Hội đồng quản trị;</w:t>
      </w:r>
    </w:p>
    <w:p w14:paraId="492863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việc thông qua nghị quyết của Hội đồng quản trị;</w:t>
      </w:r>
    </w:p>
    <w:p w14:paraId="2D7CA1A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quá trình tổ chức thực hiện các nghị quyết của Hội đồng quản trị;</w:t>
      </w:r>
    </w:p>
    <w:p w14:paraId="215239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tọa cuộc họp Đại hội đồng cổ đông, cuộc họp Hội đồng quản trị;</w:t>
      </w:r>
    </w:p>
    <w:p w14:paraId="6A81D37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khác theo quy định của Luật này và Điều lệ công ty.</w:t>
      </w:r>
    </w:p>
    <w:p w14:paraId="119A0DF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tịch Hội đồng quản trị vắng mặt hoặc không thể thực hiện được nhiệm vụ của mình thì ủy quyền bằng văn bản cho một thành viên khác thực hiện các quyền và nghĩa vụ của Chủ tịch Hội đồng quản trị theo nguyên tắc quy định tại Điều lệ công ty. Trường hợp không có người được ủy quyền thì các thành viên còn lại bầu một người trong số các thành viên tạm thời giữ chức Chủ tịch Hội đồng quản trị theo nguyên tắc đa số.</w:t>
      </w:r>
    </w:p>
    <w:p w14:paraId="5E177E9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xét thấy cần thiết, Chủ tịch Hội đồng quản trị tuyển dụng thư ký công ty để hỗ trợ Hội đồng quản trị và Chủ tịch Hội đồng quản trị thực hiện các nghĩa vụ thuộc thẩm quyền theo quy định của pháp luật và Điều lệ công ty. Thư ký công ty có các quyền và nghĩa vụ sau đây:</w:t>
      </w:r>
    </w:p>
    <w:p w14:paraId="4661803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tổ chức triệu tập họp Đại hội đồng cổ đông, Hội đồng quản trị; ghi chép các biên bản họp;</w:t>
      </w:r>
    </w:p>
    <w:p w14:paraId="257F96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thành viên Hội đồng quản trị trong việc thực hiện quyền và nghĩa vụ được giao;</w:t>
      </w:r>
    </w:p>
    <w:p w14:paraId="2ACC806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Hội đồng quản trị trong áp dụng và thực hiện nguyên tắc quản trị công ty;</w:t>
      </w:r>
    </w:p>
    <w:p w14:paraId="02676F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công ty trong xây dựng quan hệ cổ đông và bảo vệ quyền và lợi ích hợp pháp của cổ đông;</w:t>
      </w:r>
    </w:p>
    <w:p w14:paraId="5533FB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Hỗ trợ công ty trong việc tuân thủ đúng các nghĩa vụ cung cấp thông tin, công khai hóa thông tin và thủ tục hành chính;</w:t>
      </w:r>
    </w:p>
    <w:p w14:paraId="4640FA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khác theo quy định tại Điều lệ công ty.</w:t>
      </w:r>
    </w:p>
    <w:p w14:paraId="45E4A33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tịch Hội đồng quản trị có thể bị bãi miễn theo quyết định của Hội đồng quản trị.</w:t>
      </w:r>
    </w:p>
    <w:p w14:paraId="6F5722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Cuộc họp Hội đồng quản trị</w:t>
      </w:r>
    </w:p>
    <w:p w14:paraId="7CD032B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quản trị sẽ được bầu trong cuộc họp đầu tiên của nhiệm kỳ Hội đồng quản trị trong thời hạn 07 ngày làm việc, kể từ ngày kết thúc bầu cử Hội đồng quản trị nhiệm kỳ đó. Cuộc họp này do thành viên có số phiếu bầu cao nhất hoặc tỷ lệ phiếu bầu cao nhất triệu tập và chủ trì. Trường hợp có nhiều hơn một thành viên có số phiếu bầu hoặc tỷ lệ phiếu bầu cao nhất và ngang nhau thì các thành viên bầu theo nguyên tắc đa số để chọn 01 người trong số họ triệu tập họp Hội đồng quản trị.</w:t>
      </w:r>
    </w:p>
    <w:p w14:paraId="5A37952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có thể họp định kỳ hoặc bất thường. Hội đồng quản trị họp tại trụ sở chính của công ty hoặc ở nơi khác.</w:t>
      </w:r>
    </w:p>
    <w:p w14:paraId="2161522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Cuộc họp của Hội đồng quản trị do Chủ tịch Hội đồng quản trị triệu tập khi xét thấy cần thiết, nhưng mỗi quý phải họp ít nhất một lần.</w:t>
      </w:r>
    </w:p>
    <w:p w14:paraId="2D98A3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Hội đồng quản trị phải triệu tập họp Hội đồng quản trị khi có một trong các trường hợp sau đây:</w:t>
      </w:r>
    </w:p>
    <w:p w14:paraId="53D23F8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đề nghị của Ban kiểm soát hoặc thành viên độc lập;</w:t>
      </w:r>
    </w:p>
    <w:p w14:paraId="43DB0DE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đề nghị của Giám đốc hoặc Tổng giám đốc hoặc ít nhất 05 người quản lý khác;</w:t>
      </w:r>
    </w:p>
    <w:p w14:paraId="45B05EA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đề nghị của ít nhất 02 thành viên điều hành của Hội đồng quản trị;</w:t>
      </w:r>
    </w:p>
    <w:p w14:paraId="1A2C3E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do Điều lệ công ty quy định.</w:t>
      </w:r>
    </w:p>
    <w:p w14:paraId="2E7139C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phải được lập thành văn bản, trong đó nêu rõ mục đích, vấn đề cần thảo luận và quyết định thuộc thẩm quyền của Hội đồng quản trị.</w:t>
      </w:r>
    </w:p>
    <w:p w14:paraId="48C246D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Hội đồng quản trị phải triệu tập họp Hội đồng quản trị trong thời hạn 07 ngày làm việc, kể từ ngày nhận được đề nghị quy định tại khoản 4 Điều này. Trường hợp Chủ tịch không triệu tập họp Hội đồng quản trị theo đề nghị thì Chủ tịch phải chịu trách nhiệm về những thiệt hại xảy ra đối với công ty; người đề nghị có quyền thay thế Hội đồng quản trị triệu tập họp Hội đồng quản trị.</w:t>
      </w:r>
    </w:p>
    <w:p w14:paraId="602434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Chủ tịch Hội đồng quản trị hoặc người triệu tập họp Hội đồng quản trị phải gửi thông báo mời họp chậm nhất 03 ngày làm việc trước ngày họp nếu Điều lệ công ty không có quy định khác. Thông báo mời họp phải xác định cụ thể thời gian và địa điểm họp, chương trình, các vấn đề thảo luận và quyết định. Kèm theo thông báo mời họp phải có tài liệu sử dụng tại cuộc họp và phiếu biểu quyết của thành viên.</w:t>
      </w:r>
    </w:p>
    <w:p w14:paraId="67FBBAF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mời họp được gửi bằng bưu điện, fax, thư điện tử hoặc phương tiện khác, nhưng phải bảo đảm đến được địa chỉ liên lạc của từng thành viên Hội đồng quản trị được đăng ký tại công ty.</w:t>
      </w:r>
    </w:p>
    <w:p w14:paraId="3F3FBA1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tịch Hội đồng quản trị hoặc người triệu tập gửi thông báo mời họp và các tài liệu kèm theo đến các Kiểm soát viên như đối với các thành viên Hội đồng quản trị.</w:t>
      </w:r>
    </w:p>
    <w:p w14:paraId="0AD2FEF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có quyền dự các cuộc họp của Hội đồng quản trị; có quyền thảo luận nhưng không được biểu quyết.</w:t>
      </w:r>
    </w:p>
    <w:p w14:paraId="5B8B1D5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Cuộc họp Hội đồng quản trị được tiến hành khi có từ ba phần tư tổng số thành viên trở lên dự họp. Trường hợp cuộc họp được triệu tập theo quy định khoản này không đủ số thành viên dự họp theo quy định thì được triệu tập lần thứ hai trong thời hạn 07 ngày, kể từ ngày dự định họp lần thứ nhất, trừ trường hợp Điều lệ quy định thời hạn khác ngắn hơn. Trường hợp này, cuộc họp được tiến hành, nếu có hơn một nửa số thành viên Hội đồng quản trị dự họp.</w:t>
      </w:r>
    </w:p>
    <w:p w14:paraId="02F0AE5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Thành viên Hội đồng quản trị được coi là tham dự và biểu quyết tại cuộc họp trong trường hợp sau đây:</w:t>
      </w:r>
    </w:p>
    <w:p w14:paraId="665D8B2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và biểu quyết trực tiếp tại cuộc họp;</w:t>
      </w:r>
    </w:p>
    <w:p w14:paraId="2DB177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quyền cho người khác đến dự họp theo quy định tại khoản 10 Điều này.</w:t>
      </w:r>
    </w:p>
    <w:p w14:paraId="0C4CAE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dự và biểu quyết thông qua hội nghị trực tuyến hoặc hình thức tương tự khác;</w:t>
      </w:r>
    </w:p>
    <w:p w14:paraId="74CBD6E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phiếu biểu quyết đến cuộc họp thông qua thư, fax, thư điện tử.</w:t>
      </w:r>
    </w:p>
    <w:p w14:paraId="4B0101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gửi phiếu biểu quyết đến cuộc họp thông qua thư, phiếu biểu quyết phải đựng trong phong bì kín và phải được chuyển đến Chủ tịch Hội đồng quản trị chậm nhất một giờ trước khi khai mạc. Phiếu biểu quyết chỉ được mở trước sự chứng kiến của tất cả những người dự họp.</w:t>
      </w:r>
    </w:p>
    <w:p w14:paraId="009D25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Điều lệ công ty có quy định tỷ lệ khác cao hơn, nghị quyết của Hội đồng quản trị được thông qua nếu được đa số thành viên dự họp tán thành; trường hợp số phiếu ngang nhau thì quyết định cuối cùng thuộc về phía có ý kiến của Chủ tịch Hội đồng quản trị.</w:t>
      </w:r>
    </w:p>
    <w:p w14:paraId="27BED52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Thành viên phải tham dự đầy đủ các cuộc họp của Hội đồng quản trị. Thành viên được ủy quyền cho người khác dự họp nếu được đa số thành viên Hội đồng quản trị chấp thuận.</w:t>
      </w:r>
    </w:p>
    <w:p w14:paraId="5F030F4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Biên bản họp Hội đồng quản trị</w:t>
      </w:r>
    </w:p>
    <w:p w14:paraId="136F112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cuộc họp của Hội đồng quản trị phải được ghi biên bản và có thể ghi âm, ghi và lưu giữ dưới hình thức điện tử khác. Biên bản phải lập bằng tiếng Việt và có thể lập thêm bằng tiếng nước ngoài, có các nội dung chủ yếu sau đây:</w:t>
      </w:r>
    </w:p>
    <w:p w14:paraId="26F186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w:t>
      </w:r>
    </w:p>
    <w:p w14:paraId="1AC25A2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chương trình và nội dung họp;</w:t>
      </w:r>
    </w:p>
    <w:p w14:paraId="2D089E9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địa điểm họp;</w:t>
      </w:r>
    </w:p>
    <w:p w14:paraId="3EB8272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từng thành viên dự họp hoặc người được ủy quyền dự họp và cách thức dự họp; họ, tên các thành viên không dự họp và lý do;</w:t>
      </w:r>
    </w:p>
    <w:p w14:paraId="39C39E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vấn đề được thảo luận và biểu quyết tại cuộc họp;</w:t>
      </w:r>
    </w:p>
    <w:p w14:paraId="20A6395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Tóm tắt phát biểu ý kiến của từng thành viên dự họp theo trình tự diễn biến của cuộc họp;</w:t>
      </w:r>
    </w:p>
    <w:p w14:paraId="23F2F90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quả biểu quyết trong đó ghi rõ những thành viên tán thành, không tán thành và không có ý kiến;</w:t>
      </w:r>
    </w:p>
    <w:p w14:paraId="3B4858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vấn đề đã được thông qua;</w:t>
      </w:r>
    </w:p>
    <w:p w14:paraId="6173957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Họ, tên, chữ ký chủ tọa và người ghi biên bản.</w:t>
      </w:r>
    </w:p>
    <w:p w14:paraId="2A391B3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tọa và người ghi biên bản phải chịu trách nhiệm về tính trung thực và chính xác của nội dung biên bản họp Hội đồng quản trị.</w:t>
      </w:r>
    </w:p>
    <w:p w14:paraId="6BD50C6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họp Hội đồng quản trị và tài liệu sử dụng trong cuộc họp phải được lưu giữ tại trụ sở chính của công ty.</w:t>
      </w:r>
    </w:p>
    <w:p w14:paraId="6749B0F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lập bằng tiếng Việt và tiếng nước ngoài có hiệu lực ngang nhau. Trường hợp có sự khác nhau về nội dung biên bản tiếng Việt và tiếng nước ngoài thì nội dung trong biên bản tiếng Việt có hiệu lực áp dụng.</w:t>
      </w:r>
    </w:p>
    <w:p w14:paraId="1116128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Quyền được cung cấp thông tin của thành viên Hội đồng quản trị</w:t>
      </w:r>
    </w:p>
    <w:p w14:paraId="16D26E8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Thành viên Hội đồng quản trị có quyền yêu cầu Giám đốc, Phó Giám đốc hoặc Tổng giám đốc, Phó tổng giám đốc, người quản lý các đơn vị trong công ty cung cấp các thông tin, tài liệu về tình hình tài chính, hoạt động kinh doanh của công ty và của các đơn vị trong công ty.</w:t>
      </w:r>
    </w:p>
    <w:p w14:paraId="21E64F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quản lý được yêu cầu phải cung cấp kịp thời, đầy đủ và chính xác các thông tin, tài liệu theo yêu cầu của thành viên Hội đồng quản trị. Trình tự, thủ tục yêu cầu và cung cấp thông tin do Điều lệ công ty quy định.</w:t>
      </w:r>
    </w:p>
    <w:p w14:paraId="1B8155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Miễn nhiệm, bãi nhiệm và bổ sung thành viên Hội đồng quản trị</w:t>
      </w:r>
    </w:p>
    <w:p w14:paraId="4BB407E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bị miễn nhiệm trong các trường hợp sau đây:</w:t>
      </w:r>
    </w:p>
    <w:p w14:paraId="549F26B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đủ tiêu chuẩn và điều kiện theo quy định tại Điều 151 của Luật này;</w:t>
      </w:r>
    </w:p>
    <w:p w14:paraId="789C39F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tham gia các hoạt động của Hội đồng quản trị trong 06 tháng liên tục, trừ trường hợp bất khả kháng;</w:t>
      </w:r>
    </w:p>
    <w:p w14:paraId="1C69185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đơn từ chức;</w:t>
      </w:r>
    </w:p>
    <w:p w14:paraId="06D6B5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quy định tại Điều lệ công ty.</w:t>
      </w:r>
    </w:p>
    <w:p w14:paraId="760BC25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Hội đồng quản trị có thể bị bãi nhiệm theo nghị quyết của Đại hội đồng cổ đông.</w:t>
      </w:r>
    </w:p>
    <w:p w14:paraId="3C2B62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trị phải triệu tập họp Đại hội đồng cổ đông để bầu bổ sung thành viên Hội đồng quản trị trong trường hợp sau đây:</w:t>
      </w:r>
    </w:p>
    <w:p w14:paraId="676A67A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thành viên Hội đồng quản trị bị giảm quá một phần ba so với số quy định tại Điều lệ công ty. Trường hợp này, Hội đồng quản trị phải triệu tập họp Đại hội đồng cổ đông trong thời hạn 60 ngày, kể từ ngày số thành viên bị giảm quá một phần ba;</w:t>
      </w:r>
    </w:p>
    <w:p w14:paraId="781642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thành viên độc lập Hội đồng quản trị giảm xuống, không bảo đảm tỷ lệ theo quy định tại khoản 1 Điều 134 của Luật này.</w:t>
      </w:r>
    </w:p>
    <w:p w14:paraId="08F0361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khác, tại cuộc họp gần nhất, Đại hội đồng cổ đông bầu thành viên mới thay thế thành viên Hội đồng quản trị đã bị miễn nhiệm, bãi nhiệm.</w:t>
      </w:r>
    </w:p>
    <w:p w14:paraId="02584D6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Giám đốc, Tổng giám đốc công ty</w:t>
      </w:r>
    </w:p>
    <w:p w14:paraId="109E26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bổ nhiệm một người trong số họ hoặc thuê người khác làm Giám đốc hoặc Tổng giám đốc.</w:t>
      </w:r>
    </w:p>
    <w:p w14:paraId="1E3BFF6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Giám đốc hoặc Tổng giám đốc là người điều hành công việc kinh doanh hằng ngày của công ty; chịu sự giám sát của Hội đồng quản trị; chịu trách nhiệm trước Hội đồng quản trị và trước pháp luật về việc thực hiện các quyền và nghĩa vụ được giao.</w:t>
      </w:r>
    </w:p>
    <w:p w14:paraId="7EC0C2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Giám đốc hoặc Tổng giám đốc không quá 05 năm; có thể được bổ nhiệm lại với số nhiệm kỳ không hạn chế.</w:t>
      </w:r>
    </w:p>
    <w:p w14:paraId="43E0F4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và điều kiện của Giám đốc hoặc Tổng giám đốc áp dụng theo quy định tại Điều 65 của Luật này.</w:t>
      </w:r>
    </w:p>
    <w:p w14:paraId="280B820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hoặc Tổng giám đốc có các quyền và nghĩa vụ sau đây:</w:t>
      </w:r>
    </w:p>
    <w:p w14:paraId="5C87419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các vấn đề liên quan đến công việc kinh doanh hằng ngày của công ty mà không cần phải có quyết định của Hội đồng quản trị;</w:t>
      </w:r>
    </w:p>
    <w:p w14:paraId="4BED41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các nghị quyết của Hội đồng quản trị;</w:t>
      </w:r>
    </w:p>
    <w:p w14:paraId="680096E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kế hoạch kinh doanh và phương án đầu tư của công ty;</w:t>
      </w:r>
    </w:p>
    <w:p w14:paraId="79A902B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phương án cơ cấu tổ chức, quy chế quản lý nội bộ của công ty;</w:t>
      </w:r>
    </w:p>
    <w:p w14:paraId="63D908A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nhiệm, miễn nhiệm, bãi nhiệm các chức danh quản lý trong công ty, trừ các chức danh thuộc thẩm quyền của Hội đồng quản trị;</w:t>
      </w:r>
    </w:p>
    <w:p w14:paraId="182EE70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tiền lương và quyền lợi khác đối với người lao động trong công ty kể cả người quản lý thuộc thẩm quyền bổ nhiệm của Giám đốc hoặc Tổng giám đốc;</w:t>
      </w:r>
    </w:p>
    <w:p w14:paraId="5A62065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Tuyển dụng lao động;</w:t>
      </w:r>
    </w:p>
    <w:p w14:paraId="7D9AB2D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Kiến nghị phương án trả cổ tức hoặc xử lý lỗ trong kinh doanh;</w:t>
      </w:r>
    </w:p>
    <w:p w14:paraId="32CBBD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và nghĩa vụ khác theo quy định của pháp luật, Điều lệ công ty và nghị quyết của Hội đồng quản trị.</w:t>
      </w:r>
    </w:p>
    <w:p w14:paraId="4D3261D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đốc hoặc Tổng giám đốc phải điều hành công việc kinh doanh hằng ngày của công ty theo đúng quy định của pháp luật, Điều lệ công ty, hợp đồng lao động ký với công ty và nghị quyết của Hội đồng quản trị. Trường hợp điều hành trái với quy định này mà gây thiệt hại cho công ty thì Giám đốc hoặc Tổng giám đốc phải chịu trách nhiệm trước pháp luật và phải bồi thường thiệt hại cho công ty.</w:t>
      </w:r>
    </w:p>
    <w:p w14:paraId="20E1779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158. Thù lao, tiền lương và lợi ích khác của thành viên Hội đồng quản trị, Giám đốc, Tổng Giám đốc</w:t>
      </w:r>
    </w:p>
    <w:p w14:paraId="04B58B9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có quyền trả thù lao cho thành viên Hội đồng quản trị, trả lương cho Giám đốc hoặc Tổng giám đốc và người quản lý khác theo kết quả và hiệu quả kinh doanh.</w:t>
      </w:r>
    </w:p>
    <w:p w14:paraId="43B8C80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lệ công ty không có quy định khác thì thù lao, tiền lương và quyền lợi khác của thành viên Hội đồng quản trị, Giám đốc hoặc Tổng giám đốc được trả theo quy định sau đây:</w:t>
      </w:r>
    </w:p>
    <w:p w14:paraId="22DE291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Hội đồng quản trị được hưởng thù lao công việc và tiền thưởng. Thù lao công việc được tính theo số ngày công cần thiết hoàn thành nhiệm vụ của thành viên Hội đồng quản trị và mức thù lao mỗi ngày. Hội đồng quản trị dự tính mức thù lao cho từng thành viên theo nguyên tắc nhất trí. Tổng mức thù lao của Hội đồng quản trị do Đại hội đồng cổ đông quyết định tại cuộc họp thường niên;</w:t>
      </w:r>
    </w:p>
    <w:p w14:paraId="3FDAC61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quản trị có quyền được thanh toán các chi phí ăn, ở, đi lại và chi phí hợp lý khác mà họ chi trả khi thực hiện nhiệm vụ được giao;</w:t>
      </w:r>
    </w:p>
    <w:p w14:paraId="46EF75A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đốc hoặc Tổng giám đốc được trả lương và tiền thưởng. Tiền lương của Giám đốc hoặc Tổng giám đốc do Hội đồng quản trị quyết định.</w:t>
      </w:r>
    </w:p>
    <w:p w14:paraId="6B81015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Thù lao của thành viên Hội đồng quản trị và tiền lương của Giám đốc hoặc Tổng giám đốc và người quản lý khác được tính vào chi phí kinh doanh của công ty theo quy định của pháp luật về thuế thu nhập doanh nghiệp và phải được thể hiện thành mục riêng trong báo cáo tài chính hằng năm của công ty, phải báo cáo Đại hội đồng cổ đông tại cuộc họp thường niên.</w:t>
      </w:r>
    </w:p>
    <w:p w14:paraId="4F1E8F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Công khai các lợi ích liên quan</w:t>
      </w:r>
    </w:p>
    <w:p w14:paraId="6280644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lệ công ty không có quy định khác chặt chẽ hơn, việc công khai hóa lợi ích và người có liên quan của công ty thực hiện theo quy định sau đây:</w:t>
      </w:r>
    </w:p>
    <w:p w14:paraId="72949E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phải tập hợp và cập nhật danh sách những người có liên quan của công ty theo quy định tại khoản 17 Điều 4 của Luật này và các giao dịch tương ứng của họ với công ty;</w:t>
      </w:r>
    </w:p>
    <w:p w14:paraId="4A9F43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Hội đồng quản trị, Kiểm soát viên, Giám đốc hoặc Tổng giám đốc và người quản lý khác của công ty phải kê khai các lợi ích liên quan của họ với công ty, bao gồm:</w:t>
      </w:r>
    </w:p>
    <w:p w14:paraId="5AE5B1A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ngành, nghề kinh doanh của doanh nghiệp mà họ có sở hữu phần vốn góp hoặc cổ phần; tỷ lệ và thời điểm sở hữu phần vốn góp hoặc cổ phần đó;</w:t>
      </w:r>
    </w:p>
    <w:p w14:paraId="38DDDF0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Tên, mã số doanh nghiệp, địa chỉ trụ sở chính, ngành, nghề kinh doanh của doanh nghiệp mà những người có liên quan của họ cùng sở hữu hoặc sở hữu riêng phần vốn góp hoặc cổ phần trên 10% vốn điều lệ;</w:t>
      </w:r>
    </w:p>
    <w:p w14:paraId="32C1538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kê khai quy định tại khoản 2 Điều này phải được thực hiện trong thời hạn 07 ngày làm việc, kể từ ngày phát sinh lợi ích liên quan; việc sửa đổi, bổ sung phải được thông báo với công ty trong thời hạn 07 ngày làm việc, kể từ ngày có sửa đổi, bổ sung tương ứng;</w:t>
      </w:r>
    </w:p>
    <w:p w14:paraId="3DAE28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khai, xem xét, trích lục, sao chép Danh sách người có liên quan và lợi ích có liên quan được kê khai quy định tại khoản 1 và khoản 2 Điều này được thực hiện như sau:</w:t>
      </w:r>
    </w:p>
    <w:p w14:paraId="5D64DF7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phải thông báo Danh sách người có liên quan và lợi ích có liên quan cho Đại hội đồng cổ đông tại cuộc họp thường niên;</w:t>
      </w:r>
    </w:p>
    <w:p w14:paraId="01DEC4F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người có liên quan và lợi ích có liên quan được lưu giữ tại trụ sở chính của doanh nghiệp; trường hợp cần thiết có thể lưu giữ một phần hoặc toàn bộ nội dung Danh sách nói trên tại các chi nhánh của công ty;</w:t>
      </w:r>
    </w:p>
    <w:p w14:paraId="5A37B3B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đông, đại diện theo ủy quyền của cổ đông, thành viên Hội đồng quản trị, Ban kiểm soát, Giám đốc hoặc Tổng giám đốc và người quản lý khác có quyền xem xét, trích lục và sao một phần hoặc toàn bộ nội dung kê khai trong giờ làm việc;</w:t>
      </w:r>
    </w:p>
    <w:p w14:paraId="25F647D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phải tạo điều kiện để những người quy định tại điểm c khoản này tiếp cận, xem, trích lục và sao chép danh sách những người có liên quan của công ty và những nội dung khác một cách nhanh nhất, thuận lợi nhất; không được ngăn cản, gây khó khăn đối với họ trong thực hiện quyền này. Trình tự, thủ tục xem xét, trích lục và sao chép nội dung kê khai người có liên quan và lợi ích có liên quan được thực hiện theo quy định tại Điều lệ công ty.</w:t>
      </w:r>
    </w:p>
    <w:p w14:paraId="742F54E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viên Hội đồng quản trị, Giám đốc hoặc Tổng giám đốc nhân danh cá nhân hoặc nhân danh người khác để thực hiện công việc dưới mọi hình thức trong phạm vi công việc kinh doanh của công ty đều phải giải trình bản chất, nội dung của công việc đó trước Hội đồng quản trị, Ban kiểm soát và chỉ được thực hiện khi được đa số thành viên còn lại của Hội đồng quản trị chấp thuận; nếu thực hiện mà không khai báo hoặc không được sự chấp thuận của Hội đồng quản trị thì tất cả thu nhập có được từ hoạt động đó thuộc về công ty.</w:t>
      </w:r>
    </w:p>
    <w:p w14:paraId="56D9128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Trách nhiệm của người quản lý công ty</w:t>
      </w:r>
    </w:p>
    <w:p w14:paraId="60A8EBE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Giám đốc hoặc Tổng giám đốc và người quản lý khác có trách nhiệm sau đây:</w:t>
      </w:r>
    </w:p>
    <w:p w14:paraId="4B6F10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các quyền và nghĩa vụ được giao theo đúng quy định của Luật này, pháp luật có liên quan, Điều lệ công ty, nghị quyết của Đại hội đồng cổ đông;</w:t>
      </w:r>
    </w:p>
    <w:p w14:paraId="7EE55D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quyền và nghĩa vụ được giao một cách trung thực, cẩn trọng, tốt nhất nhằm bảo đảm lợi ích hợp pháp tối đa của công ty;</w:t>
      </w:r>
    </w:p>
    <w:p w14:paraId="4050F67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thành với lợi ích của công ty và cổ đông; không sử dụng thông tin, bí quyết, cơ hội kinh doanh của công ty, địa vị, chức vụ và sử dụng tài sản của công ty để tư lợi hoặc phục vụ lợi ích của tổ chức, cá nhân khác;</w:t>
      </w:r>
    </w:p>
    <w:p w14:paraId="7D0BCA8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kịp thời, đầy đủ, chính xác cho công ty về doanh nghiệp mà họ và người có liên quan của họ làm chủ hoặc có phần vốn góp, cổ phần chi phối; thông báo này được niêm yết tại trụ sở chính và chi nhánh của công ty.</w:t>
      </w:r>
    </w:p>
    <w:p w14:paraId="4865B00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nghĩa vụ khác theo quy định của Luật này và Điều lệ công ty.</w:t>
      </w:r>
    </w:p>
    <w:p w14:paraId="001FCB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Quyền khởi kiện đối với thành viên Hội đồng quản trị, Giám đốc, Tổng giám đốc</w:t>
      </w:r>
    </w:p>
    <w:p w14:paraId="5EC518A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nhóm cổ đông sở hữu ít nhất 1% số cổ phần phổ thông liên tục trong thời hạn 06 tháng có quyền tự mình hoặc nhân danh công ty khởi kiện trách nhiệm dân sự đối với thành viên Hội đồng quản trị, Giám đốc hoặc Tổng giám đốc trong các trường hợp sau đây:</w:t>
      </w:r>
    </w:p>
    <w:p w14:paraId="4A4EFC8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nghĩa vụ người quản lý công ty theo quy định tại Điều 160 của Luật này;</w:t>
      </w:r>
    </w:p>
    <w:p w14:paraId="5339E08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đúng các quyền và nghĩa vụ được giao; không thực hiện, thực hiện không đầy đủ, không kịp thời nghị quyết của Hội đồng quản trị;</w:t>
      </w:r>
    </w:p>
    <w:p w14:paraId="6E67FBC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quyền và nghĩa vụ được giao trái với quy định của pháp luật, Điều lệ công ty hoặc nghị quyết của Đại hội đồng cổ đông;</w:t>
      </w:r>
    </w:p>
    <w:p w14:paraId="2631EAF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thông tin, bí quyết, cơ hội kinh doanh của công ty để tư lợi riêng hoặc phục vụ cho lợi ích của tổ chức, cá nhân khác;</w:t>
      </w:r>
    </w:p>
    <w:p w14:paraId="6410B7A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địa vị, chức vụ và sử dụng tài sản của công ty để tư lợi riêng hoặc phục vụ lợi ích của tổ chức, cá nhân khác;</w:t>
      </w:r>
    </w:p>
    <w:p w14:paraId="7062C0B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theo quy định của pháp luật và Điều lệ công ty.</w:t>
      </w:r>
    </w:p>
    <w:p w14:paraId="1788CD2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tự, thủ tục khởi kiện thực hiện tương ứng theo quy định của pháp luật về tố tụng dân sự. Chi phí khởi kiện trong trường hợp cổ đông, nhóm cổ đông khởi kiện nhân danh công ty sẽ tính vào chi phí của công ty, trừ trường hợp thành viên khởi kiện bị bác yêu cầu khởi kiện.</w:t>
      </w:r>
    </w:p>
    <w:p w14:paraId="763432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Hợp đồng, giao dịch phải được Đại hội đồng cổ đông hoặc Hội đồng quản trị chấp thuận</w:t>
      </w:r>
    </w:p>
    <w:p w14:paraId="4B7AB6F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giao dịch giữa công ty với các đối tượng sau đây phải được Đại hội đồng cổ đông hoặc Hội đồng quản trị chấp thuận:</w:t>
      </w:r>
    </w:p>
    <w:p w14:paraId="3DC94F3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đông, người đại diện ủy quyền của cổ đông sở hữu trên 10% tổng số cổ phần phổ thông của công ty và những người có liên quan của họ;</w:t>
      </w:r>
    </w:p>
    <w:p w14:paraId="6EF18B2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quản trị, Giám đốc hoặc Tổng giám đốc và người có liên quan của họ;</w:t>
      </w:r>
    </w:p>
    <w:p w14:paraId="43747F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quy định tại khoản 2 Điều 159 Luật này.</w:t>
      </w:r>
    </w:p>
    <w:p w14:paraId="675EA32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chấp thuận các hợp đồng và giao dịch có giá trị nhỏ hơn 35% tổng giá trị tài sản doanh nghiệp ghi trong báo cáo tài chính, gần nhất hoặc một tỷ lệ khác nhỏ hơn quy định tại Điều lệ công ty. Trường hợp này, người đại diện công ty ký hợp đồng phải thông báo các thành viên Hội đồng quản trị, Kiểm soát viên về các đối tượng có liên quan đối với hợp đồng, giao dịch đó; đồng thời kèm theo dự thảo hợp đồng hoặc nội dung chủ yếu của giao dịch. Hội đồng quản trị quyết định việc chấp thuận hợp đồng hoặc giao dịch trong thời hạn 15 ngày, kể từ ngày nhận được thông báo trừ trường hợp Điều lệ công ty quy định một thời hạn khác; thành viên có lợi ích liên quan không có quyền biểu quyết.</w:t>
      </w:r>
    </w:p>
    <w:p w14:paraId="34A65A1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hội đồng cổ đông chấp thuận các hợp đồng và giao dịch khác ngoài các giao dịch quy định tại khoản 2 Điều này. Trường hợp này, người đại diện công ty ký hợp đồng phải thông báo Hội đồng quản trị và Kiểm soát viên về các đối tượng có liên quan đối với hợp đồng, giao dịch đó; đồng thời kèm theo dự thảo hợp đồng hoặc thông báo nội dung chủ yếu của giao dịch. Hội đồng quản trị trình dự thảo hợp đồng hoặc giải trình về nội dung chủ yếu của giao dịch tại cuộc họp Đại hội đồng cổ đông hoặc lấy ý kiến cổ đông bằng văn bản. Trường hợp này, cổ đông có lợi ích liên quan không có quyền biểu quyết; hợp đồng hoặc giao dịch được chấp thuận khi có số cổ đông đại diện 65% tổng số phiếu biểu quyết còn lại tán thành, trừ trường hợp Điều lệ công ty quy định khác.</w:t>
      </w:r>
    </w:p>
    <w:p w14:paraId="6CDA603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Hợp đồng, giao dịch bị vô hiệu và xử lý theo quy định của pháp luật khi được ký kết hoặc thực hiện mà chưa được chấp thuận theo quy định tại khoản 2 và khoản 3 Điều này, gây thiệt hại cho công ty; người ký kết hợp đồng, cổ đông, thành viên Hội đồng quản trị hoặc Giám đốc hoặc Tổng </w:t>
      </w:r>
      <w:r>
        <w:rPr>
          <w:rFonts w:ascii="Arial" w:hAnsi="Arial" w:cs="Arial"/>
          <w:color w:val="000000"/>
          <w:sz w:val="21"/>
          <w:szCs w:val="21"/>
        </w:rPr>
        <w:lastRenderedPageBreak/>
        <w:t>giám đốc có liên quan phải liên đới bồi thường thiệt hại phát sinh, hoàn trả cho công ty các khoản lợi thu được từ việc thực hiện hợp đồng, giao dịch đó.</w:t>
      </w:r>
    </w:p>
    <w:p w14:paraId="10AB267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Ban kiểm soát</w:t>
      </w:r>
    </w:p>
    <w:p w14:paraId="10EF1AC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có từ 03 đến 05 thành viên, nhiệm kỳ của Kiểm soát viên không quá 05 năm và Kiểm soát viên có thể được bầu lại với số nhiệm kỳ không hạn chế.</w:t>
      </w:r>
    </w:p>
    <w:p w14:paraId="3FE296E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Kiểm soát viên bầu một người trong số họ làm Trưởng Ban kiểm soát theo nguyên tắc đa số. Quyền và nghĩa vụ của Trưởng Ban kiểm soát do Điều lệ công ty quy định. Ban kiểm soát phải có hơn một nửa số thành viên thường trú ở Việt Nam. Trưởng Ban kiểm soát phải là kế toán viên hoặc kiểm toán viên chuyên nghiệp và phải làm việc chuyên trách tại công ty, trừ trường hợp Điều lệ công ty quy định tiêu chuẩn khác cao hơn.</w:t>
      </w:r>
    </w:p>
    <w:p w14:paraId="72C3597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Kiểm soát viên có cùng thời điểm kết thúc nhiệm kỳ mà Kiểm soát viên nhiệm kỳ mới chưa được bầu thì Kiểm soát viên đã hết nhiệm kỳ vẫn tiếp tục thực hiện quyền và nghĩa vụ cho đến khi Kiểm soát viên nhiệm kỳ mới được bầu và nhận nhiệm vụ.</w:t>
      </w:r>
    </w:p>
    <w:p w14:paraId="4B4BB2E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Tiêu chuẩn và điều kiện của Kiểm soát viên</w:t>
      </w:r>
    </w:p>
    <w:p w14:paraId="321BE44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phải có tiêu chuẩn và điều kiện sau đây:</w:t>
      </w:r>
    </w:p>
    <w:p w14:paraId="731111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 và không thuộc đối tượng bị cấm thành lập và quản lý doanh nghiệp theo quy định của Luật này;</w:t>
      </w:r>
    </w:p>
    <w:p w14:paraId="70D6145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phải là vợ hoặc chồng, cha đẻ, cha nuôi, mẹ đẻ, mẹ nuôi, con đẻ, con nuôi, anh ruột, chị ruột, em ruột của thành viên Hội đồng quản trị, Giám đốc hoặc Tổng giám đốc và người quản lý khác;</w:t>
      </w:r>
    </w:p>
    <w:p w14:paraId="5FD7C2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giữ các chức vụ quản lý công ty; không nhất thiết phải là cổ đông hoặc người lao động của công ty, trừ trường hợp Điều lệ công ty có quy định khác;</w:t>
      </w:r>
    </w:p>
    <w:p w14:paraId="735AC5F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tiêu chuẩn và điều kiện khác theo quy định khác của pháp luật có liên quan và Điều lệ công ty.</w:t>
      </w:r>
    </w:p>
    <w:p w14:paraId="7C68707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soát viên công ty cổ phần niêm yết, công ty do Nhà nước nắm giữ trên 50% vốn điều lệ phải là kiểm toán viên hoặc kế toán viên.</w:t>
      </w:r>
    </w:p>
    <w:p w14:paraId="4DB03F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Quyền và nghĩa vụ của Ban kiểm soát</w:t>
      </w:r>
    </w:p>
    <w:p w14:paraId="7D77845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Ban kiểm soát thực hiện giám sát Hội đồng quản trị, Giám đốc hoặc Tổng giám đốc trong việc quản lý và điều hành công ty.</w:t>
      </w:r>
    </w:p>
    <w:p w14:paraId="6D1CF4B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tính hợp lý, hợp pháp, tính trung thực và mức độ cẩn trọng trong quản lý, điều hành hoạt động kinh doanh; tính hệ thống, nhất quán và phù hợp của công tác kế toán, thống kê và lập báo cáo tài chính.</w:t>
      </w:r>
    </w:p>
    <w:p w14:paraId="0AE5EFA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định tính đầy đủ, hợp pháp và trung thực của báo cáo tình hình kinh doanh, báo cáo tài chính hằng năm và 06 tháng của công ty, báo cáo đánh giá công tác quản lý của Hội đồng quản trị và trình báo cáo thẩm định tại cuộc họp thường niên Đại hội đồng cổ đông.</w:t>
      </w:r>
    </w:p>
    <w:p w14:paraId="32285A7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Rà soát, kiểm tra và đánh giá hiệu lực và hiệu quả của hệ thống kiểm soát nội bộ, kiểm toán nội bộ, quản lý rủi ro và cảnh báo sớm của công ty.</w:t>
      </w:r>
    </w:p>
    <w:p w14:paraId="5122B3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Xem xét sổ kế toán, ghi chép kế toán và các tài liệu khác của công ty, các công việc quản lý, điều hành hoạt động của công ty khi xét thấy cần thiết hoặc theo nghị quyết của Đại hội đồng cổ đông hoặc theo yêu cầu của cổ đông hoặc nhóm cổ đông quy định tại khoản 2 Điều 114 của Luật này.</w:t>
      </w:r>
    </w:p>
    <w:p w14:paraId="3B570C5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có yêu cầu của cổ đông hoặc nhóm cổ đông quy định tại khoản 2 Điều 114 của Luật này, Ban kiểm soát thực hiện kiểm tra trong thời hạn 07 ngày làm việc, kể từ ngày nhận được yêu cầu. Trong thời hạn 15 ngày, kể từ ngày kết thúc kiểm tra, Ban kiểm soát phải báo cáo giải trình về những vấn đề được yêu cầu kiểm tra đến Hội đồng quản trị và cổ đông hoặc nhóm cổ đông có yêu cầu.</w:t>
      </w:r>
    </w:p>
    <w:p w14:paraId="158150E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của Ban kiểm soát quy định tại khoản này không được cản trở hoạt động bình thường của Hội đồng quản trị, không gây gián đoạn điều hành hoạt động kinh doanh của công ty.</w:t>
      </w:r>
    </w:p>
    <w:p w14:paraId="1D098BF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Kiến nghị Hội đồng quản trị hoặc Đại hội đồng cổ đông các biện pháp sửa đổi, bổ sung, cải tiến cơ cấu tổ chức quản lý, giám sát và điều hành hoạt động kinh doanh của công ty.</w:t>
      </w:r>
    </w:p>
    <w:p w14:paraId="124AE7E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phát hiện có thành viên Hội đồng quản trị, Giám đốc hoặc Tổng giám đốc vi phạm quy định tại Điều 160 của Luật này thì phải thông báo ngay bằng văn bản với Hội đồng quản trị, yêu cầu người có hành vi vi phạm chấm dứt hành vi vi phạm và có giải pháp khắc phục hậu quả.</w:t>
      </w:r>
    </w:p>
    <w:p w14:paraId="5EAF881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Có quyền tham dự và tham gia thảo luận tại các cuộc họp Đại hội đồng cổ đông, Hội đồng quản trị và các cuộc họp khác của công ty.</w:t>
      </w:r>
    </w:p>
    <w:p w14:paraId="0F03FDB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Có quyền sử dụng tư vấn độc lập, bộ phận kiểm toán nội bộ của công ty để thực hiện các nhiệm vụ được giao.</w:t>
      </w:r>
    </w:p>
    <w:p w14:paraId="272A4EB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Ban kiểm soát có thể tham khảo ý kiến của Hội đồng quản trị trước khi trình báo cáo, kết luận và kiến nghị lên Đại hội đồng cổ đông.</w:t>
      </w:r>
    </w:p>
    <w:p w14:paraId="1D1BBE5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hiện các quyền và nghĩa vụ khác theo quy định của Luật này, Điều lệ công ty và nghị quyết của Đại hội đồng cổ đông.</w:t>
      </w:r>
    </w:p>
    <w:p w14:paraId="4C62F2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Quyền được cung cấp thông tin của Ban kiểm soát</w:t>
      </w:r>
    </w:p>
    <w:p w14:paraId="0B0B020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mời họp, phiếu lấy ý kiến thành viên Hội đồng quản trị và các tài liệu kèm theo phải được gửi đến các Kiểm soát viên cùng thời điểm và theo phương thức như đối với thành viên Hội đồng quản trị.</w:t>
      </w:r>
    </w:p>
    <w:p w14:paraId="40591A1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nghị quyết và biên bản họp của Đại hội đồng cổ đông, Hội đồng quản trị phải được gửi đến cho các Kiểm soát viên cùng thời điểm và theo phương thức như đối với cổ đông, thành viên Hội đồng quản trị.</w:t>
      </w:r>
    </w:p>
    <w:p w14:paraId="354B890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của Giám đốc hoặc Tổng giám đốc trình Hội đồng quản trị hoặc tài liệu khác do công ty phát hành được gửi đến các Kiểm soát viên cùng thời điểm và theo phương thức như đối với thành viên Hội đồng quản trị.</w:t>
      </w:r>
    </w:p>
    <w:p w14:paraId="2DD497C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soát viên có quyền tiếp cận các hồ sơ, tài liệu của công ty lưu giữ tại trụ sở chính, chi nhánh và địa điểm khác; có quyền đến các địa điểm làm việc của người quản lý và nhân viên của công ty trong giờ làm việc.</w:t>
      </w:r>
    </w:p>
    <w:p w14:paraId="4FCE822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quản trị, thành viên Hội đồng quản trị, Giám đốc hoặc Tổng giám đốc, người quản lý khác phải cung cấp đầy đủ, chính xác và kịp thời thông tin, tài liệu về công tác quản lý, điều hành và hoạt động kinh doanh của công ty theo yêu cầu của thành viên Ban kiểm soát hoặc Ban kiểm soát.</w:t>
      </w:r>
    </w:p>
    <w:p w14:paraId="406417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Tiền lương và quyền lợi khác của Kiểm soát viên</w:t>
      </w:r>
    </w:p>
    <w:p w14:paraId="5AE50F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Điều lệ công ty không có quy định khác, thì tiền lương và quyền lợi khác của Kiểm soát viên được thực hiện theo quy định sau đây:</w:t>
      </w:r>
    </w:p>
    <w:p w14:paraId="208C3D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được trả tiền lương hoặc thù lao và được hưởng các quyền lợi khác theo quyết định của Đại hội đồng cổ đông. Đại hội đồng cổ đông quyết định tổng mức lương, thù lao và ngân sách hoạt động hằng năm của Ban kiểm soát;</w:t>
      </w:r>
    </w:p>
    <w:p w14:paraId="3F0E1D3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Kiểm soát viên được thanh toán chi phí ăn, ở, đi lại, chi phí sử dụng dịch vụ tư vấn độc lập với mức hợp lý. Tổng mức thù lao và chi phí này không vượt quá tổng ngân sách hoạt động hằng năm </w:t>
      </w:r>
      <w:r>
        <w:rPr>
          <w:rFonts w:ascii="Arial" w:hAnsi="Arial" w:cs="Arial"/>
          <w:color w:val="000000"/>
          <w:sz w:val="21"/>
          <w:szCs w:val="21"/>
        </w:rPr>
        <w:lastRenderedPageBreak/>
        <w:t>của Ban kiểm soát đã được Đại hội đồng cổ đông chấp thuận, trừ trường hợp Đại hội đồng cổ đông có quyết định khác;</w:t>
      </w:r>
    </w:p>
    <w:p w14:paraId="1B84BC5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lương và chi phí hoạt động của Ban kiểm soát được tính vào chi phí kinh doanh của công ty theo quy định của pháp luật về thuế thu nhập doanh nghiệp, pháp luật có liên quan và phải được lập thành mục riêng trong báo cáo tài chính hằng năm của công ty.</w:t>
      </w:r>
    </w:p>
    <w:p w14:paraId="4E3A809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Trách nhiệm của Kiểm soát viên</w:t>
      </w:r>
    </w:p>
    <w:p w14:paraId="35640E0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đúng pháp luật, Điều lệ công ty, nghị quyết của Đại hội đồng cổ đông và đạo đức nghề nghiệp trong thực hiện các quyền và nghĩa vụ được giao.</w:t>
      </w:r>
    </w:p>
    <w:p w14:paraId="5A7AEEF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quyền và nghĩa vụ được giao một cách trung thực, cẩn trọng, tốt nhất nhằm bảo đảm lợi ích hợp pháp tối đa của công ty.</w:t>
      </w:r>
    </w:p>
    <w:p w14:paraId="392E846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thành với lợi ích của công ty và cổ đông; không sử dụng thông tin, bí quyết, cơ hội kinh doanh của công ty, địa vị, chức vụ và sử dụng tài sản của công ty để tư lợi hoặc phục vụ lợi ích của tổ chức, cá nhân khác.</w:t>
      </w:r>
    </w:p>
    <w:p w14:paraId="489B05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nghĩa vụ khác theo quy định của Luật này và Điều lệ công ty.</w:t>
      </w:r>
    </w:p>
    <w:p w14:paraId="7E2AA53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vi phạm quy định tại các khoản 1, 2, 3 và 4 Điều này mà gây thiệt hại cho công ty hoặc người khác thì Kiểm soát viên phải chịu trách nhiệm cá nhân hoặc liên đới bồi thường thiệt hại đó. Mọi thu nhập và lợi ích khác mà Kiểm soát viên có được phải hoàn trả cho công ty.</w:t>
      </w:r>
    </w:p>
    <w:p w14:paraId="451131A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phát hiện có Kiểm soát viên vi phạm trong thực hiện quyền và nghĩa vụ được giao thì Hội đồng quản trị phải thông báo bằng văn bản đến Ban kiểm soát; yêu cầu người có hành vi vi phạm chấm dứt hành vi vi phạm và có giải pháp khắc phục hậu quả.</w:t>
      </w:r>
    </w:p>
    <w:p w14:paraId="3FAACB7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Miễn nhiệm, bãi nhiệm Kiểm soát viên</w:t>
      </w:r>
    </w:p>
    <w:p w14:paraId="164CF22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bị miễn nhiệm trong các trường hợp sau đây:</w:t>
      </w:r>
    </w:p>
    <w:p w14:paraId="20F3363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đủ tiêu chuẩn và điều kiện làm Kiểm soát viên theo quy định tại Điều 164 của Luật này;</w:t>
      </w:r>
    </w:p>
    <w:p w14:paraId="2D73803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quyền và nghĩa vụ của mình trong 06 tháng liên tục, trừ trường hợp bất khả kháng;</w:t>
      </w:r>
    </w:p>
    <w:p w14:paraId="430BC76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đơn từ chức và được chấp thuận;</w:t>
      </w:r>
    </w:p>
    <w:p w14:paraId="35EE98E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trường hợp khác do Điều lệ công ty quy định.</w:t>
      </w:r>
    </w:p>
    <w:p w14:paraId="1D6DD7B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soát viên bị bãi nhiệm trong các trường hợp sau đây:</w:t>
      </w:r>
    </w:p>
    <w:p w14:paraId="19F9B85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hoàn thành nhiệm vụ, công việc được phân công;</w:t>
      </w:r>
    </w:p>
    <w:p w14:paraId="1C20A25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nghiêm trọng hoặc vi phạm nhiều lần nghĩa vụ của Kiểm soát viên quy định của Luật này và Điều lệ công ty;</w:t>
      </w:r>
    </w:p>
    <w:p w14:paraId="2AFFBB5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quyết định của Đại hội đồng cổ đông.</w:t>
      </w:r>
    </w:p>
    <w:p w14:paraId="2FC1ED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Trình báo cáo hằng năm</w:t>
      </w:r>
    </w:p>
    <w:p w14:paraId="3DC57C0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thời điểm kết thúc năm tài chính, Hội đồng quản trị phải chuẩn bị các báo cáo và tài liệu sau đây:</w:t>
      </w:r>
    </w:p>
    <w:p w14:paraId="5C34B44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kinh doanh của công ty;</w:t>
      </w:r>
    </w:p>
    <w:p w14:paraId="6CF59C9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w:t>
      </w:r>
    </w:p>
    <w:p w14:paraId="2584B2D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đánh giá công tác quản lý, điều hành công ty.</w:t>
      </w:r>
    </w:p>
    <w:p w14:paraId="6ECE545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ty cổ phần mà pháp luật yêu cầu phải kiểm toán thì báo cáo tài chính hằng năm của công ty cổ phần phải được kiểm toán trước khi trình Đại hội đồng cổ đông xem xét, thông qua.</w:t>
      </w:r>
    </w:p>
    <w:p w14:paraId="7C86BD8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báo cáo và tài liệu quy định tại khoản 1 Điều này phải được gửi đến Ban kiểm soát để thẩm định chậm nhất 30 ngày trước ngày khai mạc cuộc họp thường niên của Đại hội đồng cổ đông nếu Điều lệ công ty không có quy định khác.</w:t>
      </w:r>
    </w:p>
    <w:p w14:paraId="58221D7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và tài liệu do Hội đồng quản trị chuẩn bị; báo cáo thẩm định của Ban kiểm soát và báo cáo kiểm toán phải có ở trụ sở chính và chi nhánh của công ty chậm nhất 10 ngày trước ngày khai mạc cuộc họp thường niên của Đại hội đồng cổ đông nếu Điều lệ công ty không quy định thời hạn khác dài hơn.</w:t>
      </w:r>
    </w:p>
    <w:p w14:paraId="2FD233D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đông sở hữu cổ phần của công ty liên tục ít nhất 01 năm có quyền tự mình hoặc cùng với luật sư hoặc kế toán và kiểm toán viên có chứng chỉ hành nghề trực tiếp xem xét các báo cáo quy định tại Điều này trong thời gian hợp lý.</w:t>
      </w:r>
    </w:p>
    <w:p w14:paraId="2E1B29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Công khai thông tin công ty cổ phần</w:t>
      </w:r>
    </w:p>
    <w:p w14:paraId="631AAD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cổ phần phải gửi báo cáo tài chính hằng năm đã được Đại hội đồng cổ đông thông qua đến cơ quan nhà nước có thẩm quyền theo quy định của luật về kế toán và pháp luật có liên quan.</w:t>
      </w:r>
    </w:p>
    <w:p w14:paraId="11840D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cổ phần công bố trên trang thông tin điện tử (nếu có) của mình các thông tin sau đây:</w:t>
      </w:r>
    </w:p>
    <w:p w14:paraId="11FD0B3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công ty;</w:t>
      </w:r>
    </w:p>
    <w:p w14:paraId="33A43B5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yếu lý lịch, trình độ học vấn và kinh nghiệm nghề nghiệp của các thành viên Hội đồng quản trị, Kiểm soát viên, Giám đốc hoặc Tổng giám đốc công ty;</w:t>
      </w:r>
    </w:p>
    <w:p w14:paraId="3E8428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hằng năm đã được Đại hội đồng cổ đông thông qua;</w:t>
      </w:r>
    </w:p>
    <w:p w14:paraId="6F24F28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đánh giá kết quả hoạt động hằng năm của Hội đồng quản trị và Ban kiểm soát.</w:t>
      </w:r>
    </w:p>
    <w:p w14:paraId="7778507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cổ phần không phải là công ty niêm yết phải thông báo cho Cơ quan đăng ký kinh doanh nơi công ty có trụ sở chính chậm nhất 03 ngày sau khi có thông tin hoặc có thay đổi các thông tin về họ, tên, quốc tịch, số hộ chiếu, địa chỉ thường trú, số cổ phần và loại cổ phần của cổ đông là cá nhân nước ngoài; tên, mã số doanh nghiệp, địa chỉ trụ sở chính, số cổ phần và loại cổ phần và họ, tên, quốc tịch, số hộ chiếu, địa chỉ thường trú người đại diện theo ủy quyền của cổ đông là tổ chức nước ngoài.</w:t>
      </w:r>
    </w:p>
    <w:p w14:paraId="5DB322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cổ phần đại chúng thực hiện công bố, công khai thông tin theo quy định của pháp luật về chứng khoán. Công ty cổ phần mà Nhà nước nắm giữ trên 50% vốn điều lệ công bố, công khai thông tin theo quy định tại Điều 108 và Điều 109 của Luật này.</w:t>
      </w:r>
    </w:p>
    <w:p w14:paraId="3C4F74CD"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F40B7BC"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HỢP DANH</w:t>
      </w:r>
    </w:p>
    <w:p w14:paraId="00D58A4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Công ty hợp danh</w:t>
      </w:r>
    </w:p>
    <w:p w14:paraId="1B269D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hợp danh là doanh nghiệp, trong đó:</w:t>
      </w:r>
    </w:p>
    <w:p w14:paraId="33793F0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ít nhất 02 thành viên là chủ sở hữu chung của công ty, cùng nhau kinh doanh dưới một tên chung (sau đây gọi là thành viên hợp danh). Ngoài các thành viên hợp danh, công ty có thể có thêm thành viên góp vốn;</w:t>
      </w:r>
    </w:p>
    <w:p w14:paraId="4D735D8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hợp danh phải là cá nhân, chịu trách nhiệm bằng toàn bộ tài sản của mình về các nghĩa vụ của công ty;</w:t>
      </w:r>
    </w:p>
    <w:p w14:paraId="5DD7B07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Thành viên góp vốn chỉ chịu trách nhiệm về các khoản nợ của công ty trong phạm vi số vốn đã góp vào công ty.</w:t>
      </w:r>
    </w:p>
    <w:p w14:paraId="3698973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hợp danh có tư cách pháp nhân kể từ ngày được cấp Giấy chứng nhận đăng ký doanh nghiệp.</w:t>
      </w:r>
    </w:p>
    <w:p w14:paraId="16EF2E9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hợp danh không được phát hành bất kỳ loại chứng khoán nào.</w:t>
      </w:r>
    </w:p>
    <w:p w14:paraId="70DA52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Thực hiện góp vốn và cấp giấy chứng nhận phần vốn góp</w:t>
      </w:r>
    </w:p>
    <w:p w14:paraId="02AE4D0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hợp danh và thành viên góp vốn phải góp đủ và đúng hạn số vốn như đã cam kết.</w:t>
      </w:r>
    </w:p>
    <w:p w14:paraId="73CD403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không góp đủ và đúng hạn số vốn đã cam kết gây thiệt hại cho công ty phải chịu trách nhiệm bồi thường thiệt hại cho công ty.</w:t>
      </w:r>
    </w:p>
    <w:p w14:paraId="242616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thành viên góp vốn không góp đủ và đúng hạn số vốn đã cam kết thì số vốn chưa góp đủ được coi là khoản nợ của thành viên đó đối với công ty; trong trường hợp này, thành viên góp vốn có liên quan có thể bị khai trừ khỏi công ty theo quyết định của Hội đồng thành viên.</w:t>
      </w:r>
    </w:p>
    <w:p w14:paraId="644BD22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thời điểm góp đủ vốn như đã cam kết, thành viên được cấp giấy chứng nhận phần vốn góp. Giấy chứng nhận phần vốn góp phải có các nội dung chủ yếu sau đây:</w:t>
      </w:r>
    </w:p>
    <w:p w14:paraId="4BC9120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7BC49E4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điều lệ của công ty;</w:t>
      </w:r>
    </w:p>
    <w:p w14:paraId="40F91BE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thường trú, quốc tịch, số Thẻ căn cước công dân, Giấy chứng minh nhân dân, Hộ chiếu hoặc chứng thực cá nhân hợp pháp khác của thành viên; loại thành viên;</w:t>
      </w:r>
    </w:p>
    <w:p w14:paraId="2FB04E8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phần vốn góp và loại tài sản góp vốn của thành viên;</w:t>
      </w:r>
    </w:p>
    <w:p w14:paraId="19C244B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và ngày cấp giấy chứng nhận phần vốn góp;</w:t>
      </w:r>
    </w:p>
    <w:p w14:paraId="4CD259D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của người sở hữu giấy chứng nhận phần vốn góp;</w:t>
      </w:r>
    </w:p>
    <w:p w14:paraId="3CCCC27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chữ ký của người sở hữu giấy chứng nhận phần vốn góp và của các thành viên hợp danh của công ty.</w:t>
      </w:r>
    </w:p>
    <w:p w14:paraId="164D9F7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giấy chứng nhận phần vốn góp bị mất, bị hủy hoại, bị hư hỏng hoặc bị tiêu hủy dưới hình thức khác, thành viên được công ty cấp lại giấy chứng nhận phần vốn góp.</w:t>
      </w:r>
    </w:p>
    <w:p w14:paraId="3AEB1CE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174. Tài sản của công ty hợp danh</w:t>
      </w:r>
    </w:p>
    <w:p w14:paraId="68BFA1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của công ty hợp danh bao gồm:</w:t>
      </w:r>
    </w:p>
    <w:p w14:paraId="1A9A19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góp vốn của các thành viên đã được chuyển quyền sở hữu cho công ty;</w:t>
      </w:r>
    </w:p>
    <w:p w14:paraId="24CA4F6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tạo lập được mang tên công ty;</w:t>
      </w:r>
    </w:p>
    <w:p w14:paraId="005522D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thu được từ hoạt động kinh doanh do các thành viên hợp danh thực hiện nhân danh công ty và từ các hoạt động kinh doanh của công ty do các thành viên hợp danh nhân danh cá nhân thực hiện;</w:t>
      </w:r>
    </w:p>
    <w:p w14:paraId="5D269F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sản khác theo quy định của pháp luật.</w:t>
      </w:r>
    </w:p>
    <w:p w14:paraId="2DB05C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Hạn chế quyền đối với thành viên hợp danh</w:t>
      </w:r>
    </w:p>
    <w:p w14:paraId="61D51FB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hợp danh không được làm chủ doanh nghiệp tư nhân hoặc thành viên hợp danh của công ty hợp danh khác, trừ trường hợp được sự nhất trí của các thành viên hợp danh còn lại.</w:t>
      </w:r>
    </w:p>
    <w:p w14:paraId="482DF8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không được quyền nhân danh cá nhân hoặc nhân danh người khác thực hiện kinh doanh cùng ngành, nghề kinh doanh của công ty đó để tư lợi hoặc phục vụ lợi ích của tổ chức, cá nhân khác.</w:t>
      </w:r>
    </w:p>
    <w:p w14:paraId="26ADF9E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hợp danh không được quyền chuyển một phần hoặc toàn bộ phần vốn góp của mình tại công ty cho người khác nếu không được sự chấp thuận của các thành viên hợp danh còn lại.</w:t>
      </w:r>
    </w:p>
    <w:p w14:paraId="7B5A012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Quyền và nghĩa vụ của thành viên hợp danh</w:t>
      </w:r>
    </w:p>
    <w:p w14:paraId="46EBA31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hợp danh có các quyền sau đây:</w:t>
      </w:r>
    </w:p>
    <w:p w14:paraId="58DB91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họp, thảo luận và biểu quyết về các vấn đề của công ty; mỗi thành viên hợp danh có một phiếu biểu quyết hoặc có số phiếu biểu quyết khác quy định tại Điều lệ công ty;</w:t>
      </w:r>
    </w:p>
    <w:p w14:paraId="7A7A074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danh công ty tiến hành hoạt động kinh doanh các ngành, nghề kinh doanh của công ty; đàm phán và ký kết hợp đồng, thỏa thuận hoặc giao ước với những điều kiện mà thành viên hợp danh đó cho là có lợi nhất cho công ty;</w:t>
      </w:r>
    </w:p>
    <w:p w14:paraId="3675913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Sử dụng con dấu, tài sản của công ty để hoạt động kinh doanh các ngành, nghề kinh doanh của công ty; trường hợp ứng trước tiền của mình để thực hiện công việc kinh doanh của công ty thì có </w:t>
      </w:r>
      <w:r>
        <w:rPr>
          <w:rFonts w:ascii="Arial" w:hAnsi="Arial" w:cs="Arial"/>
          <w:color w:val="000000"/>
          <w:sz w:val="21"/>
          <w:szCs w:val="21"/>
        </w:rPr>
        <w:lastRenderedPageBreak/>
        <w:t>quyền yêu cầu công ty hoàn trả lại cả số tiền gốc và lãi theo lãi suất thị trường trên số tiền gốc đã ứng trước;</w:t>
      </w:r>
    </w:p>
    <w:p w14:paraId="57500EB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công ty bù đắp thiệt hại từ hoạt động kinh doanh trong thẩm quyền nếu thiệt hại đó xảy ra không phải do sai sót cá nhân của chính thành viên đó;</w:t>
      </w:r>
    </w:p>
    <w:p w14:paraId="3552783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công ty, thành viên hợp danh khác cung cấp thông tin về tình hình kinh doanh của công ty; kiểm tra tài sản, sổ kế toán và các tài liệu khác của công ty khi xét thấy cần thiết;</w:t>
      </w:r>
    </w:p>
    <w:p w14:paraId="37DAFD7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chia lợi nhuận tương ứng với tỷ lệ vốn góp hoặc theo thỏa thuận quy định tại Điều lệ công ty;</w:t>
      </w:r>
    </w:p>
    <w:p w14:paraId="6739D6F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công ty giải thể hoặc phá sản, được chia một phần giá trị tài sản còn lại tương ứng theo tỷ lệ phần vốn góp vào công ty nếu Điều lệ công ty không quy định một tỷ lệ khác;</w:t>
      </w:r>
    </w:p>
    <w:p w14:paraId="30F9297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thành viên hợp danh chết thì người thừa kế của thành viên được hưởng phần giá trị tài sản tại công ty sau khi đã trừ đi phần nợ thuộc trách nhiệm của thành viên đó. Người thừa kế có thể trở thành thành viên hợp danh nếu được Hội đồng thành viên chấp thuận;</w:t>
      </w:r>
    </w:p>
    <w:p w14:paraId="61B94CC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theo quy định của Luật này và Điều lệ công ty.</w:t>
      </w:r>
    </w:p>
    <w:p w14:paraId="1CC2E96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có các nghĩa vụ sau đây:</w:t>
      </w:r>
    </w:p>
    <w:p w14:paraId="7C81B57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quản lý và thực hiện công việc kinh doanh một cách trung thực, cẩn trọng và tốt nhất bảo đảm lợi ích hợp pháp tối đa cho công ty;</w:t>
      </w:r>
    </w:p>
    <w:p w14:paraId="171C73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quản lý và hoạt động kinh doanh của công ty theo đúng quy định của pháp luật, Điều lệ công ty và nghị quyết của Hội đồng thành viên; nếu làm trái quy định tại điểm này, gây thiệt hại cho công ty thì phải chịu trách nhiệm bồi thường thiệt hại;</w:t>
      </w:r>
    </w:p>
    <w:p w14:paraId="399234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sử dụng tài sản của công ty để tư lợi hoặc phục vụ lợi ích của tổ chức, cá nhân khác;</w:t>
      </w:r>
    </w:p>
    <w:p w14:paraId="38E35D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Hoàn trả cho công ty số tiền, tài sản đã nhận và bồi thường thiệt hại gây ra đối với công ty trong trường hợp nhân danh công ty, nhân danh cá nhân hoặc nhân danh người khác để nhận tiền hoặc tài sản khác từ hoạt động kinh doanh của công ty mà không đem nộp cho công ty;</w:t>
      </w:r>
    </w:p>
    <w:p w14:paraId="0596C4A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Liên đới chịu trách nhiệm thanh toán hết số nợ còn lại của công ty nếu tài sản của công ty không đủ để trang trải số nợ của công ty;</w:t>
      </w:r>
    </w:p>
    <w:p w14:paraId="0402408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Chịu lỗ tương ứng với phần vốn góp vào công ty hoặc theo thỏa thuận quy định tại Điều lệ công ty trong trường hợp công ty kinh doanh bị lỗ;</w:t>
      </w:r>
    </w:p>
    <w:p w14:paraId="65729E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kỳ hằng tháng báo cáo trung thực, chính xác bằng văn bản tình hình và kết quả kinh doanh của mình với công ty; cung cấp thông tin về tình hình và kết quả kinh doanh của mình cho thành viên có yêu cầu;</w:t>
      </w:r>
    </w:p>
    <w:p w14:paraId="794174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nghĩa vụ khác theo quy định của Luật này và Điều lệ công ty.</w:t>
      </w:r>
    </w:p>
    <w:p w14:paraId="5F15E48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Hội đồng thành viên</w:t>
      </w:r>
    </w:p>
    <w:p w14:paraId="65EC5C0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thành viên hợp lại thành Hội đồng thành viên. Hội đồng thành viên bầu một thành viên hợp danh làm Chủ tịch Hội đồng thành viên, đồng thời kiêm Giám đốc hoặc Tổng giám đốc công ty nếu Điều lệ công ty không có quy định khác.</w:t>
      </w:r>
    </w:p>
    <w:p w14:paraId="3792EAE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có quyền yêu cầu triệu tập họp Hội đồng thành viên để thảo luận và quyết định công việc kinh doanh của công ty. Thành viên yêu cầu triệu tập họp phải chuẩn bị nội dung, chương trình và tài liệu họp.</w:t>
      </w:r>
    </w:p>
    <w:p w14:paraId="1A4A9DE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có quyền quyết định tất cả công việc kinh doanh của công ty. Nếu Điều lệ công ty không quy định thì quyết định các vấn đề sau đây phải được ít nhất ba phần tư tổng số thành viên hợp danh chấp thuận:</w:t>
      </w:r>
    </w:p>
    <w:p w14:paraId="3B975AD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hướng phát triển công ty;</w:t>
      </w:r>
    </w:p>
    <w:p w14:paraId="3883BF7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Điều lệ công ty;</w:t>
      </w:r>
    </w:p>
    <w:p w14:paraId="31562E2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thêm thành viên hợp danh mới;</w:t>
      </w:r>
    </w:p>
    <w:p w14:paraId="523443F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nhận thành viên hợp danh rút khỏi công ty hoặc quyết định khai trừ thành viên;</w:t>
      </w:r>
    </w:p>
    <w:p w14:paraId="3A1F1E8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dự án đầu tư;</w:t>
      </w:r>
    </w:p>
    <w:p w14:paraId="56E256A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việc vay và huy động vốn dưới hình thức khác, cho vay với giá trị bằng hoặc lớn hơn 50% vốn điều lệ của công ty, trừ trường hợp Điều lệ công ty quy định một tỷ lệ khác cao hơn;</w:t>
      </w:r>
    </w:p>
    <w:p w14:paraId="44229D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mua, bán tài sản có giá trị bằng hoặc lớn hơn vốn điều lệ của công ty, trừ trường hợp Điều lệ công ty quy định một tỷ lệ khác cao hơn;</w:t>
      </w:r>
    </w:p>
    <w:p w14:paraId="7EF7B1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Quyết định thông qua báo cáo tài chính hằng năm, tổng số lợi nhuận, được chia và số lợi nhuận chia cho từng thành viên;</w:t>
      </w:r>
    </w:p>
    <w:p w14:paraId="7F73F5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giải thể công ty.</w:t>
      </w:r>
    </w:p>
    <w:p w14:paraId="1E9FF65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về các vấn đề khác không quy định tại khoản 3 Điều này được thông qua nếu được ít nhất hai phần ba tổng số thành viên hợp danh tán thành; tỷ lệ cụ thể do Điều lệ công ty quy định.</w:t>
      </w:r>
    </w:p>
    <w:p w14:paraId="79BB4D6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tham gia biểu quyết của thành viên góp vốn được thực hiện theo quy định của Luật này và Điều lệ công ty.</w:t>
      </w:r>
    </w:p>
    <w:p w14:paraId="2194B59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Triệu tập họp Hội đồng thành viên</w:t>
      </w:r>
    </w:p>
    <w:p w14:paraId="6108428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thành viên có thể triệu tập họp Hội đồng thành viên khi xét thấy cần thiết hoặc theo yêu cầu của thành viên hợp danh. Trường hợp Chủ tịch Hội đồng thành viên không triệu tập họp theo yêu cầu của thành viên hợp danh thì thành viên đó triệu tập họp Hội đồng thành viên.</w:t>
      </w:r>
    </w:p>
    <w:p w14:paraId="14EDA7A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mời họp có thể bằng giấy mời, điện thoại, fax hoặc phương tiện điện tử khác. Thông báo mời họp phải nêu rõ mục đích, yêu cầu và nội dung họp, chương trình và địa điểm họp, tên thành viên yêu cầu triệu tập họp.</w:t>
      </w:r>
    </w:p>
    <w:p w14:paraId="7C45DE1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thảo luận được sử dụng để quyết định các vấn đề quy định tại khoản 3 Điều 177 của Luật này phải được gửi trước đến tất cả thành viên; thời hạn gửi trước do Điều lệ công ty quy định.</w:t>
      </w:r>
    </w:p>
    <w:p w14:paraId="1F657D6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thành viên hoặc thành viên yêu cầu triệu tập họp chủ tọa cuộc họp. Cuộc họp của Hội đồng thành viên phải được ghi biên bản của công ty. Nội dung biên bản phải có các nội dung chủ yếu sau đây:</w:t>
      </w:r>
    </w:p>
    <w:p w14:paraId="1387E37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w:t>
      </w:r>
    </w:p>
    <w:p w14:paraId="5F2DC49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chương trình và nội dung họp;</w:t>
      </w:r>
    </w:p>
    <w:p w14:paraId="79DB9A7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địa điểm họp;</w:t>
      </w:r>
    </w:p>
    <w:p w14:paraId="78C197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chủ tọa, thành viên dự họp;</w:t>
      </w:r>
    </w:p>
    <w:p w14:paraId="35D4722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ý kiến của thành viên dự họp;</w:t>
      </w:r>
    </w:p>
    <w:p w14:paraId="322C1E6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nghị quyết được thông qua, số thành viên tán thành và nội dung cơ bản của các nghị quyết đó;</w:t>
      </w:r>
    </w:p>
    <w:p w14:paraId="6197464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Họ, tên, chữ ký của các thành viên dự họp.</w:t>
      </w:r>
    </w:p>
    <w:p w14:paraId="036F40F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Điều hành kinh doanh của công ty hợp danh</w:t>
      </w:r>
    </w:p>
    <w:p w14:paraId="5E1B5E2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thành viên hợp danh có quyền đại diện theo pháp luật và tổ chức điều hành hoạt động kinh doanh hằng ngày của công ty. Mọi hạn chế đối với thành viên hợp danh, trong thực hiện công việc kinh doanh hằng ngày của công ty chỉ có hiệu lực đối với bên thứ ba khi người đó được biết về hạn chế đó.</w:t>
      </w:r>
    </w:p>
    <w:p w14:paraId="5AF6E62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điều hành hoạt động kinh doanh của công ty, thành viên hợp danh phân công nhau đảm nhiệm các chức danh quản lý và kiểm soát công ty.</w:t>
      </w:r>
    </w:p>
    <w:p w14:paraId="4CE7B7D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một số hoặc tất cả thành viên hợp danh cùng thực hiện một số công việc kinh doanh thì quyết định được thông qua theo nguyên tắc đa số.</w:t>
      </w:r>
    </w:p>
    <w:p w14:paraId="7085696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do thành viên hợp danh thực hiện ngoài phạm vi hoạt động kinh doanh của công ty đều không thuộc trách nhiệm của công ty, trừ trường hợp hoạt động đó đã được các thành viên còn lại chấp thuận.</w:t>
      </w:r>
    </w:p>
    <w:p w14:paraId="4928B51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có thể mở một hoặc một số tài khoản tại ngân hàng. Hội đồng thành viên chỉ định thành viên được ủy quyền gửi và rút tiền từ các tài khoản đó.</w:t>
      </w:r>
    </w:p>
    <w:p w14:paraId="39B8CB3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Hội đồng thành viên, Giám đốc hoặc Tổng giám đốc có các nhiệm vụ sau đây:</w:t>
      </w:r>
    </w:p>
    <w:p w14:paraId="0158C0D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và điều hành công việc kinh doanh hằng ngày của công ty với tư cách là thành viên hợp danh;</w:t>
      </w:r>
    </w:p>
    <w:p w14:paraId="44EBCDD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Triệu tập và tổ chức họp Hội đồng thành viên; ký các nghị quyết của Hội đồng thành viên;</w:t>
      </w:r>
    </w:p>
    <w:p w14:paraId="25450FC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công, phối hợp công việc kinh doanh, giữa các thành viên hợp danh;</w:t>
      </w:r>
    </w:p>
    <w:p w14:paraId="657BBDC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sắp xếp, lưu giữ đầy đủ và trung thực sổ kế toán, hóa đơn, chứng từ và các tài liệu khác của công ty theo quy định của pháp luật;</w:t>
      </w:r>
    </w:p>
    <w:p w14:paraId="572B7B3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diện cho công ty trong quan hệ với cơ quan nhà nước; đại diện cho công ty với tư cách là bị đơn hoặc nguyên đơn trong các vụ kiện, tranh chấp thương mại hoặc các tranh chấp khác;</w:t>
      </w:r>
    </w:p>
    <w:p w14:paraId="3A23C31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do Điều lệ công ty quy định.</w:t>
      </w:r>
    </w:p>
    <w:p w14:paraId="0900A48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Chấm dứt tư cách thành viên hợp danh</w:t>
      </w:r>
    </w:p>
    <w:p w14:paraId="78B4679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Tư cách thành viên hợp danh chấm dứt trong các trường hợp sau đây:</w:t>
      </w:r>
    </w:p>
    <w:p w14:paraId="3BF8086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nguyện rút vốn khỏi công ty;</w:t>
      </w:r>
    </w:p>
    <w:p w14:paraId="3567B9A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chết, bị Tòa án tuyên bố là mất tích, hạn chế năng lực hành vi dân sự hoặc mất năng lực hành vi dân sự;</w:t>
      </w:r>
    </w:p>
    <w:p w14:paraId="6749174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khai trừ khỏi công ty;</w:t>
      </w:r>
    </w:p>
    <w:p w14:paraId="7A0EC4B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do Điều lệ công ty quy định.</w:t>
      </w:r>
    </w:p>
    <w:p w14:paraId="239CF2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có quyền rút vốn khỏi công ty nếu được Hội đồng thành viên chấp thuận. Trường hợp này, thành viên muốn rút vốn khỏi công ty phải thông báo bằng văn bản yêu cầu rút vốn chậm nhất 06 tháng trước ngày rút vốn; chỉ được rút vốn vào thời điểm kết thúc năm tài chính và báo cáo tài chính của năm tài chính đó đã được thông qua.</w:t>
      </w:r>
    </w:p>
    <w:p w14:paraId="5720372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hợp danh bị khai trừ khỏi công ty trong các trường hợp sau đây:</w:t>
      </w:r>
    </w:p>
    <w:p w14:paraId="09F0B0D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khả năng góp vốn hoặc không góp vốn như đã cam kết sau khi công ty đã có yêu cầu lần thứ hai;</w:t>
      </w:r>
    </w:p>
    <w:p w14:paraId="71BC90C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tại Điều 175 của Luật này;</w:t>
      </w:r>
    </w:p>
    <w:p w14:paraId="6A0BF5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công việc kinh doanh không trung thực, không cẩn trọng hoặc có hành vi không thích hợp khác gây thiệt hại nghiêm trọng đến lợi ích của công ty và các thành viên khác;</w:t>
      </w:r>
    </w:p>
    <w:p w14:paraId="67E426F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đúng các nghĩa vụ của thành viên hợp danh.</w:t>
      </w:r>
    </w:p>
    <w:p w14:paraId="36B8432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chấm dứt tư cách thành viên của thành viên bị hạn chế hoặc bị mất năng lực hành vi dân sự thì phần vốn góp của thành viên đó được hoàn trả công bằng và thỏa đáng.</w:t>
      </w:r>
    </w:p>
    <w:p w14:paraId="55F4EC1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02 năm, kể từ ngày chấm dứt tư cách thành viên hợp danh theo quy định tại điểm a và điểm c khoản 1 Điều này thì người đó vẫn phải liên đới chịu trách nhiệm bằng toàn bộ tài sản của mình đối với các khoản nợ của công ty đã phát sinh trước ngày chấm dứt tư cách thành viên.</w:t>
      </w:r>
    </w:p>
    <w:p w14:paraId="3011D55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chấm dứt tư cách thành viên, nếu tên của thành viên bị chấm dứt đã được sử dụng làm thành một phần hoặc toàn bộ tên công ty thì người đó hoặc người thừa kế, người đại diện theo pháp luật của họ có quyền yêu cầu công ty chấm dứt việc sử dụng tên đó.</w:t>
      </w:r>
    </w:p>
    <w:p w14:paraId="37316FA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Tiếp nhận thành viên mới</w:t>
      </w:r>
    </w:p>
    <w:p w14:paraId="7E950A5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có thể tiếp nhận thêm thành viên hợp danh hoặc thành viên góp vốn; việc tiếp nhận thành viên mới của công ty phải được Hội đồng thành viên chấp thuận.</w:t>
      </w:r>
    </w:p>
    <w:p w14:paraId="36BBBAE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hoặc thành viên góp vốn phải nộp đủ số vốn cam kết góp vào công ty trong thời hạn 15 ngày, kể từ ngày được chấp thuận, trừ trường hợp Hội đồng thành viên quyết định thời hạn khác.</w:t>
      </w:r>
    </w:p>
    <w:p w14:paraId="5AFDE2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hợp danh mới phải cùng liên đới chịu trách nhiệm bằng toàn bộ tài sản của mình đối với các khoản nợ và nghĩa vụ tài sản khác của công ty, trừ trường hợp thành viên đó và các thành viên còn lại có thỏa thuận khác.</w:t>
      </w:r>
    </w:p>
    <w:p w14:paraId="58D5ADB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Quyền và nghĩa vụ của thành viên góp vốn</w:t>
      </w:r>
    </w:p>
    <w:p w14:paraId="1875362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góp vốn có các quyền sau đây:</w:t>
      </w:r>
    </w:p>
    <w:p w14:paraId="63AAF0E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họp, thảo luận và biểu quyết tại Hội đồng thành viên về việc sửa đổi, bổ sung Điều lệ công ty, sửa đổi, bổ sung các quyền và nghĩa vụ của thành viên góp vốn, về tổ chức lại và giải thể công ty và các nội dung khác của Điều lệ công ty có liên quan trực tiếp đến quyền và nghĩa vụ của họ;</w:t>
      </w:r>
    </w:p>
    <w:p w14:paraId="2FE972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chia lợi nhuận hằng năm tương ứng với tỷ lệ vốn góp trong vốn điều lệ của công ty;</w:t>
      </w:r>
    </w:p>
    <w:p w14:paraId="29DAF13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cung cấp báo cáo tài chính hằng năm của công ty; có quyền yêu cầu Chủ tịch Hội đồng thành viên, thành viên hợp danh cung cấp đầy đủ và trung thực các thông tin về tình hình và kết quả kinh doanh của công ty; xem xét sổ kế toán, biên bản, hợp đồng, giao dịch, hồ sơ và tài liệu khác của công ty;</w:t>
      </w:r>
    </w:p>
    <w:p w14:paraId="4F63CA5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phần vốn góp của mình tại công ty cho người khác;</w:t>
      </w:r>
    </w:p>
    <w:p w14:paraId="4255D71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Nhân danh cá nhân hoặc nhân danh người khác tiến hành kinh doanh các ngành, nghề kinh doanh của công ty;</w:t>
      </w:r>
    </w:p>
    <w:p w14:paraId="7228D69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đoạt phần vốn góp của mình bằng cách để thừa kế, tặng cho, thế chấp, cầm cố và các hình thức khác theo quy định của pháp luật và Điều lệ công ty; trường hợp chết thì người thừa kế thay thế thành viên đã chết trở thành thành viên góp vốn của công ty;</w:t>
      </w:r>
    </w:p>
    <w:p w14:paraId="23BCF47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chia một phần giá trị tài sản còn lại của công ty tương ứng với tỷ lệ vốn góp trong vốn điều lệ công ty khi công ty giải thể hoặc phá sản;</w:t>
      </w:r>
    </w:p>
    <w:p w14:paraId="22FA2C2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Các quyền khác theo quy định của Luật này và Điều lệ công ty.</w:t>
      </w:r>
    </w:p>
    <w:p w14:paraId="727CA83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góp vốn có các nghĩa vụ sau đây:</w:t>
      </w:r>
    </w:p>
    <w:p w14:paraId="334EFE5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về các khoản nợ và nghĩa vụ tài sản khác của công ty trong phạm vi số vốn đã cam kết góp;</w:t>
      </w:r>
    </w:p>
    <w:p w14:paraId="7880CCE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tham gia quản lý công ty, không được tiến hành công việc kinh doanh nhân danh công ty;</w:t>
      </w:r>
    </w:p>
    <w:p w14:paraId="0042F1E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Điều lệ, nội quy công ty và quyết định của Hội đồng thành viên;</w:t>
      </w:r>
    </w:p>
    <w:p w14:paraId="2346CED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nghĩa vụ khác theo quy định của Luật này và Điều lệ công ty.</w:t>
      </w:r>
    </w:p>
    <w:p w14:paraId="6E78B543"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27CEC04E"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TƯ NHÂN</w:t>
      </w:r>
    </w:p>
    <w:p w14:paraId="41B438A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Doanh nghiệp tư nhân</w:t>
      </w:r>
    </w:p>
    <w:p w14:paraId="39EDD04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tư nhân là doanh nghiệp do một cá nhân làm chủ và tự chịu trách nhiệm bằng toàn bộ tài sản của mình về mọi hoạt động của doanh nghiệp.</w:t>
      </w:r>
    </w:p>
    <w:p w14:paraId="735C38C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tư nhân không được phát hành bất kỳ loại chứng khoán nào.</w:t>
      </w:r>
    </w:p>
    <w:p w14:paraId="33FB870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cá nhân chỉ được quyền thành lập một doanh nghiệp tư nhân. Chủ doanh nghiệp tư nhân không được đồng thời là chủ hộ kinh doanh, thành viên công ty hợp danh.</w:t>
      </w:r>
    </w:p>
    <w:p w14:paraId="53781C3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tư nhân không được quyền góp vốn thành lập hoặc mua cổ phần, phần vốn góp trong công ty hợp danh, công ty trách nhiệm hữu hạn hoặc công ty cổ phần.</w:t>
      </w:r>
    </w:p>
    <w:p w14:paraId="41E044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Vốn đầu tư của chủ doanh nghiệp</w:t>
      </w:r>
    </w:p>
    <w:p w14:paraId="53A9064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đầu tư của chủ doanh nghiệp tư nhân do chủ doanh nghiệp tự đăng ký. Chủ doanh nghiệp tư nhân có nghĩa vụ đăng ký chính xác tổng số vốn đầu tư, trong đó nêu rõ số vốn bằng Đồng Việt Nam, ngoại tệ tự do chuyển đổi, vàng và các tài sản khác; đối với vốn bằng tài sản khác còn phải ghi rõ loại tài sản, số lượng và giá trị còn lại của mỗi loại tài sản.</w:t>
      </w:r>
    </w:p>
    <w:p w14:paraId="1662B68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Toàn bộ vốn và tài sản kể cả vốn vay và tài sản thuê được sử dụng vào hoạt động kinh doanh của doanh nghiệp phải được ghi chép đầy đủ vào sổ kế toán và báo cáo tài chính của doanh nghiệp theo quy định của pháp luật.</w:t>
      </w:r>
    </w:p>
    <w:p w14:paraId="640004C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hoạt động, chủ doanh nghiệp tư nhân có quyền tăng hoặc giảm vốn đầu tư của mình vào hoạt động kinh doanh của doanh nghiệp. Việc tăng hoặc giảm vốn đầu tư của chủ doanh nghiệp phải được ghi chép đầy đủ vào sổ kế toán. Trường hợp giảm vốn đầu tư xuống thấp hơn vốn đầu tư đã đăng ký thì chủ doanh nghiệp tư nhân chỉ được giảm vốn sau khi đã đăng ký với Cơ quan đăng ký kinh doanh.</w:t>
      </w:r>
    </w:p>
    <w:p w14:paraId="6FC3E33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Quản lý doanh nghiệp</w:t>
      </w:r>
    </w:p>
    <w:p w14:paraId="48F0932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doanh nghiệp tư nhân có toàn quyền quyết định đối với tất cả hoạt động kinh doanh của doanh nghiệp, việc sử dụng lợi nhuận sau khi đã nộp thuế và thực hiện các nghĩa vụ tài chính khác theo quy định của pháp luật.</w:t>
      </w:r>
    </w:p>
    <w:p w14:paraId="504A988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doanh nghiệp tư nhân có thể trực tiếp hoặc thuê người khác quản lý, điều hành hoạt động kinh doanh. Trường hợp thuê người khác làm Giám đốc quản lý doanh nghiệp thì vẫn phải chịu trách nhiệm về mọi hoạt động kinh doanh của doanh nghiệp.</w:t>
      </w:r>
    </w:p>
    <w:p w14:paraId="58CA974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doanh nghiệp tư nhân là nguyên đơn, bị đơn hoặc người có quyền lợi nghĩa vụ liên quan trước Trọng tài hoặc Tòa án trong các tranh chấp liên quan đến doanh nghiệp.</w:t>
      </w:r>
    </w:p>
    <w:p w14:paraId="6F1AAB5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doanh nghiệp tư nhân là đại diện theo pháp luật của doanh nghiệp.</w:t>
      </w:r>
    </w:p>
    <w:p w14:paraId="6D2C81B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Cho thuê doanh nghiệp</w:t>
      </w:r>
    </w:p>
    <w:p w14:paraId="5F7A658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doanh nghiệp tư nhân có quyền cho thuê toàn bộ doanh nghiệp của mình nhưng phải thông báo bằng văn bản kèm theo bản sao hợp đồng cho thuê có công chứng đến Cơ quan đăng ký kinh doanh, cơ quan thuế trong thời hạn 03 ngày làm việc, kể từ ngày hợp đồng cho thuê có hiệu lực thi hành. Trong thời hạn cho thuê, chủ doanh nghiệp tư nhân vẫn phải chịu trách nhiệm trước pháp luật với tư cách là chủ sở hữu doanh nghiệp. Quyền và trách nhiệm của chủ sở hữu và người thuê đối với hoạt động kinh doanh của doanh nghiệp được quy định, trong hợp đồng cho thuê.</w:t>
      </w:r>
    </w:p>
    <w:p w14:paraId="7595266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 Bán doanh nghiệp</w:t>
      </w:r>
    </w:p>
    <w:p w14:paraId="75F053F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doanh nghiệp tư nhân có quyền bán doanh nghiệp của mình cho người khác.</w:t>
      </w:r>
    </w:p>
    <w:p w14:paraId="1FD28E2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bán doanh nghiệp, chủ doanh nghiệp tư nhân vẫn phải chịu trách nhiệm về các khoản nợ và nghĩa vụ tài sản khác của doanh nghiệp phát sinh trong thời gian trước ngày chuyển giao doanh nghiệp, trừ trường hợp người mua, người bán và chủ nợ của doanh nghiệp có thỏa thuận khác.</w:t>
      </w:r>
    </w:p>
    <w:p w14:paraId="6BA3B95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bán, người mua doanh nghiệp phải tuân thủ các quy định của pháp luật về lao động.</w:t>
      </w:r>
    </w:p>
    <w:p w14:paraId="030A3CA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mua doanh nghiệp phải đăng ký thay đổi chủ doanh nghiệp tư nhân theo quy định của Luật này.</w:t>
      </w:r>
    </w:p>
    <w:p w14:paraId="3AC500C6"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2BB7151"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 CÔNG TY</w:t>
      </w:r>
    </w:p>
    <w:p w14:paraId="5BF702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Tập đoàn kinh tế, tổng công ty</w:t>
      </w:r>
    </w:p>
    <w:p w14:paraId="2E2991B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đoàn kinh tế, tổng công ty thuộc các thành phần kinh tế là nhóm công ty có mối quan hệ với nhau thông qua sở hữu cổ phần, phần vốn góp hoặc liên kết khác. Tập đoàn kinh tế, tổng công ty không phải là một loại hình doanh nghiệp, không có tư cách pháp nhân, không phải đăng ký thành lập theo quy định của Luật này.</w:t>
      </w:r>
    </w:p>
    <w:p w14:paraId="0BC7358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Tập đoàn kinh tế, tổng công ty có công ty mẹ, công ty con và các công ty thành viên khác. Công ty mẹ, công ty con và mỗi công ty thành viên trong tập đoàn kinh tế, tổng công ty có quyền và nghĩa vụ của doanh nghiệp độc lập theo quy định của pháp luật.</w:t>
      </w:r>
    </w:p>
    <w:p w14:paraId="745D4A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Công ty mẹ, công ty con</w:t>
      </w:r>
    </w:p>
    <w:p w14:paraId="39EE653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công ty được coi là công ty mẹ của công ty khác nếu thuộc một trong các trường hợp sau đây:</w:t>
      </w:r>
    </w:p>
    <w:p w14:paraId="09AD7A9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hữu trên 50% vốn điều lệ hoặc tổng số cổ phần phổ thông của công ty đó;</w:t>
      </w:r>
    </w:p>
    <w:p w14:paraId="5F44F8F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quyền trực tiếp hoặc gián tiếp quyết định bổ nhiệm đa số hoặc tất cả thành viên Hội đồng quản trị, Giám đốc hoặc Tổng giám đốc của công ty đó;</w:t>
      </w:r>
    </w:p>
    <w:p w14:paraId="74106DE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quyền quyết định việc sửa đổi, bổ sung Điều lệ của công ty đó.</w:t>
      </w:r>
    </w:p>
    <w:p w14:paraId="3555240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con không được đầu tư góp vốn, mua cổ phần của công ty mẹ. Các công ty con của cùng một công ty mẹ không được cùng nhau góp vốn, mua cổ phần để sở hữu chéo lẫn nhau.</w:t>
      </w:r>
    </w:p>
    <w:p w14:paraId="1E5372E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công ty con có cùng một công ty mẹ là doanh nghiệp có sở hữu ít nhất 65% vốn nhà nước không được cùng nhau góp vốn thành lập doanh nghiệp theo quy định của Luật này.</w:t>
      </w:r>
    </w:p>
    <w:p w14:paraId="026C3D1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2 và khoản 3 Điều này.</w:t>
      </w:r>
    </w:p>
    <w:p w14:paraId="0D70A38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 Quyền và trách nhiệm của công ty mẹ đối với công ty con</w:t>
      </w:r>
    </w:p>
    <w:p w14:paraId="353D40E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thuộc vào loại hình pháp lý của công ty con, công ty mẹ thực hiện quyền và nghĩa vụ của mình với tư cách là thành viên, chủ sở hữu hoặc cổ đông trong quan hệ với công ty con theo quy định tương ứng của Luật này và quy định khác của pháp luật có liên quan.</w:t>
      </w:r>
    </w:p>
    <w:p w14:paraId="09F0329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giao dịch và quan hệ khác giữa công ty mẹ và công ty con đều phải được thiết lập và thực hiện độc lập, bình đẳng theo điều kiện áp dụng đối với các chủ thể pháp lý độc lập.</w:t>
      </w:r>
    </w:p>
    <w:p w14:paraId="5ED0AB2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mẹ can thiệp ngoài thẩm quyền của chủ sở hữu, thành viên hoặc cổ đông và buộc công ty con phải thực hiện hoạt động kinh doanh trái với thông lệ kinh doanh bình thường hoặc thực hiện hoạt động không sinh lợi mà không đền bù hợp lý trong năm tài chính có liên quan, gây thiệt hại cho công ty con thì công ty mẹ phải chịu trách nhiệm về thiệt hại đó.</w:t>
      </w:r>
    </w:p>
    <w:p w14:paraId="064400F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quản lý của công ty mẹ chịu trách nhiệm về việc can thiệp buộc công ty con thực hiện hoạt động kinh doanh quy định tại khoản 3 Điều này phải liên đới cùng công ty mẹ chịu trách nhiệm về các thiệt hại đó.</w:t>
      </w:r>
    </w:p>
    <w:p w14:paraId="79E6DEB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công ty mẹ không đền bù cho công ty con theo quy định tại khoản 3 Điều này thì chủ nợ hoặc thành viên, cổ đông có sở hữu ít nhất 1% vốn điều lệ của công ty con có quyền nhân danh chính mình hoặc nhân danh, công ty con đòi công ty mẹ đền bù thiệt hại cho công ty con.</w:t>
      </w:r>
    </w:p>
    <w:p w14:paraId="28FB3F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hoạt động kinh doanh như quy định tại khoản 3 Điều này do công ty con thực hiện đem lại lợi ích cho công ty con khác của cùng một công ty mẹ thì công ty con được hưởng lợi đó phải liên đới cùng công ty mẹ hoàn trả khoản lợi được hưởng đó cho công ty con bị thiệt hại.</w:t>
      </w:r>
    </w:p>
    <w:p w14:paraId="49CDE76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 Báo cáo tài chính của công ty mẹ, công ty con</w:t>
      </w:r>
    </w:p>
    <w:p w14:paraId="7B33971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Vào thời điểm kết thúc năm tài chính, ngoài báo cáo và tài liệu theo quy định của pháp luật, công ty mẹ còn phải lập các báo cáo sau đây:</w:t>
      </w:r>
    </w:p>
    <w:p w14:paraId="05380F1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hợp nhất của công ty mẹ theo quy định của pháp luật về kế toán;</w:t>
      </w:r>
    </w:p>
    <w:p w14:paraId="52A6E48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tổng hợp kết quả kinh doanh hằng năm của công ty mẹ và công ty con;</w:t>
      </w:r>
    </w:p>
    <w:p w14:paraId="679AEC3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Báo cáo tổng hợp công tác quản lý, điều hành của công ty mẹ và công ty con.</w:t>
      </w:r>
    </w:p>
    <w:p w14:paraId="3D64982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chịu trách nhiệm lập báo cáo quy định tại khoản 1 Điều này chưa được lập và đệ trình các báo cáo đó nếu chưa nhận được đầy đủ báo cáo tài chính của các công ty con.</w:t>
      </w:r>
    </w:p>
    <w:p w14:paraId="572ED7E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yêu cầu của người đại diện theo pháp luật của công ty mẹ, người đại diện theo pháp luật của công ty con phải cung cấp các báo cáo, tài liệu và thông tin cần thiết như quy định để lập báo cáo tài chính hợp nhất và báo cáo tổng hợp của công ty mẹ và công ty con.</w:t>
      </w:r>
    </w:p>
    <w:p w14:paraId="3B1DA5C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quản lý công ty mẹ sử dụng các báo cáo đó để lập báo cáo tài chính hợp nhất và báo cáo tổng hợp của công ty mẹ và công ty con nếu không có nghi ngờ về việc báo cáo do công ty con lập và đệ trình có thông tin sai lệch, không chính xác hoặc giả mạo.</w:t>
      </w:r>
    </w:p>
    <w:p w14:paraId="7B6E0D4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người quản lý công ty mẹ đã áp dụng các biện pháp cần thiết trong phạm vi thẩm quyền mà vẫn không nhận được báo cáo, tài liệu và thông tin cần thiết như quy định từ công ty con thì người quản lý công ty mẹ vẫn lập và trình báo cáo tài chính hợp nhất, báo cáo tổng hợp của công ty mẹ và công ty con. Báo cáo có thể gồm hoặc không gồm các thông tin từ công ty con đó, nhưng phải có giải trình cần thiết để tránh hiểu nhầm hoặc hiểu sai lệch.</w:t>
      </w:r>
    </w:p>
    <w:p w14:paraId="4801116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báo cáo, tài liệu quyết toán tài chính hằng năm của công ty mẹ, của công ty con và các báo cáo tài chính hợp nhất, báo cáo tổng hợp của công ty mẹ và công ty con phải được lưu giữ tại trụ sở chính của công ty mẹ. Bản sao của các báo cáo, tài liệu quy định tại khoản này phải có ở các chi nhánh của công ty mẹ trên lãnh thổ Việt Nam.</w:t>
      </w:r>
    </w:p>
    <w:p w14:paraId="6C063C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các công ty con, ngoài các báo cáo, tài liệu theo quy định của pháp luật, còn phải lập báo cáo tổng hợp về mua, bán và các giao dịch khác với công ty mẹ.</w:t>
      </w:r>
    </w:p>
    <w:p w14:paraId="465DBCAD"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151C16E3"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LẠI, GIẢI THỂ VÀ PHÁ SẢN DOANH NGHIỆP</w:t>
      </w:r>
    </w:p>
    <w:p w14:paraId="71A6B45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 Chia doanh nghiệp</w:t>
      </w:r>
    </w:p>
    <w:p w14:paraId="236252F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công ty cổ phần có thể chia các cổ đông, thành viên và tài sản công ty để thành lập hai hoặc nhiều công ty mới trong một trong các trường hợp sau đây:</w:t>
      </w:r>
    </w:p>
    <w:p w14:paraId="0E14A4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phần phần vốn góp, cổ phần của các thành viên, cổ đông cùng với tài sản tương ứng với giá trị phần vốn góp, cổ phần được chia sang cho các công ty mới theo tỷ lệ sở hữu trong công ty bị chia và tương ứng giá trị tài sản được chuyển cho công ty mới;</w:t>
      </w:r>
    </w:p>
    <w:p w14:paraId="48F65C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Toàn bộ phần vốn góp, cổ phần của một hoặc một số thành viên, cổ đông cùng với tài sản tương ứng với giá trị cổ phần, phần vốn góp họ được chuyển sang cho các công ty mới;</w:t>
      </w:r>
    </w:p>
    <w:p w14:paraId="2E578E9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hợp cả hai trường hợp quy định tại điểm a và điểm b khoản này.</w:t>
      </w:r>
    </w:p>
    <w:p w14:paraId="7006344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chia công ty trách nhiệm hữu hạn, công ty cổ phần được quy định như sau:</w:t>
      </w:r>
    </w:p>
    <w:p w14:paraId="3910B0E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thành viên, chủ sở hữu công ty hoặc Đại hội đồng cổ đông của công ty bị chia thông qua nghị quyết chia công ty theo quy định của Luật này và Điều lệ công ty. Nghị quyết chia công ty phải có các nội dung chủ yếu về tên, địa chỉ trụ sở chính của công ty bị chia tên các công ty sẽ thành lập; nguyên tắc, cách thức và thủ tục chia tài sản công ty; phương án sử dụng lao động; cách thức phân chia, thời hạn và thủ tục chuyển đổi phần vốn góp, cổ phần, trái phiếu của công ty bị chia sang các công ty mới thành lập; nguyên tắc giải quyết các nghĩa vụ của công ty bị chia; thời hạn thực hiện chia công ty. Nghị quyết chia công ty phải được gửi đến tất cả các chủ nợ và thông báo cho người lao động biết trong thời hạn 15 ngày, kể từ ngày thông qua nghị quyết;</w:t>
      </w:r>
    </w:p>
    <w:p w14:paraId="505F8CC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chủ sở hữu công ty hoặc cổ đông của công ty mới được thành lập thông qua Điều lệ, bầu hoặc bổ nhiệm Chủ tịch Hội đồng thành viên, Chủ tịch công ty, Hội đồng quản trị, Giám đốc hoặc Tổng giám đốc và tiến hành đăng ký doanh nghiệp theo quy định của Luật này. Trong trường hợp này, hồ sơ đăng ký doanh nghiệp đối với công ty mới phải kèm theo nghị quyết chia công ty quy định tại điểm a khoản này.</w:t>
      </w:r>
    </w:p>
    <w:p w14:paraId="7CA84F4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thành viên, cổ đông và số lượng, tỷ lệ sở hữu cổ phần, phần vốn góp của thành viên, cổ đông và vốn điều lệ của các công ty mới sẽ được ghi tương ứng với cách thức phân chia, chuyển đổi phần vốn góp, cổ phần của công ty bị chia sang các công ty mới tương ứng với các trường hợp quy định tại khoản 1 Điều này.</w:t>
      </w:r>
    </w:p>
    <w:p w14:paraId="5FF5942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bị chia chấm dứt tồn tại sau khi các công ty mới được cấp Giấy chứng nhận đăng ký doanh nghiệp. Các công ty mới phải cùng liên đới chịu trách nhiệm về các khoản nợ chưa thanh toán, hợp đồng lao động và nghĩa vụ tài sản khác của công ty bị chia hoặc thỏa thuận với chủ nợ, khách hàng và người lao động để một trong số các công ty đó thực hiện các nghĩa vụ này.</w:t>
      </w:r>
    </w:p>
    <w:p w14:paraId="6B4296A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Cơ quan đăng ký kinh doanh cập nhật tình trạng pháp lý của công ty bị chia trong Cơ sở dữ liệu quốc gia về đăng ký doanh nghiệp khi cấp Giấy chứng nhận đăng ký doanh nghiệp cho công ty mới. Trường hợp công ty mới có địa chỉ trụ sở chính ngoài tỉnh, thành phố trực thuộc trung ương nơi công ty bị chia có trụ sở chính thì Cơ quan đăng ký kinh doanh nơi đặt trụ sở chính công ty mới phải thông báo việc đăng ký doanh nghiệp công ty mới cho Cơ quan đăng ký kinh doanh nơi công ty bị </w:t>
      </w:r>
      <w:r>
        <w:rPr>
          <w:rFonts w:ascii="Arial" w:hAnsi="Arial" w:cs="Arial"/>
          <w:color w:val="000000"/>
          <w:sz w:val="21"/>
          <w:szCs w:val="21"/>
        </w:rPr>
        <w:lastRenderedPageBreak/>
        <w:t>chia đặt trụ sở chính để cập nhật tình trạng pháp lý của công ty bị chia trên Cơ sở dữ liệu quốc gia về đăng ký doanh nghiệp.</w:t>
      </w:r>
    </w:p>
    <w:p w14:paraId="74998A3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193. Tách doanh nghiệp</w:t>
      </w:r>
    </w:p>
    <w:p w14:paraId="4159016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công ty cổ phần có thể tách bằng cách chuyển một phần tài sản, quyền và nghĩa vụ của công ty hiện có (sau đây gọi là công ty bị tách) để thành lập một hoặc một số công ty trách nhiệm hữu hạn, công ty cổ phần mới (sau đây gọi là công ty được tách) mà không chấm dứt tồn tại của công ty bị tách.</w:t>
      </w:r>
    </w:p>
    <w:p w14:paraId="0E98A6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Tách công ty có thể thực hiện theo một trong các phương thức sau đây:</w:t>
      </w:r>
    </w:p>
    <w:p w14:paraId="1138C95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phần phần vốn góp, cổ phần của các thành viên, cổ đông cùng với tài sản tương ứng với giá trị phần vốn góp, cổ phần được chuyển sang cho các công ty mới theo tỷ lệ sở hữu trong công ty bị tách và tương ứng giá trị tài sản được chuyển cho công ty mới;</w:t>
      </w:r>
    </w:p>
    <w:p w14:paraId="4A9172C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Toàn bộ phần vốn góp, cổ phần của một hoặc một số thành viên, cổ đông cùng với tài sản tương ứng với giá trị cổ phần, phần vốn góp của họ được chuyển sang cho các công ty mới;</w:t>
      </w:r>
    </w:p>
    <w:p w14:paraId="48EC805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hợp cả hai trường hợp quy định tại điểm a và điểm b khoản này.</w:t>
      </w:r>
    </w:p>
    <w:p w14:paraId="3404CA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bị tách phải đăng ký thay đổi vốn điều lệ và số lượng thành viên tương ứng với phần vốn góp, cổ phần và số lượng thành viên giảm xuống đồng thời với đăng ký doanh nghiệp các công ty mới.</w:t>
      </w:r>
    </w:p>
    <w:p w14:paraId="36DB2C2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tách công ty trách nhiệm hữu hạn và công ty cổ phần được quy định như sau:</w:t>
      </w:r>
    </w:p>
    <w:p w14:paraId="1138F4F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thành viên, chủ sở hữu công ty hoặc Đại hội đồng cổ đông của công ty bị tách thông qua nghị quyết tách công ty theo quy định của Luật này và Điều lệ công ty. Nghị quyết tách công ty phải có các nội dung chủ yếu về tên, địa chỉ trụ sở chính của công ty bị tách; tên công ty được tách sẽ thành lập; phương án sử dụng lao động; cách thức tách công ty; giá trị tài sản, các quyền và nghĩa vụ được chuyển từ công ty bị tách sang công ty được tách; thời hạn thực hiện tách công ty. Nghị quyết tách công ty phải được gửi đến tất cả các chủ nợ và thông báo cho người lao động biết trong thời hạn 15 ngày, kể từ ngày thông qua nghị quyết;</w:t>
      </w:r>
    </w:p>
    <w:p w14:paraId="511953D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Các thành viên, chủ sở hữu công ty hoặc các cổ đông của công ty được tách thông qua Điều lệ, bầu hoặc bổ nhiệm Chủ tịch Hội đồng thành viên, Chủ tịch công ty, Hội đồng quản trị, Giám đốc hoặc Tổng giám đốc và tiến hành đăng ký doanh nghiệp theo quy định của Luật này. Trường hợp </w:t>
      </w:r>
      <w:r>
        <w:rPr>
          <w:rFonts w:ascii="Arial" w:hAnsi="Arial" w:cs="Arial"/>
          <w:color w:val="000000"/>
          <w:sz w:val="21"/>
          <w:szCs w:val="21"/>
        </w:rPr>
        <w:lastRenderedPageBreak/>
        <w:t>này, hồ sơ đăng ký doanh nghiệp phải kèm theo nghị quyết tách công ty quy định tại điểm a khoản này.</w:t>
      </w:r>
    </w:p>
    <w:p w14:paraId="53B1F88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đăng ký doanh nghiệp, công ty bị tách và công ty được tách phải cùng liên đới chịu trách nhiệm về các khoản nợ chưa thanh toán, hợp đồng lao động và nghĩa vụ tài sản khác của công ty bị tách, trừ trường hợp công ty bị tách, công ty mới thành lập, chủ nợ, khách hàng và người lao động của công ty bị tách có thỏa thuận khác.</w:t>
      </w:r>
    </w:p>
    <w:p w14:paraId="6D975CC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Hợp nhất doanh nghiệp</w:t>
      </w:r>
    </w:p>
    <w:p w14:paraId="62D032E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hoặc một số công ty (sau đây gọi là công ty bị hợp nhất) có thể hợp nhất thành một công ty mới (sau đây gọi là công ty hợp nhất), đồng thời chấm dứt tồn tại của các công ty bị hợp nhất</w:t>
      </w:r>
    </w:p>
    <w:p w14:paraId="683DFA0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hợp nhất công ty được quy định như sau:</w:t>
      </w:r>
    </w:p>
    <w:p w14:paraId="2CAD88C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ty bị hợp nhất chuẩn bị hợp đồng hợp nhất. Hợp đồng hợp nhất phải có các nội dung chủ yếu về tên, địa chỉ trụ sở chính của các công ty bị hợp nhất; tên, địa chỉ trụ sở chính của công ty hợp nhất; thủ tục và điều kiện hợp nhất; phương án sử dụng lao động; thời hạn, thủ tục và điều kiện chuyển đổi tài sản, chuyển đổi phần vốn góp, cổ phần, trái phiếu của công ty bị hợp nhất thành phần vốn góp, cổ phần, trái phiếu của công ty hợp nhất; thời hạn thực hiện hợp nhất; dự thảo Điều lệ công ty hợp nhất;</w:t>
      </w:r>
    </w:p>
    <w:p w14:paraId="18660B6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thành viên, chủ sở hữu công ty hoặc các cổ đông của các công ty bị hợp nhất thông qua hợp đồng hợp nhất, Điều lệ công ty hợp nhất, bầu hoặc bổ nhiệm Chủ tịch Hội đồng thành viên, Chủ tịch công ty, Hội đồng quản trị, Giám đốc hoặc Tổng giám đốc công ty hợp nhất và tiến hành đăng ký doanh nghiệp công ty hợp nhất theo quy định của Luật này. Hợp đồng hợp nhất phải được gửi đến các chủ nợ và thông báo cho người lao động biết trong thời hạn 15 ngày, kể từ ngày thông qua.</w:t>
      </w:r>
    </w:p>
    <w:p w14:paraId="1DD0034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hợp nhất mà theo đó công ty hợp nhất có thị phần từ 30% đến 50% trên thị trường liên quan thì đại diện hợp pháp của công ty bị hợp nhất phải thông báo cho cơ quan quản lý cạnh tranh trước khi tiến hành hợp nhất, trừ trường hợp Luật cạnh tranh có quy định khác.</w:t>
      </w:r>
    </w:p>
    <w:p w14:paraId="501974C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các trường hợp hợp nhất mà theo đó công ty hợp nhất có thị phần trên 50% trên thị trường có liên quan, trừ trường hợp Luật cạnh tranh có quy định khác.</w:t>
      </w:r>
    </w:p>
    <w:p w14:paraId="7BA10D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trình tự đăng ký doanh nghiệp công ty hợp nhất thực hiện theo các quy định tương ứng của Luật này và phải kèm theo bản sao các giấy tờ sau đây:</w:t>
      </w:r>
    </w:p>
    <w:p w14:paraId="6C8BAA2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hợp nhất;</w:t>
      </w:r>
    </w:p>
    <w:p w14:paraId="450B07D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Nghị quyết và biên bản họp thông qua hợp đồng hợp nhất của các công ty bị hợp nhất.</w:t>
      </w:r>
    </w:p>
    <w:p w14:paraId="53377D3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đăng ký doanh nghiệp, các công ty bị hợp nhất chấm dứt tồn tại; công ty hợp nhất được hưởng các quyền và lợi ích hợp pháp, chịu trách nhiệm về các khoản nợ chưa thanh toán, hợp đồng lao động và các nghĩa vụ tài sản khác của các công ty bị hợp nhất.</w:t>
      </w:r>
    </w:p>
    <w:p w14:paraId="12CBB23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đăng ký kinh doanh cập nhật tình trạng pháp lý của công ty bị hợp nhất trên Cơ sở dữ liệu quốc gia về đăng ký doanh nghiệp khi cấp Giấy chứng nhận đăng ký doanh nghiệp cho công ty hợp nhất. Trường hợp công ty bị hợp nhất có địa chỉ trụ sở chính ngoài tỉnh, thành phố trực thuộc trung ương nơi đặt trụ sở chính công ty hợp nhất thì Cơ quan đăng ký kinh doanh nơi công ty hợp nhất phải thông báo việc đăng ký doanh nghiệp cho Cơ quan đăng ký kinh doanh nơi đặt trụ sở chính công ty bị hợp nhất để cập nhật tình trạng pháp lý của công ty bị hợp nhất trên Cơ sở dữ liệu quốc gia về đăng ký doanh nghiệp.</w:t>
      </w:r>
    </w:p>
    <w:p w14:paraId="2B8014B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Sáp nhập doanh nghiệp</w:t>
      </w:r>
    </w:p>
    <w:p w14:paraId="6BA851B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hoặc một số công ty (sau đây gọi là công ty bị sáp nhập) có thể sáp nhập vào một công ty khác (sau đây gọi là công ty nhận sáp nhập) bằng cách chuyển toàn bộ tài sản, quyền, nghĩa vụ và lợi ích hợp pháp sang công ty nhận sáp nhập, đồng thời chấm dứt sự tồn tại của công ty bị sáp nhập.</w:t>
      </w:r>
    </w:p>
    <w:p w14:paraId="3353455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sáp nhập công ty được quy định như sau:</w:t>
      </w:r>
    </w:p>
    <w:p w14:paraId="1C97606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ty liên quan chuẩn bị hợp đồng sáp nhập và dự thảo Điều lệ công ty nhận sáp nhập. Hợp đồng sáp nhập phải có các nội dung chủ yếu về tên, địa chỉ trụ sở chính của công ty nhận sáp nhập; tên, địa chỉ trụ sở chính của công ty bị sáp nhập; thủ tục và điều kiện sáp nhập; phương án sử dụng lao động; cách thức, thủ tục, thời hạn và điều kiện chuyển đổi tài sản, chuyển đổi phần vốn góp, cổ phần, trái phiếu của công ty bị sáp nhập thành phần vốn góp, cổ phần, trái phiếu của công ty nhận sáp nhập; thời hạn thực hiện sáp nhập;</w:t>
      </w:r>
    </w:p>
    <w:p w14:paraId="76598AA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thành viên, chủ sở hữu công ty hoặc các cổ đông của các công ty liên quan thông qua hợp đồng sáp nhập, Điều lệ công ty nhận sáp nhập và tiến hành đăng ký doanh nghiệp công ty nhận sáp nhập theo quy định của Luật này. Hợp đồng sáp nhập phải được gửi đến tất cả các chủ nợ và thông báo cho người lao động biết trong thời hạn 15 ngày, kể từ ngày thông qua;</w:t>
      </w:r>
    </w:p>
    <w:p w14:paraId="64284C6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đăng ký doanh nghiệp, công ty bị sáp nhập chấm dứt tồn tại; công ty nhận sáp nhập được hưởng các quyền và lợi ích hợp pháp, chịu trách nhiệm về các khoản nợ chưa thanh toán, hợp đồng lao động và nghĩa vụ tài sản khác của công ty bị sáp nhập.</w:t>
      </w:r>
    </w:p>
    <w:p w14:paraId="7909013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sáp nhập mà theo đó công ty nhận sáp nhập có thị phần từ 30% đến 50% trên thị trường liên quan thì đại diện hợp pháp của công ty thông báo cho cơ quan quản lý cạnh tranh trước khi tiến hành sáp nhập, trừ trường hợp Luật cạnh tranh có quy định khác.</w:t>
      </w:r>
    </w:p>
    <w:p w14:paraId="69813C8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các trường hợp sáp nhập các công ty mà theo đó công ty nhận sáp nhập có thị phần trên 50% trên thị trường có liên quan, trừ trường hợp Luật cạnh tranh có quy định khác.</w:t>
      </w:r>
    </w:p>
    <w:p w14:paraId="1DFAF54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trình tự đăng ký doanh nghiệp công ty nhận sáp nhập thực hiện theo các quy định tương ứng của Luật này và phải kèm theo bản sao các giấy tờ sau đây:</w:t>
      </w:r>
    </w:p>
    <w:p w14:paraId="3FA1A66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sáp nhập;</w:t>
      </w:r>
    </w:p>
    <w:p w14:paraId="3778801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và biên bản họp thông qua hợp đồng sáp nhập của các công ty nhận sáp nhập;</w:t>
      </w:r>
    </w:p>
    <w:p w14:paraId="24D6328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quyết và biên bản họp thông qua hợp đồng sáp nhập của các công ty bị sáp nhập, trừ trường hợp công ty nhận sáp nhập là thành viên, cổ đông sở hữu trên 65% vốn điều lệ hoặc cổ phần có quyền biểu quyết của công ty bị sáp nhập.</w:t>
      </w:r>
    </w:p>
    <w:p w14:paraId="485CD51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đăng ký kinh doanh tiến hành cập nhật tình trạng pháp lý của công ty bị sáp nhập trên Cơ sở dữ liệu quốc gia về đăng ký doanh nghiệp và thực hiện thay đổi nội dung đăng ký doanh nghiệp cho công ty nhận sáp nhập.</w:t>
      </w:r>
    </w:p>
    <w:p w14:paraId="2C676C6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bị sáp nhập có địa chỉ trụ sở chính ngoài tỉnh, thành phố trực thuộc trung ương nơi đặt trụ sở chính công ty nhận sáp nhập thì Cơ quan đăng ký kinh doanh nơi công ty nhận sáp nhập thông báo việc đăng ký doanh nghiệp cho Cơ quan đăng ký kinh doanh nơi đặt trụ sở chính công ty bị sáp nhập để cập nhật tình trạng pháp lý của công ty bị sáp nhập trên Cơ sở dữ liệu quốc gia về đăng ký doanh nghiệp.</w:t>
      </w:r>
    </w:p>
    <w:p w14:paraId="16B5B8B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 Chuyển đổi công ty trách nhiệm hữu hạn thành công ty cổ phần</w:t>
      </w:r>
    </w:p>
    <w:p w14:paraId="547BA7B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doanh nghiệp nhà nước chuyển đổi thành công ty cổ phần thì thực hiện theo quy định của pháp luật về việc chuyển công ty nhà nước thành công ty cổ phần.</w:t>
      </w:r>
    </w:p>
    <w:p w14:paraId="26DDAE3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trách nhiệm hữu hạn có thể chuyển đổi thành công ty cổ phần theo phương thức sau đây:</w:t>
      </w:r>
    </w:p>
    <w:p w14:paraId="21701C5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đổi thành công ty cổ phần mà không huy động thêm tổ chức, cá nhân khác cùng góp vốn, không bán phần vốn góp cho tổ chức, cá nhân khác;</w:t>
      </w:r>
    </w:p>
    <w:p w14:paraId="64FBF23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Chuyển đổi thành công ty cổ phần bằng cách huy động thêm tổ chức, cá nhân khác góp vốn;</w:t>
      </w:r>
    </w:p>
    <w:p w14:paraId="30884C8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đổi thành công ty cổ phần bằng cách bán toàn bộ hoặc một phần phần vốn góp cho một hoặc một số tổ chức, cá nhân khác;</w:t>
      </w:r>
    </w:p>
    <w:p w14:paraId="77EC860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hợp phương thức quy định tại các điểm a, b và c khoản này.</w:t>
      </w:r>
    </w:p>
    <w:p w14:paraId="47DE69B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phải đăng ký chuyển đổi công ty với Cơ quan đăng ký kinh doanh trong thời hạn 10 ngày, kể từ ngày hoàn thành việc chuyển đổi. Trong thời hạn 05 ngày làm việc, kể từ ngày nhận hồ sơ chuyển đổi, cơ quan đăng ký doanh nghiệp cấp lại Giấy chứng nhận đăng ký doanh nghiệp.</w:t>
      </w:r>
    </w:p>
    <w:p w14:paraId="3A8BAF0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chuyển đổi đương nhiên kế thừa toàn bộ các quyền và lợi ích hợp pháp, chịu trách nhiệm về các khoản nợ, gồm cả nợ thuế, hợp đồng lao động và các nghĩa vụ khác của công ty được chuyển đổi.</w:t>
      </w:r>
    </w:p>
    <w:p w14:paraId="1BC5CBC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làm việc, kể từ ngày cấp Giấy chứng nhận đăng ký doanh nghiệp, Cơ quan đăng ký kinh doanh phải thông báo cho các cơ quan nhà nước có liên quan theo quy định tại khoản 1 Điều 34 của Luật này; đồng thời cập nhật tình trạng pháp lý của công ty trên Cơ sở dữ liệu quốc gia về đăng ký doanh nghiệp.</w:t>
      </w:r>
    </w:p>
    <w:p w14:paraId="0E2741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Chuyển đổi công ty cổ phần thành công ty trách nhiệm hữu hạn một thành viên</w:t>
      </w:r>
    </w:p>
    <w:p w14:paraId="1318D02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có thể chuyển đổi thành công ty trách nhiệm hữu hạn một thành viên theo phương thức sau đây:</w:t>
      </w:r>
    </w:p>
    <w:p w14:paraId="39F644B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cổ đông nhận chuyển nhượng toàn bộ cổ phần, phần vốn góp tương ứng của tất cả các cổ đông còn lại;</w:t>
      </w:r>
    </w:p>
    <w:p w14:paraId="37B693B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tổ chức hoặc cá nhân không phải là cổ đông nhận chuyển nhượng toàn bộ số cổ phần của tất cả cổ đông của công ty;</w:t>
      </w:r>
    </w:p>
    <w:p w14:paraId="724EBE8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chỉ còn lại một cổ đông trong thời gian vượt quá thời hạn yêu cầu số lượng tối thiểu công ty cổ phần theo quy định tại Điều 110 của Luật này.</w:t>
      </w:r>
    </w:p>
    <w:p w14:paraId="51EF5CF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nhượng hoặc nhận góp vốn đầu tư bằng cổ phần, phần vốn góp quy trình tại khoản 1 Điều này phải thực hiện theo giá thị trường, giá được định theo phương pháp tài sản, phương pháp dòng tiền chiết khấu hoặc phương pháp khác.</w:t>
      </w:r>
    </w:p>
    <w:p w14:paraId="66CD49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15 ngày, kể từ ngày hoàn thành việc chuyển nhượng cổ phần theo quy định tại điểm a và điểm b khoản 1 Điều này và xảy ra trường hợp điểm c khoản 1 Điều này, công ty gửi hoặc nộp hồ sơ chuyển đổi tại Cơ quan đăng ký kinh doanh nơi doanh nghiệp đã đăng ký. Trong thời hạn 05 ngày làm việc, kể từ ngày nhận hồ sơ chuyển đổi, Cơ quan đăng ký kinh doanh cấp Giấy chứng nhận đăng ký doanh nghiệp.</w:t>
      </w:r>
    </w:p>
    <w:p w14:paraId="6C8DF17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chuyển đổi đương nhiên kế thừa toàn bộ các quyền và lợi ích hợp pháp, chịu trách nhiệm về các khoản nợ, gồm cả nợ thuế, hợp đồng lao động và các nghĩa vụ khác của công ty được chuyển đổi.</w:t>
      </w:r>
    </w:p>
    <w:p w14:paraId="1C76200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làm việc, kể từ ngày cấp Giấy chứng nhận đăng ký doanh nghiệp, Cơ quan đăng ký kinh doanh phải thông báo cho các cơ quan nhà nước liên quan theo quy định tại khoản 1 Điều 34 của Luật này; đồng thời cập nhật tình trạng pháp lý của công ty trên Cơ sở dữ liệu quốc gia về đăng ký doanh nghiệp.</w:t>
      </w:r>
    </w:p>
    <w:p w14:paraId="7AB686E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 Chuyển đổi công ty cổ phần thành công ty trách nhiệm hữu hạn hai thành viên trở lên</w:t>
      </w:r>
    </w:p>
    <w:p w14:paraId="4761284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có thể chuyển đổi thành công ty trách nhiệm hữu hạn theo phương thức sau đây:</w:t>
      </w:r>
    </w:p>
    <w:p w14:paraId="7552EAA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đổi thành công ty trách nhiệm hữu hạn mà không huy động thêm hoặc chuyển nhượng cổ phần cho tổ chức, cá nhân khác;</w:t>
      </w:r>
    </w:p>
    <w:p w14:paraId="0901181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đổi thành công ty trách nhiệm hữu hạn đồng thời với huy động thêm tổ chức, cá nhân khác góp vốn;</w:t>
      </w:r>
    </w:p>
    <w:p w14:paraId="0A05AA9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đổi thành công ty trách nhiệm hữu hạn đồng thời với chuyển nhượng toàn bộ hoặc một phần của toàn bộ hoặc một phần cổ phần cho tổ chức, cá nhân khác góp vốn;</w:t>
      </w:r>
    </w:p>
    <w:p w14:paraId="166DDE8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đổi thành công ty trách nhiệm hữu hạn kết hợp các phương thức quy định tại các điểm a, b và c khoản này.</w:t>
      </w:r>
    </w:p>
    <w:p w14:paraId="0FFE0CE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phải đăng ký chuyển đổi công ty với Cơ quan đăng ký kinh doanh trong thời hạn 10 ngày, kể từ ngày hoàn thành việc chuyển đổi. Trong thời hạn 05 ngày làm việc, kể từ ngày nhận hồ sơ chuyển đổi, Cơ quan đăng ký kinh doanh cấp Giấy chứng nhận đăng ký doanh nghiệp.</w:t>
      </w:r>
    </w:p>
    <w:p w14:paraId="2041AE1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ty chuyển đổi đương nhiên kế thừa toàn bộ các quyền và lợi ích hợp pháp, chịu trách nhiệm về các khoản nợ, gồm cả nợ thuế, hợp đồng lao động và các nghĩa vụ khác của công ty được chuyển đổi.</w:t>
      </w:r>
    </w:p>
    <w:p w14:paraId="12BFAC3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07 ngày làm việc, kể từ ngày cấp Giấy chứng nhận đăng ký doanh nghiệp, Cơ quan đăng ký kinh doanh phải thông báo cho các cơ quan nhà nước có liên quan theo quy định tại khoản 1 Điều 34 của Luật này; đồng thời cập nhật tình trạng pháp lý của công ty trên Cơ sở dữ liệu quốc gia về đăng ký doanh nghiệp.</w:t>
      </w:r>
    </w:p>
    <w:p w14:paraId="5E3DFB3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Chuyển đổi doanh nghiệp tư nhân thành công ty trách nhiệm hữu hạn</w:t>
      </w:r>
    </w:p>
    <w:p w14:paraId="0ADA586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tư nhân có thể chuyển đổi thành công ty trách nhiệm hữu hạn theo quyết định của chủ doanh nghiệp tư nhân nếu đủ các điều kiện sau đây:</w:t>
      </w:r>
    </w:p>
    <w:p w14:paraId="757E13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các điều kiện theo quy định tại khoản 1 Điều 28 của Luật này;</w:t>
      </w:r>
    </w:p>
    <w:p w14:paraId="00BE01A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doanh nghiệp tư nhân phải là chủ sở hữu công ty (đối với trường hợp chuyển đổi thành công ty trách nhiệm hữu hạn một thành viên do cá nhân làm chủ sở hữu) hoặc thành viên (đối với trường hợp chuyển đổi thành công ty trách nhiệm hữu hạn hai thành viên trở lên);</w:t>
      </w:r>
    </w:p>
    <w:p w14:paraId="1452C89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doanh nghiệp tư nhân cam kết bằng văn bản chịu trách nhiệm cá nhân bằng toàn bộ tài sản của mình đối với tất cả các khoản nợ chưa thanh toán của doanh nghiệp tư nhân và cam kết thanh toán đủ số nợ khi đến hạn;</w:t>
      </w:r>
    </w:p>
    <w:p w14:paraId="46E585D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doanh nghiệp tư nhân có thỏa thuận bằng văn bản với các bên của hợp đồng chưa thanh lý về việc công ty trách nhiệm hữu hạn được chuyển đổi tiếp nhận và thực hiện các hợp đồng đó;</w:t>
      </w:r>
    </w:p>
    <w:p w14:paraId="6E4D928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doanh nghiệp tư nhân cam kết bằng văn bản hoặc có thỏa thuận bằng văn bản với các thành viên góp vốn khác về việc tiếp nhận và sử dụng lao động hiện có của doanh nghiệp tư nhân.</w:t>
      </w:r>
    </w:p>
    <w:p w14:paraId="30FAB3A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hồ sơ, Cơ quan đăng ký kinh doanh xem xét và cấp Giấy chứng nhận đăng ký doanh nghiệp nếu có đủ các điều kiện quy định tại khoản 1 Điều này.</w:t>
      </w:r>
    </w:p>
    <w:p w14:paraId="1CCB2E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cấp Giấy chứng nhận đăng ký doanh nghiệp quy định tại khoản 2 Điều này, Cơ quan đăng ký kinh doanh phải thông báo cho các cơ quan nhà nước có liên quan theo quy định tại khoản 1 Điều 34 của Luật này; đồng thời cập nhật tình trạng pháp lý của doanh nghiệp trên Cơ sở dữ liệu quốc gia về đăng ký doanh nghiệp.</w:t>
      </w:r>
    </w:p>
    <w:p w14:paraId="39D0BCC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 Tạm ngừng kinh doanh</w:t>
      </w:r>
    </w:p>
    <w:p w14:paraId="17E713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có quyền tạm ngừng kinh doanh nhưng phải thông báo bằng văn bản về thời điểm và thời hạn tạm ngừng hoặc tiếp tục kinh doanh cho Cơ quan đăng ký kinh doanh chậm nhất 15 ngày trước ngày tạm ngừng hoặc tiếp tục kinh doanh. Quy định này áp dụng trong trường hợp doanh nghiệp tiếp tục kinh doanh trước thời hạn đã thông báo.</w:t>
      </w:r>
    </w:p>
    <w:p w14:paraId="16F1922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cơ quan nhà nước có thẩm quyền yêu cầu doanh nghiệp tạm ngừng kinh doanh ngành, nghề kinh doanh có điều kiện khi phát hiện doanh nghiệp không có đủ điều kiện theo quy định của pháp luật.</w:t>
      </w:r>
    </w:p>
    <w:p w14:paraId="4C8185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tạm ngừng kinh doanh, doanh nghiệp phải nộp đủ số thuế còn nợ; tiếp tục thanh toán các khoản nợ, hoàn thành việc thực hiện hợp đồng đã ký với khách hàng và người lao động, trừ trường hợp doanh nghiệp, chủ nợ, khách hàng và người lao động có thỏa thuận khác.</w:t>
      </w:r>
    </w:p>
    <w:p w14:paraId="1FDC8F4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201. Các trường hợp và điều kiện giải thể doanh nghiệp</w:t>
      </w:r>
    </w:p>
    <w:p w14:paraId="6B71D6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bị giải thể trong các trường hợp sau đây:</w:t>
      </w:r>
    </w:p>
    <w:p w14:paraId="095157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thúc thời hạn hoạt động đã ghi trong Điều lệ công ty mà không có quyết định gia hạn;</w:t>
      </w:r>
    </w:p>
    <w:p w14:paraId="10A49CB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quyết định của chủ doanh nghiệp đối với doanh nghiệp tư nhân, của tất cả thành viên hợp danh đối với công ty hợp danh, của Hội đồng thành viên, chủ sở hữu công ty đối với công ty trách nhiệm hữu hạn, của Đại hội đồng cổ đông đối với công ty cổ phần;</w:t>
      </w:r>
    </w:p>
    <w:p w14:paraId="161CF3B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không còn đủ số lượng thành viên tối thiểu theo quy định của Luật này trong thời hạn 06 tháng liên tục mà không làm thủ tục chuyển đổi loại hình doanh nghiệp;</w:t>
      </w:r>
    </w:p>
    <w:p w14:paraId="6FBFA30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thu hồi Giấy chứng nhận đăng ký doanh nghiệp.</w:t>
      </w:r>
    </w:p>
    <w:p w14:paraId="25DD352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chỉ được giải thể khi bảo đảm thanh toán hết các khoản nợ và nghĩa vụ tài sản khác và doanh nghiệp không trong quá trình giải quyết tranh chấp tại Tòa án hoặc cơ quan trọng tài. Người quản lý có liên quan và doanh nghiệp quy định tại điểm d khoản 1 Điều này cùng liên đới chịu trách nhiệm về các khoản nợ của doanh nghiệp.</w:t>
      </w:r>
    </w:p>
    <w:p w14:paraId="324DFB0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Trình tự, thủ tục giải thể doanh nghiệp</w:t>
      </w:r>
    </w:p>
    <w:p w14:paraId="74A51DA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thể doanh nghiệp trong các trường hợp quy định tại các điểm a, b và c khoản 1 Điều 201 của Luật này được thực hiện theo quy định sau đây:</w:t>
      </w:r>
    </w:p>
    <w:p w14:paraId="7D6F7A2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qua quyết định giải thể doanh nghiệp. Quyết định giải thể doanh nghiệp phải có các nội dung chủ yếu sau đây:</w:t>
      </w:r>
    </w:p>
    <w:p w14:paraId="38AD954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của doanh nghiệp;</w:t>
      </w:r>
    </w:p>
    <w:p w14:paraId="7644119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Lý do giải thể;</w:t>
      </w:r>
    </w:p>
    <w:p w14:paraId="2C64B1E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thủ tục thanh lý hợp đồng và thanh toán các khoản nợ của doanh nghiệp; thời hạn thanh toán nợ, thanh lý hợp đồng không được vượt quá 06 tháng, kể từ ngày thông qua quyết định giải thể;</w:t>
      </w:r>
    </w:p>
    <w:p w14:paraId="2E0A3D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xử lý các nghĩa vụ phát sinh từ hợp đồng lao động;</w:t>
      </w:r>
    </w:p>
    <w:p w14:paraId="59F3472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chữ ký của người đại diện theo pháp luật của doanh nghiệp.</w:t>
      </w:r>
    </w:p>
    <w:p w14:paraId="64FDB28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doanh nghiệp tư nhân, Hội đồng thành viên hoặc chủ sở hữu công ty, Hội đồng quản trị trực tiếp tổ chức thanh lý tài sản doanh nghiệp, trừ trường hợp Điều lệ công ty quy định thành lập tổ chức thanh lý riêng.</w:t>
      </w:r>
    </w:p>
    <w:p w14:paraId="73B5EB0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thông qua, quyết định giải thể và biên bản họp phải được gửi đến Cơ quan đăng ký kinh doanh, cơ quan thuế, người lao động trong doanh nghiệp, đăng quyết định giải thể trên Cổng thông tin quốc gia về đăng ký doanh nghiệp và phải được niêm yết công khai tại trụ sở chính, chi nhánh, văn phòng đại diện của doanh nghiệp.</w:t>
      </w:r>
    </w:p>
    <w:p w14:paraId="2507836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còn nghĩa vụ tài chính chưa thanh toán thì phải gửi kèm theo quyết định giải thể phương án giải quyết nợ đến các chủ nợ, người có quyền, lợi và nghĩa vụ có liên quan. Thông báo phải có tên, địa chỉ của chủ nợ; số nợ, thời hạn, địa điểm và phương thức thanh toán số nợ đó; cách thức và thời hạn giải quyết khiếu nại của chủ nợ.</w:t>
      </w:r>
    </w:p>
    <w:p w14:paraId="2C47ED7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đăng ký kinh doanh phải thông báo tình trạng doanh nghiệp đang làm thủ tục giải thể trên Cổng thông tin quốc gia về đăng ký doanh nghiệp ngay sau khi nhận được quyết định giải thể của doanh nghiệp. Kèm theo thông báo phải đăng tải quyết định giải thể và phương án giải quyết nợ (nếu có).</w:t>
      </w:r>
    </w:p>
    <w:p w14:paraId="5E6EB8A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khoản nợ của doanh nghiệp được thanh toán theo thứ tự sau đây:</w:t>
      </w:r>
    </w:p>
    <w:p w14:paraId="58AF2CF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nợ lương, trợ cấp thôi việc, bảo hiểm xã hội theo quy định của pháp luật và các quyền lợi khác của người lao động theo thỏa ước lao động tập thể và hợp đồng lao động đã ký kết;</w:t>
      </w:r>
    </w:p>
    <w:p w14:paraId="535C1BE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Nợ thuế;</w:t>
      </w:r>
    </w:p>
    <w:p w14:paraId="0FA82F0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nợ khác.</w:t>
      </w:r>
    </w:p>
    <w:p w14:paraId="4221413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đã thanh toán hết các khoản nợ và chi phí giải thể doanh nghiệp, phần còn lại chia cho chủ doanh nghiệp tư nhân, các thành viên, cổ đông hoặc chủ sở hữu công ty theo tỷ lệ sở hữu phần vốn góp, cổ phần.</w:t>
      </w:r>
    </w:p>
    <w:p w14:paraId="10D09A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đại diện theo pháp luật của doanh nghiệp gửi đề nghị giải thể cho Cơ quan đăng ký kinh doanh trong 05 ngày làm việc kể từ ngày thanh toán hết các khoản nợ của doanh nghiệp.</w:t>
      </w:r>
    </w:p>
    <w:p w14:paraId="2DBA61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Sau thời hạn 180 ngày, kể từ ngày nhận được quyết định giải thể theo khoản 3 Điều này mà không nhận được ý kiến về việc giải thể từ doanh nghiệp hoặc phản đối của bên có liên quan bằng văn bản hoặc trong 05 ngày làm việc kể từ ngày nhận hồ sơ giải thể, Cơ quan đăng ký kinh doanh cập nhật tình trạng pháp lý của doanh nghiệp trên Cơ sở dữ liệu quốc gia về đăng ký doanh nghiệp.</w:t>
      </w:r>
    </w:p>
    <w:p w14:paraId="624D1CF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về trình tự, thủ tục giải thể doanh nghiệp.</w:t>
      </w:r>
    </w:p>
    <w:p w14:paraId="435D209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 Giải thể doanh nghiệp trong trường hợp bị thu hồi Giấy chứng nhận đăng ký doanh nghiệp hoặc theo quyết định của Tòa án</w:t>
      </w:r>
    </w:p>
    <w:p w14:paraId="66B7700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thể doanh nghiệp theo quy định tại điểm d khoản 1 Điều 201 của Luật này được thực hiện theo trình tự, thủ tục sau đây:</w:t>
      </w:r>
    </w:p>
    <w:p w14:paraId="2650D6F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kinh doanh, phải thông báo tình trạng doanh nghiệp đang làm thủ tục giải thể trên Cổng thông tin quốc gia về đăng ký doanh nghiệp đồng thời với việc ra quyết định thu hồi Giấy chứng nhận đăng ký doanh nghiệp hoặc ngay sau khi nhận được quyết định giải thể của Tòa án đã có hiệu lực thi hành. Kèm theo thông báo phải đăng tải quyết định thu hồi Giấy chứng nhận đăng ký doanh nghiệp hoặc quyết định của Tòa án;</w:t>
      </w:r>
    </w:p>
    <w:p w14:paraId="0652A9B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quyết định thu hồi Giấy chứng nhận đăng ký doanh nghiệp hoặc quyết định của Tòa án có hiệu lực, doanh nghiệp phải triệu tập họp để quyết định giải thể. Quyết định giải thể và bản sao quyết định thu hồi Giấy chứng nhận đăng ký doanh nghiệp hoặc quyết định của Tòa án có hiệu lực phải được gửi đến Cơ quan đăng ký kinh doanh, cơ quan thuế, người lao động trong doanh nghiệp và phải được niêm yết công khai tại trụ sở chính và chi nhánh của doanh nghiệp. Đối với trường hợp mà pháp luật yêu cầu phải đăng báo thì quyết định giải thể doanh nghiệp phải được đăng ít nhất trên một tờ báo viết hoặc báo điện tử trong ba số liên tiếp.</w:t>
      </w:r>
    </w:p>
    <w:p w14:paraId="2C45232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doanh nghiệp còn nghĩa vụ tài chính chưa thanh toán thì phải đồng thời gửi kèm theo quyết định giải thể của doanh nghiệp phương án giải quyết nợ đến các chủ nợ, người có quyền lợi và nghĩa vụ có liên quan. Thông báo phải có tên, địa chỉ của chủ nợ; số nợ, thời hạn, địa điểm và phương thức thanh toán số nợ đó; cách thức và thời hạn giải quyết khiếu nại của chủ nợ.</w:t>
      </w:r>
    </w:p>
    <w:p w14:paraId="7363457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thanh toán các khoản nợ của doanh nghiệp được thực hiện theo quy định tại khoản 5 Điều 202 của Luật này.</w:t>
      </w:r>
    </w:p>
    <w:p w14:paraId="426C06E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 của doanh nghiệp gửi đề nghị giải thể cho Cơ quan đăng ký kinh doanh trong 05 ngày làm việc, kể từ ngày thanh toán hết các khoản nợ của doanh nghiệp.</w:t>
      </w:r>
    </w:p>
    <w:p w14:paraId="455263C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thời hạn 180 ngày, kể từ ngày thông báo tình trạng giải thể doanh nghiệp theo quy định tại khoản 1 Điều này mà không nhận phản đối của bên có liên quan bằng văn bản hoặc trong 05 ngày làm việc kể từ ngày nhận hồ sơ giải thể, Cơ quan đăng ký kinh doanh cập nhật tình trạng pháp lý của doanh nghiệp trên Cơ sở dữ liệu quốc gia về đăng ký doanh nghiệp.</w:t>
      </w:r>
    </w:p>
    <w:p w14:paraId="04CA8D2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 nhân người quản lý công ty có liên quan phải chịu trách nhiệm cá nhân về thiệt hại do việc không thực hiện hoặc không thực hiện đúng quy định tại Điều này.</w:t>
      </w:r>
    </w:p>
    <w:p w14:paraId="6996E6E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 Hồ sơ giải thể doanh nghiệp</w:t>
      </w:r>
    </w:p>
    <w:p w14:paraId="5D258A9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giải thể doanh nghiệp bao gồm giấy tờ sau đây:</w:t>
      </w:r>
    </w:p>
    <w:p w14:paraId="04432F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về giải thể doanh nghiệp;</w:t>
      </w:r>
    </w:p>
    <w:p w14:paraId="208FAC5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thanh lý tài sản doanh nghiệp; danh sách chủ nợ và số nợ đã thanh toán, gồm cả thanh toán hết các khoản nợ về thuế và nợ tiền đóng bảo hiểm xã hội, người lao động sau khi quyết định giải thể doanh nghiệp (nếu có);</w:t>
      </w:r>
    </w:p>
    <w:p w14:paraId="42D35F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 dấu và giấy chứng nhận mẫu dấu (nếu có);</w:t>
      </w:r>
    </w:p>
    <w:p w14:paraId="4212A94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đăng ký doanh nghiệp.</w:t>
      </w:r>
    </w:p>
    <w:p w14:paraId="60F622B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Hội đồng quản trị công ty cổ phần, thành viên Hội đồng thành viên công ty trách nhiệm hữu hạn, chủ sở hữu công ty, chủ doanh nghiệp tư nhân, Giám đốc hoặc Tổng giám đốc, thành viên hợp danh, người đại diện theo pháp luật của doanh nghiệp chịu trách nhiệm về tính trung thực, chính xác của hồ sơ giải thể doanh nghiệp.</w:t>
      </w:r>
    </w:p>
    <w:p w14:paraId="5D9F0A0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hồ sơ giải thể không chính xác, giả mạo, những người quy định tại khoản 2 Điều này phải liên đới chịu trách nhiệm thanh toán số nợ chưa thanh toán, số thuế chưa nộp và quyền lợi của người lao động chưa được giải quyết và chịu trách nhiệm cá nhân trước pháp luật về những hệ quả phát sinh trong thời hạn 05 năm, kể từ ngày nộp hồ sơ giải thể doanh nghiệp đến Cơ quan đăng ký kinh doanh.</w:t>
      </w:r>
    </w:p>
    <w:p w14:paraId="395124F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 Các hoạt động bị cấm kể từ khi có quyết định giải thể</w:t>
      </w:r>
    </w:p>
    <w:p w14:paraId="79049AF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khi có quyết định giải thể doanh nghiệp, nghiêm cấm doanh nghiệp, người quản lý doanh nghiệp thực hiện các hoạt động sau đây:</w:t>
      </w:r>
    </w:p>
    <w:p w14:paraId="40BA7B4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Cất giấu, tẩu tán tài sản;</w:t>
      </w:r>
    </w:p>
    <w:p w14:paraId="4D193D5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bỏ hoặc giảm bớt quyền đòi nợ;</w:t>
      </w:r>
    </w:p>
    <w:p w14:paraId="5C543DC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các khoản nợ không có bảo đảm thành các khoản nợ có bảo đảm bằng tài sản của doanh nghiệp;</w:t>
      </w:r>
    </w:p>
    <w:p w14:paraId="26D2D41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Ký kết hợp đồng mới trừ trường hợp để thực hiện giải thể doanh nghiệp;</w:t>
      </w:r>
    </w:p>
    <w:p w14:paraId="011F0CD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Cầm cố, thế chấp, tặng cho, cho thuê tài sản;</w:t>
      </w:r>
    </w:p>
    <w:p w14:paraId="1F3C341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Chấm dứt thực hiện hợp đồng đã có hiệu lực;</w:t>
      </w:r>
    </w:p>
    <w:p w14:paraId="63A7926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Huy động vốn dưới mọi hình thức.</w:t>
      </w:r>
    </w:p>
    <w:p w14:paraId="2EA941C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tính chất và mức độ vi phạm, cá nhân có hành vi vi phạm khoản 1 Điều này có thể bị xử phạt vi phạm hành chính hoặc truy cứu trách nhiệm hình sự; nếu gây thiệt hại thì phải bồi thường.</w:t>
      </w:r>
    </w:p>
    <w:p w14:paraId="2E4DD0F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206. Chấm dứt hoạt động chi nhánh, văn phòng đại diện</w:t>
      </w:r>
    </w:p>
    <w:p w14:paraId="7A56E48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văn phòng đại diện của doanh nghiệp được chấm dứt hoạt động theo quyết định của chính doanh nghiệp đó hoặc theo quyết định thu hồi Giấy chứng nhận đăng ký hoạt động chi nhánh, văn phòng đại diện của cơ quan nhà nước có thẩm quyền.</w:t>
      </w:r>
    </w:p>
    <w:p w14:paraId="728AFE5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chấm dứt hoạt động chi nhánh, văn phòng đại diện bao gồm:</w:t>
      </w:r>
    </w:p>
    <w:p w14:paraId="594C390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của doanh nghiệp về chấm dứt hoạt động chi nhánh, văn phòng đại diện hoặc quyết định thu hồi Giấy chứng nhận đăng ký hoạt động chi nhánh, văn phòng đại diện của cơ quan nhà nước có thẩm quyền;</w:t>
      </w:r>
    </w:p>
    <w:p w14:paraId="5C34B14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Danh sách chủ nợ và số nợ chưa thanh toán, gồm cả nợ thuế của chi nhánh và nợ tiền đóng bảo hiểm xã hội;</w:t>
      </w:r>
    </w:p>
    <w:p w14:paraId="6C812A8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người lao động và quyền lợi tương ứng hiện hành của người lao động;</w:t>
      </w:r>
    </w:p>
    <w:p w14:paraId="3248AEE5"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đăng ký hoạt động của chi n</w:t>
      </w:r>
      <w:bookmarkStart w:id="0" w:name="_GoBack"/>
      <w:bookmarkEnd w:id="0"/>
      <w:r>
        <w:rPr>
          <w:rFonts w:ascii="Arial" w:hAnsi="Arial" w:cs="Arial"/>
          <w:color w:val="000000"/>
          <w:sz w:val="21"/>
          <w:szCs w:val="21"/>
        </w:rPr>
        <w:t>hánh, văn phòng đại diện;</w:t>
      </w:r>
    </w:p>
    <w:p w14:paraId="296A4FC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Con dấu của chi nhánh, văn phòng đại diện (nếu có).</w:t>
      </w:r>
    </w:p>
    <w:p w14:paraId="6E841F5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pháp luật của doanh nghiệp và người đứng đầu chi nhánh, văn phòng đại diện bị giải thể liên đới chịu trách nhiệm về tính trung thực và chính xác của hồ sơ chấm dứt hoạt động chi nhánh, văn phòng đại diện.</w:t>
      </w:r>
    </w:p>
    <w:p w14:paraId="5DB2814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có chi nhánh đã chấm dứt hoạt động chịu trách nhiệm thực hiện các hợp đồng, thanh toán các khoản nợ, gồm cả nợ thuế của chi nhánh và tiếp tục sử dụng lao động hoặc giải quyết đủ quyền lợi hợp pháp cho người lao động đã làm việc tại chi nhánh theo quy định của pháp luật.</w:t>
      </w:r>
    </w:p>
    <w:p w14:paraId="2417523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làm việc, kể từ ngày nhận đủ hồ sơ chấm dứt hoạt động chi nhánh quy định tại khoản 2 Điều này, Cơ quan đăng ký kinh doanh cập nhật tình trạng pháp lý của chi nhánh, văn phòng đại diện trên Cơ sở dữ liệu quốc gia về đăng ký doanh nghiệp.</w:t>
      </w:r>
    </w:p>
    <w:p w14:paraId="2DB91F3B"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207. Phá sản doanh nghiệp</w:t>
      </w:r>
    </w:p>
    <w:p w14:paraId="31EFF6D2"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phá sản doanh nghiệp được thực hiện theo quy định của pháp luật về phá sản.</w:t>
      </w:r>
    </w:p>
    <w:p w14:paraId="5DDCAEB4"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7627161D" w14:textId="77777777" w:rsidR="0084462A" w:rsidRDefault="0084462A" w:rsidP="008446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548857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 Trách nhiệm các cơ quan quản lý nhà nước</w:t>
      </w:r>
    </w:p>
    <w:p w14:paraId="0D9F80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đối với doanh nghiệp.</w:t>
      </w:r>
    </w:p>
    <w:p w14:paraId="3B13245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chịu trách nhiệm trước Chính phủ về việc thực hiện nhiệm vụ được phân công trong quản lý nhà nước đối với doanh nghiệp.</w:t>
      </w:r>
    </w:p>
    <w:p w14:paraId="68671C1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phạm vi nhiệm vụ, quyền hạn được phân công, các bộ, cơ quan ngang bộ chỉ đạo các cơ quan chuyên môn định kỳ gửi cho Cơ quan đăng ký kinh doanh nơi doanh nghiệp có trụ sở chính các thông tin sau đây:</w:t>
      </w:r>
    </w:p>
    <w:p w14:paraId="56AE68F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tin về giấy phép kinh doanh, giấy chứng nhận đủ điều kiện kinh doanh, chứng chỉ hành nghề, giấy chứng nhận hoặc văn bản chấp thuận về điều kiện kinh doanh đã cấp cho doanh nghiệp và quyết định xử phạt đối với hành vi vi phạm hành chính của doanh nghiệp;</w:t>
      </w:r>
    </w:p>
    <w:p w14:paraId="7BFCA84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tình hình hoạt động và nộp thuế của doanh nghiệp từ báo cáo thuế của doanh nghiệp;</w:t>
      </w:r>
    </w:p>
    <w:p w14:paraId="26D1D8D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chia sẻ thông tin về tình hình hoạt động doanh nghiệp để nâng cao hiệu lực quản lý nhà nước.</w:t>
      </w:r>
    </w:p>
    <w:p w14:paraId="5B78403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tỉnh, thành phố trực thuộc trung ương thực hiện quản lý nhà nước đối với doanh nghiệp trong phạm vi địa phương.</w:t>
      </w:r>
    </w:p>
    <w:p w14:paraId="2F4459D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tỉnh, thành phố trực thuộc trung ương trong phạm vi nhiệm vụ, quyền hạn được phân công chịu trách nhiệm chỉ đạo các cơ quan chuyên môn trực thuộc và Ủy ban nhân dân cấp huyện định kỳ gửi cho Cơ quan đăng ký kinh doanh nơi doanh nghiệp có trụ sở chính các thông tin theo quy định tại khoản 2 Điều này.</w:t>
      </w:r>
    </w:p>
    <w:p w14:paraId="6C37817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286EB5C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209. Cơ quan đăng ký kinh doanh</w:t>
      </w:r>
    </w:p>
    <w:p w14:paraId="3A41782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kinh doanh có nhiệm vụ, quyền hạn sau đây:</w:t>
      </w:r>
    </w:p>
    <w:p w14:paraId="7CAC361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việc đăng ký doanh nghiệp và cấp Giấy chứng nhận đăng ký doanh nghiệp theo quy định của pháp luật;</w:t>
      </w:r>
    </w:p>
    <w:p w14:paraId="75A488E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xây dựng, quản lý Hệ thống thông tin quốc gia về đăng ký doanh nghiệp; cung cấp thông tin cho cơ quan nhà nước, tổ chức và cá nhân có yêu cầu theo quy định của pháp luật;</w:t>
      </w:r>
    </w:p>
    <w:p w14:paraId="4424800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doanh nghiệp báo cáo về việc tuân thủ các quy định của Luật này khi xét thấy cần thiết; đôn đốc việc thực hiện nghĩa vụ báo cáo của doanh nghiệp;</w:t>
      </w:r>
    </w:p>
    <w:p w14:paraId="474F4C8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Trực tiếp hoặc đề nghị cơ quan nhà nước có thẩm quyền kiểm tra doanh nghiệp theo những nội dung trong hồ sơ đăng ký doanh nghiệp;</w:t>
      </w:r>
    </w:p>
    <w:p w14:paraId="4836B5C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trách nhiệm về tính hợp lệ của hồ sơ đăng ký doanh nghiệp, không chịu trách nhiệm về những vi phạm của doanh nghiệp xảy ra trước và sau đăng ký doanh nghiệp;</w:t>
      </w:r>
    </w:p>
    <w:p w14:paraId="75E9312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Xử lý vi phạm các quy định về đăng ký doanh nghiệp theo quy định của pháp luật; thu hồi Giấy chứng nhận đăng ký doanh nghiệp và yêu cầu doanh nghiệp làm thủ tục giải thể theo quy định của Luật này;</w:t>
      </w:r>
    </w:p>
    <w:p w14:paraId="0E0F30B6"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nhiệm vụ, quyền hạn khác theo quy định của Luật này và quy định khác của pháp luật có liên quan.</w:t>
      </w:r>
    </w:p>
    <w:p w14:paraId="77CC68B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hệ thống tổ chức Cơ quan đăng ký kinh doanh.</w:t>
      </w:r>
    </w:p>
    <w:p w14:paraId="77D93F70"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210. Xử lý vi phạm</w:t>
      </w:r>
    </w:p>
    <w:p w14:paraId="6463B6A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vi phạm quy định của Luật này thì tùy theo tính chất và mức độ vi phạm mà bị xử lý kỷ luật, xử phạt vi phạm hành chính, trường hợp gây thiệt hại thì phải bồi thường, cá nhân có thể bị truy cứu trách nhiệm hình sự theo quy định của pháp luật.</w:t>
      </w:r>
    </w:p>
    <w:p w14:paraId="606408F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xử phạt vi phạm hành chính đối với hành vi vi phạm những quy định của Luật này.</w:t>
      </w:r>
    </w:p>
    <w:p w14:paraId="78B84703"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211. Thu hồi Giấy chứng nhận đăng ký doanh nghiệp</w:t>
      </w:r>
    </w:p>
    <w:p w14:paraId="50893E24"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bị thu hồi Giấy chứng nhận đăng ký doanh nghiệp trong các trường hợp sau đây:</w:t>
      </w:r>
    </w:p>
    <w:p w14:paraId="3C21D54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kê khai trong hồ sơ đăng ký doanh nghiệp là giả mạo;</w:t>
      </w:r>
    </w:p>
    <w:p w14:paraId="78FEE0D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do những người bị cấm thành lập doanh nghiệp theo khoản 2 Điều 18 của Luật này thành lập;</w:t>
      </w:r>
    </w:p>
    <w:p w14:paraId="6504D48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ngừng hoạt động kinh doanh 01 năm mà không thông báo với Cơ quan đăng ký kinh doanh và cơ quan thuế;</w:t>
      </w:r>
    </w:p>
    <w:p w14:paraId="055AF879"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không gửi báo cáo theo quy định tại điểm c khoản 1 Điều 209 của Luật này đến Cơ quan đăng ký kinh doanh trong thời hạn 06 tháng, kể từ ngày hết hạn gửi báo cáo hoặc có yêu cầu bằng văn bản;</w:t>
      </w:r>
    </w:p>
    <w:p w14:paraId="0DFAE5D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quyết định của Tòa án.</w:t>
      </w:r>
    </w:p>
    <w:p w14:paraId="6D513A0E"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trình tự, thủ tục thu hồi Giấy chứng nhận đăng ký doanh nghiệp.</w:t>
      </w:r>
    </w:p>
    <w:p w14:paraId="602D2511"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 Hiệu lực thi hành</w:t>
      </w:r>
    </w:p>
    <w:p w14:paraId="3EF3F24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Luật này có hiệu lực thi hành từ ngày 01 tháng 7 năm 2015. Luật doanh nghiệp số </w:t>
      </w:r>
      <w:hyperlink r:id="rId7" w:tgtFrame="_blank" w:history="1">
        <w:r>
          <w:rPr>
            <w:rStyle w:val="Hyperlink"/>
            <w:rFonts w:ascii="Arial" w:hAnsi="Arial" w:cs="Arial"/>
            <w:color w:val="135ECD"/>
            <w:sz w:val="21"/>
            <w:szCs w:val="21"/>
          </w:rPr>
          <w:t>60/2005/QH11 </w:t>
        </w:r>
      </w:hyperlink>
      <w:r>
        <w:rPr>
          <w:rFonts w:ascii="Arial" w:hAnsi="Arial" w:cs="Arial"/>
          <w:color w:val="000000"/>
          <w:sz w:val="21"/>
          <w:szCs w:val="21"/>
        </w:rPr>
        <w:t>ngày 29 tháng 11 năm 2005 và Luật sửa đổi, bổ sung Điều 170 của Luật doanh nghiệp số 37/2013/QH13 ngày 20 tháng 6 năm 2013 hết hiệu lực thi hành kể từ ngày Luật này có hiệu lực, trừ các trường hợp sau đây:</w:t>
      </w:r>
    </w:p>
    <w:p w14:paraId="2FA2D70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công ty trách nhiệm hữu hạn thành lập trước ngày Luật này có hiệu lực, thời hạn góp vốn thực hiện theo quy định tại Điều lệ công ty;</w:t>
      </w:r>
    </w:p>
    <w:p w14:paraId="1520E338"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doanh nghiệp do Nhà nước nắm giữ vốn điều lệ phải thực hiện tái cơ cấu để bảo đảm tuân thủ đúng quy định tại khoản 2 và khoản 3 Điều 189 của Luật này trước ngày 01 tháng 7 năm 2017;</w:t>
      </w:r>
    </w:p>
    <w:p w14:paraId="29B9987D"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công ty không có cổ phần hoặc phần vốn góp do Nhà nước nắm giữ thực hiện góp vốn, mua cổ phần trước ngày 01 tháng 7 năm 2015 không phải thực hiện theo quy định tại Khoản 2 Điều 189 của Luật này nhưng không được tăng tỷ lệ sở hữu chéo.</w:t>
      </w:r>
    </w:p>
    <w:p w14:paraId="501BAF4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kinh doanh sử dụng thường xuyên từ 10 lao động trở lên phải đăng ký thành lập doanh nghiệp hoạt động theo quy định của Luật này. Hộ kinh doanh có quy mô nhỏ thực hiện đăng ký kinh doanh và hoạt động theo quy định của Chính phủ.</w:t>
      </w:r>
    </w:p>
    <w:p w14:paraId="512015A7"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quy định của Luật này, Chính phủ quy định chi tiết việc tổ chức quản lý và hoạt động của doanh nghiệp nhà nước trực tiếp phục vụ quốc phòng, an ninh hoặc kết hợp kinh tế với quốc phòng, an ninh.</w:t>
      </w:r>
    </w:p>
    <w:p w14:paraId="56EB7FDC"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 Quy định chi tiết</w:t>
      </w:r>
    </w:p>
    <w:p w14:paraId="2394ECBF"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w:t>
      </w:r>
    </w:p>
    <w:p w14:paraId="234B1C5A" w14:textId="77777777" w:rsidR="0084462A" w:rsidRDefault="0084462A" w:rsidP="008446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8 thông qua ngày 26 tháng 11 năm 2014./.</w:t>
      </w:r>
    </w:p>
    <w:tbl>
      <w:tblPr>
        <w:tblW w:w="4860" w:type="dxa"/>
        <w:tblCellSpacing w:w="15" w:type="dxa"/>
        <w:tblBorders>
          <w:top w:val="dotted" w:sz="6" w:space="0" w:color="D3D3D3"/>
          <w:left w:val="dotted" w:sz="6" w:space="0" w:color="D3D3D3"/>
          <w:bottom w:val="dotted" w:sz="6" w:space="0" w:color="D3D3D3"/>
          <w:right w:val="dotted" w:sz="6" w:space="0" w:color="D3D3D3"/>
        </w:tblBorders>
        <w:shd w:val="clear" w:color="auto" w:fill="F9FAFC"/>
        <w:tblCellMar>
          <w:top w:w="15" w:type="dxa"/>
          <w:left w:w="15" w:type="dxa"/>
          <w:bottom w:w="15" w:type="dxa"/>
          <w:right w:w="15" w:type="dxa"/>
        </w:tblCellMar>
        <w:tblLook w:val="04A0" w:firstRow="1" w:lastRow="0" w:firstColumn="1" w:lastColumn="0" w:noHBand="0" w:noVBand="1"/>
      </w:tblPr>
      <w:tblGrid>
        <w:gridCol w:w="4860"/>
      </w:tblGrid>
      <w:tr w:rsidR="0084462A" w14:paraId="6721D5B6" w14:textId="77777777" w:rsidTr="0084462A">
        <w:trPr>
          <w:tblCellSpacing w:w="15" w:type="dxa"/>
        </w:trPr>
        <w:tc>
          <w:tcPr>
            <w:tcW w:w="0" w:type="auto"/>
            <w:tcBorders>
              <w:top w:val="dotted" w:sz="6" w:space="0" w:color="D3D3D3"/>
              <w:left w:val="dotted" w:sz="6" w:space="0" w:color="D3D3D3"/>
              <w:bottom w:val="dotted" w:sz="6" w:space="0" w:color="D3D3D3"/>
              <w:right w:val="dotted" w:sz="6" w:space="0" w:color="D3D3D3"/>
            </w:tcBorders>
            <w:shd w:val="clear" w:color="auto" w:fill="F9FAFC"/>
            <w:tcMar>
              <w:top w:w="30" w:type="dxa"/>
              <w:left w:w="30" w:type="dxa"/>
              <w:bottom w:w="30" w:type="dxa"/>
              <w:right w:w="30" w:type="dxa"/>
            </w:tcMar>
            <w:vAlign w:val="center"/>
            <w:hideMark/>
          </w:tcPr>
          <w:p w14:paraId="138B6EAE" w14:textId="77777777" w:rsidR="0084462A" w:rsidRDefault="0084462A">
            <w:pPr>
              <w:spacing w:line="375" w:lineRule="atLeast"/>
              <w:jc w:val="center"/>
              <w:rPr>
                <w:rFonts w:ascii="Arial" w:eastAsia="Times New Roman" w:hAnsi="Arial" w:cs="Arial"/>
                <w:color w:val="222222"/>
                <w:sz w:val="21"/>
                <w:szCs w:val="21"/>
              </w:rPr>
            </w:pPr>
            <w:r>
              <w:rPr>
                <w:rStyle w:val="Strong"/>
                <w:rFonts w:ascii="Arial" w:eastAsia="Times New Roman" w:hAnsi="Arial" w:cs="Arial"/>
                <w:color w:val="000000"/>
                <w:sz w:val="21"/>
                <w:szCs w:val="21"/>
              </w:rPr>
              <w:t>CHỦ TỊCH QUỐC HỘI</w:t>
            </w:r>
          </w:p>
        </w:tc>
      </w:tr>
      <w:tr w:rsidR="0084462A" w14:paraId="4ECDCA8B" w14:textId="77777777" w:rsidTr="0084462A">
        <w:trPr>
          <w:tblCellSpacing w:w="15" w:type="dxa"/>
        </w:trPr>
        <w:tc>
          <w:tcPr>
            <w:tcW w:w="0" w:type="auto"/>
            <w:tcBorders>
              <w:top w:val="dotted" w:sz="6" w:space="0" w:color="D3D3D3"/>
              <w:left w:val="dotted" w:sz="6" w:space="0" w:color="D3D3D3"/>
              <w:bottom w:val="dotted" w:sz="6" w:space="0" w:color="D3D3D3"/>
              <w:right w:val="dotted" w:sz="6" w:space="0" w:color="D3D3D3"/>
            </w:tcBorders>
            <w:shd w:val="clear" w:color="auto" w:fill="F9FAFC"/>
            <w:tcMar>
              <w:top w:w="30" w:type="dxa"/>
              <w:left w:w="30" w:type="dxa"/>
              <w:bottom w:w="30" w:type="dxa"/>
              <w:right w:w="30" w:type="dxa"/>
            </w:tcMar>
            <w:vAlign w:val="center"/>
            <w:hideMark/>
          </w:tcPr>
          <w:p w14:paraId="1810926B" w14:textId="77777777" w:rsidR="0084462A" w:rsidRDefault="0084462A">
            <w:pPr>
              <w:spacing w:line="375" w:lineRule="atLeast"/>
              <w:jc w:val="center"/>
              <w:rPr>
                <w:rFonts w:ascii="Arial" w:eastAsia="Times New Roman" w:hAnsi="Arial" w:cs="Arial"/>
                <w:color w:val="222222"/>
                <w:sz w:val="21"/>
                <w:szCs w:val="21"/>
              </w:rPr>
            </w:pPr>
            <w:r>
              <w:rPr>
                <w:rStyle w:val="Emphasis"/>
                <w:rFonts w:ascii="Arial" w:eastAsia="Times New Roman" w:hAnsi="Arial" w:cs="Arial"/>
                <w:color w:val="000000"/>
                <w:sz w:val="21"/>
                <w:szCs w:val="21"/>
              </w:rPr>
              <w:t>(Đã ký)</w:t>
            </w:r>
          </w:p>
        </w:tc>
      </w:tr>
      <w:tr w:rsidR="0084462A" w14:paraId="79A327A0" w14:textId="77777777" w:rsidTr="0084462A">
        <w:trPr>
          <w:tblCellSpacing w:w="15" w:type="dxa"/>
        </w:trPr>
        <w:tc>
          <w:tcPr>
            <w:tcW w:w="0" w:type="auto"/>
            <w:tcBorders>
              <w:top w:val="dotted" w:sz="6" w:space="0" w:color="D3D3D3"/>
              <w:left w:val="dotted" w:sz="6" w:space="0" w:color="D3D3D3"/>
              <w:bottom w:val="dotted" w:sz="6" w:space="0" w:color="D3D3D3"/>
              <w:right w:val="dotted" w:sz="6" w:space="0" w:color="D3D3D3"/>
            </w:tcBorders>
            <w:shd w:val="clear" w:color="auto" w:fill="F9FAFC"/>
            <w:tcMar>
              <w:top w:w="30" w:type="dxa"/>
              <w:left w:w="30" w:type="dxa"/>
              <w:bottom w:w="30" w:type="dxa"/>
              <w:right w:w="30" w:type="dxa"/>
            </w:tcMar>
            <w:vAlign w:val="center"/>
            <w:hideMark/>
          </w:tcPr>
          <w:p w14:paraId="47E00EC3" w14:textId="77777777" w:rsidR="0084462A" w:rsidRDefault="0084462A">
            <w:pPr>
              <w:spacing w:line="375" w:lineRule="atLeast"/>
              <w:jc w:val="center"/>
              <w:rPr>
                <w:rFonts w:ascii="Arial" w:eastAsia="Times New Roman" w:hAnsi="Arial" w:cs="Arial"/>
                <w:color w:val="222222"/>
                <w:sz w:val="21"/>
                <w:szCs w:val="21"/>
              </w:rPr>
            </w:pPr>
          </w:p>
        </w:tc>
      </w:tr>
      <w:tr w:rsidR="0084462A" w14:paraId="03F02907" w14:textId="77777777" w:rsidTr="0084462A">
        <w:trPr>
          <w:tblCellSpacing w:w="15" w:type="dxa"/>
        </w:trPr>
        <w:tc>
          <w:tcPr>
            <w:tcW w:w="0" w:type="auto"/>
            <w:tcBorders>
              <w:top w:val="dotted" w:sz="6" w:space="0" w:color="D3D3D3"/>
              <w:left w:val="dotted" w:sz="6" w:space="0" w:color="D3D3D3"/>
              <w:bottom w:val="dotted" w:sz="6" w:space="0" w:color="D3D3D3"/>
              <w:right w:val="dotted" w:sz="6" w:space="0" w:color="D3D3D3"/>
            </w:tcBorders>
            <w:shd w:val="clear" w:color="auto" w:fill="F9FAFC"/>
            <w:tcMar>
              <w:top w:w="30" w:type="dxa"/>
              <w:left w:w="30" w:type="dxa"/>
              <w:bottom w:w="30" w:type="dxa"/>
              <w:right w:w="30" w:type="dxa"/>
            </w:tcMar>
            <w:vAlign w:val="center"/>
            <w:hideMark/>
          </w:tcPr>
          <w:p w14:paraId="03342EB3" w14:textId="77777777" w:rsidR="0084462A" w:rsidRDefault="0084462A">
            <w:pPr>
              <w:spacing w:line="375" w:lineRule="atLeast"/>
              <w:jc w:val="center"/>
              <w:rPr>
                <w:rFonts w:ascii="Arial" w:eastAsia="Times New Roman" w:hAnsi="Arial" w:cs="Arial"/>
                <w:color w:val="222222"/>
                <w:sz w:val="21"/>
                <w:szCs w:val="21"/>
              </w:rPr>
            </w:pPr>
          </w:p>
        </w:tc>
      </w:tr>
      <w:tr w:rsidR="0084462A" w14:paraId="73DAD694" w14:textId="77777777" w:rsidTr="0084462A">
        <w:trPr>
          <w:tblCellSpacing w:w="15" w:type="dxa"/>
        </w:trPr>
        <w:tc>
          <w:tcPr>
            <w:tcW w:w="0" w:type="auto"/>
            <w:tcBorders>
              <w:top w:val="dotted" w:sz="6" w:space="0" w:color="D3D3D3"/>
              <w:left w:val="dotted" w:sz="6" w:space="0" w:color="D3D3D3"/>
              <w:bottom w:val="dotted" w:sz="6" w:space="0" w:color="D3D3D3"/>
              <w:right w:val="dotted" w:sz="6" w:space="0" w:color="D3D3D3"/>
            </w:tcBorders>
            <w:shd w:val="clear" w:color="auto" w:fill="F9FAFC"/>
            <w:tcMar>
              <w:top w:w="30" w:type="dxa"/>
              <w:left w:w="30" w:type="dxa"/>
              <w:bottom w:w="30" w:type="dxa"/>
              <w:right w:w="30" w:type="dxa"/>
            </w:tcMar>
            <w:vAlign w:val="center"/>
            <w:hideMark/>
          </w:tcPr>
          <w:p w14:paraId="2F62942A" w14:textId="77777777" w:rsidR="0084462A" w:rsidRDefault="0084462A">
            <w:pPr>
              <w:spacing w:line="375" w:lineRule="atLeast"/>
              <w:jc w:val="center"/>
              <w:rPr>
                <w:rFonts w:ascii="Arial" w:eastAsia="Times New Roman" w:hAnsi="Arial" w:cs="Arial"/>
                <w:color w:val="222222"/>
                <w:sz w:val="21"/>
                <w:szCs w:val="21"/>
              </w:rPr>
            </w:pPr>
            <w:r>
              <w:rPr>
                <w:rStyle w:val="Strong"/>
                <w:rFonts w:ascii="Arial" w:eastAsia="Times New Roman" w:hAnsi="Arial" w:cs="Arial"/>
                <w:color w:val="000000"/>
                <w:sz w:val="21"/>
                <w:szCs w:val="21"/>
              </w:rPr>
              <w:t>Nguyễn Sinh Hùng</w:t>
            </w:r>
          </w:p>
        </w:tc>
      </w:tr>
    </w:tbl>
    <w:p w14:paraId="2D66D9B9" w14:textId="77777777" w:rsidR="00E91008" w:rsidRPr="0084462A" w:rsidRDefault="00E91008" w:rsidP="0084462A"/>
    <w:sectPr w:rsidR="00E91008" w:rsidRPr="0084462A" w:rsidSect="008744E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4E4FC" w14:textId="77777777" w:rsidR="00D504BF" w:rsidRDefault="00D504BF" w:rsidP="007446EA">
      <w:pPr>
        <w:spacing w:after="0" w:line="240" w:lineRule="auto"/>
      </w:pPr>
      <w:r>
        <w:separator/>
      </w:r>
    </w:p>
  </w:endnote>
  <w:endnote w:type="continuationSeparator" w:id="0">
    <w:p w14:paraId="5327727F" w14:textId="77777777" w:rsidR="00D504BF" w:rsidRDefault="00D504B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5E100" w14:textId="77777777" w:rsidR="00D504BF" w:rsidRDefault="00D504BF" w:rsidP="007446EA">
      <w:pPr>
        <w:spacing w:after="0" w:line="240" w:lineRule="auto"/>
      </w:pPr>
      <w:r>
        <w:separator/>
      </w:r>
    </w:p>
  </w:footnote>
  <w:footnote w:type="continuationSeparator" w:id="0">
    <w:p w14:paraId="0ABD084C" w14:textId="77777777" w:rsidR="00D504BF" w:rsidRDefault="00D504BF"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C4B3C"/>
    <w:rsid w:val="001D3C1B"/>
    <w:rsid w:val="001E21A3"/>
    <w:rsid w:val="00220027"/>
    <w:rsid w:val="00266947"/>
    <w:rsid w:val="002C392D"/>
    <w:rsid w:val="002C6432"/>
    <w:rsid w:val="002E1BCF"/>
    <w:rsid w:val="003C01DF"/>
    <w:rsid w:val="0043128C"/>
    <w:rsid w:val="00446973"/>
    <w:rsid w:val="004931F0"/>
    <w:rsid w:val="004D3FBC"/>
    <w:rsid w:val="004E401D"/>
    <w:rsid w:val="00606E03"/>
    <w:rsid w:val="00640271"/>
    <w:rsid w:val="00680C2F"/>
    <w:rsid w:val="006B4AB0"/>
    <w:rsid w:val="007446EA"/>
    <w:rsid w:val="00744A9F"/>
    <w:rsid w:val="00763D8A"/>
    <w:rsid w:val="00770BA3"/>
    <w:rsid w:val="007B275F"/>
    <w:rsid w:val="0084462A"/>
    <w:rsid w:val="008744ED"/>
    <w:rsid w:val="00885DDD"/>
    <w:rsid w:val="008D6F0B"/>
    <w:rsid w:val="009874E5"/>
    <w:rsid w:val="00A55569"/>
    <w:rsid w:val="00AC07C4"/>
    <w:rsid w:val="00AC69F4"/>
    <w:rsid w:val="00CE192F"/>
    <w:rsid w:val="00D504BF"/>
    <w:rsid w:val="00DE7845"/>
    <w:rsid w:val="00E01E68"/>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luatminhkhue.vn/hien-phap-nuoc-chxhcn-viet-nam-nam-1992.aspx" TargetMode="External"/><Relationship Id="rId7" Type="http://schemas.openxmlformats.org/officeDocument/2006/relationships/hyperlink" Target="https://luatminhkhue.vn/luat-doanh-nghiep-so-60-2005-qh11.aspx"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155</Pages>
  <Words>45628</Words>
  <Characters>260086</Characters>
  <Application>Microsoft Macintosh Word</Application>
  <DocSecurity>0</DocSecurity>
  <Lines>2167</Lines>
  <Paragraphs>610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305104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21</cp:revision>
  <dcterms:created xsi:type="dcterms:W3CDTF">2015-09-21T17:28:00Z</dcterms:created>
  <dcterms:modified xsi:type="dcterms:W3CDTF">2020-10-07T05:41:00Z</dcterms:modified>
</cp:coreProperties>
</file>