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09/2009/NĐ-CP quy định quản lý vốn nhà nước đầu tư vào doanh nghiệp khác</w:t>
      </w:r>
    </w:p>
    <w:p>
      <w:pPr>
        <w:pStyle w:val="Normal(Web)"/>
        <w:divId w:val="4"/>
        <w:rPr>
          <w:vanish w:val="0"/>
        </w:rPr>
      </w:pPr>
      <w:r>
        <w:t xml:space="preserve">Ngày 05 tháng 02 năm 2009, Chính phủ ban hành Nghị định số 09/2009/NĐ-CP quy định quản lý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số 09/2009/NĐ-CP quy định quản lý vốn nhà nước đầu tư vào doanh nghiệp khác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w:t>
      </w:r>
      <w:r>
        <w:rPr>
          <w:b/>
        </w:rPr>
        <w:t xml:space="preserve">SỐ 09/2009/NĐ-CP NGÀY 05 THÁNG 02 NĂM 2009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BAN HÀNH QUY CHẾ QUẢN LÝ TÀI CHÍNH CỦA CÔNG TY NHÀ NƯỚC VÀ QUẢN LÝ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nhà nước năm 2003;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Nghị định này Quy chế quản lý tài chính của công ty nhà nước và quản lý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Nghị định này có hiệu lực thi hành kể từ ngày 25 tháng 03 năm 2009 thay thế Nghị định số 199/2004/NĐ-CP ngày 03 tháng 12 năm 2004 của Chính phủ về việc ban hành Quy chế quản lý tài chính của công ty nhà nước và quản lý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Bộ trưởng Bộ Tài chính chịu trách nhiệm hướng dẫn, kiểm tra việc thi hành Quy chế quản lý tài chính của công ty nhà nước và quản lý vốn nhà nước đầu tư vào doanh nghiệp khác ban hành kèm theo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Các Bộ trưởng, Thủ trưởng cơ quan ngang Bộ, Thủ trưởng cơ quan thuộc Chính phủ, Chủ tịch Ủy ban nhân dân tỉnh, thành phố trực thuộc Trung ương; Hội đồng quản trị, Tổng giám đốc, Giám đốc công ty nhà nước chịu trách nhiệm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TÀI CHÍNH CỦA CÔNG TY NHÀ NƯỚC VÀ QUẢN LÝ VỐN NHÀ NƯỚC ĐẦU TƯ VÀO DOANH NGHIỆP KHÁC</w:t>
      </w:r>
      <w:r>
        <w:rPr/>
        <w:br/>
      </w:r>
      <w:r>
        <w:rPr>
          <w:i/>
        </w:rPr>
        <w:t xml:space="preserve">(Ban hành kèm theo Nghị định số 09/2009/NĐ-CP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05 tháng 02 năm 200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Đối tượng và phạm vi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việc quản lý tài chính đối với công ty nhà nước và quản lý vốn nhà nước đầu tư vào các doanh nghiệp khác thành lập và hoạt động theo Luật Doanh nghiệp, Luật Hợp tác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một số công ty nhà nước có đặc thù về quản lý tài chính thì ngoài việc thực hiện các quy định tại Nghị định này còn thực hiện theo quy định riêng của Chính phủ về đặc thù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Công ty nhà nước</w:t>
      </w:r>
      <w:r>
        <w:t xml:space="preserve">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nhà nước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Tổng công ty Nhà nước là Tổng công ty do Nhà nước quyết định đầu tư và thành lập, Tổng công ty do các công ty tự đầu tư và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Tập đoàn kinh tế nhà nước</w:t>
      </w:r>
      <w:r>
        <w:t xml:space="preserve"> là nhóm công ty có tư cách pháp nhân độc lập, đáp ứng các điều kiện theo quy định của pháp luật và Tập đoàn kinh tế không có tư cách pháp nhân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Vốn do Nhà nước đầu tư tại công ty nhà nước</w:t>
      </w:r>
      <w:r>
        <w:t xml:space="preserve">” là vốn cấp trực tiếp từ ngân sách nhà nước cho công ty nhà nước khi thành lập, trong quá trình hoạt động kinh doanh; vốn nhà nước được tiếp nhận từ nơi khác chuyển đến theo quyết định của cơ quan có thẩm quyền; giá trị các khoản viện trợ, quà biếu, quà tặng; tài sản vô chủ, tài sản dôi thừa khi kiểm kê công ty nhà nước được hạch toán tăng vốn nhà nước tại công ty nhà nước; vốn bổ sung từ lợi nhuận sau thuế; giá trị quyền sử dụng đất và các khoản khác được tính vào vốn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i/>
        </w:rPr>
        <w:t xml:space="preserve">Tài sản của công ty nhà nước</w:t>
      </w:r>
      <w:r>
        <w:t xml:space="preserve">” bao gồm: tài sản cố định (tài sản cố định hữu hình, tài sản cố định vô hình, các khoản đầu tư tài chính dài hạn, chi phí xây dựng cơ bản dở dang và các khoản ký cược, ký quỹ dài hạn); tài sản lưu động (tiền, các khoản đầu tư tài chính ngắn hạn, các khoản phải thu, hàng tồn kho, tài sản lưu động khác và chi sự nghiệp) mà công ty nhà nước có quyền chiếm hữu sử dụng và định đoạt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Vốn huy động của công ty nhà nước</w:t>
      </w:r>
      <w:r>
        <w:t xml:space="preserve">” là số vốn công ty nhà nước huy động theo các hình thức: phát hành trái phiếu, vay của các tổ chức, cá nhân trong, ngoài nước và các hình thức huy động khác mà pháp luật không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rPr>
          <w:i/>
        </w:rPr>
        <w:t xml:space="preserve">Bảo toàn vốn nhà nước tại công ty nhà nước</w:t>
      </w:r>
      <w:r>
        <w:t xml:space="preserve">” là việc giữ nguyên, không để thâm hụt số vốn nhà nước tại công ty nhà nước trong suốt quá trình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rPr>
          <w:i/>
        </w:rPr>
        <w:t xml:space="preserve">Ban quản lý điều hành công ty nhà nước có Hội đồng quản trị</w:t>
      </w:r>
      <w:r>
        <w:t xml:space="preserve">, bao gồm Hội đồng quản trị, Ban giám đốc (Tổng giám đốc và các Phó tổng giám đốc hoặc Giám đốc và các Phó giám đốc); đối với công ty nhà nước không có Hội đồng quản trị là Ban giám đốc.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rPr>
          <w:i/>
        </w:rPr>
        <w:t xml:space="preserve">Doanh nghiệp khác</w:t>
      </w:r>
      <w:r>
        <w:t xml:space="preserve">” là doanh nghiệp hoạt động theo Luật Doanh nghiệp, Luật Hợp tác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rPr>
          <w:i/>
        </w:rPr>
        <w:t xml:space="preserve">Vốn nhà nước đầu tư tại doanh nghiệp khác</w:t>
      </w:r>
      <w:r>
        <w:t xml:space="preserve">” là vốn do Nhà nước hoặc công ty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rPr>
          <w:i/>
        </w:rPr>
        <w:t xml:space="preserve">Người đại diện phần vốn góp của công ty nhà nước tại doanh nghiệp khác</w:t>
      </w:r>
      <w:r>
        <w:t xml:space="preserve">” là người được chủ sở hữu của công ty nhà nước ủy quyền đại diện vốn nhà nước đầu tư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rPr>
          <w:i/>
        </w:rPr>
        <w:t xml:space="preserve">Đại diện chủ sở hữu công ty nhà nước</w:t>
      </w:r>
      <w:r>
        <w:t xml:space="preserve">” là các cơ quan được Chính phủ phân cấp hoặc ủy quyền thực hiện chức năng đại diện chủ sở hữu bao gồm: Thủ tướng Chính phủ, Bộ trưởng Bộ quản lý ngành, Chủ tịch Ủy ban nhân dân tỉnh, thành phố trực thuộc Trung ương, Hội đồng quản trị Tập đoàn, Tổng công ty, </w:t>
      </w:r>
      <w:hyperlink r:id="rId6" w:history="1">
        <w:r>
          <w:rPr>
            <w:rStyle w:val="Hyperlink"/>
          </w:rPr>
          <w:t xml:space="preserve">Công ty mẹ</w:t>
        </w:r>
      </w:hyperlink>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r>
        <w:rPr>
          <w:i/>
        </w:rPr>
        <w:t xml:space="preserve">Chủ sở hữu phần vốn nhà nước tại doanh nghiệp khác</w:t>
      </w:r>
      <w:r>
        <w:t xml:space="preserve">” là công ty nhà nước hoặc cơ quan được Chính phủ phân cấp hoặc ủy quyền thực hiện chức năng chủ sở hữu phần vốn nhà nước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Công ty nhà nước tham gia hoạt động công 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nhà nước tham gia cung cấp sản phẩm, dịch vụ công ích trên cơ sở đấu thầu hoặc nhà nước đặt hàng, giao kế hoạch thực hiện hạch toán kinh tế đối với sản phẩm, dịch vụ công ích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sản phẩm, dịch vụ công ích thực hiện theo phương thức đấu thầu, công ty nhà nước phải tự bù đắp chi phí bằng giá trị thực hiện thầu và tự chịu trách nhiệm về kết quả hoạt động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thực hiện cung cấp các sản phẩm, dịch vụ công ích theo đơn đặt hàng hoặc nhiệm vụ kế hoạch nhà nước giao, công ty nhà nước sử dụng số tiền do Nhà nước thanh toán và/hoặc do người được hưởng sản phẩm, dịch vụ công ích thanh toán để bù đắp chi phí hoạt động công ích và đảm bảo lợi ích cho người lao động. Trường hợp, số tiền được thanh toán thấp hơn chi phí thực tế hợp lý thì được ngân sách nhà nước cấp bù chênh lệch theo số lượng hoặc khối lượng thực tế và đơn giá dự toán. Công ty nhà nước phải tổ chức hạch toán riêng doanh thu và chi phí cho sản phẩm, dịch vụ này. Số tiền bù chênh lệch là doanh thu của công ty nhà nước. Kết quả kinh doanh của công ty nhà nước được xác định trên cơ sở tổng hợp kết quả hoạt động công ích và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nhà nước đầu tư vào doanh nghiệp khác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bằng tiền, giá trị quyền sử dụng đất hoặc tiền thuê đất, giá trị những tài sản khác của công ty nhà nước được công ty nhà nước đầu tư hoặc góp vốn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từ ngân sách nhà nước đầu tư, góp vào doanh nghiệp khác giao cho công ty nhà nước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trị cổ phần tại các công ty nhà nước đã cổ phần hóa, bao gồm cả giá trị cổ phần nhà nước cấp cho người lao động trong công ty để hưởng cổ tức khi công ty nhà nước thực hiện cổ phần hóa giai đoạn trước ngày 14 tháng 7 năm 1998; giá trị vốn nhà nước tại công ty trách nhiệm hữu hạn nhà nước một thành viên, công ty trách nhiệm hữu hạn nhiều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Vốn do công ty nhà nước vay để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Lợi tức và các khoản được chia khác do Nhà nước hoặc công ty nhà nước đầu tư góp vốn vào doanh nghiệp khác được sử dụng để tái đầu tư tại các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Giá trị cổ phiếu thưởng, cổ phiếu trả thay cổ tức của phần vốn nhà nước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loại vốn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Đại diện chủ sở hữu công ty nhà nước và chủ sở hữu phần vốn nhà nước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diện chủ sở hữu công ty nhà nước và chủ sở hữu vốn nhà nước tại doanh nghiệp khác thực hiện các quyền và nghĩa vụ theo quy định tại Luật Doanh nghiệp nhà nước và theo phân công, phân cấp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sở hữu vốn nhà nước tại doanh nghiệp khác thực hiện quản lý vốn nhà nước tại doanh nghiệp khác thông qua việc thực hiện quyền và nghĩa vụ của cổ đông hoặc người góp vốn và việc cử người đại diện phần vốn nhà nước tại doanh nghiệp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Chủ sở hữu không cử người đại diện phần vốn nhà nước đầu tư vào doanh nghiệp khác, người đứng đầu cơ quan chủ sở hữu phải chịu trách nhiệm thực hiện mọi quyền và nghĩa vụ đối với phần vốn nhà nước tại doanh nghiệp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 QUẢN LÝ TÀI CHÍNH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VÀ SỬ DỤNG VỐN TẠI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Vốn điều lệ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điều lệ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điều lệ của công ty nhà nước là mức vốn cần thiết để duy trì và đảm bảo hoạt động sản xuất kinh doanh của doanh nghiệp trong điều kiện bình thường, phù hợp với quy mô, chiến lược phát triển kinh doanh của công ty và được ghi trong Điều lệ công ty. Đối với công ty nhà nước kinh doanh những ngành nghề mà pháp luật quy định vốn pháp định thì vốn điều lệ của công ty nhà nước không được thấp hơn vốn pháp định. Bộ Tài chính hướng dẫn nguyên tắc xác định vốn điều lệ;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chủ sở hữu phối hợp với Bộ Tài chính thống nhất mức vốn điều lệ và nguồn vốn thực hiện. Trường hợp sử dụng nguồn vốn ngân sách để cấp vốn điều lệ, Bộ Tài chính tổng hợp trình Chính phủ, Quốc hội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vào phương án đầu tư vốn đã được cấp có thẩm quyền phê duyệt, Bộ Tài chính (ngân sách trung ương) và Ủy ban nhân dân cấp tỉnh (ngân sách địa phương) có trách nhiệm đầu tư đủ vốn điều lệ cho công ty nhà nước.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công ty nhà nước mới thành lập phải thực hiện đầu tư và xây dựng thì bảo đảm cấp đủ vốn điều lệ khi công ty nhà nước đi vào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công ty nhà nước đang hoạt động: được bổ sung vốn điều lệ theo tiến độ triển khai thực hiện các nhiệm vụ được nhà nước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công ty nhà nước không được đầu tư đủ vốn thì phải điều chỉnh giảm vốn điều lệ của công ty nhà nước nhưng không thấp hơn mức vốn pháp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điều chỉnh giảm vốn điều lệ thì tùy tình hình cụ thể chủ sở hữu quyết định việc chuyển đổi sắp xếp hoặc cổ phần hóa theo chế độ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kinh doanh, đại diện chủ sở hữu có quyền quyết định điều chỉnh tăng hoặc giảm vốn điều lệ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chủ sở hữu chỉ được rút vốn đã đầu tư tại công ty nhà nước khi tổ chức tại công ty nhà nước hoặc điều chỉnh giảm vốn điều lệ của công ty nhà nước. Việc rút vốn chỉ được thực hiện nếu vẫn đảm bảo khả năng thanh toán các khoản nợ phải trả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hướng dẫn trình tự, thủ tục tăng giảm vốn điều lệ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công ty nhà nước được thiết kế, đầu tư thành lập và đăng ký kinh doanh để thực hiện mục tiêu chủ yếu, thường xuyên và ổn định là cung cấp sản phẩm, dịch vụ công ích do Nhà nước đặt hàng giao kế hoạch hoặc đấu thầu được đại diện chủ sở hữu đầu tư bổ sung đủ vốn để thực hiện khối lượng sản phẩm, dịch vụ công 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nhà nước được đầu tư vốn điều lệ ban đầu, bổ sung vốn điều lệ trong quá trình hoạt động kinh doanh từ các nguồn vốn do nhà nước đầu tư theo quy định tại khoản 3 Điều 2 Quy chế này và các nguồn bổ sung từ Quỹ hỗ trợ sắp xếp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Giao vốn nhà nước đầu tư cho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thực hiện việc giao vốn nhà nước đầu tư cho các công ty nhà nước mới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giao vốn phải được hoàn thành trong vòng 60 ngày, kể từ ngày công ty nhà nước được cấp giấy chứng nhận đăng ký kinh doanh. Đối với công ty nhà nước phải đầu tư và xây dựng thì việc giao vốn thực hiện trong vòng 60 ngày, kể từ khi công ty nhà nước đi vào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Bên nhận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quản trị đối với công ty nhà nước có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Giám đốc đối với công ty nhà nước không có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công ty nhà nước đã thành lập trước khi Nghị định này có hiệu lực thi hành, đã được giao vốn thì không tổ chức giao vốn lại. Đối với những công ty nhà nước nhận doanh nghiệp khác sáp nhập vào, các tổng công ty nhà nước nhận thêm doanh nghiệp thành viên thì không tổ chức giao, nhận vốn lại mà chỉ điều chỉnh vốn nhà nước tại công ty nhà nước tương ứng với số vốn của các doanh nghiệp này trong báo cáo tài chính của các công ty nhà nước và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Quyền và nghĩa vụ của công ty nhà nước trong việc sử dụng vốn và quỹ do công ty nhà nước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nhà nước được quyền chủ động sử dụng số vốn nhà nước giao, các loại vốn khác, các quỹ do công ty nhà nước quản lý vào hoạt động kinh doanh của công ty nhà nước. Công ty nhà nước chịu trách nhiệm trước đại diện chủ sở hữu về bảo toàn, phát triển vốn, hiệu quả sử dụng vốn; đảm bảo quyền lợi của những người có liên quan đến công ty nhà nước như các chủ nợ, khách hàng, người lao động theo các hợp đồng đã giao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công ty nhà nước sử dụng các quỹ do công ty quản lý khác với mục đích sử dụng quỹ đã quy định thì công ty nhà nước phải đảm bảo đủ nguồn để đáp ứng nhu cầu chi của các quỹ đó khi có nhu cầu sử dụng. Việc sử dụng vốn, quỹ để đầu tư xây dựng phải theo các quy định của pháp luật về quản lý đầu tư và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công ty nhà nước được thiết kế để thường xuyên ổn định cung cấp sản phẩm, dịch vụ công ích nhà nước đặt hàng giao kế hoạch, phải tập trung vốn và nguồn lực cho việc sản xuất sản phẩm, cung ứng dịch vụ công ích. Khi cần thiết đại diện chủ sở hữu được điều động vốn giữa các công ty nhà nước được thiết kế để thường xuyên, ổn định cung cấp sản phẩm dịch vụ công ích do nhà nước đặt hàng giao kế hoạch theo hình thức ghi tăng, giảm vốn. Trường hợp điều động vốn cho công ty khác Bộ, ngành, khác địa phương; điều động vốn từ Bộ, ngành Trung ương về địa phương hoặc ngược lại thì đại diện chủ sở hữu thỏa thuận, quyết định sau khi có ý kiến của Bộ Tài chính. Việc điều động vốn trên đây phải bảo đảm không làm ảnh hưởng đến việc cung ứng sản phẩm, dịch vụ công ích của công ty nhà nước bị điều động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công ty được nhà nước giao nhiệm vụ đặc biệt thì phải tập trung vốn và các nguồn lực khác để hoàn thành nhiệm vụ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Huy động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huy động vốn được thực hiện theo quy định của khoản 1 Điều 17 Luật Doanh nghiệp nhà nước và đảm bảo nguyên tắc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đảm bảo khả năng thanh toán nợ và có phương án được cấp có thẩm quyền phê duyệt. Người phê duyệt phương án huy động vốn phải chịu trách nhiệm kiểm tra, giám sát, đảm bảo vốn huy động được sử dụng đúng mục đích, đúng đối tượng và có hiệu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huy động vốn của các tổ chức cá nhân nước ngoài thực hiện theo quy định hiện hành về quản lý nợ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huy động vốn dưới hình thức phát hành trái phiếu thực hiện theo quy định của pháp luật về chứng khoán và pháp luật về doanh nghiệp, trong đó: công ty nhà nước có hoạt động kinh doanh về đầu tư chứng khoán, ngân hàng, bảo hiểm, quỹ đầu tư nhưng không thuộc ngành nghề kinh doanh chính thì không được phát hành trái phiếu để đầu tư vào lĩnh vực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phê duyệt phương án huy động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nhà nước được quyền chủ động huy động vốn phục vụ sản xuất kinh doanh trong phạm vi hệ số nợ phải trả trên vốn điều lệ của công ty không vượt quá 3 lần.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quản trị quyết định phương án huy động vốn có giá trị lớn hơn vốn điều lệ của công ty nhà nước. Trường hợp Hội đồng quản trị phân cấp cho Tổng giám đốc, Giám đốc quyết định các phương án huy động vốn lớn hơn vốn điều lệ thì mức phân cấp cụ thể phải ghi trong Điều lệ và Quy chế tài chính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chủ sở hữu công ty nhà nước không có Hội đồng quản trị quyết định phương án huy động vốn có giá trị lớn hơn vốn điều lệ;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hợp đồng vay vốn khác có giá trị bằng hoặc thấp hơn vốn điều lệ do Tổng giám đốc (hoặc Giám đốc) công ty nhà nước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công ty có nhu cầu vay vốn vượt quá 3 lần vốn điều lệ thì phải báo cáo đại diện chủ sở hữu xem xét, quyết định trên cơ sở các dự án huy động vốn có hiệu quả. Sau khi quyết định, đại diện chủ sở hữu có trách nhiệm thông báo cho Bộ Tài chính để phối hợp theo dõi và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đại diện chủ sở hữu có trách nhiệm phối hợp với Bộ Tài chính giám sát chặt chẽ việc huy động và sử dụng vốn tại các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Quản lý các khoản nợ phải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khoản nợ phải trả, công ty nhà nước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Mở sổ theo dõi đầy đủ các khoản nợ phải trả gồm cả các khoản lãi phải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toán các khoản nợ phải trả theo đúng thời hạn đã cam kết. Thường xuyên xem xét, đánh giá, phân tích khả năng thanh toán nợ của công ty nhà nước, phát hiện sớm tình hình khó khăn trong thanh toán nợ để có giải pháp khắc phục kịp thời không để phát sinh các khoản nợ quá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khoản nợ phải trả bằng ngoại tệ công ty nhà nước phải hạch toán toàn bộ chênh lệch tỷ giá phát sinh (tăng hoặc giảm tỷ giá tại thời điểm lập báo cáo tài chính và thời điểm ghi sổ kế toán) của số dư nợ phải trả vào kết quả kinh doanh trong kỳ. Trường hợp hạch toán chênh lệch tỷ giá vào chi phí làm cho kết quả kinh doanh của công ty bị lỗ thì có thể phân bổ một phần chênh lệch tỷ giá cho năm sau để công ty không bị lỗ nhưng mức hạch toán vào chi phí trong năm ít nhất cũng phải bằng chênh lệch tỷ giá của số ngoại tệ đến hạn phải trả trong năm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Bảo toàn vốn nhà nước tại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nhà nước có trách nhiệm bảo toàn vốn nhà nước tại công ty bằng các biện pháp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đúng chế độ quản lý sử dụng vốn, tài sản, phân phối lợi nhuận, chế độ quản lý tài chính khác và chế độ kế toán theo quy định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Mua bảo hiểm tài sản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Xử lý kịp thời giá trị tài sản tổn thất theo quy định tại Điều 20 Quy chế này, các khoản nợ không có khả năng thu hồi theo quy định tại Điều 18 Quy chế này và trích lập các khoản dự phòng rủi ro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Dự phòng giảm giá hàng tồn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Dự phòng các khoản phải thu khó đòi;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phòng các khoản giảm giá các khoản đầu tư dài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biện pháp khác về bảo toàn vốn nhà nước tại công ty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hướng dẫn việc trích lập và sử dụng các khoản dự phòng này và phương pháp xác định mức độ bảo toàn vốn nhà nước tại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Đầu tư vốn ra ngoài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nhà nước được quyền sử dụng tài sản (bao gồm tiền, tài sản cố định, tài sản lưu động, tài sản trí tuệ và các tài sản khác) thuộc quyền quản lý của công ty nhà nước để đầu tư ra ngoài công ty. Việc đầu tư ra ngoài công ty nhà nước liên quan đến đất đai phải tuân thủ các quy định của pháp luật về đất đai. Bộ Tài chính hướng dẫn việc thực hiện góp vốn bằng tài sản trí tuệ.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đầu tư vốn của công ty nhà nước vào doanh nghiệp khác tuân thủ theo quy định của pháp luật, phù hợp với chiến lược, quy hoạch, kế hoạch phát triển của công ty nhà nước, không làm ảnh hưởng đến việc thực hiện các nhiệm vụ sản xuất kinh doanh của công ty được nhà nước giao và đảm bảo nguyên tắc có hiệu quả, bảo toàn và phát triển vốn, tăng thu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công ty nhà nước phải sử dụng tối thiểu 70% tổng nguồn vốn đầu tư vào các doanh nghiệp hoạt động trong các lĩnh vực thuộc ngành nghề kinh doanh chính của công ty. Tổng mức đầu tư ra ngoài công ty nhà nước (bao gồm đầu tư ngắn hạn và dài hạn) không vượt quá mức vốn điều lệ của công ty nhà nước (bao gồm công ty mẹ - Tập đoàn kinh tế, Tổng công ty nhà nước, công ty mẹ trong mô hình công ty mẹ - công ty con; công ty thành viên hạch toán độc lập, công ty nhà nước độc lập). Riêng đối với hoạt động đầu tư góp vốn vào các lĩnh vực ngân hàng, bảo hiểm, chứng khoán, công ty nhà nước chỉ được đầu tư vào mỗi lĩnh vực một doanh nghiệp; mức vốn đầu tư không vượt quá 20% vốn điều lệ của tổ chức nhận góp vốn, nhưng phải đảm bảo mức vốn góp của công ty mẹ và các công ty con trong tổng công ty, tập đoàn không vượt quá mức 30% vốn điều lệ của tổ chức nhận vốn góp. Trường hợp đặc biệt có nhu cầu đầu tư vượt quá quy định này công ty nhà nước phải trình Thủ tướng Chính phủ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bổ sung ngành nghề kinh doanh hoặc đầu tư vốn vào các doanh nghiệp thành viên hoạt động kinh doanh ngành nghề ngoài lĩnh vực kinh doanh chủ yếu của công ty nhà nước chỉ được thực hiện sau khi có sự chấp thuận của tổ chức là đại diện chủ sở hữu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nhà nước không được tham gia góp vốn mua cổ phần của các doanh nghiệp khác mà người quản lý, điều hành hoặc người sở hữu chính của doanh nghiệp này là vợ hoặc chồng, bố, mẹ, con, anh, chị em ruột của thành viên Hội đồng quản trị, Ban kiểm soát, Ban giám đốc và kế toán trưởng công ty đó; không góp vốn hoặc mua cổ phần tại Quỹ đầu tư mạo hiểm, quỹ đầu tư chứng khoán hoặc công ty đầu tư chứng khoán.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công ty nhà nước có mức vốn đầu tư ra ngoài vượt quá mức quy định tại khoản 3 Điều này hoặc đã đầu tư góp vốn vào quỹ đầu tư mạo hiểm, quỹ đầu tư chứng khoán hoặc công ty đầu tư chứng khoán thì trong thời gian 2 năm, kể từ ngày Nghị định có hiệu lực phải thực hiện điều chỉnh lại mức đầu tư trên nguyên tắc bảo toàn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chủ trì, phối hợp với các cơ quan đại diện chủ sở hữu thực hiện kiểm tra và báo cáo Thủ tướng Chính phủ xem xét, quyết định việc điều chuyển phần vốn các Tập đoàn, Tổng công ty đã đầu tư ra bên ngoài về Tổng công ty đầu tư và kinh doanh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hình thức đầu tư ra ngoài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Góp vốn, mua cổ phần để thành lập công ty cổ phần, công ty trách nhiệm hữu hạn, công ty hợp danh; góp vốn hợp đồng hợp tác kinh doanh không hình thành pháp nhân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cổ phần hoặc góp vốn tại các công ty cổ phần, công ty trách nhiệm hữu hạn, công ty hợp danh đang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Mua lại một công ty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công trái, trái phiếu để hưởng lãi;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hình thức đầu tư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Thẩm quyền quyết định dự án đầu tư ra ngoài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quản trị hoặc Tổng giám đốc công nhà nước không có Hội đồng quản trị quyết định các dự án đầu tư ra ngoài công ty nhà nước trong phạm vi tổng giá trị đầu tư tài chính của công ty nhà nước thấp hơn 50% vốn điều lệ hoặc theo phân cấp tại Điều lệ công ty; Đối với dự án đầu tư có giá trị từ 50% vốn điều lệ trở lên, công ty nhà nước báo cáo đại diện chủ sở hữu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chủ sở hữu công ty nhà nước quyết định việc góp vốn liên doanh với nhà đầu tư nước ngoài; đầu tư hoặc góp vốn đầu tư thành lập công ty ở nước ngoài; quyết định việc mua công ty thuộc thành phần kinh tế khác; đầu tư ra bên ngoài của công ty được thiết kế thực hiện chủ yếu, thường xuyên, ổn định các sản phẩm, dịch vụ công ích; quyết định các dự án đầu tư tài chính khác còn lại không thuộc thẩm quyền quyết định của Hội đồng quản trị hoặc Tổng giám đốc công nhà nước không có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VÀ SỬ DỤNG TÀI SẢN TẠI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Tài sản cố định - đầu tư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cố định của công ty bao gồm tài sản cố định hữu hình và vô hình. Bộ Tài chính quy định tiêu chuẩn xác định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dự án đầu tư, xây dựng thực hiện theo quy định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công ty có Hội đồng quản trị: Hội đồng quản trị quyết định các dự án đầu tư có giá trị nhỏ hơn hoặc bằng 50% tổng giá trị tài sản ghi trên báo cáo tài chính của công ty được công bố tại quý gần nhất, nhưng không quá mức cao nhất của dự án nhóm B theo quy định của pháp luật về quản lý dự án đầu tư, xây dựng. Mức phân cấp cho Hội đồng quản trị phải được ghi trong Điều lệ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quản trị quyết định phân cấp cho Tổng giám đốc hoặc Giám đốc công ty quyết định các dự án đầu tư thuộc thẩm quyền quyết định của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lớn hơn mức phân cấp cho Hội đồng quản trị thì đại diện chủ sở hữu công ty quyết định hoặc trình cấp có thẩm quyền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công ty không có Hội đồng quản trị: Giám đốc công ty quyết định các dự án đầu tư có giá trị nhỏ hơn hoặc bằng 30% tổng giá trị tài sản ghi trên báo cáo tài chính của công ty được công bố tại quý gần nhất, nhưng không quá mức cao nhất của dự án nhóm B theo quy định của pháp luật về quản lý dự án đầu tư, xây dựng. Mức phân cấp này được ghi trong Điều lệ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đầu tư trên mức quyết định của Giám đốc công ty do đại diện chủ sở hữu công ty quyết định hoặc trình cấp có thẩm quyền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đầu tư thực hiện theo quy định của pháp luật về quản lý dự án đầu tư,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công ty nhà nước được thiết kế để thường xuyên, ổn định cung cấp sản phẩm, dịch vụ công ích, khi cần thiết đại diện chủ sở hữu được điều động tài sản của công ty sang công ty nhà nước khác cùng làm nhiệm vụ tương tự theo phương thức ghi tăng, giảm vốn. Trường hợp điều động tài sản cho công ty nhà nước khác Bộ, ngành, khác địa phương; điều động tài sản từ Bộ, ngành Trung ương về địa phương hoặc ngược lại thì đại diện các chủ sở hữu thỏa thuận, quyết định sau khi có ý kiến của Bộ Tài chính. Việc điều động tài sản trên phải bảo đảm không làm ảnh hưởng đến việc cung ứng sản phẩm, dịch vụ công ích của công ty nhà nước bị điều động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Khấu hao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tài sản cố định hiện có của công ty đều phải trích khấu hao, gồm cả tài sản cố định không cần dùng, chờ thanh lý, trừ những tài sản cố định thuộc công trình phúc lợi công cộng, nhà ở. Tài sản cố định đã khấu hao hết giá trị nhưng vẫn đang sử dụng vào hoạt động sản xuất kinh doanh thì không phải trích khấu hao nữa.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quy định mức trích khấu hao tối thiểu cho từng loại tài sản cố định. Tổng giám đốc hoặc Giám đốc công ty quyết định mức trích khấu hao cụ thể nhưng không được thấp hơn mức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t xml:space="preserve"> Cho thuê, thế chấp, cầm cố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được quyền cho thuê, thế chấp, cầm cố tài sản của công ty theo nguyên tắc có hiệu quả, bảo toàn, và phát triển vốn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quản trị hoặc đại diện chủ sở hữu (đối với công ty không có Hội đồng quản trị) quyết định các hợp đồng cho thuê tài sản có giá trị lớn hơn mức vốn Điều lệ của công ty. Các hợp đồng có mức thấp hơn do Tổng giám đốc, Giám đốc công ty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quyền quyết định sử dụng tài sản của công ty nhà nước để thế chấp, cầm cố để vay vốn thực hiện theo quy định tại Điều 9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công ty được đầu tư để thực hiện thường xuyên, ổn định sản phẩm công ích, khi cho thuê, cầm cố, thế chấp những tài sản trực tiếp phục vụ nhiệm vụ công ích phải được sự đồng ý của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sử dụng tài sản để cho thuê, thế chấp, cầm cố phải tuân theo đúng các quy định của Bộ luật Dân sự các quy định khác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r>
        <w:t xml:space="preserve"> Thanh lý, nhượng bán tài sản cố định và các khoản đầu tư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được quyền chủ động và có trách nhiệm nhượng bán, thanh lý tài sản cố định đã hư hỏng, lạc hậu kỹ thuật, không có nhu cầu sử dụng hoặc không sử dụng được; các khoản đầu tư tài chính không có nhu cầu tiếp tục đầu tư để thu hồi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việc thanh lý, nhượng bán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công ty có Hội đồng quản trị: Hội đồng quản trị quyết định các phương án thanh lý, nhượng bán tài sản cố định có giá trị còn lại nhỏ hơn hoặc bằng 50% tổng giá trị tài sản trên báo cáo tài chính của công ty được công bố tại quý gần nhất; mức cụ thể được ghi trong Điều lệ công ty. Hội đồng quản trị được quyết định ủy quyền hoặc phân cấp cho Tổng giám đốc, Giám đốc công ty quyết định nhượng bán tài sản thuộc thẩm quyền của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án thanh lý, nhượng bán tài sản cố định có giá trị lớn hơn mức phân cấp cho Hội đồng quản trị, thì đại diện chủ sở hữu công ty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công ty không có Hội đồng quản trị: Giám đốc công ty quyết định các phương án thanh lý, nhượng bán tài sản cố định có giá trị còn lại nhỏ hơn hoặc bằng 30% tổng giá trị tài sản trên báo cáo tài chính của công ty được công bố tại quý gần nhất. Mức cụ thể được ghi trong Điều lệ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án lớn hơn mức phân cấp cho Giám đốc công ty thì đại diện chủ sở hữu công ty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công ty nhà nước được thiết kế để thực hiện thường xuyên, ổn định sản phẩm, dịch vụ công ích, khi nhượng bán tài sản trực tiếp phục vụ nhiệm vụ công ích phải được sự đồng ý của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thức thanh lý, nhượng bán tài sản cố định: việc nhượng bán tài sản cố định được thực hiện thông qua tổ chức bán đấu giá hoặc do công ty tự tổ chức thực hiện công khai theo đúng trình tự, thủ tục quy định của pháp luật về bán đấu giá tài sản. Trường hợp giá trị còn lại của tài sản cố định ghi trên sổ kế toán nhượng bán dưới 100 triệu đồng hoặc mức thấp hơn (được ghi trong Điều lệ và Quy chế tài chính của công ty) thì Tổng giám đốc hoặc Giám đốc quyết định lựa chọn bán theo phương thức đấu giá hoặc thỏa thuận nhưng không thấp hơn giá thị trường. Trường hợp tài sản cố định không có giao dịch trên thị trường thì công ty nhà nước được thuê tổ chức có chức năng thẩm định giá xác định giá làm cơ sở bán tài sản theo phương thức thỏa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Chuyển nhượng các khoản đầu tư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nhượng bán các khoản đầu tư tài chính thực hiện theo quy định của Luật Doanh nghiệp và Luật Chứng khoán.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Phương thức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chuyển nhượng các khoản đầu tư tài chính tại công ty cổ phần đã niêm yết trên thị trường chứng khoán thì công ty nhà nước được chủ động thực hiện theo các phương thức khớp lệnh, đấu giá hoặc thỏa thuận nhưng không được thấp hơn giá thị trường tại thời điểm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chuyển nhượng các khoản đầu tư tài chính tại công ty chưa niêm yết thì có thể áp dụng theo phương thức: đấu giá công khai hoặc thỏa thuận nhưng không được thấp hơn giá thị trường tại thời điểm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quyền quyết định việc nhượng bán các khoản đầu tư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chủ sở hữu quyết định nhượng bán các khoản đầu tư tài chính tại các công ty cổ phần được chuyển đổi từ Tổng công ty nhà nước hoặc công ty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chủ sở hữu, Hội đồng quản trị hoặc Giám đốc công ty nhà nước quyết định việc chuyển nhượng các khoản đầu tư tài chính thuộc thẩm quyền quyết định đầu tư của mình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Tiền thu từ bán phần vốn nhà nước còn lại tại thời điểm công ty trách nhiệm hữu hạn, công ty cổ phần chuyển đổi từ công ty thành viên hoặc đơn vị phụ thuộc công ty nhà nước, kể cả tiền đặt cọc không phải trả lại cho nhà đầu tư (sau khi trừ giá trị vốn nhà nước đầu tư ghi trên sổ kế toán, chi phí bán, chi phí bảo lãnh phát hành cổ phiếu) được ghi tăng vốn nhà nước tại các công ty nhà nước là đại diện chủ sở hữu vốn nhà nước góp tại các doanh nghiệp này. Trường hợp vốn nhà nước tại công ty nhà nước vượt quá vốn điều lệ thì phần chênh lệch được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về Tổng công ty, công ty mẹ đối với công ty nhà nước là đơn vị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về Quỹ hỗ trợ sắp xếp doanh nghiệp tại Tổng công ty đầu tư và kinh doanh vốn nhà nước đối với Tập đoàn, Tổng công ty, Công ty mẹ và công ty nhà nước độc lập trực thuộc các Bộ,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Quản lý hàng hóa tồn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tồn kho là hàng hóa mua về để bán còn tồn kho, nguyên liệu, vật liệu, công cụ, dụng cụ tồn kho hoặc đã mua đang đi trên đường, sản phẩm dở dang trong quá trình sản xuất, sản phẩm hoàn thành nhưng chưa nhập kho, thành phẩm tồn kho, thành phẩm đang gửi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có quyền và chịu trách nhiệm xử lý ngay những hàng hóa tồn kho kém, mất phẩm chất, lạc hậu mốt, lạc hậu kỹ thuật, ứ đọng, chậm luân chuyển để thu hồi vốn. Thẩm quyền quyết định xử lý theo quy định tại khoản 2 Điều 16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Cuối kỳ kế toán, khi giá gốc hàng tồn kho ghi trên sổ kế toán cao hơn giá trị thuần có thể thu hồi được thì công ty phải trích lập dự phòng giảm giá hàng tồn kho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Quản lý các khoản nợ phải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Công ty trong quản lý nợ phải thu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và ban hành quy chế quản lý các khoản nợ phải thu, phân công và xác định rõ trách nhiệm của tập thể, cá nhân trong việc theo dõi, thu hồi, thanh toán các khoản công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Mở sổ theo dõi các khoản nợ theo từng đối tượng nợ; thường xuyên phân loại các khoản nợ (nợ luân chuyển, nợ khó đòi, nợ không có khả năng thu hồi), đôn đốc thu hồi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được quyền bán các khoản nợ phải thu theo quy định của pháp luật, gồm cả nợ phải thu trong hạn, nợ phải thu khó đòi, nợ phải thu không đòi được để thu hồi vốn. Giá bán các khoản nợ do các bên tự thỏa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Nợ phải thu khó đòi là các khoản nợ quá hạn thanh toán theo quy định ghi trên hợp đồng hoặc các cam kết khác hoặc chưa đến hạn thanh toán nhưng khách nợ khó có khả năng thanh toán. Công ty phải trích lập dự phòng đối với khoản nợ phải thu khó đòi theo quy định tại Điều 11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phải thu không có khả năng thu hồi, công ty có trách nhiệm xử lý. Số nợ không có khả năng thu hồi được sau khi trừ tiền bồi thường của cá nhân, tập thể có liên quan được bù đắp bằng khoản dự phòng nợ phải thu khó đòi, quỹ dự phòng tài chính. Nếu còn thiếu thì hạch toán vào chi phí kinh doanh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không có khả năng thu hồi sau khi xử lý như trên, công ty nhà nước vẫn phải theo dõi trên tài khoản ngoài bảng cân đối kế toán và tổ chức thu hồi. Số tiền thu hồi được hạch toán vào thu nhập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quản trị, Tổng giám đốc, Giám đốc công ty có trách nhiệm xử lý kịp thời các khoản nợ phải thu khó đòi, nợ không thu hồi được. Nếu không xử lý kịp thời các khoản nợ không thu hồi được theo quy định tại khoản này thì Hội đồng quản trị, Tổng giám đốc hoặc Giám đốc chịu trách nhiệm như báo cáo không trung thực tình hình tài chính của công ty. Nếu vì không xử lý kịp thời dẫn đến thất thoát vốn của Nhà nước tại công ty thì phải chịu trách nhiệm trước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Kiểm kê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phải tổ chức kiểm kê, xác định số lượng tài sản (tài sản cố định và đầu tư dài hạn, tài sản lưu động và đầu tư ngắn hạn), đối chiếu các khoản công nợ phải trả, phải thu khi khóa sổ kế toán để lập báo cáo tài chính năm; khi thực hiện quyết định chia, tách, sáp nhập, hợp nhất, chuyển đổi sở hữu; sau khi xảy ra thiên tai, địch họa; hoặc vì lý do nào đó gây ra biến động tài sản của công ty; hoặc theo chủ trương của Nhà nước. Đối với tài sản thừa, thiếu, nợ không thu hồi được, nợ quá hạn cần xác định rõ nguyên nhân, trách nhiệm của những người liên quan và xác định mức bồi thường vật chất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t xml:space="preserve"> Xử lý tổn thất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thất về tài sản là tài sản bị mất mát, thiếu hụt, hư hỏng, kém mất phẩm chất, lạc hậu mốt, lạc hậu kỹ thuật, tồn kho ứ đọng trong kiểm kê định kỳ và kiểm kê đột xuất. Công ty phải xác định giá trị đã bị tổn thất, nguyên nhân, trách nhiệm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nguyên nhân do chủ quan thì người gây ra tổn thất phải bồi thường. Hội đồng quản trị hoặc Giám đốc (đối với công ty không có Hội đồng quản trị) quyết định mức bồi thường theo quy định của pháp luật và chịu trách nhiệm về quyết định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đã mua bảo hiểm nếu tổn thất thì xử lý theo hợp đồng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trị tài sản tổn thất sau khi đã bù đắp bằng tiền bồi thường của cá nhân, tập thể, của tổ chức bảo hiểm nếu thiếu được bù đắp bằng quỹ dự phòng tài chính của công ty. Trường hợp quỹ dự phòng tài chính không đủ bù đắp thì phần thiếu được hạch toán vào chi phí sản xuất, kinh doanh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trường hợp đặc biệt do thiên tai hoặc do nguyên nhân bất khả kháng gây thiệt hại nghiêm trọng, công ty không thể tự khắc phục được thì Hội đồng quản trị hoặc Giám đốc (đối với công ty không có Hội đồng quản trị) lập phương án xử lý tổn thất trình đại diện chủ sở hữu và cơ quan tài chính có thẩm quyền. Sau khi có ý kiến của cơ quan tài chính, đại diện chủ sở hữu quyết định việc xử lý tổn thất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có trách nhiệm xử lý kịp thời các khoản tổn thất tài sản, trường hợp để các khoản tổn thất tài sản không được xử lý thì Hội đồng quản trị, Tổng giám đốc, Giám đốc công ty chịu trách nhiệm trước đại diện chủ sở hữu như trường hợp báo cáo không trung thực tình hình tài chính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Đánh giá lại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thực hiện đánh giá lại tài sản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chuyển đổi sở hữu công ty: cổ phần hóa, bán công ty, đa dạng hóa hình thức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Dùng tài sản để đầu tư ra ngoài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đánh giá lại tài sản phải theo đúng các quy định của Nhà nước. Các khoản chênh lệch tăng hoặc giảm giá trị do đánh giá lại tài sản quy định tại khoản 1 Điều này thực hiện theo quy định của nhà nước đối với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CHI PHÍ VÀ KẾT QUẢ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w:t>
      </w:r>
      <w:r>
        <w:t xml:space="preserve">Doanh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thu của công ty bao gồm doanh thu từ hoạt động kinh doanh và thu nhập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thu từ hoạt động kinh doanh gồm doanh thu hoạt động kinh doanh thông thường và doanh thu hoạt động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thu hoạt động kinh doanh thông thường là toàn bộ số tiền phải thu phát sinh trong kỳ từ việc bán sản phẩm hàng hóa, cung cấp dịch vụ của công ty. Đối với công ty thực hiện cung cấp sản phẩm, dịch vụ công ích, doanh thu bao gồm cả các khoản trợ cấp của Nhà nước cho công ty khi công ty thực hiện cung cấp sản phẩm, dịch vụ theo nhiệm vụ nhà nước giao mà thu không đủ bù đắp chi;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thu từ hoạt động tài chính bao gồm: các khoản thu phát sinh từ tiền bản quyền, cho các bên khác sử dụng tài sản của công ty, tiền lãi từ việc cho vay vốn, lãi tiền gửi, lãi bán hàng trả chậm, trả góp, lãi cho thuê tài chính; chênh lệch lãi do bán ngoại tệ, chênh lệch tỷ giá ngoại tệ, kể cả chênh lệch tỷ giá của các khoản nợ phải trả bằng ngoại tệ có tỷ giá tại thời điểm lập báo cáo tài chính thấp hơn tỷ giá ghi trên sổ kế toán; tiền thu từ chuyển nhượng vốn góp tại công ty trách nhiệm hữu hạn, công ty cổ phần (trừ chuyển nhượng phần vốn nhà nước theo quy định tại điểm c khoản 4 Điều 16 Quy chế này); lợi nhuận được chia từ việc đầu tư ra ngoài công ty (bao gồm cả phần lợi nhuận sau thuế sau khi để lại trích các quỹ của công ty trách nhiệm hữu hạn nhà nước một thành viên; lợi nhuận sau thuế được chia theo vốn nhà nước và lợi nhuận sau thuế trích lập Quỹ đầu tư phát triển của công ty thành viên hạch toán độc lập), trường hợp doanh nghiệp đã nộp thuế thu nhập doanh nghiệp trước khi chia lợi nhuận thì Tổng công ty không phải nộp thuế thu nhập đối với khoản lợi nhuận được chia từ các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 nhập khác gồm các khoản thu từ việc thanh lý, nhượng bán tài sản cố định, thu tiền bảo hiểm được bồi thường, các khoản nợ phải trả nay mất chủ được ghi tăng thu nhập, thu tiền phạt khách hàng do vi phạm hợp đồng, giá trị tài sản trí tuệ được bên nhận vốn góp chấp nhận được ghi nhận là thu nhập khác của công ty nhà nước và các khoản thu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doanh nghiệp hoạt động kinh doanh đặc thù như ngân hàng, bảo hiểm thì việc xác định doanh thu áp dụng theo quy định của pháp luật điều chỉnh đối với lĩnh vực kinh doanh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quy định điều kiện và thời điểm để xác định doanh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r>
        <w:t xml:space="preserve"> Chi phí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hoạt động kinh doanh của công ty là các khoản chi phí phát sinh liên quan đến hoạt động sản xuất kinh doanh trong năm tài chính,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sản xuất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nguyên vật liệu, nhiên liệu, động lực, bán thành phẩm, dịch vụ mua ngoài (tính theo mức tiêu hao thực tế và giá gốc thực tế), chi phí phân bổ công cụ, dụng cụ lao động, chi phí sửa chữa tài sản cố định, chi phí trích trước chi phí sửa chữa lớn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khấu hao tài sản cố định tính theo quy định tại Điều 14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tiền lương, tiền công, chi phí có tính chất lương phải trả cho người lao động do Hội đồng quản trị hoặc Giám đốc (đối với công ty không có Hội đồng quản trị) quyết định theo hướng dẫn của Bộ Lao động - Thương binh và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Kinh phí bảo hiểm xã hội, kinh phí công đoàn, bảo hiểm y tế cho người lao động mà công ty phải nộp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Chi phí giao dịch, môi giới, tiếp khách, tiếp thị, xúc tiến thương mại, quảng cáo, hội họp tính theo chi phí thực tế phát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Chi phí bằng tiền khác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thuế tài nguyên, thuế đất, thuế môn bài;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thuê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Trợ cấp thôi việc, mất việc cho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nâng cao năng lực quản lý, tay nghề của người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cho công tác y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nghiên cứu khoa học, nghiên cứu đổi mới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Thưởng sáng kiến cải tiến, thưởng tăng năng suất lao động, thưởng tiết kiệm vật tư và chi phí. Mức thưởng do Tổng giám đốc, Giám đốc công ty quyết định căn cứ vào hiệu quả công việc trên mang lại nhưng không được cao hơn số tiết kiệm chi phí do công việc đó mang lại trong 01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lao động nữ;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công tác bảo vệ môi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công tác Đảng, đoàn thể tại công ty (phần chi ngoài kinh phí của tổ chức Đảng, đoàn thể được chi từ nguồn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chi phí bằng tiền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Giá trị tài sản tốn thất thực tế, nợ phải thu không có khả năng thu hồi theo quy định tại khoản 4 Điều 18 và khoản 3 Điều 20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Giá trị các khoản dự phòng giảm giá hàng hóa tồn kho, dự phòng nợ phải thu khó đòi, trích lập theo quy định tại khoản 3 Điều 11 Quy chế này, chênh lệch tỷ giá theo số dư khoản nợ vay dài hạn bằng ngoại tệ, chi phí trích trước bảo hành sản phẩm, các khoản dự phòng theo quy định của pháp luật đối với doanh nghiệp hoạt động trong lĩnh vực đặc thù.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Chi phí hoạt động tài chính, bao gồm: các khoản chi liên quan đến đầu tư tài chính ra ngoài công ty (bao gồm các khoản chi phí do các bên góp vốn phải tự chi kể cả khoản lỗ được chia từ doanh nghiệp góp vốn); giá trị vốn góp chuyển nhượng (không bao gồm phần vốn nhà nước quy định tại điểm c khoản 4 Điều 16 Quy chế này), tiền lãi phải trả do huy động vốn, chênh lệch tỷ giá, chi phí chiết khấu thanh toán, chi phí cho thuê tài sản; dự phòng giảm giá các khoản đầu tư dài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khác,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nhượng bán, thanh lý tài sản cố định gồm cả giá trị còn lại của tài sản cố định khi thanh lý, nhượng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cho việc thu hồi các khoản nợ đã xóa sổ kế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để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phí về tiền phạt do vi phạm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chi phí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tính vào chi phí sản xuất kinh doanh các khoản đã có nguồn khác đảm bảo hoặc không liên quan đến sản xuất kinh doanh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phí mua sắm xây dựng, lắp đặt tài sản cố định hữu hình, vô hình;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lãi vay vốn được tính vào chi phí đầu tư và xây dựng, chênh lệch tỷ giá ngoại tệ của các khoản đầu tư xây dựng phát sinh trước thời điểm đưa công trình vào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khoản chi phí khác không liên quan đến hoạt động kinh doanh của công ty; các khoản chi không có chứng từ hợp lệ;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khoản tiền phạt về vi phạm pháp luật không mang danh công ty mà do cá nhân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r>
        <w:t xml:space="preserve"> Quản lý chi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nhà nước phải quản lý chặt chẽ các khoản chi phí để giảm chi phí và giá thành sản phẩm nhằm tăng lợi nhuận bằng các biện pháp quản lý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ban hành và tổ chức thực hiện các định mức kinh tế - kỹ thuật phù hợp với đặc điểm kinh tế - kỹ thuật, ngành, nghề kinh doanh, mô hình tổ chức quản lý, trình độ trang bị của công ty. Các định mức phải được phổ biến đến tận người thực hiện, công bố công khai cho người lao động trong công ty biết để thực hiện và kiểm tra, giám sát. Trường hợp không thực hiện được các định mức, làm tăng chi phí phải phân tích rõ nguyên nhân, trách nhiệm để xử lý theo quy định của pháp luật. Nếu do nguyên nhân chủ quan phải bồi thường thiệt hại. Thẩm quyền quyết định mức bồi thường theo quy định tại khoản 1 Điều 20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công ty kinh doanh trong lĩnh vực độc quyền hàng năm phải báo cáo với đại diện chủ sở hữu và cơ quan tài chính (Sở Tài chính đối với doanh nghiệp địa phương và Bộ Tài chính đối với doanh nghiệp trung ương) tình hình thực hiện chi phí sản xuất kinh doanh. Nội dung báo cáo phải phân tích, so sánh giữa thực hiện và định mức các khoản chi phí khấu hao tài sản cố định, chi phí lao động tiền lương, chi phí nguyên, nhiên, vật liệu, chi phí quản lý doanh nghiệp trong đó các khoản chi phí quảng cáo, tiếp thị, giao dịch, tiếp khách, chi phí khác, xác định rõ nguyên nhân, trách nhiệm của tập thể, cá nhân đối với việc thực hiện vượt định mức. Bộ Tài chính quy định chế độ báo cáo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định kỳ tổ chức phân tích chi phí sản xuất, giá thành sản phẩm của công ty nhằm phát hiện những khâu yếu, kém trong quản lý, những yếu tố làm tăng chi phí, giá thành sản phẩm để có giải pháp khắc phục kịp thời.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r>
        <w:t xml:space="preserve"> Giá thành sản phẩm, chi phí dịch vụ tiêu thụ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giá thành toàn bộ sản phẩm hàng hóa tiêu thụ trong kỳ (hoặc giá thành hàng hóa bán ra) bao gồm: giá thành sản phẩm, hàng hóa xuất tiêu thụ trong kỳ (hoặc giá vốn hàng hóa bán ra); chi phí quản lý công ty phát sinh trong kỳ; chi phí bán hàng phát sinh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dịch vụ tiêu thụ trong kỳ gồm chi phí dịch vụ phát sinh trong kỳ, chi phí quản lý công ty phát sinh trong kỳ, chi phí bán hàng, dịch vụ phát sinh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quy định nguyên tắc và phương pháp xác định giá thành sản phẩm,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r>
        <w:t xml:space="preserve"> Lợi nhuận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Lợi nhuận thực hiện trong năm của công ty là tổng của lợi nhuận hoạt động kinh doanh và lợi nhuận hoạt động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Lợi nhuận hoạt động kinh doanh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Chênh lệch giữa doanh thu từ việc bán sản phẩm hàng hóa, cung cấp dịch vụ với tổng giá thành toàn bộ sản phẩm, hàng hóa tiêu thụ hoặc chi phí dịch vụ tiêu thụ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Chênh lệch giữa doanh thu từ hoạt động tài chính với chi phí hoạt động tài chính phát sinh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Lợi nhuận hoạt động khác là chênh lệch giữa thu nhập từ hoạt động khác với chi phí hoạt động khác phát sinh trong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PHỐI LỢI NHUẬN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w:t>
      </w:r>
      <w:r>
        <w:t xml:space="preserve">Phân phối lợi nhuận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Lợi nhuận thực hiện của công ty sau khi bù đắp lỗ năm trước theo quy định của Luật Thuế thu nhập doanh nghiệp và nộp thuế thu nhập doanh nghiệp được phân phối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Chia lãi cho các thành viên góp vốn liên kết theo quy định của hợp đồng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Bù đắp khoản lỗ của các năm trước đã hết thời hạn được trừ vào lợi nhuận trước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Trích 10% vào quỹ dự phòng tài chính; khi số dư quỹ bằng 25% vốn điều lệ thì không trích nữa;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Trích lập các quỹ đặc biệt từ lợi nhuận sau thuế theo tỷ lệ đã được nhà nước quy định đối với công ty đặc thù mà pháp luật quy định phải trích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Số còn lại sau khi lập các quỹ quy định tại điểm a, b, c, d khoản này được phân phối theo tỷ lệ giữa vốn nhà nước đầu tư tại công ty và vốn công ty tự huy động bình quân trong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do công ty tự huy động là số tiền công ty huy động do phát hành trái phiếu, tín phiếu, vay của các tổ chức, cá nhân trong và ngoài nước trên cơ sở công ty tự chịu trách nhiệm hoàn trả cả gốc và lãi cho người cho vay theo cam kết, trừ các khoản vay có bảo lãnh của Chính phủ, Bộ Tài chính, các khoản vay được hỗ trợ lãi suất.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công ty nhà nước chưa được đầu tư đủ vốn điều lệ thì phần lợi nhuận được chia theo vốn nhà nước đầu tư được dùng để tái đầu tư bổ sung vốn nhà nước tại công ty nhà nước. Hàng năm căn cứ vào kết quả hoạt động sản xuất kinh doanh và nhu cầu bổ sung vốn điều lệ của công ty nhà nước, Bộ Tài chính xem xét chấp thuận cho công ty nhà nước được sử dụng phần lợi nhuận được chia bổ sung vốn điều lệ hoặc điều chuyển về Quỹ hỗ trợ sắp xếp doanh nghiệp tại Tổng công ty đầu tư và kinh doanh vốn nhà nước để tập trung đầu tư vốn cho các doanh nghiệp, cho các dự án đầu tư và cấp bù hai quỹ khen thưởng, quỹ phúc lợi của những công ty nhà nước thường xuyên hoạt động và cung ứng các dịch vụ công ích thuộc diện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Lợi nhuận được chia theo vốn tự huy động được phân phối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Trích tối thiểu 30% vào quỹ đầu tư phát triển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Trích tối đa 5% lập quỹ thưởng Ban quản lý điều hành công ty, mức trích một năm không vượt quá 500 triệu đồng (đối với công ty có Hội đồng quản trị), 200 triệu đồng (đối với công ty không có Hội đồng quản trị) theo mức độ hoàn thành nhiệm vụ của Ban quản lý điều hành công ty và kết quả xếp loại doanh nghiệp. Bộ Tài chính hướng dẫn thực hiện quy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lợi nhuận còn lại được phân phối vào quỹ khen thưởng, quỹ phúc lợi theo kết quả phân loại doanh nghiệp.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nhà nước xếp loại A được trích tối đa không quá 3 tháng lương thực hiện cho hai quỹ khen thưởng, quỹ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nhà nước xếp loại B được trích tối đa không quá 1,5 tháng lương thực hiện cho hai quỹ khen thưởng, quỹ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nhà nước xếp loại C được trích tối đa không quá 1 tháng lương thực hiện cho hai quỹ khen thưởng, quỹ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nhà nước không thực hiện xếp loại theo quy định thì không được trích lập hai quỹ khen thưởng,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trích vào mỗi quỹ do Hội đồng quản trị hoặc Giám đốc công ty không có Hội đồng quản trị quyết định sau khi tham khảo ý kiến của Ban Chấp hành Công đoàn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Số lợi nhuận còn lại sau khi trích quỹ khen thưởng, quỹ phúc lợi được bổ sung vào quỹ đầu tư phát triển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Đại diện chủ sở hữu quyết định tỷ lệ trích cụ thể đối với quỹ thưởng Ban quản lý điều hành công ty trên cơ sở hiệu quả hoạt động và kết quả phân loại A, B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những công ty nhà nước hoạt động trong lĩnh vực độc quyền được trích tối đa không quá 3 tháng lương thực hiện cho hai quỹ khen thưởng và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công ty đầu tư thành lập mới trong 2 năm liền kề từ khi có lãi nếu phân phối lợi nhuận như trên mà hai quỹ khen thưởng, phúc lợi không đạt 2 tháng lương thực hiện thì công ty được giảm phần trích quỹ đầu tư phát triển để đảm bảo đủ 2 tháng lương thực hiện cho hai quỹ này. Mức giảm tối đa bằng toàn bộ số trích quỹ đầu tư phát triển trong kỳ phân phối lợi nhuận năm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Công ty nhà nước được thiết kế và thực tế thường xuyên, ổn định cung cấp sản phẩm, dịch vụ công ích do nhà nước đặt hàng hoặc giao kế hoạch khi thực hiện phân phối lợi nhuận theo cơ chế này không đủ trích hai quỹ khen thưởng, phúc lợi theo mức quy định tại khoản 3 Điều này thì được giảm trích quỹ đầu tư phát triển, giảm phần lợi nhuận được chia theo vốn nhà nước để trích đủ hai quỹ khen thưởng, phúc lợi theo quy định. Nếu giảm toàn bộ số tiền trên mà vẫn chưa đủ thì sẽ được Nhà nước xem xét, hỗ trợ: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mức trích quỹ còn thiếu nếu công ty được xếp loại A và có tỷ trọng doanh thu cung cấp sản phẩm, dịch vụ công ích đạt từ 50% tổng doanh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- 50% mức trích quỹ còn thiếu nếu công ty được xếp loại A nhưng có tỷ trọng doanh thu cung cấp sản phẩm, dịch vụ công ích đạt dưới 50% tổng doanh thu hoặc xếp loại 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sau thuế để trích lập hai quỹ khen thưởng phúc lợi bao gồm: lợi nhuận từ hoạt động cung cấp dịch vụ sản phẩm, dịch vụ công ích do nhà nước đặt hàng hoặc giao kế hoạch hoặc do đấu thầu và lợi nhuận từ hoạt động kinh doanh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Trích quỹ khen thưởng, quỹ phúc lợi đối với công ty nhà nước đặc thù: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nhà nước đặc thù có vốn nhà nước nhiều hơn vốn doanh nghiệp tự huy động: Công ty nhà nước đang chuyển đổi sở hữu gồm công ty đã có quyết định của cơ quan có thẩm quyền về cổ phần hóa, giao, bán doanh nghiệp nhưng chưa chính thức chuyển đổi sở hữu (chưa được cấp Giấy chứng nhận đăng ký kinh doanh lần đầu theo hình thức mới); Công ty nhà nước đang thực hiện một số nhiệm vụ kinh tế, xã hội do Nhà nước giao tại các địa bàn thuộc vùng biên giới, hải đảo, địa bàn chiến lược; làm nhiệm vụ kinh tế kết hợp quốc phòng; giải quyết việc làm cho đồng bào dân tộc… khi thực hiện chế độ phân phối lợi nhuận sau thuế theo quy định tại khoản 1, 2, 3 Điều này mà hai quỹ khen thưởng, quỹ phúc lợi thấp do lợi nhuận sau thuế được chia theo vốn tự huy động ít hoặc không có thì được trích lập quỹ khen thưởng, qu�� phúc lợi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trích hai quỹ tối đa là 3 tháng lương thực hiện nếu công ty xếp loại A và số phải nộp ngân sách phát sinh trong năm cao hơn hoặc bằng năm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trích hai quỹ tối đa là 1,5 tháng lương thực hiện nếu công ty xếp loại A và số phải nộp ngân sách phát sinh trong năm thấp hơn năm trước hoặc xếp loại B và số phải nộp ngân sách phát sinh trong năm cao hơn hoặc bằng năm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trích hai quỹ tối đa bằng 1 tháng lương thực hiện đối với các công ty còn lại (có thực hiện xếp loại);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nhà nước không thực hiện xếp loại theo quy định thì không được trích lập quỹ khen thưởng,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Nguồn để bổ sung quỹ khen thưởng, quỹ phúc lợi: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lợi nhuận phát sinh để trích quỹ đầu tư phát triển;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lợi nhuận được chia theo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bổ sung quỹ khen thưởng, quỹ phúc lợi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quỹ đầu tư phát triển được trích theo quy định để bổ sung quỹ khen thưởng, quỹ phúc lợi cho đạt mức tối đa theo quy định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dùng hết phần để trích quỹ đầu tư phát triển mà hai quỹ khen thưởng, quỹ phúc lợi chưa đạt mức tối đa quy định trên đây thì doanh nghiệp được dùng phần lợi nhuận được chia theo vốn nhà nước để bổ sung hai quỹ khen thưởng, quỹ phúc lợi, nhưng mức sử dụng tối đa bằng 50% số lợi nhuận được chia theo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Thủ tướng Chính phủ quyết định cơ chế trích lập và sử dụng quỹ khen thưởng, phúc lợi đối với một số công ty nhà nước đặc thù chuyên ngành như Tổng công ty Đầu tư và Kinh doanh vốn nhà nước, Sở Giao dịch chứng khoán, Trung tâm Giao dịch chứng khoán, Trung tâm Lưu ký chứng khoán đã chuyển đổi sang mô hình doanh nghiệp theo quy định của Luật Chứng khoán;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trích quỹ khen thưởng, quỹ phúc lợi đối với công ty nhà nước đặc thù từ năm 2007 được thực hiện theo quy định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công ty nhà nước đã được đầu tư đủ vốn điều lệ, Nhà nước sẽ điều tiết một phần lợi nhuận sau thuế (phần lợi nhuận được chia theo vốn nhà nước và quỹ đầu tư phát triển) về quỹ hỗ trợ sắp xếp doanh nghiệp tại Tổng công ty Đầu tư và Kinh doanh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r>
        <w:t xml:space="preserve"> Mục đích sử dụng các quỹ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dự phòng tài chính được dùng để: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Bù đắp những tổn thất, thiệt hại về tài sản, công nợ không đòi được xảy ra trong quá trình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Bù đắp khoản lỗ của công ty theo quyết định của Hội đồng quản trị hoặc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đầu tư phát triển được dùng để bổ sung vốn điều lệ cho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khen thưởng được dùng để: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Thưởng cuối năm hoặc thường kỳ trên cơ sở năng suất lao động và thành tích công tác của mỗi cán bộ, công nhân viên trong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Thưởng đột xuất cho những cá nhân, tập thể trong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Thưởng cho những cá nhân và đơn vị ngoài công ty nhà nước có đóng góp nhiều cho hoạt động kinh doanh, công tác quản lý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thưởng theo quy định tại điểm a, b, c khoản này do Tổng giám đốc hoặc Giám đốc quyết định. Riêng điểm a cần có ý kiến của Công đoàn công ty trước khi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Quỹ phúc lợi được dùng để: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Đầu tư xây dựng hoặc sửa chữa các công trình phúc lợi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cho các hoạt động phúc lợi công cộng của tập thể công nhân viên công ty, phúc lợi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Góp một phần vốn để đầu tư xây dựng các công trình phúc lợi chung trong ngành hoặc với các đơn vị khác theo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Ngoài ra có thể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sử dụng quỹ phúc lợi do Hội đồng quản trị hoặc Giám đốc (đối với công ty không có Hội đồng quản trị) quyết định sau khi tham khảo ý kiến của công đoàn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Quỹ thưởng Ban điều hành công ty được sử dụng để thưởng cho Hội đồng quản trị, Ban giám đốc công ty. Mức thưởng do đại diện chủ sở hữu quyết định gắn với hiệu quả hoạt động kinh doanh của công ty, trên cơ sở đề nghị của Chủ tịch Hội đồng quản trị hoặc Giám đốc công ty đối với công ty không có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sử dụng các quỹ nói trên phải thực hiện công khai theo quy chế công khai tài chính, quy chế dân chủ ở cơ sở và quy định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chỉ được chi các quỹ khen thưởng, phúc lợi, quỹ thưởng Ban quản lý điều hành công ty sau khi thanh toán đủ các khoản nợ và các nghĩa vụ tài sản khác đến hạn phải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 TÀI CHÍNH, CHẾ ĐỘ KẾ TOÁN, THỐNG KÊ VÀ KIỂM TOÁN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r>
        <w:t xml:space="preserve"> Kế hoạch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chỉ tiêu tỷ suất lợi nhuận trên vốn nhà nước đầu tư do đại diện chủ sở hữu giao, công ty xây dựng kế hoạch tài chính dài hạn và hàng năm phù hợp với kế hoạch kinh doanh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quản trị hoặc Giám đốc (đối với công ty không có Hội đồng quản trị) quyết định kế hoạch tài chính của công ty và báo cáo đại diện chủ sở hữu làm căn cứ giám sát và đánh giá kết quả quản lý, điều hành hoạt động kinh doanh của Hội đồng quản trị và Giám đốc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quy định cụ thể chỉ tiêu kế hoạch tài chính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r>
        <w:t xml:space="preserve"> Báo cáo tài chính và báo cáo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1.Cuối kỳ kế toán (quý, năm), công ty phải lập, trình bày và gửi các báo cáo tài chính và báo cáo thống kê theo quy định của pháp luật. Hội đồng quản trị hoặc Giám đốc công ty (đối với công ty không có Hội đồng quản trị) chịu trách nhiệm về tính chính xác, trung thực của các báo cáo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nhà nước phải thực hiện kiểm toán Báo cáo tài chính năm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nhà nước có trách nhiệm lập và gửi theo quy định về báo cáo giám sát và đánh giá hiệu quả hoạt động của công ty nhà nước; báo cáo tình hình đầu tư tài chính, tình hình huy động và sử dụng vốn. Bộ Tài chính quy định cụ thể về chế độ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nhà nước thực hiện công khai tình hình tài chính theo quy định của Nhà nước. Bộ Tài chính chịu trách nhiệm hướng dẫn, kiểm tra, giám sát việc thực hiện công khai các số liệu và báo cáo tài chính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nhà nước phải tổ chức thực hiện công tác kế toán, thống kê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chịu sự thanh tra, kiểm tra, giám sát của cơ quan tài chính có thẩm quyền đối với công tác tài chính của công ty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HẠN, NGHĨA VỤ VÀ TRÁCH NHIỆM CỦA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GIÁM ĐỐC, GIÁM ĐỐC TRONG VIỆC QUẢN LÝ TÀI CHÍNH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w:t>
      </w:r>
      <w:r>
        <w:t xml:space="preserve"> Quyền hạn của Hội đồng quản trị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quản trị thực hiện chức năng quản lý công ty, trong phạm vi thẩm quyền của mình có trách nhiệm tổ chức thực hiện, kiểm tra, giám sát các hoạt động tài chính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Nhận và chịu trách nhiệm bảo toàn, phát triển vốn nhà nước giao. Chịu trách nhiệm trước đại diện chủ sở hữu kết quả hoạt động kinh doanh của công ty, đảm bảo thực hiện mục tiêu nhà nước giao cho công ty. Đề nghị với đại diện chủ sở hữu điều chỉnh tăng hoặc giảm vốn điều lệ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đại diện chủ sở hữu phê duyệt phương án đầu tư và xây dựng, đầu tư ra ngoài công ty, hợp đồng nhượng, bán tài sản vượt mức phân cấp cho Hội đồng quản trị; quyết định tỷ lệ trích các quỹ đầu tư phát triển, quỹ khen thưởng cho Ban quản lý điều hành; quyết định phương án huy động vốn dẫn đến thay đổi sở hữu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theo thẩm quyền các vấn đề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thẩm quyền quy định tại khoản 1 Điều 9, khoản 3 Điều 12, khoản 2 Điều 13, khoản 1 Điều 15, khoản 2 Điều 16 và các điều khác của Quy chế này, Hội đồng quản trị quyết định các vấn đề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Tỷ lệ trích quỹ khen thưởng, phúc lợi của công ty; tỷ lệ trích các quỹ theo quy định đối với công ty trách nhiệm hữu hạn nhà nước một thành viên do Hội đồng quản trị là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Ban hành quy chế nội bộ về quản lý tài chính công ty, định mức kinh tế - kỹ thuật, định mức lao động, năng suất lao động, các định mức chi phí tài chính và các định mức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chỉ tiêu kế hoạch tài chính dài hạn và hàng năm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Cử người đại diện phần vốn đầu tư vào các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Thông qua báo cáo tài chính hàng năm của công ty nhà nước, phương án sử dụng lợi nhuận sau thuế, xử lý các khoản lỗ; thực hiện việc công bố, công khai các báo cáo tài chính hàng năm theo quy định; thông qua báo cáo tài chính hàng năm của công ty thành viên hạch toán độc lập, công ty trách nhiệm hữu hạn một thành viên thuộc Tổng công ty và báo cáo tài chính hợp nhất của công ty và các công ty con; phê duyệt phương án sử dụng lợi nhuận sau thuế của công ty trách nhiệm hữu hạn một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Kiểm tra, giám sát Tổng giám đốc, Giám đốc, các đơn vị thành viên, trong việc sử dụng, bảo toàn và phát triển vốn, thực hiện các nghĩa vụ đối với nhà nước, các mục tiêu nhà nước giao cho công ty theo quy định của pháp luật. Kiểm tra, giám sát Chủ tịch và các thành viên Hội đồng quản trị, Chủ tịch công ty, Tổng giám đốc (Giám đốc) công ty trách nhiệm hữu hạn một thành viên; người đại diện phần vốn góp của công ty ở doanh nghiệp khác trong việc thực hiện các chức năng, nhiệm vụ theo quy định của Luật Doanh nghiệp nhà nước và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Thực hiện quy chế giám sát, đánh giá hiệu quả hoạt động của công ty thành viên theo quy định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Quyết định các vấn đề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r>
        <w:t xml:space="preserve"> Nghĩa vụ và trách nhiệm của Hội đồng quản trị, Chủ tịch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vụ của Chủ tịch, thành viên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trung thực, có trách nhiệm các quyền hạn và nghĩa vụ được giao vì lợi ích của Nhà nước và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được lợi dụng chức vụ, quyền hạn để sử dụng vốn, tài sản của công ty nhằm thu lợi riêng cho bản thân, gia đình và người khác. Không được đem cho, tặng tài sản của công ty cho bất kỳ đối tượng nào;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năm phải báo cáo về kết quả quản lý, giám sát hoạt động của công ty cho đại diện chủ sở hữu, kết quả xếp hạng của công ty thành viên và của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nghĩa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thành viên Hội đồng quản trị vi phạm điều lệ công ty, quyết định vượt thẩm quyền, không đúng thẩm quyền, lợi dụng chức vụ, quyền hạn gây thiệt hại cho công ty và nhà nước thì phải bồi thường theo quy định của pháp luật, điều lệ công ty. Đại diện chủ sở hữu quyết định mức bồi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thành viên Hội đồng quản trị bị miễn nhiệm trong những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không trung thực tình hình tài chính công ty từ hai lần trở lên hoặc một lần nhưng làm sai lệch nghiêm trọng tình hình tài chính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Để công ty thua lỗ hai năm liên tiếp hoặc không đạt chỉ tiêu tỷ suất lợi nhuận trên vốn nhà nước đầu tư hai năm liên tiếp hoặc ở trong tình trạng giữa hai năm lỗ có một năm lãi hoặc hòa vốn,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những năm mới hoạt động sau khi đầu tư mới, đầu tư mở rộng sản xuất, đổi mới công nghệ mà trong báo cáo khả thi xác định bị lỗ;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ban hành các định mức kinh tế kỹ thuật, định mức lao động, năng suất lao động, định mức chi phí tài chính và chi phí khác; không đôn đốc Tổng giám đốc, Giám đốc công ty phổ biến và tổ chức thực hiện các định mức đã ban hành; không tổ chức đánh giá, điều chỉnh các định mức cho phù hợp với thực tế và yêu cầu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để công ty thua lỗ hoặc tỷ suất lợi nhuận trên vốn nhà nước năm sau thấp hơn năm trước hoặc không đạt chỉ tiêu kế hoạch lợi nhuận do đại diện chủ sở hữu giao, không đảm bảo tiền lương tối thiểu cho người lao động thì bị hạ tiền lương, không được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Bị xử lý hành chính, xử lý kỷ luật tùy theo mức độ vi phạm đối với các hành vi: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chế độ quản lý tài chính, kế toán, kiểm toán và chế độ khác chưa đến mức độ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các dự án đầu tư không hiệu quả, không thu hồi được vốn, không trả được nợ vay.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công ty lâm vào tình trạng phá sản mà Hội đồng quản trị không yêu cầu Tổng giám đốc, Giám đốc nộp đơn yêu cầu phá sản, công ty thuộc diện tổ chức lại, chuyển đổi sở hữu mà Hội đồng quản trị không yêu cầu Tổng giám đốc, Giám đốc tiến hành các thủ tục để tổ chức lại, giải thể hoặc chuyển đổi sở hữu thì Chủ tịch, thành viên Hội đồng quản trị bị miễn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Thực hiện các trách nhiệm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r>
        <w:t xml:space="preserve"> Quyền hạn của Tổng giám đốc, Giám đốc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đại diện pháp nhân của công ty, có quyền điều hành cao nhất trong việc thực hiện các dự án đầu tư, hoạt động kinh doanh để thực hiện các chỉ tiêu kế hoạch kinh doanh do Hội đồng quản trị quy định. Đề nghị với Hội đồng quản trị để trình đại diện chủ sở hữu hoặc trình đại diện chủ sở hữu (đối với Công ty không có Hội đồng quản trị) điều chỉnh tăng hoặc giảm vốn điều lệ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Nhận vốn do Nhà nước giao đối với công ty không có Hội đồng quản trị; chịu trách nhiệm trước Hội đồng quản trị hoặc đại diện chủ sở hữu (đối với công ty không có Hội đồng quản trị) việc bảo toàn và phát triển vốn nhà nước có tại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các dự án đầu tư, dự án đầu tư ra ngoài công ty, phương án vay vốn, phương án thanh lý, nhượng bán tài sản theo phân cấp của Hội đồng quản trị hoặc của đại diện chủ sở hữu (đối với công ty không có Hội đồng quản trị). Trình Hội đồng quản trị hoặc đại diện chủ sở hữu (đối với công ty không có Hội đồng quản trị) phê duyệt các dự án, phương án vượt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để trình Hội đồng quản trị quyết định hoặc tự quyết định (đối với công ty không có Hội đồng quản trị) kế hoạch tài chính dài hạn và kế hoạch tài chính hàng năm phù hợp với kế hoạch kinh doanh; các định mức kinh tế - kỹ thuật, định mức lao động, định mức chi phí tài chính và chi phí khác phù hợp với điều kiện kinh doanh của công ty làm căn cứ điều hành hoạt động kinh doanh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Xác định tỷ lệ trích quỹ đầu tư phát triển, quỹ thưởng Ban quản lý điều hành công ty, báo cáo Hội đồng quản trị trình đại diện chủ sở hữu hoặc trình đại diện chủ sở hữu (đối với công ty không có Hội đồng quản trị) quyết định. Quyết định tỷ lệ trích quỹ khen thưởng, quỹ phúc lợi của công ty (đối với công ty không có Hội đồng quản trị) và chịu trách nhiệm trước đại diện chủ sở hữu về quyết định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r>
        <w:t xml:space="preserve"> Nghĩa vụ và trách nhiệm của Tổng giám đốc, Giám đốc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trung thực, có trách nhiệm các quyền hạn, nghĩa vụ được giao vì lợi ích của Nhà nước và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lợi dụng chức vụ, quyền hạn để sử dụng vốn, tài sản của công ty nhằm thu lợi riêng cho bản thân, gia đình và người khác. Không đem cho, tặng tài sản của công ty cho bất kỳ đối tượng nào.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công ty không thanh toán được các khoản nợ phải trả, các nghĩa vụ tài sản thì phải báo cáo Hội đồng quản trị, đồng thời thông báo cho các chủ nợ biết và tìm các giải pháp khắc phục khó khăn về tài chính công ty; không được tăng lương, trả tiền thưởng cho người lao động, cán bộ quản lý công ty. Nếu không thực hiện các biện pháp này mà gây thiệt hại cho các chủ nợ thì phải chịu trách nhiệm cá nhân với các thiệt hại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vi phạm Điều lệ công ty, quyết định vượt thẩm quyền, không đúng thẩm quyền, lợi dụng chức vụ, quyền hạn gây thiệt hại cho công ty và Nhà nước thì phải bồi thường theo quy định của pháp luật, Điều lệ công ty. Hội đồng quản trị hoặc đại diện chủ sở hữu vốn (đối với công ty không có Hội đồng quản trị) quyết định mức bồi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Chịu trách nhiệm trước đại diện chủ sở hữu, Hội đồng quản trị và trước pháp luật trong việc điều hành hoạt động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Chịu trách nhiệm và thực hiện nghĩa vụ đối với các khoản vốn huy động và các nguồn vốn khác của công ty; chịu trách nhiệm vật chất đối với những thiệt hại do lỗi của mình gây ra cho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Lập và trình Hội đồng quản trị hoặc đại diện chủ sở hữu (đối với công ty không có Hội đồng quản trị) thông qua báo cáo tài chính của công ty nhà nước. Chịu trách nhiệm về tính chính xác, trung thực của số liệu báo cáo tài chính và các thông tin tài chính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Tổng giám đốc (hoặc Giám đốc) bị miễn nhiệm, chấm dứt hợp đồng trước thời hạn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không trung thực tình hình tài chính của công ty hai lần trở lên hoặc một lần nhưng sai lệch nghiêm trọng tình hình tài chính của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Để công ty thua lỗ hai năm liên tiếp hoặc không đạt chỉ tiêu tỷ suất lợi nhuận trên vốn nhà nước đầu tư hai năm liên tiếp hoặc ở trong tình trạng giữa hai năm lỗ có một năm lãi hoặc hòa vốn;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những năm mới hoạt động sau khi đầu tư mới, đầu tư mở rộng sản xuất, đổi mới công nghệ mà trong báo cáo khả thi đã xác định có lỗ;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lâm vào tình trạng phá sản nhưng không nộp đơn yêu cầu phá sản; công ty thuộc diện tổ chức lại, giải thể, chuyển đổi sở hữu mà không tiến hành các thủ tục để tổ chức lại, giải thể hoặc chuyển đổi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hoàn thành các nhiệm vụ hoặc chỉ tiêu do người bổ nhiệm, tuyển dụng giao hoặc không hoàn thành nghĩa vụ theo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tổ chức xác định các định mức kinh tế - kỹ thuật, định mức lao động, năng suất lao động, định mức chi phí tài chính và chi phí khác để trình Hội đồng quản trị ban hành hoặc tự ban hành (đối với công ty không có Hội đồng quản trị); không phổ biến đến tận đối tượng thực hiện định mức, không tổ chức thực hiện các định mức; không tổ chức phân tích, đánh giá, sửa đổi, bổ sung các định mức cho phù hợp với thực tế và yêu cầu công tác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Trường hợp để công ty thua lỗ hoặc tỷ suất lợi nhuận trên vốn nhà nước năm sau giảm hơn năm trước hoặc không đạt chỉ tiêu kế hoạch lợi nhuận theo quy định của hợp đồng hoặc chỉ tiêu do người bổ nhiệm giao, không đảm bảo tiền lương tối thiểu cho người lao động thì bị hạ tiền lương, không được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Bị xử lý hành chính, xử lý kỷ luật tùy theo mức độ vi phạm đối với các hành vi: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chế độ quản lý tài chính, kế toán, kiểm toán và chế độ khác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các dự án đầu tư không hiệu quả, tổ chức thực hiện các dự án đầu tư không đúng kế hoạch, kéo dài dẫn đến chậm thu hồi vốn, không thu hồi được vốn, không trả được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Hàng năm Tổng giám đốc (hoặc Giám đốc) công ty phải có báo cáo kết quả điều hành hoạt động của công ty gửi đại diện chủ sở hữu và Hội đồng quản trị đối với công ty có Hội đồng quản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Thực hiện các trách nhiệm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w:t>
      </w:r>
      <w:r>
        <w:t xml:space="preserve"> Vốn của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của tổng công ty bao gồm vốn do Nhà nước đầu tư tại tổng công ty, vốn do tổng công ty tự huy động và các nguồn vốn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nhà nước đầu tư tại tổng công ty nhà nước do Nhà nước quyết định đầu tư và thành lập là số vốn nhà nước do tổng công ty trực tiếp quản lý và vốn nhà nước tổng công ty đầu tư cho công ty thành viên hạch toán độc lập. Vốn nhà nước do tổng công ty nhà nước trực tiếp quản lý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nhà nước do tổng công ty trực tiếp quản lý tại văn phòng tổng công ty, đơn vị hạch toán phụ thuộc của tổng công ty; vốn nhà nước ở các đơn vị sự nghiệp thuộc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Vốn nhà nước do tổng công ty đầu tư vào công ty trách nhiệm hữu hạn nhà nước một thành viên do tổng công ty là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Vốn nhà nước tổng công ty đầu tư vào các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nhà nước đầu tư tại tổng công ty do các công ty tự đầu tư và thành lập (sau đây gọi là công ty mẹ, công ty con) là số vốn nhà nước đầu tư cho công ty nắm quyền chi phối doanh nghiệp khác (sau đây gọi là công ty mẹ) gồm vốn nhà nước do công ty mẹ trực tiếp quản lý, sử dụng để sản xuất kinh doanh, vốn nhà nước công ty mẹ đầu tư vào các công ty con và các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Vốn điều lệ của công ty thành viên hạch toán độc lập thuộc tổng công ty do Nhà nước đầu tư và thành lập là số vốn do tổng công ty đầu tư ghi trong Điều lệ của công ty thành viên hạch toán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Vốn điều lệ của công ty trách nhiệm hữu hạn nhà nước một thành viên do tổng công ty hoặc công ty mẹ là chủ sở hữu là vốn do tổng công ty hoặc công ty mẹ đầu tư và ghi trong Điều lệ của công ty trách nhiệm hữu hạn nhà nước một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Nhà nước chỉ đầu tư vốn cho tổng công ty, công ty mẹ. Việc đầu tư vốn vào các công ty thành viên hạch toán độc lập, doanh nghiệp khác do tổng công ty, công ty mẹ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w:t>
      </w:r>
      <w:r>
        <w:t xml:space="preserve"> Tài sản của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của tổng công ty do Nhà nước quyết định đầu tư thành lập được hình thành từ vốn nhà nước đầu tư tại tổng công ty, vốn vay và các nguồn vốn hợp pháp do tổng công ty quản lý và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của tổng công ty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Tài sản cố định hữu hình, vô hình, tài sản lưu động của văn phòng tổng công ty, các đơn vị hạch toán phụ thuộc, đơn vị sự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khoản đầu tư dài hạn bao gồm vốn tổng công ty đầu tư vào công ty thành viên hạch toán độc lập, công ty trách nhiệm hữu hạn nhà nước một thành viên do tổng công ty là chủ sở hữu, các doanh nghiệp khác, các khoản đầu tư trái phiếu, tín phiếu dài hạn và các khoản đầu tư dài hạn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khoản đầu tư ngắn hạn do văn phòng, các đơn vị hạch toán phụ thuộc tổng công ty trực tiếp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của tổng công ty không bao gồm tài sản của công ty trách nhiệm hữu hạn, công ty thành viên hạch toán độc lập, công ty cổ phần có vốn góp chi phối của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của tổng công ty tự đầu tư và thành lập được hình thành từ vốn nhà nước đầu tư tại công ty mẹ, vốn vay và các nguồn vốn hợp pháp khác do công ty mẹ trực tiếp quản lý và sử dụng. Tài sản của tổng công ty là tài sản của công ty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của công ty thành viên hạch toán độc lập trong tổng công ty do Nhà nước quyết định đầu tư và thành lập được hình thành từ vốn tổng công ty đầu tư tại công ty thành viên; vốn vay và nguồn vốn hợp pháp khác do công ty thành viên quản lý và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của công ty thành viên hạch toán độc lập không thuộc sở hữu của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Tài sản của công ty trách nhiệm hữu hạn nhà nước một thành viên do tổng công ty, công ty mẹ là chủ sở hữu được hình thành từ vốn tổng công ty, công ty mẹ đầu tư tại công ty trách nhiệm hữu hạn một thành viên, vốn vay và nguồn vốn hợp pháp khác do công ty trách nhiệm hữu hạn nhà nước một thành viên quản lý và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của công ty trách nhiệm hữu hạn nhà nước một thành viên không thuộc sở hữu của tổng công ty, công ty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r>
        <w:t xml:space="preserve"> Quản lý vốn và tài sản của tổng công ty do Nhà nước đầu tư và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công ty do Nhà nước đầu tư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công ty thực hiện đầu tư vốn cho công ty thành viên hạch toán độc lập. Đối với số vốn mà tổng công ty đã giao trước khi Nghị định này có hiệu lực được coi là số vốn do tổng công ty đầu tư vào công ty thành viên. Tổng công ty chịu trách nhiệm về các khoản nợ và nghĩa vụ tài sản khác của công ty thành viên trong phạm vi số vốn tổng công ty đầu tư vào công ty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công ty trách nhiệm hữu hạn nhà nước một thành viên do tổng công ty là chủ sở hữu, tổng công ty không thực hiện giao nhận vốn mà đó là số vốn tổng công ty đầu tư vào công ty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công ty không được điều chuyển tài sản của công ty thành viên hạch toán độc lập, công ty trách nhiệm hữu hạn nhà nước một thành viên theo phương thức không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công ty không được trực tiếp rút vốn đã đầu tư vào công ty thành viên hạch toán độc lập, công ty trách nhiệm hữu hạn nhà nước một thành viên do tổng công ty là đại diện chủ sở hữu, các doanh nghiệp khác. Việc rút vốn chỉ được thực hiện thông qua phương thức bán lại số vốn đã đầu tư cho cá nhân, pháp nhân khác. Trường hợp tổ chức lại hoặc điều chỉnh vốn điều lệ của công ty thành viên hạch toán độc lập, công ty trách nhiệm hữu hạn nhà nước một thành viên, tổng công ty được trực tiếp rút vốn đã đầu tư vào các công ty này trên cơ sở phải đảm bảo đủ vốn điều lệ và khả năng thanh toán các khoản nợ phải trả của các công ty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Tổng giá trị tài sản để làm căn cứ phân cấp thẩm quyền quyết định các dự án đầu tư ra ngoài doanh nghiệp nhượng bán tài sản cố định, các khoản đầu tư dài hạn của tổng công ty, công ty nhà nước được xác định theo quy định tại khoản 1 Điều 36 trên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các quyền và trách nhiệm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thành viên hạch toán độc lập thuộc tổng công ty thực hiện quản lý vốn và tài sản theo quy định tại mục 1, 2 chương II Quy chế này và các quy định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thành viên được sử dụng linh hoạt số vốn do công ty quản lý, sử dụng bao gồm cả vốn tổng công ty đầu tư, chịu trách nhiệm trước Hội đồng quản trị về chỉ tiêu tỷ suất lợi nhuận trên vốn và hiệu quả sử dụng bảo toàn và phát triển vốn tổng công ty đã đầu tư cho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thành viên được quyết định các phương án đầu tư theo mức phân cấp của tổng công ty được quy định trong Điều lệ của công ty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trách nhiệm hữu hạn nhà nước một thành viên công ty cổ phần, có vốn góp chi phối của tổng công ty thực hiện quản lý vốn và tài sản theo quy định của pháp luật đối với loại hình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w:t>
      </w:r>
      <w:r>
        <w:t xml:space="preserve"> Quản lý vốn và tài sản của công ty mẹ và công ty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mẹ thực hiện quản lý vốn và tài sản theo quy định tại mục 1, 2 chương II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mẹ thực hiện các quyền và trách nhiệm của chủ sở hữu đối với số vốn đầu tư tại các công ty con, doanh nghiệp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con thực hiện quản lý vốn và tài sản theo quy định của pháp luật đối với loại hình tổ chức và hoạt động của công ty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r>
        <w:t xml:space="preserve"> Quản lý doanh thu, chi phí, kết quả kinh doanh của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công ty do Nhà nước quyết định đầu tư và thành lập thực hiện quản lý doanh thu, chi phí kết quả hoạt động kinh doanh theo quy định tại mục 3 chương II Quy chế này và quy định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thu của tổng công ty gồm doanh thu hoạt động kinh doanh, doanh thu hoạt động khác do Văn phòng tổng công ty và đơn vị hạch toán phụ thuộc tổng công ty thực hiện. Nội dung doanh thu theo quy định tại Điều 22 Quy chế này. Đối với vốn tổng công ty đầu tư cho công ty thành viên hạch toán độc lập được coi là vốn đầu tư ra ngoài tổng công ty; lợi nhuận được chia theo số vốn tổng công ty đầu tư cho công ty thành viên là doanh thu hoạt động tài chính của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khoản kinh phí quản lý cấp trên tổng công ty thu được của các công ty thành viên là doanh thu của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của tổng công ty gồm chi phí hoạt động kinh doanh, chi phí hoạt động khác của Văn phòng tổng công ty và đơn vị phụ thuộc tổng công ty. Nội dung chi phí theo quy định tại Điều 23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Lợi nhuận của tổng công ty gồm lợi nhuận hoạt động kinh doanh, lợi nhuận hoạt động khác của Văn phòng tổng công ty và đơn vị phụ thuộc tổng công ty. Nội dung lợi nhuận theo quy định tại Điều 26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ty thành viên hạch toán độc lập quản lý doanh thu, chi phí, lợi nhuận theo quy định tại mục 3 chương II Quy chế này. Đối với khoản kinh phí quản lý cấp trên nộp cho tổng công ty thì công ty thành viên hạch toán độc lập khi chưa chuyển đổi sang loại hình doanh nghiệp khác được hạch toán vào chi phí quản lý trong năm. Đối với công ty thành viên đã thực hiện chuyển đổi sang công ty cổ phần, công ty trách nhiệm hữu hạn, nếu được tổng công ty cung cấp các dịch vụ tư vấn, hỗ trợ quản lý, quảng cáo … thì phải nộp phí dịch vụ cho tổng công ty thông qua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mẹ, thực hiện quản lý doanh thu chi phí và lợi nhuận theo quy định tại mục 3 chương II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w:t>
      </w:r>
      <w:r>
        <w:t xml:space="preserve"> Phân phối lợi nhuận của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Lợi nhuận của tổng công ty gồm lợi nhuận phát sinh từ hoạt động kinh doanh trực tiếp tại tổng công ty bao gồm cả lợi nhuận được chia từ doanh nghiệp khác có vốn của tổng công ty đầu tư. Trường hợp doanh nghiệp đã nộp thuế thu nhập doanh nghiệp trước khi chia lợi nhuận thì tổng công ty không phải nộp thuế thu nhập đối với khoản lợi nhuận được chia từ các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của tổng công ty sau khi nộp thuế thu nhập doanh nghiệp và trừ các khoản để lại bổ sung vốn cho công ty thành viên hạch toán độc lập, công ty trách nhiệm hữu hạn một thành viên mà tổng công ty là chủ sở hữu được phân phối theo quy định tại Điều 27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Lợi nhuận của công ty thành viên hạch toán độc lập thuộc tổng công ty do Nhà nước đầu tư và thành lập sau khi nộp thuế thu nhập doanh nghiệp được phân phối theo quy định tại khoản 1 Điều 27 Quy chế này và quy định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được chia theo vốn của tổng công ty được dùng để đầu tư tăng vốn của tổng công ty tại công ty thành viên. Trường hợp công ty không có nhu cầu bổ sung vốn hoặc không cần thiết phải bổ sung vốn cho công ty này thì tổng công ty quyết định thu lợi nhuận này về.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Lợi nhuận của công ty trách nhiệm hữu hạn nhà nước một thành viên do tổng công ty là chủ sở hữu được phân phối theo quy định tại Quy chế tài chính của loại hình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Lợi nhuận của công ty cổ phần, công ty trách nhiệm hữu hạn nhiều thành viên được phân phối theo quyết định của Đại hội đồng cổ đông, Hội đồng thành viên hoặc thành viên góp vốn.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w:t>
      </w:r>
      <w:r>
        <w:t xml:space="preserve"> Mục đích sử dụng các quỹ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sử dụng các quỹ của tổng công ty, công ty mẹ, công ty thành viên hạch toán độc lập theo quy định tại Điều 28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w:t>
      </w:r>
      <w:r>
        <w:t xml:space="preserve"> Báo cáo tài chính của tổng công ty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do nhà nước đầu tư thành lập, tổng công ty do các công ty tự đầu tư thành lập, công ty thành viên hạch toán độc lập thực hiện việc lập báo cáo tài chính theo quy định tại Điều 30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tổng công ty do Nhà nước đầu tư thành lập, tổng công ty do các công ty tự đầu tư thành lập, ngoài báo cáo tài chính phần trực tiếp hoạt động kinh doanh của mình phải lập báo cáo tài chính hợp nhất toàn tổng công ty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w:t>
      </w:r>
      <w:r>
        <w:t xml:space="preserve"> Đại diện chủ sở hữu vốn nhà nước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diện chủ sở hữu thực hiện theo quy định tại Luật Doanh nghiệp nhà nước và theo phân công, phân cấp, ủy quyền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công ty, công ty mẹ, công ty nhà nước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nhà nước ở công ty trách nhiệm hữu hạn một thành viên được chuyển đổi từ doanh nghiệp thành viên Tổng công ty hoặc do Tổng công ty, công ty mẹ, công ty nhà nước đầu tư thành lập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Vốn nhà nước ở công ty cổ phần được thành lập trên cơ sở cổ phần hóa toàn bộ doanh nghiệp thành viên Tổng công ty hoặc cổ phần hóa một bộ phận công ty nhà nước độc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Vốn nhà nước ở liên doanh được hình thành trên cơ sở doanh nghiệp thành viên Tổng công ty góp toàn bộ vốn vào liên doanh và không còn pháp nhân doanh nghiệp thành viên Tổng công ty hoặc do Tổng công ty, công ty mẹ, công ty nhà nước độc lập góp vốn vào liên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Vốn do Tổng công ty, công ty mẹ, công ty nhà nước độc lập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ngành, Ủy ban nhân dân cấp tỉnh có trách nhiệm chuyển giao nhiệm vụ quản lý vốn nhà nước tại doanh nghiệp khác do Tổng công ty Đầu tư và Kinh doanh vốn nhà nước theo quyết định và lịch trình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w:t>
      </w:r>
      <w:r>
        <w:t xml:space="preserve"> Quyền và nghĩa vụ của đại diện chủ sở hữu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tổ chức là chủ sở hữu công ty trách nhiệm hữu hạn nhà nước một thành viên thực hiện các quyền và nghĩa vụ của chủ sở hữu theo quy định của Luật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tổ chức là đại diện chủ sở hữu vốn nhà nước đầu tư vào doanh nghiệp khác, có các quyền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Quyền của cổ đông, thành viên góp vốn, bên liên doanh theo quy định của pháp luật và điều lệ của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Cử người đại diện phần vốn nhà nước hoặc người đại diện theo ủy quyền để thực hiện quyền của cổ đông, thành viên góp vốn, bên liên doanh trong các kỳ họp Đại hội đồng cổ đông, thành viên góp vốn, các bên liên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Cử, bãi miễn, khen thưởng, kỷ luật người đại diện phần vốn nhà nước hoặc người đại diện theo ủy quyền tại doanh nghiệp khác (sau đây gọi tắt là người đại diện) quyết định tiền lương, phụ cấp, tiền thưởng và các vấn đề đãi ngộ đối với người đại diện, trừ trường hợp người đại diện đã được hưởng lương từ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Yêu cầu người đại diện báo cáo định kỳ hoặc đột xuất tình hình kết quả kinh doanh, tình hình tài chính của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Giao nhiệm vụ và chỉ đạo người đại diện bảo vệ quyền lợi, lợi ích hợp pháp của Nhà nước, của công ty trong doanh nghiệp khác. Yêu cầu người đại diện báo cáo việc thực hiện nhiệm vụ, quyền hạn và trách nhiệm của người đại diện, nhất là trong việc định hướng doanh nghiệp có cổ phần, vốn góp chi phối của Nhà nước thực hiện các mục tiêu, chiến lược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Kiểm tra, giám sát hoạt động của người đại diện, phát hiện những thiếu sót, yếu kém của người đại diện để ngăn chặn, chấn chỉnh kịp thời.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Quyết định hoặc trình người có thẩm quyền quyết định việc đầu tư tăng vốn hoặc thu hồi vốn nhà nước đầu tư vào doanh nghiệp khác phù hợp với pháp luật và Điều lệ của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Chịu trách nhiệm về hiệu quả sử dụng, bảo toàn và phát triển vốn nhà nước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Giám sát việc thu hồi vốn nhà nước cho người lao động vay để mua cổ phần khi thực hiện cổ phần hóa doanh nghiệp nhà nước, thu hồi cổ phần cấp cho người lao động để hưởng cổ tức khi người lao động chết mà không có người thừa kế hoặc người lao động tự nguyện trả lại (đối với doanh nghiệp cổ phần hóa trước ngày 14 tháng 7 năm 1998 của Chính phủ có hiệu lực) cổ phần bán chịu cho người lao động nghèo trong doanh nghiệp nhà nước thực hiện cổ phần hóa từ sau ngày 14 tháng 7 năm 1998;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Giám sát việc thu hồi vốn đầu tư vào doanh nghiệp khác, việc thu lợi tức được chia từ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Thực hiện các quyền và nghĩa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w:t>
      </w:r>
      <w:r>
        <w:t xml:space="preserve"> Quyền và nghĩa vụ của người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ứng cử vào bộ máy quản lý, điều hành của doanh nghiệp khác theo điều lệ của doanh nghiệp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được ủy quyền thực hiện quyền của cổ đông, thành viên góp vốn, bên liên doanh trong các kỳ họp Đại hội đồng cổ đông, thành viên góp vốn, các bên liên doanh phải sử dụng quyền đó một cách cẩn trọng theo đúng chỉ đạo của đại diện chủ sở hữu, nhất là trong trường hợp là cổ đông, bên góp vốn chi phối.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Theo dõi, giám sát tình hình hoạt động kinh doanh, tài chính, kết quả hoạt động kinh doanh của doanh nghiệp khác theo quy định của luật pháp, điều lệ doanh nghiệp. Thực hiện báo cáo định kỳ hoặc theo yêu cầu của đại diện chủ sở hữu về tình hình, kết quả hoạt động kinh doanh, vấn đề tài chính của doanh nghiệp khác, việc thực hiện các nhiệm vụ của đại diện chủ sở hữu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đôn đốc và thực hiện thu hồi vốn nhà nước tại doanh nghiệp khác gồm: vốn cho người lao động vay để mua cổ phần, bán chịu cổ phần cho người lao động, chia cổ phần cho người lao động để hưởng cổ tức, chuyển nhượng cổ phần của Nhà nước, thu cổ tức và các khoản được chia khác từ vốn góp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đại diện tham gia ban quản lý điều hành doanh nghiệp khác phải nghiên cứu, đề xuất phương hướng, biện pháp hoạt động của mình tại doanh nghiệp khác để trình đại diện chủ sở hữu phê duyệt. Đối với những vấn đề quan trọng của doanh nghiệp đưa ra thảo luận trong Hội đồng quản trị, Ban giám đốc, Đại hội đồng cổ đông hay các thành viên góp vốn hay bên liên doanh như phương hướng, chiến lược, kế hoạch kinh doanh, huy động thêm cổ phần, vốn góp, chia cổ tức … người đại diện phải chủ động báo cáo đại diện chủ sở hữu vốn cho ý kiến bằng văn bản, người đại diện có trách nhiệm phát biểu trong cuộc họp và biểu quyết theo ý kiến chỉ đạo của đại diện chủ sở hữu. Trường hợp nhiều người đại diện cùng tham gia Hội đồng quản trị, Ban giám đốc của doanh nghiệp khác thì phải thống nhất thực hiện ý kiến chỉ đạo của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đại diện ở doanh nghiệp có cổ phần, vốn góp chi phối của Nhà nước phải có trách nhiệm hướng doanh nghiệp đó đi đúng mục tiêu, định hướng của Nhà nước; sử dụng quyền chi phối hoặc phủ quyết để quyết định việc bổ sung ngành nghề kinh doanh lại doanh nghiệp khác. Khi phát hiện doanh nghiệp đi chệch mục tiêu, định hướng của Nhà nước phải báo cáo ngay đại diện chủ sở hữu vốn và đề xuất giải pháp để khắc phục. Sau khi được đại diện chủ sở hữu vốn thông qua cần tổ chức thực hiện ngay để nhanh chóng hướng doanh nghiệp đi đúng mục tiêu, định hướng đã xác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Thực hiện các quyền và nghĩa vụ khác theo quy định của pháp luật, Điều lệ doanh nghiệp và đại diện chủ sở hữu vốn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Chịu trách nhiệm trước đại diện chủ sở hữu vốn về các nhiệm vụ được giao. Trường hợp thiếu trách nhiệm, lợi dụng nhiệm vụ, quyền hạn gây thiệt hại cho đại diện chủ sở hữu vốn thì phải chịu trách nhiệm và bồi thường vật chất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w:t>
      </w:r>
      <w:r>
        <w:t xml:space="preserve"> Tiền lương, thưởng và quyền lợi của người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đại diện phần vốn nhà nước tại doanh nghiệp khác là thành viên chuyên trách trong ban quản lý, điều hành hoặc là người lao động doanh nghiệp khác được hưởng lương, phụ cấp trách nhiệm (nếu có), tiền thưởng và các quyền lợi khác theo quy định tại Điều lệ doanh nghiệp đó và do doanh nghiệp đó trả. Ngoài ra còn được hưởng tiền phụ cấp người đại diện do đại diện chủ sở hữu chi trả theo quy định. Nguồn phụ cấp người đại diện được lấy từ lợi nhuận được chia từ vốn của nhà nước góp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đại diện là thành viên kiêm nhiệm không tham gia chuyên trách trong ban quản lý, điều hành doanh nghiệp khác thì tiền lương, phụ cấp trách nhiệm (nếu có), tiền thưởng và các quyền lợi khác theo quy định do đại diện chủ sở hữu vốn chi trả. Ngoài ra còn được hưởng tiền phụ cấp người đại diện do đại diện chủ sở hữu chi trả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đại diện được các doanh nghiệp khác trả thù lao thì người đại diện có trách nhiệm nộp các khoản thù lao trên cho đại diện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đại diện phần vốn nhà nước tại doanh nghiệp khác khi được quyền mua cổ phiếu phát hành thêm, trái phiếu chuyển đổi theo quyết định của công ty cổ phần (trừ trường hợp được mua theo quyền của cổ đông hiện hữu) thì phải báo cáo bằng văn bản cho chủ sở hữu vốn nhà nước. Chủ sở hữu vốn nhà nước quyết định bằng văn bản số lượng cổ phần người đại diện được mua theo mức độ đóng góp và kết quả thực hiện nhiệm vụ của người đại diện. Phần còn lại thuộc quyền mua của chủ sở hữu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đại diện được cử làm đại diện phần vốn nhà nước tại nhiều đơn vị, thì được ưu tiên lựa chọn thực hiện quyền mua tại 01 đơn vị. Người đại diện phần vốn nhà nước tại công ty cổ phần có trách nhiệm chuyển phần quyền mua cổ phần còn lại cho chủ sở hữu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đại diện phần vốn nhà nước tại doanh nghiệp khác không báo cáo về việc được quyền mua cổ phiếu, trái phiếu chuyển đổi tại công ty cổ phần thì bị xem xét miễn nhiệm tư cách đại diện phần vốn nhà nước tại doanh nghiệp khác và phải chuyển nhượng lại cho chủ sở hữu vốn nhà nước số cổ phiếu, trái phiếu chuyển đổi chênh lệch vượt quá mức được mua theo quy định trên theo giá được mua tại thời điểm phát hành. Trường hợp người đại diện phần vốn nhà nước tại doanh nghiệp khác đã bán cổ phiếu này thì phải nộp lại cho chủ sở hữu vốn nhà nước phần chênh lệch giữa giá bán cổ phiếu theo giá thị trường tại thời điểm bán với giá mua và chi phí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w:t>
      </w:r>
      <w:r>
        <w:t xml:space="preserve"> Tiêu chuẩn của người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phải là người bảo đảm các tiêu chuẩn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công dân Việt Nam, thường trú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phẩm chất đạo đức tốt, có sức khoẻ đảm đương nhiệm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Hiểu biết pháp luật, có ý thức chấp hành luật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trình độ chuyên môn về tài chính doanh nghiệp hoặc lĩnh vực kinh doanh của doanh nghiệp khác có vốn đầu tư của Nhà nước, có năng lực kinh doanh và tổ chức quản lý doanh nghiệp. Đối với người trực tiếp quản lý phần vốn nhà nước tại liên doanh với nước ngoài có trình độ ngoại ngữ đủ để làm việc trực tiếp với người nước ngoài trong liên doanh không cần phiên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Không là bố, mẹ, vợ hoặc chồng, con, anh, chị, em ruột với những người là đại diện chủ sở hữu, người trong Hội đồng quản trị, Giám đốc doanh nghiệp có vốn góp vào doanh nghiệp mà người đó được giao trực tiếp quản lý; không có quan hệ góp vốn thành lập doanh nghiệp, cho vay vốn, ký kết hợp đồng mua bán với doanh nghiệp có vốn nhà nước mà người đó được cử trực tiếp quản lý, trừ trường hợp có cổ phần tại doanh nghiệp nhà nước được cổ phần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tham gia ứng cử vào Hội đồng quản trị, Giám đốc của doanh nghiệp khác phải có đủ tiêu chuẩn và điều kiện tương ứng như thành viên Hội đồng quản trị, Giám đốc công ty nhà nước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Có năng lực hành vi dân sự đầy đủ.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Không thuộc đối tượng bị cấm quản lý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w:t>
      </w:r>
      <w:r>
        <w:t xml:space="preserve"> Thu lợi nhuận được chia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được chia từ doanh nghiệp khác, người đại diện có trách nhiệm yêu cầu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cho công ty có vốn góp vào doanh nghiệp khác đối với trường hợp quy định tại khoản 2 Điều 43 Quy chế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w:t>
      </w:r>
      <w:r>
        <w:t xml:space="preserve"> Quyền quyết định tăng, giảm vốn nhà nước tại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tăng phần vốn nhà nước hoặc giảm phần vốn nhà nước tại doanh nghiệp khác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đại diện chủ sở hữu do Thủ tướng Chính phủ phân cấp ủy quyền thì do cơ quan này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Tổng công ty, công ty nhà nước độc lập là đại diện chủ sở hữu phần vốn tại doanh nghiệp khác theo quy định tại khoản 2 Điều 43 Quy chế này thì Tổng công ty xem xét, quyết định trên nguyên tắc: người quyết định phương án đầu tư vốn vào doanh nghiệp khác đồng thời là người quyết định bổ sung vốn nhà nước đầu tư vào doanh nghiệp khác; hoặc quyết định giảm phần vốn nhà nước đầu tư vào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thức tăng, giảm vốn nhà nước tại doanh nghiệp khác theo quy định của pháp luật và Điều lệ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doanh nghiệp khác tăng vốn mà công ty nhà nước không có nhu cầu đầu tư bổ sung vốn thì báo cáo đại diện chủ sở hữu xem xét, quyết định chuyển nhượng quyền mua, quyền góp vốn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w:t>
      </w:r>
      <w:r>
        <w:t xml:space="preserve"> Xử lý vốn nhà nước thu hồi từ doanh nghiệp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vốn nhà nước thu hồi khi quyết định giảm bớt phần vốn nhà nước tại doanh nghiệp khác hoặc khi doanh nghiệp khác bị giải thể, phá sản; thu hồi số tiền cho người lao động vay để mua cổ phiếu khi cổ phần hóa doanh nghiệp nhà nước, giá trị cổ phiếu chia cho người lao động để hưởng cổ tức, cổ phần bán chịu cho người lao động nghèo trong doanh nghiệp được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về công ty nhà nước đã góp vốn đối với trường hợp quy định tại khoản 2 Điều 43 Quy chế này khi bán bớt phần vốn nhà nước tại doanh nghiệp khác hoặc khi doanh nghiệp khác bị giải thể, phá sản; chuyển về Quỹ hỗ trợ sắp xếp doanh nghiệp của tổng công ty nhà nước khoản tiền thu hồi từ việc cho người lao động vay để mua cổ phiếu khi cổ phần hóa doanh nghiệp nhà nước, giá trị cổ phiếu chia cho người lao động để hưởng cổ tức, cổ phần bán chịu cho người lao động nghèo trong doanh nghiệp thuộc thành viên tổng công ty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w:t>
      </w:r>
      <w:r>
        <w:t xml:space="preserve"> Bộ Tài chính có trách nhiệm hướng dẫn triển khai Quy chế này. Tập đoàn kinh tế nhà nước, Tổng công ty nhà nước, công ty nhà nước căn cứ vào Quy chế này và các văn bản hướng dẫn để xây dựng, sửa đổi, bổ sung Quy chế tài chính của mình trình cấp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155/2009/TT-BTC chế độ phân phối lợi nhuận công ty nhà nước hướng dẫn Nghị định 09/2009/NĐ-CP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155/2009/TT-BTC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31 tháng 07 năm 2009</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CHẾ ĐỘ PHÂN PHỐI LỢI NHUẬN CỦA CÔNG TY NHÀ NƯỚC THEO QUY ĐỊNH TẠI NGHỊ ĐỊNH SỐ 09/2009/NĐ-CP NGÀY 05/2/2009 CỦA CHÍNH PHỦ</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Quy chế quản lý tài chính của công ty nhà nước và quản lý vốn nhà nước đầu tư vào doanh nghiệp khác ban hành kèm theo Nghị định số 09/2009/NĐ-CP ngày 05/2/2009 của Chính phủ (sau đây viết tắt là Nghị định 09/2009/NĐ-CP) Bộ Tài chính hướng dẫn chế độ phân phối lợi nhuận của công ty nhà nước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Thông tư này quy định việc phân phối lợi nhuận của công ty nhà nước quy định tại điểm 1 Điều 2 Quy chế quản lý tài chính của công ty nhà nước và quản lý vốn nhà nước đầu tư vào doanh nghiệp khác ban hành kèm theo Nghị định số 09/2009/NĐ-CP bao gồm cả công ty thành viên hạch toán độc lập thuộc Tổng công ty nhà nước (sau đây gọi tắt là Công ty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Tổng công ty Đầu tư và kinh doanh vốn nhà nước, Sở giao dịch chứng khoán, Trung tâm lưu ký chứng khoán việc phân phối lợi nhuận được thực hiện theo văn bản hướng dẫn riêng.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Lợi nhuận sau thuế của công ty nhà nước sau khi phân phối theo quy định tại điểm a, b, c, d khoản 1 Điều 27 Nghị định số 09/2009/NĐ-CP được phân chia theo tỷ lệ giữa vốn nhà nước đầu tư và vốn tự huy động của doanh nghiệp. Trong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nhà nước và vốn tự huy động bình quân trong năm được xác định trên cơ sở là tổng số dư vốn nhà nước hoặc vốn tự huy động cuối mỗi quý chia cho 4 quý.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dư vốn nhà nước đầu tư tại thời điểm cuối mỗi quý được xác định gồm số dư của các nguồn vốn sau: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kinh doanh (tài khoản 411)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đầu tư xây dựng cơ bản (tài khoản 441)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Quĩ đầu tư phát triển (tài khoản 414)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Đối với việc sử dụng phần lợi nhuận được chia theo vốn nhà nước quy định tại khoản 2 và khoản 9 Điều 27: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công ty nhà nước đang có số vốn nhà nước nhỏ hơn mức vốn điều lệ đã được cơ quan có thẩm quyền phê duyệt theo quy định thì phần lợi nhuận được chia theo vốn nhà nước đầu tư được dùng để đầu tư bổ sung cho đủ mức vốn điều lệ của công ty đã được phê duyệt.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công ty nhà nước có số vốn nhà nước lớn hơn hoặc bằng mức vốn điều lệ đã được cơ quan có thẩm quyền phê duyệt theo quy định thì phần lợi nhuận được chia theo vốn nhà nước được xử lý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công ty thành viên hạch toán độc lập thuộc Tổng công ty nhà nước, Tổng công ty do các công ty tự đầu tư góp vốn thành lập chuyển về Văn phòng Tổng công ty (hoặc công ty mẹ); đối với các công ty con trong mô hình công ty mẹ - công ty con thì chuyển về công ty mẹ.</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Tổng công ty nhà nước hoặc công ty mẹ và công ty nhà nước độc lập trực thuộc các Bộ, địa phương chuyển về Quỹ hỗ trợ sắp xếp doanh nghiệp tại Tổng công ty Đầu tư và kinh doanh vốn nhà nước được thành lập theo Quyết định số 113/2008/QĐ-TTg ngày 18/08/2008 của Thủ tướng Chính phủ.</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năm căn cứ vào kết quả hoạt động sản xuất kinh doanh và nhu cầu bổ sung vốn điều lệ của công ty nhà nước, cơ quan đại diện chủ sở hữu công ty nhà nước xem xét phương án và có văn bản đề nghị Bộ Tài chính chấp thuận để công ty nhà nước được sử dụng phần lợi nhuận được chia theo vốn nhà nước bổ sung vốn điều lệ hoặc điều chuyển về Quỹ hỗ trợ sắp xếp doanh nghiệp tại Tổng công ty Đầu tư và kinh doanh vốn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khoản lợi nhuận phải điều chuyển về Quỹ hỗ trợ sắp xếp doanh nghiệp tại Tổng công ty Đầu tư và kinh doanh vốn nhà nước, trong thời hạn 30 ngày kể từ ngày Bộ Tài chính có ý kiến chính thức bằng văn bản, công ty nhà nước phải thực hiện chuyển khoản lợi nhuận này về Quỹ hỗ trợ sắp xếp doanh nghiệp tại Tổng công ty Đầu tư và kinh doanh vốn nhà nước. Quá thời hạn trên, doanh nghiệp phải nộp thêm tiền lãi quá hạn như đối với khoản vay có kỳ hạn tương ứng tại ngân hàng nơi doanh nghiệp mở tài khoản và bị xác định là không chấp hành chính sách, chế độ của nhà nước. Khoản tiền lãi quá hạn này được hạch toán giảm trừ vào Quỹ thưởng Ban quản lý điều hành công ty.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Đối với công ty đầu tư thành lập mới trong 2 năm liền kề từ khi có lãi nếu phân phối lợi nhuận như trên mà hai quỹ khen thưởng, phúc lợi không đạt </w:t>
      </w:r>
      <w:r>
        <w:t xml:space="preserve">2 tháng lương thực hiện đối với công ty xếp loại A; </w:t>
      </w:r>
      <w:r>
        <w:t xml:space="preserve">không đạt 1,5 tháng lương thực hiện đối với công ty nhà nước xếp loại B và không đạt 1 tháng lương thực hiện đối với công ty nhà nước xếp loại C, thì công ty được giảm phần trích quỹ đầu tư phát triển để đảm bảo đủ mức trích 02 quỹ khen thưởng, phúc lợi theo quy định này. Mức giảm tối đa bằng toàn bộ số trích quỹ đầu tư phát triển từ lợi nhuận sau thuế phát sinh của năm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Công ty nhà nước đặc thù thực hiện phân phối lợi nhuận theo quy định tại khoản 8 Điều 27 Nghị định số 09/2009/NĐ-CP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nhà nước đặc thù bao gồm: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có vốn nhà nước nhiều hơn vốn doanh nghiệp tự huy động hoặc không có vốn huy động;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nhà nước đang chuyển đổi sở hữu bao gồm công ty đã có quyết định của cơ quan có thẩm quyền về cổ phần hoá, giao, bán doanh nghiệp nhưng chưa chính thức chuyển đổi sở hữu (chưa được cấp giấy chứng nhận đăng ký kinh doanh lần đầu theo hình thức mới);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nhà nước đang thực hiện một số nhiệm vụ kinh tế, xã hội do Nhà nước giao tại các địa bàn thuộc vùng biên giới, hải đảo, địa bàn chiến lược; làm nhiệm vụ kinh tế kết hợp quốc phòng; giải quyết việc làm cho đồng bào dân tộc...theo quyết định của các cấp có thẩm quyền.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Trích quỹ thưởng Ban quản lý điều hành công ty nhà nước thực hiện theo quy định tại mục b khoản 3 Điều 27 Nghị định số 09/2009/NĐ-CP cụ thể:</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xếp loại kết quả hoạt động của Hội đồng quản trị, Ban Giám đốc, Quỹ thưởng Ban quản lý điều hành công ty nhà nước được trích lập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hoàn thành xuất sắc nhiệm vụ thì được trích tối đa 5% lợi nhuận được chia theo vốn tự huy động để lập quỹ thưởng Ban quản lý điều hành công ty, mức trích một năm không vượt quá 500 triệu đồng (đối với công ty có Hội đồng quản trị), 200 triệu đồng (đối với công ty không có Hội đồng quản trị).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hoàn thành nhiệm vụ thì được trích tối đa 2,5% lợi nhuận được chia theo vốn tự huy động để lập quỹ thưởng Ban quản lý điều hành công ty, mức trích một năm không vượt quá 250 triệu đồng (đối với công ty có Hội đồng quản trị), 100 triệu đồng (đối với công ty không có Hội đồng quản trị).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không hoàn thành nhiệm vụ thì không được trích lập quỹ thưởng Ban quản lý điều hành kể cả trường hợp công ty nhà nước có lãi.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Riêng đối với công ty nhà nước đặc thù có vốn nhà nước nhiều hơn vốn doanh nghiệp tự huy động hoặc không có vốn huy động, trường hợp Hội đồng quản trị, Ban Giám đốc hoàn thành và hoàn thành xuất sắc nhiệm vụ thì được trích lập quỹ thưởng Ban quản lý điều hành công ty từ nguồn trích quỹ đầu tư phát triển hoặc nguồn lợi nhuận được chia theo vốn nhà nước nếu nguồn trích quỹ đầu tư phát triển không đủ. Mức trích quỹ được xác định theo quy định tại khoản 1 điều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Kết quả phân loại A,B, C đối với công ty nhà nước và mức độ hoàn thành nhiệm vụ của Hội đồng quản trị, Ban giám đốc được xác định theo quy định tại Quyết định số 224/2006/QĐ-TTg ngày 06/10/2006 của Thủ tướng Chính phủ về việc ban hành Quy chế giám sát và đánh giá hiệu quả hoạt động của doanh nghiệp nhà nước; điểm 5 phần III Thông tư số 115/2006/TT-BTC ngày 25/9/2007 của Bộ Tài chính hướng dẫn một số nội dung về giám sát và đánh giá hiệu quả hoạt động của doanh nghiệp nhà nước. Trong đó: Các công ty nhà nước có thời hạn gửi Báo cáo tài chính và báo cáo giám sát và đánh giá hiệu quả hoạt động của năm trước không đúng thời hạn quy định của Luật Kế toán hiện hành và Quyết định số 224/2006/QĐ-TTg được xác định là không chấp hành chính sách, chế độ của nhà nước.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Nguồn trích Quỹ khen thưởng, phúc lợi theo quy định được sử dụng để chi cho người lao động trong công ty nhà nước đã tham gia vào hoạt động kinh doanh của năm tài chính theo quy chế nội bộ về việc sử dụng quỹ khen thưởng, quỹ phúc lợi của công ty.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Việc trích quỹ khen thưởng, quỹ phúc lợi đối với công ty nhà nước đặc thù quy định tại Điều 5 nêu trên được áp dụng từ năm 2007. Trong đó: các công ty nhà nước đã trích hoặc tạm trích quỹ khen thưởng, quỹ phúc lợi của năm tài chính 2007 được điều chỉnh lại theo quy định tại Thông tư này. Nếu số tạm trích thấp hơn mức quy định của Thông tư này thì được trích bổ sung, nếu cao hơn mức quy định tại Thông tư này thì số chênh lệch tạm trích cao hơn, công ty nhà nước phải giảm trừ nguồn trích quỹ khen thưởng, quỹ phúc lợi của năm tài chính tiếp theo.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Thông tư này có hiệu lực thi hành sau 45 ngày kể từ ngày ký ban hành. Các quy định trước đây về phân phối lợi nhuận của công ty nhà nước trái với quy định tại Thông tư này đều bị bãi bỏ. Trong quá trình thực hiện nếu có khó khăn vướng mắc các công ty phản ánh về Bộ Tài chính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gửi:</w:t>
            </w:r>
            <w:r>
              <w:rPr/>
              <w:br/>
            </w:r>
            <w:r>
              <w:t xml:space="preserve">- Thủ tướng, các Phó Thủ tướng Chính phủ;</w:t>
            </w:r>
            <w:r>
              <w:rPr/>
              <w:br/>
            </w:r>
            <w:r>
              <w:t xml:space="preserve">- Các Bộ, cơ quan ngang Bộ, </w:t>
            </w:r>
            <w:r>
              <w:t xml:space="preserve">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Quốc hội;</w:t>
            </w:r>
            <w:r>
              <w:rPr/>
              <w:br/>
            </w:r>
            <w:r>
              <w:t xml:space="preserve">- Văn phòng Chủ tịch nước</w:t>
            </w:r>
            <w:r>
              <w:rPr>
                <w:b/>
              </w:rPr>
              <w:t xml:space="preserve">;- Văn phòng Chính phủ;</w:t>
            </w:r>
            <w:r>
              <w:rPr>
                <w:b/>
              </w:rPr>
              <w:br/>
            </w:r>
            <w:r>
              <w:rPr>
                <w:b/>
              </w:rPr>
              <w:t xml:space="preserve">- Toà án nhân dân tối cao;</w:t>
            </w:r>
            <w:r>
              <w:rPr>
                <w:b/>
              </w:rPr>
              <w:br/>
            </w:r>
            <w:r>
              <w:rPr>
                <w:b/>
              </w:rPr>
              <w:t xml:space="preserve">- Viện Kiểm sát nhân dân tối cao;</w:t>
            </w:r>
            <w:r>
              <w:rPr>
                <w:b/>
              </w:rPr>
              <w:br/>
            </w:r>
            <w:r>
              <w:rPr>
                <w:b/>
              </w:rPr>
              <w:t xml:space="preserve">- Kiểm toán Nhà nước;</w:t>
            </w:r>
            <w:r>
              <w:rPr>
                <w:b/>
              </w:rPr>
              <w:br/>
            </w:r>
            <w:r>
              <w:rPr>
                <w:b/>
              </w:rPr>
              <w:t xml:space="preserve">- Cơ quan Trung ương của các đoàn thể;</w:t>
            </w:r>
            <w:r>
              <w:rPr>
                <w:b/>
              </w:rPr>
              <w:br/>
            </w:r>
            <w:r>
              <w:rPr>
                <w:b/>
              </w:rPr>
              <w:t xml:space="preserve">- Sở Tài chính, Cục thuế các tỉnh, thành phố trực thuộc Trung ương;</w:t>
            </w:r>
            <w:r>
              <w:rPr>
                <w:b/>
              </w:rPr>
              <w:br/>
            </w:r>
            <w:r>
              <w:rPr>
                <w:b/>
              </w:rPr>
              <w:t xml:space="preserve">- Các Tập đoàn kinh tế nhà nước;</w:t>
            </w:r>
            <w:r>
              <w:rPr>
                <w:b/>
              </w:rPr>
              <w:br/>
            </w:r>
            <w:r>
              <w:rPr>
                <w:b/>
              </w:rPr>
              <w:t xml:space="preserve">- Tổng công ty nhà nước;</w:t>
            </w:r>
            <w:r>
              <w:rPr>
                <w:b/>
              </w:rPr>
              <w:br/>
            </w:r>
            <w:r>
              <w:rPr>
                <w:b/>
              </w:rPr>
              <w:t xml:space="preserve">- Văn phòng Ban chỉ đạo Trung ương về phòng, chống tham nhũng;</w:t>
            </w:r>
            <w:r>
              <w:rPr>
                <w:b/>
              </w:rPr>
              <w:br/>
            </w:r>
            <w:r>
              <w:rPr>
                <w:b/>
              </w:rPr>
              <w:t xml:space="preserve">- Cục Kiểm tra văn bản (Bộ Tư pháp);</w:t>
            </w:r>
            <w:r>
              <w:rPr>
                <w:b/>
              </w:rPr>
              <w:br/>
            </w:r>
            <w:r>
              <w:rPr>
                <w:b/>
              </w:rPr>
              <w:t xml:space="preserve">- Công báo;</w:t>
            </w:r>
            <w:r>
              <w:rPr>
                <w:b/>
              </w:rPr>
              <w:br/>
            </w:r>
            <w:r>
              <w:rPr>
                <w:b/>
              </w:rPr>
              <w:t xml:space="preserve">- Website Chính phủ;</w:t>
            </w:r>
            <w:r>
              <w:rPr>
                <w:b/>
              </w:rPr>
              <w:br/>
            </w:r>
            <w:r>
              <w:rPr>
                <w:b/>
              </w:rPr>
              <w:t xml:space="preserve">- Các đơn vị thuộc Bộ Tài chính;</w:t>
            </w:r>
            <w:r>
              <w:rPr>
                <w:b/>
              </w:rPr>
              <w:br/>
            </w:r>
            <w:r>
              <w:rPr>
                <w:b/>
              </w:rPr>
              <w:t xml:space="preserve">- Website Bộ Tài chính;</w:t>
            </w:r>
            <w:r>
              <w:rPr>
                <w:b/>
              </w:rPr>
              <w:br/>
            </w:r>
            <w:r>
              <w:rPr>
                <w:b/>
              </w:rPr>
              <w:t xml:space="preserve">- Lưu: VT, Cục TCDN.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t xml:space="preserve">Trần Xuân Hà</w:t>
            </w:r>
          </w:p>
        </w:tc>
      </w:tr>
    </w:tbl>
    <w:p>
      <w:pPr>
        <w:pStyle w:val="Heading2"/>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Chỉ thị 08/CT-UBND về thực hiện Nghị định 72/2009/NĐ-CP, 107/2009/NĐ-CP, 109/2009/NĐ-CP và Thông tư 33/2010/TT-BCA quy định điều kiện về an ninh, trật tự đối với một số ngành, nghề kinh doanh có điều kiện do Tỉnh Khánh Hòa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Nha Trang, ngày 21 tháng 02 năm 2011</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THỰC HIỆN NGHỊ ĐỊNH SỐ </w:t>
      </w:r>
      <w:hyperlink r:id="rId8" w:history="1">
        <w:r>
          <w:rPr>
            <w:rStyle w:val="Hyperlink"/>
          </w:rPr>
          <w:t xml:space="preserve">72/2009/NĐ-CP </w:t>
        </w:r>
      </w:hyperlink>
      <w:r>
        <w:t xml:space="preserve"> NGHỊ ĐỊNH SỐ 107/2009/NĐ-CP NGHỊ ĐỊNH SỐ 109/2009/NĐ-CP CỦA CHÍNH PHỦ VÀ THÔNGTƯ SỐ 33/2010/TT-BCA CỦA BỘ CÔNG AN QUY ĐỊNH ĐIỀU KIỆNVỀ AN NINH, TRẬT TỰ ĐỐIVỚI MỘT SỐ NGÀNH, NGHỀ KINH DOANH CÓ ĐIỀU KIỆN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Nghị địnhsố 72/2009/NĐ-CP ngày 03/9/2009 quy định điều kiện về an ninh, trật tự đối vớimột số ngành, nghề kinh doanh có điều kiện, Nghị định số 107/2009/NĐ-CP ngày26/11/2009 về kinh doanh khí dầu mỏ hóa lỏng và Nghị định số 109/NĐ-CP ngày01/12/2009 quy định về tín hiệu của xe được quyền ưu tiên, ngày 05/10/2010, Bộtrưởng Bộ Công an đã ban hành Thông tư số 33/2010/TT-BCA quy định cụ thể điềukiện về an ninh, trật tự đối với một số ngành, nghề kinh doanh có điều kiện.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tốtcác văn bản nêu trên, đồng thời tăng cường công tác bảo vệ an ninh và giữ gìntrật tự an toàn xã hội trên địa bàn tỉnh, nhằm đảm bảo quyền, lợi ích hợp phápcủa các tổ chức, cá nhân trong hoạt động kinh doanh, góp phần đẩy mạnh sự pháttriển kinh tế xã hội, Ủy ban nhân dân tỉnh chỉ thị UBND các huyện, thị xã, thànhphố; các Sở ban ngành, đoàn thể, tổ chức kinh tế xã hội, các cơ quan Trungương, đơn vị quân đội đóng trên địa bàn tỉnh Khánh Hòa tổ chức thực hiện cácnội dung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 các thànhphần kinh tế: Doanh nghiệp nhà nước, công ty cổ phần, công ty TNHH, doanh nghiệptư nhân, hộ kinh doanh cá thể; các cơ sở kinh doanh thuộc tổ chức sự nghiệp cóthu của Công an, Quân đội, tổ chức Đảng, các ngành, đoàn thể; công ty đầu tưhoặc liên doanh với nước ngoài, doanh nghiệp nước ngoài; tổ chức, cá nhân nướcngoài, người Việt Nam định cư ở nước ngoài… khi kinh doanh các ngành, nghề kinhdoanh có điều kiện về an ninh, trật tự trên địa bàn tỉnh Khánh Hòa đều phải cótrách nhiệm, nghĩa vụ thực hiện đầy đủ những quy định đã nêu tại Nghị định số72/2009/NĐ-CP Nghị định số 107/2009/NĐ-CP Nghị định số 109/2009/NĐ-CP củaChính phủ, Thông tư số 33/2010/TT-BCA của Bộ Công an và những quy định trongcác văn bản pháp luật khác có liên quan.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cánhân làm nghề kinh doanh có điều kiện về an ninh, trật tự chỉ được hoạt động kinhdoanh khi đã có đầy đủ các điều kiện được quy định tại Nghị định số72/2009/NĐ-CP Nghị định số 107/2009/NĐ-CP Nghị định số 109/2009/NĐ-CP củaChính phủ, Thông tư số 33/2010/TT-BCA của Bộ Công an và được cơ quan Công an cóthẩm quyền cấp Giấy chứng nhận đủ điều kiện về an ninh, trật tự.</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đứng đầucơ sở làm ngành, nghề kinh doanh có điều kiện về an ninh, trật tự chịu trách nhiệmtrước pháp luật về mọi hoạt động của cơ sở do mình phụ trách, chấp hành việchướng dẫn và kiểm tra về an ninh, trật tự của cơ quan Công an có thẩm quyền.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trườnghợp cơ sở làm ngành nghề kinh doanh có điều kiện về an ninh, trật tự nhưngkhông đủ điều kiện về an ninh, trật tự hoặc chưa được cơ quan Công an có thẩmquyền cấp Giấy chứng nhận đủ điều kiện về an ninh, trật tự thì cơ quan Công antiến hành lập biên bản kiểm tra vi phạm và có văn bản đề nghị cơ quan cấp giấyphép ra quyết định thu hồi giấy phép kinh doanh.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Kế hoạch và Đầu tư, cơ quan đăng ký kinh doanhcác cấp, Sở văn hóa, thể thao và du lịch, Sở Thông tin và Truyền thông, Sở Côngthương, Sở Giao thông vận tải, Sở Y tế và các cơ quan, đơn vị liên quan cótrách nhiệm hướng dẫn các tổ chức, cá nhân xin đăng ký kinh doanh ngành, nghềcó điều kiện về an ninh, trật tự làm đầy đủ hồ sơ, thủ tục được quy định tạiNghị định số 72/2009/NĐ-CP Nghị định số 107/2009/NĐ-CP Nghị định số 109/2009/NĐ-CPcủa Chính phủ và Thông tư số 33/2010/TT-BCA của Bộ Công 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Tài chínhtham mưu cho Ủy ban nhân dân tỉnh cấp kinh phí cho Công an tỉnh để in các loạibiểu mẫu, tài liệu, tổ chức tập huấn thực hiện các Nghị định số 72/2009/NĐ-CP Nghị định số 107/2009/NĐ-CP Nghị định số 109/2009/NĐ-CP của Chính phủ và Thôngtư số 33/2010/TT-BCA của Bộ Công an.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UBND các huyện,thị xã, thành phố và các Sở, ban, ngành liên quan căn cứ chức năng, nhiệm vụ,quyền hạn của mình có trách nhiệm phối hợp với Công an tỉnh trong việc kiểm trahoạt động của các tổ chức, cá nhân làm ngành, nghề kinh doanh có điều kiện vềan ninh, trật tự do Sở, ban, ngành và địa phương mình quản lý.</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an tỉnhcó trách nhiệm thực hiện, quản lý về an ninh, trật tự đối với các ngành, nghềkinh doanh có điều kiện, bao gồm: Tiếp nhận hồ sơ và thẩm định cấp Giấy chứngnhận đủ điều kiện về an ninh, trật tự; thường xuyên hướng dẫn, kiểm tra việcthực hiện các quy định, điều kiện về an ninh, trật tự để các tổ chức, cá nhânkinh doanh đúng pháp luật; phát hiện, xử lý kịp thời các vi phạm, góp phần đảmbảo quyền lợi kinh doanh hợp pháp của các cơ sở, đưa công tác quản lý an ninh,trật tự ở các cơ sở đi vào nề nếp, chặt chẽ, thực hiện tốt công tác phòng chốngtội phạm, tạo môi trường trong sạch về an ninh, trật tự trong các cơ sở làmnghề kinh doanh có điều kiện. Tham mưu Ủy ban nhân dân tỉnh tổng kết Nghị địnhsố 08/2001/NĐ-CP ; đồng thời tổ chức triển khai thực hiện Nghị định số 72/2009/NĐ-CP Nghị định số 107/2009/NĐ-CP Nghị định số 109/2009/NĐ-CP của Chính phủ và Thôngtư số 33/2010/TT-BCA của Bộ Công an quy định cụ thể điều kiện về an ninh, trậttự đối với một số ngành, nghề kinh doanh có điều kiện; theo dõi, kiểm tra,hướng dẫn và kiến nghị xử lý các vi phạm theo thẩm quyền và báo cáo kết quảthực hiện về UBND tỉnh, Bộ Công an theo 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này thaythế Chỉ thị số 44/CT-UB ngày 09/10/2001 của UBND về việc thực hiện Nghị định số</w:t>
      </w:r>
      <w:hyperlink r:id="rId9" w:history="1">
        <w:r>
          <w:rPr>
            <w:rStyle w:val="Hyperlink"/>
          </w:rPr>
          <w:t xml:space="preserve">08/2001/NĐ-CP </w:t>
        </w:r>
      </w:hyperlink>
      <w:r>
        <w:t xml:space="preserve"> của Chính phủ quy định về điều kiện an ninh, trật tự đối với mộtsố ngành nghề kinh doanh có điều kiện.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 (B/c);</w:t>
            </w:r>
            <w:r>
              <w:rPr/>
              <w:br/>
            </w:r>
            <w:r>
              <w:t xml:space="preserve">- Tổng cục VII – Bộ Công an (B/c);</w:t>
            </w:r>
            <w:r>
              <w:rPr/>
              <w:br/>
            </w:r>
            <w:r>
              <w:t xml:space="preserve">- TT Tỉnh ủy, TT HĐND tỉnh (B/c);</w:t>
            </w:r>
            <w:r>
              <w:rPr/>
              <w:br/>
            </w:r>
            <w:r>
              <w:t xml:space="preserve">- Các sở, ban, ngành, đoàn thể;</w:t>
            </w:r>
            <w:r>
              <w:rPr/>
              <w:br/>
            </w:r>
            <w:r>
              <w:t xml:space="preserve">- Các cơ quan TW, đơn vị Quân đội đóng trên địa bàn tỉnh;</w:t>
            </w:r>
            <w:r>
              <w:rPr/>
              <w:br/>
            </w:r>
            <w:r>
              <w:t xml:space="preserve">- UBND các huyện, thị xã, thành phố;</w:t>
            </w:r>
            <w:r>
              <w:rPr/>
              <w:br/>
            </w:r>
            <w:r>
              <w:t xml:space="preserve">- Trung tâm Công báo;</w:t>
            </w:r>
            <w:r>
              <w:rPr/>
              <w:br/>
            </w:r>
            <w:r>
              <w:t xml:space="preserve">- Lưu: VP+ TN, HLư.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r/>
            </w:r>
            <w:r>
              <w:rPr/>
              <w:br/>
            </w:r>
            <w:r>
              <w:rPr/>
              <w:br/>
            </w:r>
            <w:r>
              <w:rPr/>
              <w:br/>
            </w:r>
            <w:r>
              <w:rPr/>
              <w:br/>
            </w:r>
            <w:r>
              <w:rPr>
                <w:b/>
              </w:rPr>
              <w:t xml:space="preserve">Nguyễn Chiến Thắng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9-2009-nd-cp-quy-dinh-quan-ly-von-nha-nuoc-dau-tu-vao-doanh-nghiep-khac.aspx" TargetMode="External" /><Relationship Id="rId6" Type="http://schemas.openxmlformats.org/officeDocument/2006/relationships/hyperlink" Target="/cong-ty-me-con.aspx" TargetMode="External" /><Relationship Id="rId7" Type="http://schemas.openxmlformats.org/officeDocument/2006/relationships/hyperlink" Target="/thong-tu-155-2009-tt-btc.aspx" TargetMode="External" /><Relationship Id="rId8" Type="http://schemas.openxmlformats.org/officeDocument/2006/relationships/hyperlink" Target="/nghi-dinh-72-2009-nd-cp-quy-dinh-dieu-kien-ve-an-ninh--trat-tu-doi-voi-mot-so-nganh--nghe-kinh-doanh-co-dieu-kien.aspx" TargetMode="External" /><Relationship Id="rId9" Type="http://schemas.openxmlformats.org/officeDocument/2006/relationships/hyperlink" Target="/nghi-dinh-08-2001-nd-cp-dieu-kien-an-ninh--trat-tu-nganh--nghe-kinh-doanh-co-dieu-k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2022-06-22T14:15:18Z</dcterms:created>
  <dcterms:modified xsi:type="dcterms:W3CDTF">2022-06-22T14:15:18Z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2022-06-22T14:15:18Z</dcterms:created>
  <dcterms:modified xsi:type="dcterms:W3CDTF">2022-06-22T14:15:18Z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2022-06-22T14:15:18Z</dcterms:created>
  <dcterms:modified xsi:type="dcterms:W3CDTF">2022-06-22T14:15:18Z</dcterms:modified>
</cp:coreProperties>
</file>