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Look w:val="04A0" w:firstRow="1" w:lastRow="0" w:firstColumn="1" w:lastColumn="0" w:noHBand="0" w:noVBand="1"/>
      </w:tblPr>
      <w:tblGrid>
        <w:gridCol w:w="2876"/>
        <w:gridCol w:w="6144"/>
      </w:tblGrid>
      <w:tr w:rsidTr="003277A1">
        <w:trPr/>
        <w:tc>
          <w:tcPr>
            <w:tcW w:w="1594" w:type="pct"/>
            <w:shd w:val="clear" w:color="auto" w:fill="auto"/>
          </w:tcPr>
          <w:p>
            <w:pPr>
              <w:pStyle w:val="BodyText"/>
              <w:shd w:val="clear" w:color="auto" w:fill="auto"/>
              <w:spacing w:after="0" w:line="240" w:lineRule="auto"/>
              <w:ind w:firstLine="0"/>
              <w:jc w:val="center"/>
              <w:rPr>
                <w:rFonts w:ascii="Arial" w:hAnsi="Arial" w:cs="Arial"/>
                <w:b/>
                <w:bCs/>
                <w:sz w:val="20"/>
                <w:szCs w:val="20"/>
              </w:rPr>
            </w:pPr>
            <w:r w:rsidRPr="00353E6B">
              <w:rPr>
                <w:rFonts w:ascii="Arial" w:hAnsi="Arial" w:cs="Arial"/>
                <w:b/>
                <w:bCs/>
                <w:sz w:val="20"/>
                <w:szCs w:val="20"/>
              </w:rPr>
              <w:t xml:space="preserve">C</w:t>
            </w:r>
            <w:r w:rsidRPr="00353E6B">
              <w:rPr>
                <w:rFonts w:ascii="Arial" w:hAnsi="Arial" w:cs="Arial"/>
                <w:b/>
                <w:bCs/>
                <w:sz w:val="20"/>
                <w:szCs w:val="20"/>
                <w:lang w:val="en-US"/>
              </w:rPr>
              <w:t xml:space="preserve">HÍNH</w:t>
            </w:r>
            <w:r w:rsidRPr="00353E6B" w:rsidR="00ED5850">
              <w:rPr>
                <w:rFonts w:ascii="Arial" w:hAnsi="Arial" w:cs="Arial"/>
                <w:b/>
                <w:bCs/>
                <w:sz w:val="20"/>
                <w:szCs w:val="20"/>
              </w:rPr>
              <w:t xml:space="preserve"> PHỦ</w:t>
            </w:r>
          </w:p>
          <w:p>
            <w:pPr>
              <w:pStyle w:val="BodyText"/>
              <w:shd w:val="clear" w:color="auto" w:fill="auto"/>
              <w:spacing w:after="0" w:line="240" w:lineRule="auto"/>
              <w:ind w:firstLine="0"/>
              <w:jc w:val="center"/>
              <w:rPr>
                <w:rFonts w:ascii="Arial" w:hAnsi="Arial" w:cs="Arial"/>
                <w:bCs/>
                <w:sz w:val="20"/>
                <w:szCs w:val="20"/>
                <w:lang w:val="en-US"/>
              </w:rPr>
            </w:pPr>
            <w:r w:rsidRPr="00353E6B">
              <w:rPr>
                <w:rFonts w:ascii="Arial" w:hAnsi="Arial" w:cs="Arial"/>
                <w:bCs/>
                <w:sz w:val="20"/>
                <w:szCs w:val="20"/>
                <w:lang w:val="en-US"/>
              </w:rPr>
              <w:t xml:space="preserve">______</w:t>
            </w:r>
          </w:p>
          <w:p>
            <w:pPr>
              <w:pStyle w:val="BodyText"/>
              <w:shd w:val="clear" w:color="auto" w:fill="auto"/>
              <w:spacing w:after="0" w:line="240" w:lineRule="auto"/>
              <w:ind w:firstLine="0"/>
              <w:jc w:val="center"/>
              <w:rPr>
                <w:rFonts w:ascii="Arial" w:hAnsi="Arial" w:cs="Arial"/>
                <w:sz w:val="20"/>
                <w:szCs w:val="20"/>
              </w:rPr>
            </w:pPr>
            <w:r w:rsidRPr="00353E6B">
              <w:rPr>
                <w:rFonts w:ascii="Arial" w:hAnsi="Arial" w:cs="Arial"/>
                <w:sz w:val="20"/>
                <w:szCs w:val="20"/>
                <w:lang w:val="en-US" w:eastAsia="en-US" w:bidi="en-US"/>
              </w:rPr>
              <w:t xml:space="preserve">Số: 107</w:t>
            </w:r>
            <w:r w:rsidRPr="00353E6B" w:rsidR="00331DC9">
              <w:rPr>
                <w:rFonts w:ascii="Arial" w:hAnsi="Arial" w:cs="Arial"/>
                <w:sz w:val="20"/>
                <w:szCs w:val="20"/>
              </w:rPr>
              <w:t xml:space="preserve">/2020/NĐ-CP</w:t>
            </w:r>
          </w:p>
        </w:tc>
        <w:tc>
          <w:tcPr>
            <w:tcW w:w="3406" w:type="pct"/>
            <w:shd w:val="clear" w:color="auto" w:fill="auto"/>
          </w:tcPr>
          <w:p>
            <w:pPr>
              <w:pStyle w:val="BodyText"/>
              <w:shd w:val="clear" w:color="auto" w:fill="auto"/>
              <w:spacing w:after="0" w:line="240" w:lineRule="auto"/>
              <w:ind w:firstLine="0"/>
              <w:jc w:val="center"/>
              <w:rPr>
                <w:rFonts w:ascii="Arial" w:hAnsi="Arial" w:cs="Arial"/>
                <w:b/>
                <w:bCs/>
                <w:sz w:val="20"/>
                <w:szCs w:val="20"/>
              </w:rPr>
            </w:pPr>
            <w:r w:rsidRPr="00353E6B">
              <w:rPr>
                <w:rFonts w:ascii="Arial" w:hAnsi="Arial" w:cs="Arial"/>
                <w:b/>
                <w:bCs/>
                <w:sz w:val="20"/>
                <w:szCs w:val="20"/>
              </w:rPr>
              <w:t xml:space="preserve">CỘNG HÒA XÃ HỘI CHỦ NGHĨA VIỆT NAM</w:t>
            </w:r>
            <w:r>
              <w:rPr>
                <w:rFonts w:ascii="Arial" w:hAnsi="Arial" w:cs="Arial"/>
                <w:b/>
                <w:bCs/>
                <w:sz w:val="20"/>
                <w:szCs w:val="20"/>
              </w:rPr>
              <w:br/>
            </w:r>
            <w:r w:rsidRPr="00353E6B">
              <w:rPr>
                <w:rFonts w:ascii="Arial" w:hAnsi="Arial" w:cs="Arial"/>
                <w:b/>
                <w:bCs/>
                <w:sz w:val="20"/>
                <w:szCs w:val="20"/>
              </w:rPr>
              <w:t xml:space="preserve">Độc lập - Tự do - Hạnh phúc</w:t>
            </w:r>
          </w:p>
          <w:p>
            <w:pPr>
              <w:pStyle w:val="BodyText"/>
              <w:shd w:val="clear" w:color="auto" w:fill="auto"/>
              <w:spacing w:after="0" w:line="240" w:lineRule="auto"/>
              <w:ind w:firstLine="0"/>
              <w:jc w:val="center"/>
              <w:rPr>
                <w:rFonts w:ascii="Arial" w:hAnsi="Arial" w:cs="Arial"/>
                <w:bCs/>
                <w:sz w:val="20"/>
                <w:szCs w:val="20"/>
                <w:lang w:val="en-US"/>
              </w:rPr>
            </w:pPr>
            <w:r w:rsidRPr="00353E6B">
              <w:rPr>
                <w:rFonts w:ascii="Arial" w:hAnsi="Arial" w:cs="Arial"/>
                <w:bCs/>
                <w:sz w:val="20"/>
                <w:szCs w:val="20"/>
                <w:lang w:val="en-US"/>
              </w:rPr>
              <w:t xml:space="preserve">_________________________</w:t>
            </w:r>
          </w:p>
          <w:p>
            <w:pPr>
              <w:pStyle w:val="BodyText"/>
              <w:shd w:val="clear" w:color="auto" w:fill="auto"/>
              <w:tabs>
                <w:tab w:val="left" w:pos="3723"/>
              </w:tabs>
              <w:spacing w:after="0" w:line="240" w:lineRule="auto"/>
              <w:ind w:firstLine="0"/>
              <w:jc w:val="right"/>
              <w:rPr>
                <w:rFonts w:ascii="Arial" w:hAnsi="Arial" w:cs="Arial"/>
                <w:sz w:val="20"/>
                <w:szCs w:val="20"/>
              </w:rPr>
            </w:pPr>
            <w:r w:rsidRPr="00353E6B">
              <w:rPr>
                <w:rFonts w:ascii="Arial" w:hAnsi="Arial" w:cs="Arial"/>
                <w:i/>
                <w:iCs/>
                <w:sz w:val="20"/>
                <w:szCs w:val="20"/>
              </w:rPr>
              <w:t xml:space="preserve">Hà Nội, ngày 14</w:t>
            </w:r>
            <w:r w:rsidRPr="00353E6B" w:rsidR="00ED5850">
              <w:rPr>
                <w:rFonts w:ascii="Arial" w:hAnsi="Arial" w:cs="Arial"/>
                <w:i/>
                <w:iCs/>
                <w:sz w:val="20"/>
                <w:szCs w:val="20"/>
              </w:rPr>
              <w:t xml:space="preserve"> tháng 9 năm 2020</w:t>
            </w:r>
          </w:p>
        </w:tc>
      </w:tr>
    </w:tbl>
    <w:p>
      <w:pPr>
        <w:pStyle w:val="BodyText"/>
        <w:shd w:val="clear" w:color="auto" w:fill="auto"/>
        <w:spacing w:after="0" w:line="240" w:lineRule="auto"/>
        <w:ind w:firstLine="0"/>
        <w:jc w:val="center"/>
        <w:rPr>
          <w:rFonts w:ascii="Arial" w:hAnsi="Arial" w:cs="Arial"/>
          <w:b/>
          <w:bCs/>
          <w:sz w:val="20"/>
          <w:szCs w:val="20"/>
        </w:rPr>
      </w:pPr>
    </w:p>
    <w:p>
      <w:pPr>
        <w:pStyle w:val="BodyText"/>
        <w:shd w:val="clear" w:color="auto" w:fill="auto"/>
        <w:tabs>
          <w:tab w:val="left" w:pos="3723"/>
        </w:tabs>
        <w:spacing w:after="0" w:line="240" w:lineRule="auto"/>
        <w:ind w:firstLine="0"/>
        <w:jc w:val="center"/>
        <w:rPr>
          <w:rFonts w:ascii="Arial" w:hAnsi="Arial" w:cs="Arial"/>
          <w:sz w:val="20"/>
          <w:szCs w:val="20"/>
        </w:rPr>
      </w:pPr>
      <w:r w:rsidRPr="00353E6B">
        <w:rPr>
          <w:rFonts w:ascii="Arial" w:hAnsi="Arial" w:cs="Arial"/>
          <w:sz w:val="20"/>
          <w:szCs w:val="20"/>
        </w:rPr>
        <w:tab/>
      </w:r>
    </w:p>
    <w:p>
      <w:pPr>
        <w:pStyle w:val="BodyText"/>
        <w:shd w:val="clear" w:color="auto" w:fill="auto"/>
        <w:spacing w:after="0" w:line="240" w:lineRule="auto"/>
        <w:ind w:firstLine="0"/>
        <w:jc w:val="center"/>
        <w:rPr>
          <w:rFonts w:ascii="Arial" w:hAnsi="Arial" w:cs="Arial"/>
          <w:sz w:val="20"/>
          <w:szCs w:val="20"/>
        </w:rPr>
      </w:pPr>
      <w:r w:rsidRPr="00353E6B">
        <w:rPr>
          <w:rFonts w:ascii="Arial" w:hAnsi="Arial" w:cs="Arial"/>
          <w:b/>
          <w:bCs/>
          <w:sz w:val="20"/>
          <w:szCs w:val="20"/>
        </w:rPr>
        <w:t xml:space="preserve">NGHỊ ĐỊNH</w:t>
      </w:r>
    </w:p>
    <w:p>
      <w:pPr>
        <w:pStyle w:val="BodyText"/>
        <w:shd w:val="clear" w:color="auto" w:fill="auto"/>
        <w:spacing w:after="0" w:line="240" w:lineRule="auto"/>
        <w:ind w:firstLine="0"/>
        <w:jc w:val="center"/>
        <w:rPr>
          <w:rFonts w:ascii="Arial" w:hAnsi="Arial" w:cs="Arial"/>
          <w:b/>
          <w:bCs/>
          <w:sz w:val="20"/>
          <w:szCs w:val="20"/>
        </w:rPr>
      </w:pPr>
      <w:r w:rsidRPr="00353E6B">
        <w:rPr>
          <w:rFonts w:ascii="Arial" w:hAnsi="Arial" w:cs="Arial"/>
          <w:b/>
          <w:bCs/>
          <w:sz w:val="20"/>
          <w:szCs w:val="20"/>
        </w:rPr>
        <w:t xml:space="preserve">Sửa đổi, bổ sung một số điều của Nghị định số 24/2014/NĐ-CP</w:t>
      </w:r>
      <w:r w:rsidRPr="00353E6B" w:rsidR="000E3ECB">
        <w:rPr>
          <w:rFonts w:ascii="Arial" w:hAnsi="Arial" w:cs="Arial"/>
          <w:b/>
          <w:bCs/>
          <w:sz w:val="20"/>
          <w:szCs w:val="20"/>
          <w:lang w:val="en-US"/>
        </w:rPr>
        <w:t xml:space="preserve"> </w:t>
      </w:r>
      <w:r w:rsidRPr="00353E6B">
        <w:rPr>
          <w:rFonts w:ascii="Arial" w:hAnsi="Arial" w:cs="Arial"/>
          <w:b/>
          <w:bCs/>
          <w:sz w:val="20"/>
          <w:szCs w:val="20"/>
        </w:rPr>
        <w:t xml:space="preserve">ngày 04 tháng 4 năm 2014 của Chính phủ quy định </w:t>
      </w:r>
      <w:r w:rsidRPr="00353E6B" w:rsidR="000E3ECB">
        <w:rPr>
          <w:rFonts w:ascii="Arial" w:hAnsi="Arial" w:cs="Arial"/>
          <w:b/>
          <w:bCs/>
          <w:sz w:val="20"/>
          <w:szCs w:val="20"/>
        </w:rPr>
        <w:t xml:space="preserve">tổ chức các cơ</w:t>
      </w:r>
      <w:r w:rsidRPr="00353E6B">
        <w:rPr>
          <w:rFonts w:ascii="Arial" w:hAnsi="Arial" w:cs="Arial"/>
          <w:b/>
          <w:bCs/>
          <w:sz w:val="20"/>
          <w:szCs w:val="20"/>
        </w:rPr>
        <w:t xml:space="preserve"> quan</w:t>
      </w:r>
      <w:r w:rsidRPr="00353E6B" w:rsidR="000E3ECB">
        <w:rPr>
          <w:rFonts w:ascii="Arial" w:hAnsi="Arial" w:cs="Arial"/>
          <w:b/>
          <w:bCs/>
          <w:sz w:val="20"/>
          <w:szCs w:val="20"/>
          <w:lang w:val="en-US"/>
        </w:rPr>
        <w:t xml:space="preserve"> </w:t>
      </w:r>
      <w:r w:rsidRPr="00353E6B">
        <w:rPr>
          <w:rFonts w:ascii="Arial" w:hAnsi="Arial" w:cs="Arial"/>
          <w:b/>
          <w:bCs/>
          <w:sz w:val="20"/>
          <w:szCs w:val="20"/>
        </w:rPr>
        <w:t xml:space="preserve">chuyên môn thuộc </w:t>
      </w:r>
      <w:r w:rsidRPr="00353E6B" w:rsidR="000E3ECB">
        <w:rPr>
          <w:rFonts w:ascii="Arial" w:hAnsi="Arial" w:cs="Arial"/>
          <w:b/>
          <w:bCs/>
          <w:sz w:val="20"/>
          <w:szCs w:val="20"/>
        </w:rPr>
        <w:t xml:space="preserve">Ủy ban nhân dân tỉ</w:t>
      </w:r>
      <w:r w:rsidRPr="00353E6B">
        <w:rPr>
          <w:rFonts w:ascii="Arial" w:hAnsi="Arial" w:cs="Arial"/>
          <w:b/>
          <w:bCs/>
          <w:sz w:val="20"/>
          <w:szCs w:val="20"/>
        </w:rPr>
        <w:t xml:space="preserve">nh, thành phố trực thuộc trung </w:t>
      </w:r>
      <w:r w:rsidRPr="00353E6B" w:rsidR="000E3ECB">
        <w:rPr>
          <w:rFonts w:ascii="Arial" w:hAnsi="Arial" w:cs="Arial"/>
          <w:b/>
          <w:bCs/>
          <w:sz w:val="20"/>
          <w:szCs w:val="20"/>
        </w:rPr>
        <w:t xml:space="preserve">ương</w:t>
      </w:r>
    </w:p>
    <w:p>
      <w:pPr>
        <w:pStyle w:val="BodyText"/>
        <w:shd w:val="clear" w:color="auto" w:fill="auto"/>
        <w:spacing w:after="0" w:line="240" w:lineRule="auto"/>
        <w:ind w:firstLine="0"/>
        <w:jc w:val="center"/>
        <w:rPr>
          <w:rFonts w:ascii="Arial" w:hAnsi="Arial" w:cs="Arial"/>
          <w:bCs/>
          <w:sz w:val="20"/>
          <w:szCs w:val="20"/>
          <w:lang w:val="en-US"/>
        </w:rPr>
      </w:pPr>
      <w:r w:rsidRPr="00353E6B">
        <w:rPr>
          <w:rFonts w:ascii="Arial" w:hAnsi="Arial" w:cs="Arial"/>
          <w:bCs/>
          <w:sz w:val="20"/>
          <w:szCs w:val="20"/>
          <w:lang w:val="en-US"/>
        </w:rPr>
        <w:t xml:space="preserve">_______________</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353E6B">
        <w:rPr>
          <w:rFonts w:ascii="Arial" w:hAnsi="Arial" w:cs="Arial"/>
          <w:i/>
          <w:iCs/>
          <w:sz w:val="20"/>
          <w:szCs w:val="20"/>
        </w:rPr>
        <w:t xml:space="preserve">Căn cứ Luật Tổ chức Chính phủ ngày 19 tháng 6 năm 2015;</w:t>
      </w:r>
    </w:p>
    <w:p>
      <w:pPr>
        <w:pStyle w:val="BodyText"/>
        <w:shd w:val="clear" w:color="auto" w:fill="auto"/>
        <w:spacing w:after="120" w:line="240" w:lineRule="auto"/>
        <w:ind w:firstLine="720"/>
        <w:jc w:val="both"/>
        <w:rPr>
          <w:rFonts w:ascii="Arial" w:hAnsi="Arial" w:cs="Arial"/>
          <w:sz w:val="20"/>
          <w:szCs w:val="20"/>
        </w:rPr>
      </w:pPr>
      <w:r w:rsidRPr="00353E6B">
        <w:rPr>
          <w:rFonts w:ascii="Arial" w:hAnsi="Arial" w:cs="Arial"/>
          <w:i/>
          <w:iCs/>
          <w:sz w:val="20"/>
          <w:szCs w:val="20"/>
        </w:rPr>
        <w:t xml:space="preserve">Căn cứ Luật Tổ c</w:t>
      </w:r>
      <w:r w:rsidRPr="00353E6B" w:rsidR="000E3ECB">
        <w:rPr>
          <w:rFonts w:ascii="Arial" w:hAnsi="Arial" w:cs="Arial"/>
          <w:i/>
          <w:iCs/>
          <w:sz w:val="20"/>
          <w:szCs w:val="20"/>
        </w:rPr>
        <w:t xml:space="preserve">hức chính quyền địa phương ngày</w:t>
      </w:r>
      <w:r w:rsidRPr="00353E6B">
        <w:rPr>
          <w:rFonts w:ascii="Arial" w:hAnsi="Arial" w:cs="Arial"/>
          <w:i/>
          <w:iCs/>
          <w:sz w:val="20"/>
          <w:szCs w:val="20"/>
        </w:rPr>
        <w:t xml:space="preserve"> 19 tháng 6 năm 2015;</w:t>
      </w:r>
    </w:p>
    <w:p>
      <w:pPr>
        <w:pStyle w:val="BodyText"/>
        <w:shd w:val="clear" w:color="auto" w:fill="auto"/>
        <w:spacing w:after="120" w:line="240" w:lineRule="auto"/>
        <w:ind w:firstLine="720"/>
        <w:jc w:val="both"/>
        <w:rPr>
          <w:rFonts w:ascii="Arial" w:hAnsi="Arial" w:cs="Arial"/>
          <w:sz w:val="20"/>
          <w:szCs w:val="20"/>
        </w:rPr>
      </w:pPr>
      <w:r w:rsidRPr="00353E6B">
        <w:rPr>
          <w:rFonts w:ascii="Arial" w:hAnsi="Arial" w:cs="Arial"/>
          <w:i/>
          <w:iCs/>
          <w:sz w:val="20"/>
          <w:szCs w:val="20"/>
        </w:rPr>
        <w:t xml:space="preserve">Căn cứ Luật sửa đổi, bổ</w:t>
      </w:r>
      <w:r w:rsidRPr="00353E6B" w:rsidR="006764DA">
        <w:rPr>
          <w:rFonts w:ascii="Arial" w:hAnsi="Arial" w:cs="Arial"/>
          <w:i/>
          <w:iCs/>
          <w:sz w:val="20"/>
          <w:szCs w:val="20"/>
        </w:rPr>
        <w:t xml:space="preserve"> sung một </w:t>
      </w:r>
      <w:r w:rsidRPr="00353E6B">
        <w:rPr>
          <w:rFonts w:ascii="Arial" w:hAnsi="Arial" w:cs="Arial"/>
          <w:i/>
          <w:iCs/>
          <w:sz w:val="20"/>
          <w:szCs w:val="20"/>
          <w:lang w:val="en-US" w:eastAsia="en-US" w:bidi="en-US"/>
        </w:rPr>
        <w:t xml:space="preserve">số</w:t>
      </w:r>
      <w:r w:rsidRPr="00353E6B" w:rsidR="006764DA">
        <w:rPr>
          <w:rFonts w:ascii="Arial" w:hAnsi="Arial" w:cs="Arial"/>
          <w:i/>
          <w:iCs/>
          <w:sz w:val="20"/>
          <w:szCs w:val="20"/>
          <w:lang w:val="en-US" w:eastAsia="en-US" w:bidi="en-US"/>
        </w:rPr>
        <w:t xml:space="preserve"> </w:t>
      </w:r>
      <w:r w:rsidRPr="00353E6B" w:rsidR="006764DA">
        <w:rPr>
          <w:rFonts w:ascii="Arial" w:hAnsi="Arial" w:cs="Arial"/>
          <w:i/>
          <w:iCs/>
          <w:sz w:val="20"/>
          <w:szCs w:val="20"/>
        </w:rPr>
        <w:t xml:space="preserve">điều của Luật </w:t>
      </w:r>
      <w:r w:rsidRPr="00353E6B">
        <w:rPr>
          <w:rFonts w:ascii="Arial" w:hAnsi="Arial" w:cs="Arial"/>
          <w:i/>
          <w:iCs/>
          <w:sz w:val="20"/>
          <w:szCs w:val="20"/>
        </w:rPr>
        <w:t xml:space="preserve">Tổ chức</w:t>
      </w:r>
      <w:r w:rsidRPr="00353E6B" w:rsidR="006764DA">
        <w:rPr>
          <w:rFonts w:ascii="Arial" w:hAnsi="Arial" w:cs="Arial"/>
          <w:i/>
          <w:iCs/>
          <w:sz w:val="20"/>
          <w:szCs w:val="20"/>
        </w:rPr>
        <w:t xml:space="preserve"> Chính phủ và Luật </w:t>
      </w:r>
      <w:r w:rsidRPr="00353E6B">
        <w:rPr>
          <w:rFonts w:ascii="Arial" w:hAnsi="Arial" w:cs="Arial"/>
          <w:i/>
          <w:iCs/>
          <w:sz w:val="20"/>
          <w:szCs w:val="20"/>
        </w:rPr>
        <w:t xml:space="preserve">Tổ chức chính quyền địa phương ngày 22 tháng 11 nă</w:t>
      </w:r>
      <w:r w:rsidRPr="00353E6B" w:rsidR="006764DA">
        <w:rPr>
          <w:rFonts w:ascii="Arial" w:hAnsi="Arial" w:cs="Arial"/>
          <w:i/>
          <w:iCs/>
          <w:sz w:val="20"/>
          <w:szCs w:val="20"/>
        </w:rPr>
        <w:t xml:space="preserve">m 2019;</w:t>
      </w:r>
    </w:p>
    <w:p>
      <w:pPr>
        <w:pStyle w:val="BodyText"/>
        <w:shd w:val="clear" w:color="auto" w:fill="auto"/>
        <w:spacing w:after="120" w:line="240" w:lineRule="auto"/>
        <w:ind w:firstLine="720"/>
        <w:jc w:val="both"/>
        <w:rPr>
          <w:rFonts w:ascii="Arial" w:hAnsi="Arial" w:cs="Arial"/>
          <w:sz w:val="20"/>
          <w:szCs w:val="20"/>
        </w:rPr>
      </w:pPr>
      <w:r w:rsidRPr="00353E6B">
        <w:rPr>
          <w:rFonts w:ascii="Arial" w:hAnsi="Arial" w:cs="Arial"/>
          <w:i/>
          <w:iCs/>
          <w:sz w:val="20"/>
          <w:szCs w:val="20"/>
        </w:rPr>
        <w:t xml:space="preserve">Theo đề</w:t>
      </w:r>
      <w:r w:rsidRPr="00353E6B" w:rsidR="006764DA">
        <w:rPr>
          <w:rFonts w:ascii="Arial" w:hAnsi="Arial" w:cs="Arial"/>
          <w:i/>
          <w:iCs/>
          <w:sz w:val="20"/>
          <w:szCs w:val="20"/>
        </w:rPr>
        <w:t xml:space="preserve"> nghị của Bộ trưởng Bộ Nội vụ;</w:t>
      </w:r>
    </w:p>
    <w:p>
      <w:pPr>
        <w:pStyle w:val="BodyText"/>
        <w:shd w:val="clear" w:color="auto" w:fill="auto"/>
        <w:spacing w:after="120" w:line="240" w:lineRule="auto"/>
        <w:ind w:firstLine="720"/>
        <w:jc w:val="both"/>
        <w:rPr>
          <w:rFonts w:ascii="Arial" w:hAnsi="Arial" w:cs="Arial"/>
          <w:sz w:val="20"/>
          <w:szCs w:val="20"/>
        </w:rPr>
      </w:pPr>
      <w:r w:rsidRPr="00353E6B">
        <w:rPr>
          <w:rFonts w:ascii="Arial" w:hAnsi="Arial" w:cs="Arial"/>
          <w:i/>
          <w:iCs/>
          <w:sz w:val="20"/>
          <w:szCs w:val="20"/>
        </w:rPr>
        <w:t xml:space="preserve">Chính phủ ban hành Nghị định sửa đổi, bổ sung một</w:t>
      </w:r>
      <w:r w:rsidRPr="00353E6B" w:rsidR="000E3ECB">
        <w:rPr>
          <w:rFonts w:ascii="Arial" w:hAnsi="Arial" w:cs="Arial"/>
          <w:i/>
          <w:iCs/>
          <w:sz w:val="20"/>
          <w:szCs w:val="20"/>
        </w:rPr>
        <w:t xml:space="preserve"> số điều của Nghị định số 24/201</w:t>
      </w:r>
      <w:r w:rsidRPr="00353E6B">
        <w:rPr>
          <w:rFonts w:ascii="Arial" w:hAnsi="Arial" w:cs="Arial"/>
          <w:i/>
          <w:iCs/>
          <w:sz w:val="20"/>
          <w:szCs w:val="20"/>
        </w:rPr>
        <w:t xml:space="preserve">4/NĐ-CP ngày 04 </w:t>
      </w:r>
      <w:r w:rsidRPr="00353E6B" w:rsidR="000E3ECB">
        <w:rPr>
          <w:rFonts w:ascii="Arial" w:hAnsi="Arial" w:cs="Arial"/>
          <w:i/>
          <w:iCs/>
          <w:sz w:val="20"/>
          <w:szCs w:val="20"/>
        </w:rPr>
        <w:t xml:space="preserve">tháng</w:t>
      </w:r>
      <w:r w:rsidRPr="00353E6B">
        <w:rPr>
          <w:rFonts w:ascii="Arial" w:hAnsi="Arial" w:cs="Arial"/>
          <w:i/>
          <w:iCs/>
          <w:sz w:val="20"/>
          <w:szCs w:val="20"/>
        </w:rPr>
        <w:t xml:space="preserve"> 4 năm 2014 của Chính phủ quy định </w:t>
      </w:r>
      <w:r w:rsidRPr="00353E6B" w:rsidR="000E3ECB">
        <w:rPr>
          <w:rFonts w:ascii="Arial" w:hAnsi="Arial" w:cs="Arial"/>
          <w:i/>
          <w:iCs/>
          <w:sz w:val="20"/>
          <w:szCs w:val="20"/>
        </w:rPr>
        <w:t xml:space="preserve">tổ chức</w:t>
      </w:r>
      <w:r w:rsidRPr="00353E6B">
        <w:rPr>
          <w:rFonts w:ascii="Arial" w:hAnsi="Arial" w:cs="Arial"/>
          <w:i/>
          <w:iCs/>
          <w:sz w:val="20"/>
          <w:szCs w:val="20"/>
        </w:rPr>
        <w:t xml:space="preserve"> các cơ quan chuyên môn thuộc </w:t>
      </w:r>
      <w:r w:rsidRPr="00353E6B" w:rsidR="000E3ECB">
        <w:rPr>
          <w:rFonts w:ascii="Arial" w:hAnsi="Arial" w:cs="Arial"/>
          <w:i/>
          <w:iCs/>
          <w:sz w:val="20"/>
          <w:szCs w:val="20"/>
        </w:rPr>
        <w:t xml:space="preserve">Ủy ban</w:t>
      </w:r>
      <w:r w:rsidRPr="00353E6B">
        <w:rPr>
          <w:rFonts w:ascii="Arial" w:hAnsi="Arial" w:cs="Arial"/>
          <w:i/>
          <w:iCs/>
          <w:sz w:val="20"/>
          <w:szCs w:val="20"/>
        </w:rPr>
        <w:t xml:space="preserve"> nhân dân tỉnh, thành phố trực thuộc trung ương.</w:t>
      </w:r>
    </w:p>
    <w:p>
      <w:pPr>
        <w:pStyle w:val="BodyText"/>
        <w:shd w:val="clear" w:color="auto" w:fill="auto"/>
        <w:spacing w:after="120" w:line="240" w:lineRule="auto"/>
        <w:ind w:firstLine="720"/>
        <w:jc w:val="both"/>
        <w:rPr>
          <w:rFonts w:ascii="Arial" w:hAnsi="Arial" w:cs="Arial"/>
          <w:sz w:val="20"/>
          <w:szCs w:val="20"/>
        </w:rPr>
      </w:pPr>
      <w:r w:rsidRPr="00353E6B">
        <w:rPr>
          <w:rFonts w:ascii="Arial" w:hAnsi="Arial" w:cs="Arial"/>
          <w:b/>
          <w:bCs/>
          <w:sz w:val="20"/>
          <w:szCs w:val="20"/>
        </w:rPr>
        <w:t xml:space="preserve">Điều 1. Sửa đổi, bổ sung một số điều của Nghị định số 24/2014/NĐ-CP ngày 04 tháng 4 năm 2014 của Chính phủ quy định </w:t>
      </w:r>
      <w:r w:rsidRPr="00353E6B" w:rsidR="000E3ECB">
        <w:rPr>
          <w:rFonts w:ascii="Arial" w:hAnsi="Arial" w:cs="Arial"/>
          <w:b/>
          <w:bCs/>
          <w:sz w:val="20"/>
          <w:szCs w:val="20"/>
        </w:rPr>
        <w:t xml:space="preserve">tổ chức</w:t>
      </w:r>
      <w:r w:rsidRPr="00353E6B">
        <w:rPr>
          <w:rFonts w:ascii="Arial" w:hAnsi="Arial" w:cs="Arial"/>
          <w:b/>
          <w:bCs/>
          <w:sz w:val="20"/>
          <w:szCs w:val="20"/>
        </w:rPr>
        <w:t xml:space="preserve"> các </w:t>
      </w:r>
      <w:r w:rsidRPr="00353E6B" w:rsidR="000E3ECB">
        <w:rPr>
          <w:rFonts w:ascii="Arial" w:hAnsi="Arial" w:cs="Arial"/>
          <w:b/>
          <w:bCs/>
          <w:sz w:val="20"/>
          <w:szCs w:val="20"/>
          <w:lang w:val="en-US"/>
        </w:rPr>
        <w:t xml:space="preserve">cơ</w:t>
      </w:r>
      <w:r w:rsidRPr="00353E6B">
        <w:rPr>
          <w:rFonts w:ascii="Arial" w:hAnsi="Arial" w:cs="Arial"/>
          <w:b/>
          <w:bCs/>
          <w:sz w:val="20"/>
          <w:szCs w:val="20"/>
        </w:rPr>
        <w:t xml:space="preserve"> quan chuyên môn thuộc </w:t>
      </w:r>
      <w:r w:rsidRPr="00353E6B" w:rsidR="000E3ECB">
        <w:rPr>
          <w:rFonts w:ascii="Arial" w:hAnsi="Arial" w:cs="Arial"/>
          <w:b/>
          <w:bCs/>
          <w:sz w:val="20"/>
          <w:szCs w:val="20"/>
        </w:rPr>
        <w:t xml:space="preserve">Ủy ban</w:t>
      </w:r>
      <w:r w:rsidRPr="00353E6B">
        <w:rPr>
          <w:rFonts w:ascii="Arial" w:hAnsi="Arial" w:cs="Arial"/>
          <w:b/>
          <w:bCs/>
          <w:sz w:val="20"/>
          <w:szCs w:val="20"/>
        </w:rPr>
        <w:t xml:space="preserve"> nhân dân tỉnh, thành phố </w:t>
      </w:r>
      <w:r w:rsidRPr="00353E6B" w:rsidR="000E3ECB">
        <w:rPr>
          <w:rFonts w:ascii="Arial" w:hAnsi="Arial" w:cs="Arial"/>
          <w:b/>
          <w:bCs/>
          <w:sz w:val="20"/>
          <w:szCs w:val="20"/>
        </w:rPr>
        <w:t xml:space="preserve">trực</w:t>
      </w:r>
      <w:r w:rsidRPr="00353E6B">
        <w:rPr>
          <w:rFonts w:ascii="Arial" w:hAnsi="Arial" w:cs="Arial"/>
          <w:b/>
          <w:bCs/>
          <w:sz w:val="20"/>
          <w:szCs w:val="20"/>
        </w:rPr>
        <w:t xml:space="preserve"> thuộc trung </w:t>
      </w:r>
      <w:r w:rsidRPr="00353E6B" w:rsidR="000E3ECB">
        <w:rPr>
          <w:rFonts w:ascii="Arial" w:hAnsi="Arial" w:cs="Arial"/>
          <w:b/>
          <w:bCs/>
          <w:sz w:val="20"/>
          <w:szCs w:val="20"/>
        </w:rPr>
        <w:t xml:space="preserve">ương (sau đây gọi chung là sở</w:t>
      </w:r>
      <w:r w:rsidRPr="00353E6B">
        <w:rPr>
          <w:rFonts w:ascii="Arial" w:hAnsi="Arial" w:cs="Arial"/>
          <w:b/>
          <w:bCs/>
          <w:sz w:val="20"/>
          <w:szCs w:val="20"/>
        </w:rPr>
        <w:t xml:space="preserve">)</w:t>
      </w:r>
    </w:p>
    <w:p>
      <w:pPr>
        <w:pStyle w:val="BodyText"/>
        <w:shd w:val="clear" w:color="auto" w:fill="auto"/>
        <w:tabs>
          <w:tab w:val="left" w:pos="911"/>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1. </w:t>
      </w:r>
      <w:r w:rsidRPr="00353E6B" w:rsidR="006764DA">
        <w:rPr>
          <w:rFonts w:ascii="Arial" w:hAnsi="Arial" w:cs="Arial"/>
          <w:sz w:val="20"/>
          <w:szCs w:val="20"/>
        </w:rPr>
        <w:t xml:space="preserve">Sửa đổi, bổ sung khoản 1 và khoản 2 Điều 4 </w:t>
      </w:r>
      <w:r w:rsidRPr="00353E6B" w:rsidR="00014F04">
        <w:rPr>
          <w:rFonts w:ascii="Arial" w:hAnsi="Arial" w:cs="Arial"/>
          <w:sz w:val="20"/>
          <w:szCs w:val="20"/>
        </w:rPr>
        <w:t xml:space="preserve">như sau</w:t>
      </w:r>
      <w:r w:rsidRPr="00353E6B" w:rsidR="006764DA">
        <w:rPr>
          <w:rFonts w:ascii="Arial" w:hAnsi="Arial" w:cs="Arial"/>
          <w:sz w:val="20"/>
          <w:szCs w:val="20"/>
        </w:rPr>
        <w:t xml:space="preserve">:</w:t>
      </w:r>
    </w:p>
    <w:p>
      <w:pPr>
        <w:pStyle w:val="BodyText"/>
        <w:shd w:val="clear" w:color="auto" w:fill="auto"/>
        <w:spacing w:after="120" w:line="240" w:lineRule="auto"/>
        <w:ind w:firstLine="720"/>
        <w:jc w:val="both"/>
        <w:rPr>
          <w:rFonts w:ascii="Arial" w:hAnsi="Arial" w:cs="Arial"/>
          <w:sz w:val="20"/>
          <w:szCs w:val="20"/>
        </w:rPr>
      </w:pPr>
      <w:r w:rsidRPr="00353E6B">
        <w:rPr>
          <w:rFonts w:ascii="Arial" w:hAnsi="Arial" w:cs="Arial"/>
          <w:sz w:val="20"/>
          <w:szCs w:val="20"/>
        </w:rPr>
        <w:t xml:space="preserve">“1. Trình </w:t>
      </w:r>
      <w:r w:rsidRPr="00353E6B" w:rsidR="000E3ECB">
        <w:rPr>
          <w:rFonts w:ascii="Arial" w:hAnsi="Arial" w:cs="Arial"/>
          <w:sz w:val="20"/>
          <w:szCs w:val="20"/>
        </w:rPr>
        <w:t xml:space="preserve">Ủy ban</w:t>
      </w:r>
      <w:r w:rsidRPr="00353E6B">
        <w:rPr>
          <w:rFonts w:ascii="Arial" w:hAnsi="Arial" w:cs="Arial"/>
          <w:sz w:val="20"/>
          <w:szCs w:val="20"/>
        </w:rPr>
        <w:t xml:space="preserve"> nhân dân tỉnh, thành phố trực thuộc trung ương (sau đây gọi chung là cấp tỉnh):</w:t>
      </w:r>
    </w:p>
    <w:p>
      <w:pPr>
        <w:pStyle w:val="BodyText"/>
        <w:shd w:val="clear" w:color="auto" w:fill="auto"/>
        <w:tabs>
          <w:tab w:val="left" w:pos="920"/>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a) </w:t>
      </w:r>
      <w:r w:rsidRPr="00353E6B" w:rsidR="006764DA">
        <w:rPr>
          <w:rFonts w:ascii="Arial" w:hAnsi="Arial" w:cs="Arial"/>
          <w:sz w:val="20"/>
          <w:szCs w:val="20"/>
        </w:rPr>
        <w:t xml:space="preserve">Dự thảo quyết định của </w:t>
      </w:r>
      <w:r w:rsidRPr="00353E6B">
        <w:rPr>
          <w:rFonts w:ascii="Arial" w:hAnsi="Arial" w:cs="Arial"/>
          <w:sz w:val="20"/>
          <w:szCs w:val="20"/>
        </w:rPr>
        <w:t xml:space="preserve">Ủy ban</w:t>
      </w:r>
      <w:r w:rsidRPr="00353E6B" w:rsidR="006764DA">
        <w:rPr>
          <w:rFonts w:ascii="Arial" w:hAnsi="Arial" w:cs="Arial"/>
          <w:sz w:val="20"/>
          <w:szCs w:val="20"/>
        </w:rPr>
        <w:t xml:space="preserve"> nhân dân cấp tỉnh liên quan đến ngành, lĩnh vực thuộc phạm vi quản lý của sở và các văn bản khác theo phân công của </w:t>
      </w:r>
      <w:r w:rsidRPr="00353E6B">
        <w:rPr>
          <w:rFonts w:ascii="Arial" w:hAnsi="Arial" w:cs="Arial"/>
          <w:sz w:val="20"/>
          <w:szCs w:val="20"/>
        </w:rPr>
        <w:t xml:space="preserve">Ủy ban</w:t>
      </w:r>
      <w:r w:rsidRPr="00353E6B" w:rsidR="006764DA">
        <w:rPr>
          <w:rFonts w:ascii="Arial" w:hAnsi="Arial" w:cs="Arial"/>
          <w:sz w:val="20"/>
          <w:szCs w:val="20"/>
        </w:rPr>
        <w:t xml:space="preserve"> nhân dân cấp tỉnh;</w:t>
      </w:r>
    </w:p>
    <w:p>
      <w:pPr>
        <w:pStyle w:val="BodyText"/>
        <w:shd w:val="clear" w:color="auto" w:fill="auto"/>
        <w:tabs>
          <w:tab w:val="left" w:pos="934"/>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b) </w:t>
      </w:r>
      <w:r w:rsidRPr="00353E6B" w:rsidR="006764DA">
        <w:rPr>
          <w:rFonts w:ascii="Arial" w:hAnsi="Arial" w:cs="Arial"/>
          <w:sz w:val="20"/>
          <w:szCs w:val="20"/>
        </w:rPr>
        <w:t xml:space="preserve">Dự thảo kế hoạch phát triển ngành, lĩnh vực; chương trình, biện pháp tổ chức thực hiện các nhiệm vụ về ngành, lĩnh vực trên địa bàn cấp tỉnh trong phạm vi quản lý của sở;</w:t>
      </w:r>
    </w:p>
    <w:p>
      <w:pPr>
        <w:pStyle w:val="BodyText"/>
        <w:shd w:val="clear" w:color="auto" w:fill="auto"/>
        <w:tabs>
          <w:tab w:val="left" w:pos="938"/>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c) </w:t>
      </w:r>
      <w:r w:rsidRPr="00353E6B" w:rsidR="006764DA">
        <w:rPr>
          <w:rFonts w:ascii="Arial" w:hAnsi="Arial" w:cs="Arial"/>
          <w:sz w:val="20"/>
          <w:szCs w:val="20"/>
        </w:rPr>
        <w:t xml:space="preserve">Dự thảo quyết </w:t>
      </w:r>
      <w:r w:rsidRPr="00353E6B">
        <w:rPr>
          <w:rFonts w:ascii="Arial" w:hAnsi="Arial" w:cs="Arial"/>
          <w:sz w:val="20"/>
          <w:szCs w:val="20"/>
        </w:rPr>
        <w:t xml:space="preserve">định</w:t>
      </w:r>
      <w:r w:rsidRPr="00353E6B" w:rsidR="006764DA">
        <w:rPr>
          <w:rFonts w:ascii="Arial" w:hAnsi="Arial" w:cs="Arial"/>
          <w:sz w:val="20"/>
          <w:szCs w:val="20"/>
        </w:rPr>
        <w:t xml:space="preserve"> việc phân cấp, ủy quyền nhiệm vụ quản lý nhà nước về ngành, lĩnh vực cho </w:t>
      </w:r>
      <w:r w:rsidRPr="00353E6B">
        <w:rPr>
          <w:rFonts w:ascii="Arial" w:hAnsi="Arial" w:cs="Arial"/>
          <w:sz w:val="20"/>
          <w:szCs w:val="20"/>
        </w:rPr>
        <w:t xml:space="preserve">sở</w:t>
      </w:r>
      <w:r w:rsidRPr="00353E6B" w:rsidR="006764DA">
        <w:rPr>
          <w:rFonts w:ascii="Arial" w:hAnsi="Arial" w:cs="Arial"/>
          <w:sz w:val="20"/>
          <w:szCs w:val="20"/>
        </w:rPr>
        <w:t xml:space="preserve">, </w:t>
      </w:r>
      <w:r w:rsidRPr="00353E6B">
        <w:rPr>
          <w:rFonts w:ascii="Arial" w:hAnsi="Arial" w:cs="Arial"/>
          <w:sz w:val="20"/>
          <w:szCs w:val="20"/>
        </w:rPr>
        <w:t xml:space="preserve">Ủy ban</w:t>
      </w:r>
      <w:r w:rsidRPr="00353E6B" w:rsidR="006764DA">
        <w:rPr>
          <w:rFonts w:ascii="Arial" w:hAnsi="Arial" w:cs="Arial"/>
          <w:sz w:val="20"/>
          <w:szCs w:val="20"/>
        </w:rPr>
        <w:t xml:space="preserve"> nhân dân huyện, quận, thị xã, thành phố thuộc tỉnh, thành phố thuộc thành phố trực thuộc trung ương (sau đây gọi chung là cấp huyện);</w:t>
      </w:r>
    </w:p>
    <w:p>
      <w:pPr>
        <w:pStyle w:val="BodyText"/>
        <w:shd w:val="clear" w:color="auto" w:fill="auto"/>
        <w:tabs>
          <w:tab w:val="left" w:pos="938"/>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d) </w:t>
      </w:r>
      <w:r w:rsidRPr="00353E6B" w:rsidR="006764DA">
        <w:rPr>
          <w:rFonts w:ascii="Arial" w:hAnsi="Arial" w:cs="Arial"/>
          <w:sz w:val="20"/>
          <w:szCs w:val="20"/>
        </w:rPr>
        <w:t xml:space="preserve">Dự thảo quyết định quy định cụ thể chức năng, nhiệm vụ, quyền hạn và cơ cấu tổ chức của sở; dự thảo quyết định quy định chức năng, nhiệm vụ, quyền hạn và cơ cấu tổ chức của chi cục và </w:t>
      </w:r>
      <w:r w:rsidRPr="00353E6B">
        <w:rPr>
          <w:rFonts w:ascii="Arial" w:hAnsi="Arial" w:cs="Arial"/>
          <w:sz w:val="20"/>
          <w:szCs w:val="20"/>
        </w:rPr>
        <w:t xml:space="preserve">đơn</w:t>
      </w:r>
      <w:r w:rsidRPr="00353E6B" w:rsidR="006764DA">
        <w:rPr>
          <w:rFonts w:ascii="Arial" w:hAnsi="Arial" w:cs="Arial"/>
          <w:sz w:val="20"/>
          <w:szCs w:val="20"/>
        </w:rPr>
        <w:t xml:space="preserve"> vị sự nghiệp công lập thuộc sở;</w:t>
      </w:r>
    </w:p>
    <w:p>
      <w:pPr>
        <w:pStyle w:val="BodyText"/>
        <w:shd w:val="clear" w:color="auto" w:fill="auto"/>
        <w:spacing w:after="120" w:line="240" w:lineRule="auto"/>
        <w:ind w:firstLine="720"/>
        <w:jc w:val="both"/>
        <w:rPr>
          <w:rFonts w:ascii="Arial" w:hAnsi="Arial" w:cs="Arial"/>
          <w:sz w:val="20"/>
          <w:szCs w:val="20"/>
        </w:rPr>
      </w:pPr>
      <w:r w:rsidRPr="00353E6B">
        <w:rPr>
          <w:rFonts w:ascii="Arial" w:hAnsi="Arial" w:cs="Arial"/>
          <w:sz w:val="20"/>
          <w:szCs w:val="20"/>
        </w:rPr>
        <w:t xml:space="preserve">đ) Dự thảo quyết định thực hiện xã hội hóa các hoạt động cung ứng dịch vụ sự nghiệp công theo ngành, lĩnh vực thuộc thẩm quyền của </w:t>
      </w:r>
      <w:r w:rsidRPr="00353E6B" w:rsidR="000E3ECB">
        <w:rPr>
          <w:rFonts w:ascii="Arial" w:hAnsi="Arial" w:cs="Arial"/>
          <w:sz w:val="20"/>
          <w:szCs w:val="20"/>
        </w:rPr>
        <w:t xml:space="preserve">Ủy ban</w:t>
      </w:r>
      <w:r w:rsidRPr="00353E6B">
        <w:rPr>
          <w:rFonts w:ascii="Arial" w:hAnsi="Arial" w:cs="Arial"/>
          <w:sz w:val="20"/>
          <w:szCs w:val="20"/>
        </w:rPr>
        <w:t xml:space="preserve"> nhân dân cấp tỉnh và theo phân cấp của cơ quan nhà </w:t>
      </w:r>
      <w:r w:rsidRPr="00353E6B" w:rsidR="000E3ECB">
        <w:rPr>
          <w:rFonts w:ascii="Arial" w:hAnsi="Arial" w:cs="Arial"/>
          <w:sz w:val="20"/>
          <w:szCs w:val="20"/>
        </w:rPr>
        <w:t xml:space="preserve">nước</w:t>
      </w:r>
      <w:r w:rsidRPr="00353E6B">
        <w:rPr>
          <w:rFonts w:ascii="Arial" w:hAnsi="Arial" w:cs="Arial"/>
          <w:sz w:val="20"/>
          <w:szCs w:val="20"/>
        </w:rPr>
        <w:t xml:space="preserve"> cấp trên.</w:t>
      </w:r>
    </w:p>
    <w:p>
      <w:pPr>
        <w:pStyle w:val="BodyText"/>
        <w:shd w:val="clear" w:color="auto" w:fill="auto"/>
        <w:tabs>
          <w:tab w:val="left" w:pos="909"/>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2. </w:t>
      </w:r>
      <w:r w:rsidRPr="00353E6B" w:rsidR="006764DA">
        <w:rPr>
          <w:rFonts w:ascii="Arial" w:hAnsi="Arial" w:cs="Arial"/>
          <w:sz w:val="20"/>
          <w:szCs w:val="20"/>
        </w:rPr>
        <w:t xml:space="preserve">Trình Chủ tịch </w:t>
      </w:r>
      <w:r w:rsidRPr="00353E6B">
        <w:rPr>
          <w:rFonts w:ascii="Arial" w:hAnsi="Arial" w:cs="Arial"/>
          <w:sz w:val="20"/>
          <w:szCs w:val="20"/>
        </w:rPr>
        <w:t xml:space="preserve">Ủy ban</w:t>
      </w:r>
      <w:r w:rsidRPr="00353E6B" w:rsidR="006764DA">
        <w:rPr>
          <w:rFonts w:ascii="Arial" w:hAnsi="Arial" w:cs="Arial"/>
          <w:sz w:val="20"/>
          <w:szCs w:val="20"/>
        </w:rPr>
        <w:t xml:space="preserve"> nhân dân cấp tỉnh: Dự thảo các văn bản thuộc thẩm quyền ban hành của Chủ tịch </w:t>
      </w:r>
      <w:r w:rsidRPr="00353E6B">
        <w:rPr>
          <w:rFonts w:ascii="Arial" w:hAnsi="Arial" w:cs="Arial"/>
          <w:sz w:val="20"/>
          <w:szCs w:val="20"/>
        </w:rPr>
        <w:t xml:space="preserve">Ủy ban</w:t>
      </w:r>
      <w:r w:rsidRPr="00353E6B" w:rsidR="006764DA">
        <w:rPr>
          <w:rFonts w:ascii="Arial" w:hAnsi="Arial" w:cs="Arial"/>
          <w:sz w:val="20"/>
          <w:szCs w:val="20"/>
        </w:rPr>
        <w:t xml:space="preserve"> nhân dân cấp tỉnh theo phân công.”</w:t>
      </w:r>
    </w:p>
    <w:p>
      <w:pPr>
        <w:pStyle w:val="BodyText"/>
        <w:shd w:val="clear" w:color="auto" w:fill="auto"/>
        <w:tabs>
          <w:tab w:val="left" w:pos="946"/>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2. </w:t>
      </w:r>
      <w:r w:rsidRPr="00353E6B" w:rsidR="006764DA">
        <w:rPr>
          <w:rFonts w:ascii="Arial" w:hAnsi="Arial" w:cs="Arial"/>
          <w:sz w:val="20"/>
          <w:szCs w:val="20"/>
        </w:rPr>
        <w:t xml:space="preserve">Sửa đổi, bổ sung khoản 6 Điều 4 như sau:</w:t>
      </w:r>
    </w:p>
    <w:p>
      <w:pPr>
        <w:pStyle w:val="BodyText"/>
        <w:shd w:val="clear" w:color="auto" w:fill="auto"/>
        <w:spacing w:after="120" w:line="240" w:lineRule="auto"/>
        <w:ind w:firstLine="720"/>
        <w:jc w:val="both"/>
        <w:rPr>
          <w:rFonts w:ascii="Arial" w:hAnsi="Arial" w:cs="Arial"/>
          <w:sz w:val="20"/>
          <w:szCs w:val="20"/>
        </w:rPr>
      </w:pPr>
      <w:r w:rsidRPr="00353E6B">
        <w:rPr>
          <w:rFonts w:ascii="Arial" w:hAnsi="Arial" w:cs="Arial"/>
          <w:sz w:val="20"/>
          <w:szCs w:val="20"/>
        </w:rPr>
        <w:t xml:space="preserve">“6. Hướng dẫn thực hiện cơ chế tự chủ đối với các đơn vị sự nghiệp công lập thuộc ngành, lĩnh vực quản lý theo quy định của pháp luật; quản lý hoạt động của các </w:t>
      </w:r>
      <w:r w:rsidRPr="00353E6B" w:rsidR="000E3ECB">
        <w:rPr>
          <w:rFonts w:ascii="Arial" w:hAnsi="Arial" w:cs="Arial"/>
          <w:sz w:val="20"/>
          <w:szCs w:val="20"/>
        </w:rPr>
        <w:t xml:space="preserve">đơn</w:t>
      </w:r>
      <w:r w:rsidRPr="00353E6B">
        <w:rPr>
          <w:rFonts w:ascii="Arial" w:hAnsi="Arial" w:cs="Arial"/>
          <w:sz w:val="20"/>
          <w:szCs w:val="20"/>
        </w:rPr>
        <w:t xml:space="preserve"> vị sự nghiệp trong và ngoài công lập thuộc phạm vi ngành, lĩnh vực.”</w:t>
      </w:r>
    </w:p>
    <w:p>
      <w:pPr>
        <w:pStyle w:val="BodyText"/>
        <w:shd w:val="clear" w:color="auto" w:fill="auto"/>
        <w:tabs>
          <w:tab w:val="left" w:pos="946"/>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3. </w:t>
      </w:r>
      <w:r w:rsidRPr="00353E6B" w:rsidR="006764DA">
        <w:rPr>
          <w:rFonts w:ascii="Arial" w:hAnsi="Arial" w:cs="Arial"/>
          <w:sz w:val="20"/>
          <w:szCs w:val="20"/>
        </w:rPr>
        <w:t xml:space="preserve">Sửa đổi, bổ sung Điều 5 như sau:</w:t>
      </w:r>
    </w:p>
    <w:p>
      <w:pPr>
        <w:pStyle w:val="BodyText"/>
        <w:shd w:val="clear" w:color="auto" w:fill="auto"/>
        <w:spacing w:after="120" w:line="240" w:lineRule="auto"/>
        <w:ind w:firstLine="720"/>
        <w:jc w:val="both"/>
        <w:rPr>
          <w:rFonts w:ascii="Arial" w:hAnsi="Arial" w:cs="Arial"/>
          <w:sz w:val="20"/>
          <w:szCs w:val="20"/>
        </w:rPr>
      </w:pPr>
      <w:r w:rsidRPr="00353E6B">
        <w:rPr>
          <w:rFonts w:ascii="Arial" w:hAnsi="Arial" w:cs="Arial"/>
          <w:b/>
          <w:bCs/>
          <w:sz w:val="20"/>
          <w:szCs w:val="20"/>
        </w:rPr>
        <w:t xml:space="preserve">“Điều 5. C</w:t>
      </w:r>
      <w:r w:rsidRPr="00353E6B">
        <w:rPr>
          <w:rFonts w:ascii="Arial" w:hAnsi="Arial" w:cs="Arial"/>
          <w:b/>
          <w:bCs/>
          <w:sz w:val="20"/>
          <w:szCs w:val="20"/>
          <w:lang w:val="en-US"/>
        </w:rPr>
        <w:t xml:space="preserve">ơ</w:t>
      </w:r>
      <w:r w:rsidRPr="00353E6B" w:rsidR="006764DA">
        <w:rPr>
          <w:rFonts w:ascii="Arial" w:hAnsi="Arial" w:cs="Arial"/>
          <w:b/>
          <w:bCs/>
          <w:sz w:val="20"/>
          <w:szCs w:val="20"/>
        </w:rPr>
        <w:t xml:space="preserve"> cấu tổ chức của </w:t>
      </w:r>
      <w:r w:rsidRPr="00353E6B">
        <w:rPr>
          <w:rFonts w:ascii="Arial" w:hAnsi="Arial" w:cs="Arial"/>
          <w:b/>
          <w:bCs/>
          <w:sz w:val="20"/>
          <w:szCs w:val="20"/>
        </w:rPr>
        <w:t xml:space="preserve">sở</w:t>
      </w:r>
    </w:p>
    <w:p>
      <w:pPr>
        <w:pStyle w:val="BodyText"/>
        <w:shd w:val="clear" w:color="auto" w:fill="auto"/>
        <w:tabs>
          <w:tab w:val="left" w:pos="897"/>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1. </w:t>
      </w:r>
      <w:r w:rsidRPr="00353E6B" w:rsidR="006764DA">
        <w:rPr>
          <w:rFonts w:ascii="Arial" w:hAnsi="Arial" w:cs="Arial"/>
          <w:sz w:val="20"/>
          <w:szCs w:val="20"/>
        </w:rPr>
        <w:t xml:space="preserve">Cơ cấu tổ chức của sở, gồm:</w:t>
      </w:r>
    </w:p>
    <w:p>
      <w:pPr>
        <w:pStyle w:val="BodyText"/>
        <w:shd w:val="clear" w:color="auto" w:fill="auto"/>
        <w:tabs>
          <w:tab w:val="left" w:pos="940"/>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a) </w:t>
      </w:r>
      <w:r w:rsidRPr="00353E6B" w:rsidR="006764DA">
        <w:rPr>
          <w:rFonts w:ascii="Arial" w:hAnsi="Arial" w:cs="Arial"/>
          <w:sz w:val="20"/>
          <w:szCs w:val="20"/>
        </w:rPr>
        <w:t xml:space="preserve">Phòng chuyên môn, nghiệp vụ;</w:t>
      </w:r>
    </w:p>
    <w:p>
      <w:pPr>
        <w:pStyle w:val="BodyText"/>
        <w:shd w:val="clear" w:color="auto" w:fill="auto"/>
        <w:tabs>
          <w:tab w:val="left" w:pos="978"/>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b) </w:t>
      </w:r>
      <w:r w:rsidRPr="00353E6B" w:rsidR="006764DA">
        <w:rPr>
          <w:rFonts w:ascii="Arial" w:hAnsi="Arial" w:cs="Arial"/>
          <w:sz w:val="20"/>
          <w:szCs w:val="20"/>
        </w:rPr>
        <w:t xml:space="preserve">Thanh tra (nếu có);</w:t>
      </w:r>
    </w:p>
    <w:p>
      <w:pPr>
        <w:pStyle w:val="BodyText"/>
        <w:shd w:val="clear" w:color="auto" w:fill="auto"/>
        <w:tabs>
          <w:tab w:val="left" w:pos="978"/>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c) </w:t>
      </w:r>
      <w:r w:rsidRPr="00353E6B" w:rsidR="006764DA">
        <w:rPr>
          <w:rFonts w:ascii="Arial" w:hAnsi="Arial" w:cs="Arial"/>
          <w:sz w:val="20"/>
          <w:szCs w:val="20"/>
        </w:rPr>
        <w:t xml:space="preserve">Văn phòng (nếu có);</w:t>
      </w:r>
    </w:p>
    <w:p>
      <w:pPr>
        <w:pStyle w:val="BodyText"/>
        <w:shd w:val="clear" w:color="auto" w:fill="auto"/>
        <w:tabs>
          <w:tab w:val="left" w:pos="978"/>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d) </w:t>
      </w:r>
      <w:r w:rsidRPr="00353E6B" w:rsidR="006764DA">
        <w:rPr>
          <w:rFonts w:ascii="Arial" w:hAnsi="Arial" w:cs="Arial"/>
          <w:sz w:val="20"/>
          <w:szCs w:val="20"/>
        </w:rPr>
        <w:t xml:space="preserve">Chi cục và tổ chức tương đương (nếu có);</w:t>
      </w:r>
    </w:p>
    <w:p>
      <w:pPr>
        <w:pStyle w:val="BodyText"/>
        <w:shd w:val="clear" w:color="auto" w:fill="auto"/>
        <w:spacing w:after="120" w:line="240" w:lineRule="auto"/>
        <w:ind w:firstLine="720"/>
        <w:jc w:val="both"/>
        <w:rPr>
          <w:rFonts w:ascii="Arial" w:hAnsi="Arial" w:cs="Arial"/>
          <w:sz w:val="20"/>
          <w:szCs w:val="20"/>
        </w:rPr>
      </w:pPr>
      <w:r w:rsidRPr="00353E6B">
        <w:rPr>
          <w:rFonts w:ascii="Arial" w:hAnsi="Arial" w:cs="Arial"/>
          <w:sz w:val="20"/>
          <w:szCs w:val="20"/>
        </w:rPr>
        <w:t xml:space="preserve">đ) Đơn vị sự nghiệp công lập (nếu có).</w:t>
      </w:r>
    </w:p>
    <w:p>
      <w:pPr>
        <w:pStyle w:val="BodyText"/>
        <w:shd w:val="clear" w:color="auto" w:fill="auto"/>
        <w:tabs>
          <w:tab w:val="left" w:pos="946"/>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2. </w:t>
      </w:r>
      <w:r w:rsidRPr="00353E6B" w:rsidR="006764DA">
        <w:rPr>
          <w:rFonts w:ascii="Arial" w:hAnsi="Arial" w:cs="Arial"/>
          <w:sz w:val="20"/>
          <w:szCs w:val="20"/>
        </w:rPr>
        <w:t xml:space="preserve">Tiêu chí thành lập phòng chuyên môn, nghiệp vụ thuộc sở</w:t>
      </w:r>
    </w:p>
    <w:p>
      <w:pPr>
        <w:pStyle w:val="BodyText"/>
        <w:shd w:val="clear" w:color="auto" w:fill="auto"/>
        <w:tabs>
          <w:tab w:val="left" w:pos="916"/>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a) </w:t>
      </w:r>
      <w:r w:rsidRPr="00353E6B" w:rsidR="006764DA">
        <w:rPr>
          <w:rFonts w:ascii="Arial" w:hAnsi="Arial" w:cs="Arial"/>
          <w:sz w:val="20"/>
          <w:szCs w:val="20"/>
        </w:rPr>
        <w:t xml:space="preserve">Có chức năng, nhiệm vụ tham mưu về quản lý nhà nước đối với ngành, lĩnh vực thuộc chức năng, nhiệm vụ của sở;</w:t>
      </w:r>
    </w:p>
    <w:p>
      <w:pPr>
        <w:pStyle w:val="BodyText"/>
        <w:shd w:val="clear" w:color="auto" w:fill="auto"/>
        <w:tabs>
          <w:tab w:val="left" w:pos="927"/>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b) </w:t>
      </w:r>
      <w:r w:rsidRPr="00353E6B" w:rsidR="006764DA">
        <w:rPr>
          <w:rFonts w:ascii="Arial" w:hAnsi="Arial" w:cs="Arial"/>
          <w:sz w:val="20"/>
          <w:szCs w:val="20"/>
        </w:rPr>
        <w:t xml:space="preserve">Khối lượng công việc yêu cầu phải bố trí tối thiểu 07 biên chế công chức đối với phòng thuộc sở của thành phố Hà Nội và Thành phố Hồ Chí Minh; tối thiểu 06 biên chế công chức đối với phòng thuộc sở của cấp tỉnh loại I; tối thiểu 05 biên chế công chức đối với phòng thuộc sở của cấp tỉnh loại II và loại III.</w:t>
      </w:r>
    </w:p>
    <w:p>
      <w:pPr>
        <w:pStyle w:val="BodyText"/>
        <w:shd w:val="clear" w:color="auto" w:fill="auto"/>
        <w:tabs>
          <w:tab w:val="left" w:pos="898"/>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3. </w:t>
      </w:r>
      <w:r w:rsidRPr="00353E6B" w:rsidR="006764DA">
        <w:rPr>
          <w:rFonts w:ascii="Arial" w:hAnsi="Arial" w:cs="Arial"/>
          <w:sz w:val="20"/>
          <w:szCs w:val="20"/>
        </w:rPr>
        <w:t xml:space="preserve">Tiêu chí thành lập Văn phòng thuộc sở được áp dụng theo quy định tại điểm b khoản 2 Điều này. Trường hợp không thành lập Văn phòng thuộc sở thì giao một phòng chuyên môn thực hiện chức năng, nhiệm vụ của Văn phòng.</w:t>
      </w:r>
    </w:p>
    <w:p>
      <w:pPr>
        <w:pStyle w:val="BodyText"/>
        <w:shd w:val="clear" w:color="auto" w:fill="auto"/>
        <w:tabs>
          <w:tab w:val="left" w:pos="884"/>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4. </w:t>
      </w:r>
      <w:r w:rsidRPr="00353E6B" w:rsidR="006764DA">
        <w:rPr>
          <w:rFonts w:ascii="Arial" w:hAnsi="Arial" w:cs="Arial"/>
          <w:sz w:val="20"/>
          <w:szCs w:val="20"/>
        </w:rPr>
        <w:t xml:space="preserve">Tiêu chí thành lập chi cục và các tổ chức tương đương thuộc sở (sau đây gọi chung là chi cục)</w:t>
      </w:r>
    </w:p>
    <w:p>
      <w:pPr>
        <w:pStyle w:val="BodyText"/>
        <w:shd w:val="clear" w:color="auto" w:fill="auto"/>
        <w:tabs>
          <w:tab w:val="left" w:pos="898"/>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a) </w:t>
      </w:r>
      <w:r w:rsidRPr="00353E6B" w:rsidR="006764DA">
        <w:rPr>
          <w:rFonts w:ascii="Arial" w:hAnsi="Arial" w:cs="Arial"/>
          <w:sz w:val="20"/>
          <w:szCs w:val="20"/>
        </w:rPr>
        <w:t xml:space="preserve">Có đối tượng quản lý về chuyên ngành, lĩnh vực thuộc chức năng, nhiệm vụ của sở theo quy định của pháp luật chuyên ngành;</w:t>
      </w:r>
    </w:p>
    <w:p>
      <w:pPr>
        <w:pStyle w:val="BodyText"/>
        <w:shd w:val="clear" w:color="auto" w:fill="auto"/>
        <w:tabs>
          <w:tab w:val="left" w:pos="913"/>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b) </w:t>
      </w:r>
      <w:r w:rsidRPr="00353E6B" w:rsidR="006764DA">
        <w:rPr>
          <w:rFonts w:ascii="Arial" w:hAnsi="Arial" w:cs="Arial"/>
          <w:sz w:val="20"/>
          <w:szCs w:val="20"/>
        </w:rPr>
        <w:t xml:space="preserve">Được phân cấp, ủy quyền để quyết định các vấn đề thuộc phạm vi quản lý nhà nước về chuyên ngành, lĩnh vực;</w:t>
      </w:r>
    </w:p>
    <w:p>
      <w:pPr>
        <w:pStyle w:val="BodyText"/>
        <w:shd w:val="clear" w:color="auto" w:fill="auto"/>
        <w:tabs>
          <w:tab w:val="left" w:pos="980"/>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c) </w:t>
      </w:r>
      <w:r w:rsidRPr="00353E6B" w:rsidR="006764DA">
        <w:rPr>
          <w:rFonts w:ascii="Arial" w:hAnsi="Arial" w:cs="Arial"/>
          <w:sz w:val="20"/>
          <w:szCs w:val="20"/>
        </w:rPr>
        <w:t xml:space="preserve">Khối lượng công việc yêu cầu phải bố trí tối thiểu 12 biên chế công chức.</w:t>
      </w:r>
    </w:p>
    <w:p>
      <w:pPr>
        <w:pStyle w:val="BodyText"/>
        <w:shd w:val="clear" w:color="auto" w:fill="auto"/>
        <w:tabs>
          <w:tab w:val="left" w:pos="955"/>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5. </w:t>
      </w:r>
      <w:r w:rsidRPr="00353E6B" w:rsidR="006764DA">
        <w:rPr>
          <w:rFonts w:ascii="Arial" w:hAnsi="Arial" w:cs="Arial"/>
          <w:sz w:val="20"/>
          <w:szCs w:val="20"/>
        </w:rPr>
        <w:t xml:space="preserve">Tiêu chí thành lập phòng và tương đương thuộc chi cục thuộc sở</w:t>
      </w:r>
    </w:p>
    <w:p>
      <w:pPr>
        <w:pStyle w:val="BodyText"/>
        <w:shd w:val="clear" w:color="auto" w:fill="auto"/>
        <w:tabs>
          <w:tab w:val="left" w:pos="898"/>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a) </w:t>
      </w:r>
      <w:r w:rsidRPr="00353E6B" w:rsidR="006764DA">
        <w:rPr>
          <w:rFonts w:ascii="Arial" w:hAnsi="Arial" w:cs="Arial"/>
          <w:sz w:val="20"/>
          <w:szCs w:val="20"/>
        </w:rPr>
        <w:t xml:space="preserve">Có chức năng, nhiệm vụ tham mưu về quản lý nhà nước đối với ngành, lĩnh vực thuộc chức năng, nhiệm vụ của chi cục hoặc tham mưu về công tác quản trị nội bộ của chi cục;</w:t>
      </w:r>
    </w:p>
    <w:p>
      <w:pPr>
        <w:pStyle w:val="BodyText"/>
        <w:shd w:val="clear" w:color="auto" w:fill="auto"/>
        <w:tabs>
          <w:tab w:val="left" w:pos="976"/>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b) </w:t>
      </w:r>
      <w:r w:rsidRPr="00353E6B" w:rsidR="006764DA">
        <w:rPr>
          <w:rFonts w:ascii="Arial" w:hAnsi="Arial" w:cs="Arial"/>
          <w:sz w:val="20"/>
          <w:szCs w:val="20"/>
        </w:rPr>
        <w:t xml:space="preserve">Khối lượng công việc yêu cầu phải </w:t>
      </w:r>
      <w:r w:rsidRPr="00353E6B">
        <w:rPr>
          <w:rFonts w:ascii="Arial" w:hAnsi="Arial" w:cs="Arial"/>
          <w:sz w:val="20"/>
          <w:szCs w:val="20"/>
        </w:rPr>
        <w:t xml:space="preserve">bố trí</w:t>
      </w:r>
      <w:r w:rsidRPr="00353E6B" w:rsidR="006764DA">
        <w:rPr>
          <w:rFonts w:ascii="Arial" w:hAnsi="Arial" w:cs="Arial"/>
          <w:sz w:val="20"/>
          <w:szCs w:val="20"/>
          <w:lang w:val="en-US" w:eastAsia="en-US" w:bidi="en-US"/>
        </w:rPr>
        <w:t xml:space="preserve"> </w:t>
      </w:r>
      <w:r w:rsidRPr="00353E6B" w:rsidR="006764DA">
        <w:rPr>
          <w:rFonts w:ascii="Arial" w:hAnsi="Arial" w:cs="Arial"/>
          <w:sz w:val="20"/>
          <w:szCs w:val="20"/>
        </w:rPr>
        <w:t xml:space="preserve">tối thiểu 05 biên chế công chức.”</w:t>
      </w:r>
    </w:p>
    <w:p>
      <w:pPr>
        <w:pStyle w:val="BodyText"/>
        <w:shd w:val="clear" w:color="auto" w:fill="auto"/>
        <w:tabs>
          <w:tab w:val="left" w:pos="955"/>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4. </w:t>
      </w:r>
      <w:r w:rsidRPr="00353E6B" w:rsidR="006764DA">
        <w:rPr>
          <w:rFonts w:ascii="Arial" w:hAnsi="Arial" w:cs="Arial"/>
          <w:sz w:val="20"/>
          <w:szCs w:val="20"/>
        </w:rPr>
        <w:t xml:space="preserve">Sửa đổi, bổ sung Điều 6 như sau:</w:t>
      </w:r>
    </w:p>
    <w:p>
      <w:pPr>
        <w:pStyle w:val="BodyText"/>
        <w:shd w:val="clear" w:color="auto" w:fill="auto"/>
        <w:spacing w:after="120" w:line="240" w:lineRule="auto"/>
        <w:ind w:firstLine="720"/>
        <w:jc w:val="both"/>
        <w:rPr>
          <w:rFonts w:ascii="Arial" w:hAnsi="Arial" w:cs="Arial"/>
          <w:sz w:val="20"/>
          <w:szCs w:val="20"/>
        </w:rPr>
      </w:pPr>
      <w:r w:rsidRPr="00353E6B">
        <w:rPr>
          <w:rFonts w:ascii="Arial" w:hAnsi="Arial" w:cs="Arial"/>
          <w:b/>
          <w:bCs/>
          <w:sz w:val="20"/>
          <w:szCs w:val="20"/>
        </w:rPr>
        <w:t xml:space="preserve">“Điều 6. </w:t>
      </w:r>
      <w:r w:rsidRPr="00353E6B" w:rsidR="000E3ECB">
        <w:rPr>
          <w:rFonts w:ascii="Arial" w:hAnsi="Arial" w:cs="Arial"/>
          <w:b/>
          <w:bCs/>
          <w:sz w:val="20"/>
          <w:szCs w:val="20"/>
        </w:rPr>
        <w:t xml:space="preserve">Người</w:t>
      </w:r>
      <w:r w:rsidRPr="00353E6B">
        <w:rPr>
          <w:rFonts w:ascii="Arial" w:hAnsi="Arial" w:cs="Arial"/>
          <w:b/>
          <w:bCs/>
          <w:sz w:val="20"/>
          <w:szCs w:val="20"/>
        </w:rPr>
        <w:t xml:space="preserve"> đứng đầu, cấp phó của người đứng đầu sở và số lượng cấp phó của các tổ chức, </w:t>
      </w:r>
      <w:r w:rsidRPr="00353E6B" w:rsidR="000E3ECB">
        <w:rPr>
          <w:rFonts w:ascii="Arial" w:hAnsi="Arial" w:cs="Arial"/>
          <w:b/>
          <w:bCs/>
          <w:sz w:val="20"/>
          <w:szCs w:val="20"/>
        </w:rPr>
        <w:t xml:space="preserve">đơn</w:t>
      </w:r>
      <w:r w:rsidRPr="00353E6B">
        <w:rPr>
          <w:rFonts w:ascii="Arial" w:hAnsi="Arial" w:cs="Arial"/>
          <w:b/>
          <w:bCs/>
          <w:sz w:val="20"/>
          <w:szCs w:val="20"/>
        </w:rPr>
        <w:t xml:space="preserve"> vị thuộc </w:t>
      </w:r>
      <w:r w:rsidRPr="00353E6B" w:rsidR="000E3ECB">
        <w:rPr>
          <w:rFonts w:ascii="Arial" w:hAnsi="Arial" w:cs="Arial"/>
          <w:b/>
          <w:bCs/>
          <w:sz w:val="20"/>
          <w:szCs w:val="20"/>
        </w:rPr>
        <w:t xml:space="preserve">sở</w:t>
      </w:r>
    </w:p>
    <w:p>
      <w:pPr>
        <w:pStyle w:val="BodyText"/>
        <w:shd w:val="clear" w:color="auto" w:fill="auto"/>
        <w:tabs>
          <w:tab w:val="left" w:pos="929"/>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1. </w:t>
      </w:r>
      <w:r w:rsidRPr="00353E6B" w:rsidR="006764DA">
        <w:rPr>
          <w:rFonts w:ascii="Arial" w:hAnsi="Arial" w:cs="Arial"/>
          <w:sz w:val="20"/>
          <w:szCs w:val="20"/>
        </w:rPr>
        <w:t xml:space="preserve">Người đứng đầu, cấp phó của người đứng đầu sở</w:t>
      </w:r>
    </w:p>
    <w:p>
      <w:pPr>
        <w:pStyle w:val="BodyText"/>
        <w:shd w:val="clear" w:color="auto" w:fill="auto"/>
        <w:tabs>
          <w:tab w:val="left" w:pos="902"/>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a) </w:t>
      </w:r>
      <w:r w:rsidRPr="00353E6B" w:rsidR="006764DA">
        <w:rPr>
          <w:rFonts w:ascii="Arial" w:hAnsi="Arial" w:cs="Arial"/>
          <w:sz w:val="20"/>
          <w:szCs w:val="20"/>
        </w:rPr>
        <w:t xml:space="preserve">Người đứng đầu sở thuộc </w:t>
      </w:r>
      <w:r w:rsidRPr="00353E6B">
        <w:rPr>
          <w:rFonts w:ascii="Arial" w:hAnsi="Arial" w:cs="Arial"/>
          <w:sz w:val="20"/>
          <w:szCs w:val="20"/>
        </w:rPr>
        <w:t xml:space="preserve">Ủy ban</w:t>
      </w:r>
      <w:r w:rsidRPr="00353E6B" w:rsidR="006764DA">
        <w:rPr>
          <w:rFonts w:ascii="Arial" w:hAnsi="Arial" w:cs="Arial"/>
          <w:sz w:val="20"/>
          <w:szCs w:val="20"/>
        </w:rPr>
        <w:t xml:space="preserve"> nhân dân cấp tỉnh (sau đây</w:t>
      </w:r>
      <w:r w:rsidR="00C21A4F">
        <w:rPr>
          <w:rFonts w:ascii="Arial" w:hAnsi="Arial" w:cs="Arial"/>
          <w:sz w:val="20"/>
          <w:szCs w:val="20"/>
        </w:rPr>
        <w:t xml:space="preserve"> gọi chung là Giám đốc sở), là Ủ</w:t>
      </w:r>
      <w:r w:rsidRPr="00353E6B" w:rsidR="006764DA">
        <w:rPr>
          <w:rFonts w:ascii="Arial" w:hAnsi="Arial" w:cs="Arial"/>
          <w:sz w:val="20"/>
          <w:szCs w:val="20"/>
        </w:rPr>
        <w:t xml:space="preserve">y viên </w:t>
      </w:r>
      <w:r w:rsidRPr="00353E6B">
        <w:rPr>
          <w:rFonts w:ascii="Arial" w:hAnsi="Arial" w:cs="Arial"/>
          <w:sz w:val="20"/>
          <w:szCs w:val="20"/>
        </w:rPr>
        <w:t xml:space="preserve">Ủy ban</w:t>
      </w:r>
      <w:r w:rsidRPr="00353E6B" w:rsidR="006764DA">
        <w:rPr>
          <w:rFonts w:ascii="Arial" w:hAnsi="Arial" w:cs="Arial"/>
          <w:sz w:val="20"/>
          <w:szCs w:val="20"/>
        </w:rPr>
        <w:t xml:space="preserve"> nhân dân cấp tỉnh do Hội đồng nhân dân cấp tỉnh bầu, là người đứng đầu sở do Chủ tịch </w:t>
      </w:r>
      <w:r w:rsidRPr="00353E6B">
        <w:rPr>
          <w:rFonts w:ascii="Arial" w:hAnsi="Arial" w:cs="Arial"/>
          <w:sz w:val="20"/>
          <w:szCs w:val="20"/>
        </w:rPr>
        <w:t xml:space="preserve">Ủy ban</w:t>
      </w:r>
      <w:r w:rsidRPr="00353E6B" w:rsidR="006764DA">
        <w:rPr>
          <w:rFonts w:ascii="Arial" w:hAnsi="Arial" w:cs="Arial"/>
          <w:sz w:val="20"/>
          <w:szCs w:val="20"/>
        </w:rPr>
        <w:t xml:space="preserve"> nhân dân cấp tỉnh bổ nhiệm, chịu trách nhiệm trước </w:t>
      </w:r>
      <w:r w:rsidRPr="00353E6B">
        <w:rPr>
          <w:rFonts w:ascii="Arial" w:hAnsi="Arial" w:cs="Arial"/>
          <w:sz w:val="20"/>
          <w:szCs w:val="20"/>
        </w:rPr>
        <w:t xml:space="preserve">Ủy ban</w:t>
      </w:r>
      <w:r w:rsidRPr="00353E6B" w:rsidR="006764DA">
        <w:rPr>
          <w:rFonts w:ascii="Arial" w:hAnsi="Arial" w:cs="Arial"/>
          <w:sz w:val="20"/>
          <w:szCs w:val="20"/>
        </w:rPr>
        <w:t xml:space="preserve"> nhân dân, Chủ tịch </w:t>
      </w:r>
      <w:r w:rsidRPr="00353E6B">
        <w:rPr>
          <w:rFonts w:ascii="Arial" w:hAnsi="Arial" w:cs="Arial"/>
          <w:sz w:val="20"/>
          <w:szCs w:val="20"/>
        </w:rPr>
        <w:t xml:space="preserve">Ủy ban</w:t>
      </w:r>
      <w:r w:rsidRPr="00353E6B" w:rsidR="006764DA">
        <w:rPr>
          <w:rFonts w:ascii="Arial" w:hAnsi="Arial" w:cs="Arial"/>
          <w:sz w:val="20"/>
          <w:szCs w:val="20"/>
        </w:rPr>
        <w:t xml:space="preserve"> nhân dân cấp tỉnh và trước pháp luật về thực hiện chức năng, nhiệm vụ, quyền hạn của sở và thực hiện nhiệm vụ, quyền hạn của ủy viên </w:t>
      </w:r>
      <w:r w:rsidRPr="00353E6B">
        <w:rPr>
          <w:rFonts w:ascii="Arial" w:hAnsi="Arial" w:cs="Arial"/>
          <w:sz w:val="20"/>
          <w:szCs w:val="20"/>
        </w:rPr>
        <w:t xml:space="preserve">Ủy ban</w:t>
      </w:r>
      <w:r w:rsidRPr="00353E6B" w:rsidR="006764DA">
        <w:rPr>
          <w:rFonts w:ascii="Arial" w:hAnsi="Arial" w:cs="Arial"/>
          <w:sz w:val="20"/>
          <w:szCs w:val="20"/>
        </w:rPr>
        <w:t xml:space="preserve"> nhân dân cấp tỉnh theo Quy chế làm việc và phân công của </w:t>
      </w:r>
      <w:r w:rsidRPr="00353E6B">
        <w:rPr>
          <w:rFonts w:ascii="Arial" w:hAnsi="Arial" w:cs="Arial"/>
          <w:sz w:val="20"/>
          <w:szCs w:val="20"/>
        </w:rPr>
        <w:t xml:space="preserve">Ủy ban</w:t>
      </w:r>
      <w:r w:rsidRPr="00353E6B" w:rsidR="006764DA">
        <w:rPr>
          <w:rFonts w:ascii="Arial" w:hAnsi="Arial" w:cs="Arial"/>
          <w:sz w:val="20"/>
          <w:szCs w:val="20"/>
        </w:rPr>
        <w:t xml:space="preserve"> nhân dân cấp tỉnh;</w:t>
      </w:r>
    </w:p>
    <w:p>
      <w:pPr>
        <w:pStyle w:val="BodyText"/>
        <w:shd w:val="clear" w:color="auto" w:fill="auto"/>
        <w:tabs>
          <w:tab w:val="left" w:pos="920"/>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b) </w:t>
      </w:r>
      <w:r w:rsidRPr="00353E6B" w:rsidR="006764DA">
        <w:rPr>
          <w:rFonts w:ascii="Arial" w:hAnsi="Arial" w:cs="Arial"/>
          <w:sz w:val="20"/>
          <w:szCs w:val="20"/>
        </w:rPr>
        <w:t xml:space="preserve">Cấp phó của người đứng đầu sở thuộc </w:t>
      </w:r>
      <w:r w:rsidRPr="00353E6B">
        <w:rPr>
          <w:rFonts w:ascii="Arial" w:hAnsi="Arial" w:cs="Arial"/>
          <w:sz w:val="20"/>
          <w:szCs w:val="20"/>
        </w:rPr>
        <w:t xml:space="preserve">Ủy ban</w:t>
      </w:r>
      <w:r w:rsidRPr="00353E6B" w:rsidR="006764DA">
        <w:rPr>
          <w:rFonts w:ascii="Arial" w:hAnsi="Arial" w:cs="Arial"/>
          <w:sz w:val="20"/>
          <w:szCs w:val="20"/>
        </w:rPr>
        <w:t xml:space="preserve"> nhân dân cấp tỉnh (sau đây gọi chung là Phó Giám đốc sở) do Chủ tịch </w:t>
      </w:r>
      <w:r w:rsidRPr="00353E6B">
        <w:rPr>
          <w:rFonts w:ascii="Arial" w:hAnsi="Arial" w:cs="Arial"/>
          <w:sz w:val="20"/>
          <w:szCs w:val="20"/>
        </w:rPr>
        <w:t xml:space="preserve">Ủy ban</w:t>
      </w:r>
      <w:r w:rsidRPr="00353E6B" w:rsidR="006764DA">
        <w:rPr>
          <w:rFonts w:ascii="Arial" w:hAnsi="Arial" w:cs="Arial"/>
          <w:sz w:val="20"/>
          <w:szCs w:val="20"/>
        </w:rPr>
        <w:t xml:space="preserve"> nhân dân cấp tỉnh bổ nhiệm theo đề nghị của Giám đốc sở, giúp Giám đốc sở thực hiện một hoặc một số nhiệm vụ cụ thể do Giám đốc sở phân công và chịu trách nhiệm trước Giám đốc sở và trước pháp luật về thực hiện nhiệm vụ đư</w:t>
      </w:r>
      <w:r w:rsidRPr="00353E6B" w:rsidR="00241DC1">
        <w:rPr>
          <w:rFonts w:ascii="Arial" w:hAnsi="Arial" w:cs="Arial"/>
          <w:sz w:val="20"/>
          <w:szCs w:val="20"/>
        </w:rPr>
        <w:t xml:space="preserve">ợc phân công. Khi Giám đốc sở vắ</w:t>
      </w:r>
      <w:r w:rsidRPr="00353E6B" w:rsidR="006764DA">
        <w:rPr>
          <w:rFonts w:ascii="Arial" w:hAnsi="Arial" w:cs="Arial"/>
          <w:sz w:val="20"/>
          <w:szCs w:val="20"/>
        </w:rPr>
        <w:t xml:space="preserve">ng mặt, một Phó Giám đốc sở được Giám đốc sở </w:t>
      </w:r>
      <w:r w:rsidRPr="00353E6B" w:rsidR="00241DC1">
        <w:rPr>
          <w:rFonts w:ascii="Arial" w:hAnsi="Arial" w:cs="Arial"/>
          <w:sz w:val="20"/>
          <w:szCs w:val="20"/>
        </w:rPr>
        <w:t xml:space="preserve">ủy</w:t>
      </w:r>
      <w:r w:rsidRPr="00353E6B" w:rsidR="006764DA">
        <w:rPr>
          <w:rFonts w:ascii="Arial" w:hAnsi="Arial" w:cs="Arial"/>
          <w:sz w:val="20"/>
          <w:szCs w:val="20"/>
        </w:rPr>
        <w:t xml:space="preserve"> nhiệm thay Giám đốc sở điều hành các hoạt động của sở. Phó Giám đốc sở không kiêm nhiệm người đứng đầu tổ chức, đơn vị thuộc và trực thuộc sở, trừ trường hợp pháp luật có quy định khác;</w:t>
      </w:r>
    </w:p>
    <w:p>
      <w:pPr>
        <w:pStyle w:val="BodyText"/>
        <w:shd w:val="clear" w:color="auto" w:fill="auto"/>
        <w:tabs>
          <w:tab w:val="left" w:pos="980"/>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c) </w:t>
      </w:r>
      <w:r w:rsidRPr="00353E6B" w:rsidR="006764DA">
        <w:rPr>
          <w:rFonts w:ascii="Arial" w:hAnsi="Arial" w:cs="Arial"/>
          <w:sz w:val="20"/>
          <w:szCs w:val="20"/>
        </w:rPr>
        <w:t xml:space="preserve">Số lượng Phó Giám đốc sở</w:t>
      </w:r>
    </w:p>
    <w:p>
      <w:pPr>
        <w:pStyle w:val="BodyText"/>
        <w:shd w:val="clear" w:color="auto" w:fill="auto"/>
        <w:spacing w:after="120" w:line="240" w:lineRule="auto"/>
        <w:ind w:firstLine="720"/>
        <w:jc w:val="both"/>
        <w:rPr>
          <w:rFonts w:ascii="Arial" w:hAnsi="Arial" w:cs="Arial"/>
          <w:sz w:val="20"/>
          <w:szCs w:val="20"/>
        </w:rPr>
      </w:pPr>
      <w:r w:rsidRPr="00353E6B">
        <w:rPr>
          <w:rFonts w:ascii="Arial" w:hAnsi="Arial" w:cs="Arial"/>
          <w:sz w:val="20"/>
          <w:szCs w:val="20"/>
        </w:rPr>
        <w:t xml:space="preserve">Bình quân mỗi sở có 03 Phó Giám đốc. Căn cứ số lượng sở được thành lập và tổng số lượng Phó Giám đốc, </w:t>
      </w:r>
      <w:r w:rsidRPr="00353E6B" w:rsidR="000E3ECB">
        <w:rPr>
          <w:rFonts w:ascii="Arial" w:hAnsi="Arial" w:cs="Arial"/>
          <w:sz w:val="20"/>
          <w:szCs w:val="20"/>
        </w:rPr>
        <w:t xml:space="preserve">Ủy ban</w:t>
      </w:r>
      <w:r w:rsidRPr="00353E6B">
        <w:rPr>
          <w:rFonts w:ascii="Arial" w:hAnsi="Arial" w:cs="Arial"/>
          <w:sz w:val="20"/>
          <w:szCs w:val="20"/>
        </w:rPr>
        <w:t xml:space="preserve"> nhân dân cấp tỉnh quyết định cụ thể số lượng Phó Giám đốc của từng sở cho </w:t>
      </w:r>
      <w:r w:rsidRPr="00353E6B" w:rsidR="00241DC1">
        <w:rPr>
          <w:rFonts w:ascii="Arial" w:hAnsi="Arial" w:cs="Arial"/>
          <w:sz w:val="20"/>
          <w:szCs w:val="20"/>
        </w:rPr>
        <w:t xml:space="preserve">phù hợp</w:t>
      </w:r>
      <w:r w:rsidRPr="00353E6B">
        <w:rPr>
          <w:rFonts w:ascii="Arial" w:hAnsi="Arial" w:cs="Arial"/>
          <w:sz w:val="20"/>
          <w:szCs w:val="20"/>
        </w:rPr>
        <w:t xml:space="preserve">. Riêng thành phố Hà Nội và Thành phố Hồ Chí Minh, ngoài tổng số lượng Phó Giám đốc theo quy định tính bình quân chung thì mỗi thành phố được tăng thêm không quá 10 Phó Giám đốc.</w:t>
      </w:r>
    </w:p>
    <w:p>
      <w:pPr>
        <w:pStyle w:val="BodyText"/>
        <w:shd w:val="clear" w:color="auto" w:fill="auto"/>
        <w:tabs>
          <w:tab w:val="left" w:pos="906"/>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2. </w:t>
      </w:r>
      <w:r w:rsidRPr="00353E6B" w:rsidR="006764DA">
        <w:rPr>
          <w:rFonts w:ascii="Arial" w:hAnsi="Arial" w:cs="Arial"/>
          <w:sz w:val="20"/>
          <w:szCs w:val="20"/>
        </w:rPr>
        <w:t xml:space="preserve">Số lượng Phó Trưởng phòng chuyên môn, nghiệp vụ thuộc sở</w:t>
      </w:r>
    </w:p>
    <w:p>
      <w:pPr>
        <w:pStyle w:val="BodyText"/>
        <w:shd w:val="clear" w:color="auto" w:fill="auto"/>
        <w:tabs>
          <w:tab w:val="left" w:pos="916"/>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a) </w:t>
      </w:r>
      <w:r w:rsidRPr="00353E6B" w:rsidR="006764DA">
        <w:rPr>
          <w:rFonts w:ascii="Arial" w:hAnsi="Arial" w:cs="Arial"/>
          <w:sz w:val="20"/>
          <w:szCs w:val="20"/>
        </w:rPr>
        <w:t xml:space="preserve">Phòng thuộc sở của thành phố Hà Nội và Thành phố Hồ Chí Minh có dưới 10 biên chế công chức, phòng thuộc sở của cấp tỉnh loại I có dưới 09 biên chế công chức và phòng thuộc sở của cấp tỉnh loại II và loại III có dưới 08 biên chế công chức được bố trí 01 Phó Trưởng phòng;</w:t>
      </w:r>
    </w:p>
    <w:p>
      <w:pPr>
        <w:pStyle w:val="BodyText"/>
        <w:shd w:val="clear" w:color="auto" w:fill="auto"/>
        <w:tabs>
          <w:tab w:val="left" w:pos="934"/>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b) </w:t>
      </w:r>
      <w:r w:rsidRPr="00353E6B" w:rsidR="006764DA">
        <w:rPr>
          <w:rFonts w:ascii="Arial" w:hAnsi="Arial" w:cs="Arial"/>
          <w:sz w:val="20"/>
          <w:szCs w:val="20"/>
        </w:rPr>
        <w:t xml:space="preserve">Phòng thuộc sở của thành phố Hà Nội và Thành phố Hồ Chí Minh có từ 10 đến 14 biên chế công chức, phòng thuộc sở của cấp tỉnh loại I có từ 09 đến 14 biên chế công chức và phòng thuộc sở của cấp tỉnh loại II và loại III có từ 08 đến 14 biên chế công chức được bố trí không quá 02 Phó Trưởng phòng;</w:t>
      </w:r>
    </w:p>
    <w:p>
      <w:pPr>
        <w:pStyle w:val="BodyText"/>
        <w:shd w:val="clear" w:color="auto" w:fill="auto"/>
        <w:tabs>
          <w:tab w:val="left" w:pos="931"/>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c) </w:t>
      </w:r>
      <w:r w:rsidRPr="00353E6B" w:rsidR="006764DA">
        <w:rPr>
          <w:rFonts w:ascii="Arial" w:hAnsi="Arial" w:cs="Arial"/>
          <w:sz w:val="20"/>
          <w:szCs w:val="20"/>
        </w:rPr>
        <w:t xml:space="preserve">Phòng thuộc sở có từ 15 biên chế công chức trở lên được bố trí không quá 03 Phó Trưởng phòng.</w:t>
      </w:r>
    </w:p>
    <w:p>
      <w:pPr>
        <w:pStyle w:val="BodyText"/>
        <w:shd w:val="clear" w:color="auto" w:fill="auto"/>
        <w:tabs>
          <w:tab w:val="left" w:pos="926"/>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3. </w:t>
      </w:r>
      <w:r w:rsidRPr="00353E6B" w:rsidR="006764DA">
        <w:rPr>
          <w:rFonts w:ascii="Arial" w:hAnsi="Arial" w:cs="Arial"/>
          <w:sz w:val="20"/>
          <w:szCs w:val="20"/>
        </w:rPr>
        <w:t xml:space="preserve">Số lượng Phó Chánh Thanh tra sở</w:t>
      </w:r>
    </w:p>
    <w:p>
      <w:pPr>
        <w:pStyle w:val="BodyText"/>
        <w:shd w:val="clear" w:color="auto" w:fill="auto"/>
        <w:tabs>
          <w:tab w:val="left" w:pos="913"/>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a) </w:t>
      </w:r>
      <w:r w:rsidRPr="00353E6B" w:rsidR="006764DA">
        <w:rPr>
          <w:rFonts w:ascii="Arial" w:hAnsi="Arial" w:cs="Arial"/>
          <w:sz w:val="20"/>
          <w:szCs w:val="20"/>
        </w:rPr>
        <w:t xml:space="preserve">Thanh tra sở có dưới 08 biên chế công chức được bố trí 01 Phó Chánh Thanh tra;</w:t>
      </w:r>
    </w:p>
    <w:p>
      <w:pPr>
        <w:pStyle w:val="BodyText"/>
        <w:shd w:val="clear" w:color="auto" w:fill="auto"/>
        <w:tabs>
          <w:tab w:val="left" w:pos="931"/>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b) </w:t>
      </w:r>
      <w:r w:rsidRPr="00353E6B" w:rsidR="006764DA">
        <w:rPr>
          <w:rFonts w:ascii="Arial" w:hAnsi="Arial" w:cs="Arial"/>
          <w:sz w:val="20"/>
          <w:szCs w:val="20"/>
        </w:rPr>
        <w:t xml:space="preserve">Thanh tra sở có từ 08 biên chế công chức trở lên được bố trí không quá 02 Phó Chánh Thanh tra.</w:t>
      </w:r>
    </w:p>
    <w:p>
      <w:pPr>
        <w:pStyle w:val="BodyText"/>
        <w:shd w:val="clear" w:color="auto" w:fill="auto"/>
        <w:tabs>
          <w:tab w:val="left" w:pos="906"/>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4. </w:t>
      </w:r>
      <w:r w:rsidRPr="00353E6B" w:rsidR="006764DA">
        <w:rPr>
          <w:rFonts w:ascii="Arial" w:hAnsi="Arial" w:cs="Arial"/>
          <w:sz w:val="20"/>
          <w:szCs w:val="20"/>
        </w:rPr>
        <w:t xml:space="preserve">Số lượng Phó Chánh Văn phòng sở được thực hiện như quy định tại khoản 2 Điều này.</w:t>
      </w:r>
    </w:p>
    <w:p>
      <w:pPr>
        <w:pStyle w:val="BodyText"/>
        <w:shd w:val="clear" w:color="auto" w:fill="auto"/>
        <w:tabs>
          <w:tab w:val="left" w:pos="933"/>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5. </w:t>
      </w:r>
      <w:r w:rsidRPr="00353E6B" w:rsidR="006764DA">
        <w:rPr>
          <w:rFonts w:ascii="Arial" w:hAnsi="Arial" w:cs="Arial"/>
          <w:sz w:val="20"/>
          <w:szCs w:val="20"/>
        </w:rPr>
        <w:t xml:space="preserve">Số lượng Phó Chi cục trưởng thuộc sở</w:t>
      </w:r>
    </w:p>
    <w:p>
      <w:pPr>
        <w:pStyle w:val="BodyText"/>
        <w:shd w:val="clear" w:color="auto" w:fill="auto"/>
        <w:tabs>
          <w:tab w:val="left" w:pos="913"/>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a) </w:t>
      </w:r>
      <w:r w:rsidRPr="00353E6B" w:rsidR="006764DA">
        <w:rPr>
          <w:rFonts w:ascii="Arial" w:hAnsi="Arial" w:cs="Arial"/>
          <w:sz w:val="20"/>
          <w:szCs w:val="20"/>
        </w:rPr>
        <w:t xml:space="preserve">Chi cục có từ 01 đến 03 phòng và tương đương được bố trí 01 Phó Chi cục trưởng;</w:t>
      </w:r>
    </w:p>
    <w:p>
      <w:pPr>
        <w:pStyle w:val="BodyText"/>
        <w:shd w:val="clear" w:color="auto" w:fill="auto"/>
        <w:tabs>
          <w:tab w:val="left" w:pos="927"/>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b) </w:t>
      </w:r>
      <w:r w:rsidRPr="00353E6B" w:rsidR="006764DA">
        <w:rPr>
          <w:rFonts w:ascii="Arial" w:hAnsi="Arial" w:cs="Arial"/>
          <w:sz w:val="20"/>
          <w:szCs w:val="20"/>
        </w:rPr>
        <w:t xml:space="preserve">Chi cục không có phòng hoặc có từ 04 phòng và tương đương trở lên được bố trí không quá 02 Phó Chi cục trưởng.</w:t>
      </w:r>
    </w:p>
    <w:p>
      <w:pPr>
        <w:pStyle w:val="BodyText"/>
        <w:shd w:val="clear" w:color="auto" w:fill="auto"/>
        <w:tabs>
          <w:tab w:val="left" w:pos="933"/>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6. </w:t>
      </w:r>
      <w:r w:rsidRPr="00353E6B" w:rsidR="006764DA">
        <w:rPr>
          <w:rFonts w:ascii="Arial" w:hAnsi="Arial" w:cs="Arial"/>
          <w:sz w:val="20"/>
          <w:szCs w:val="20"/>
        </w:rPr>
        <w:t xml:space="preserve">Số lượng Phó Trưởng phòng thuộc chi cục thuộc sở</w:t>
      </w:r>
    </w:p>
    <w:p>
      <w:pPr>
        <w:pStyle w:val="BodyText"/>
        <w:shd w:val="clear" w:color="auto" w:fill="auto"/>
        <w:tabs>
          <w:tab w:val="left" w:pos="936"/>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a) </w:t>
      </w:r>
      <w:r w:rsidRPr="00353E6B" w:rsidR="006764DA">
        <w:rPr>
          <w:rFonts w:ascii="Arial" w:hAnsi="Arial" w:cs="Arial"/>
          <w:sz w:val="20"/>
          <w:szCs w:val="20"/>
        </w:rPr>
        <w:t xml:space="preserve">Phòng có dưới 07 biên chế công chức được bố trí 01 Phó Trưởng phòng;</w:t>
      </w:r>
    </w:p>
    <w:p>
      <w:pPr>
        <w:pStyle w:val="BodyText"/>
        <w:shd w:val="clear" w:color="auto" w:fill="auto"/>
        <w:tabs>
          <w:tab w:val="left" w:pos="927"/>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b) </w:t>
      </w:r>
      <w:r w:rsidRPr="00353E6B" w:rsidR="006764DA">
        <w:rPr>
          <w:rFonts w:ascii="Arial" w:hAnsi="Arial" w:cs="Arial"/>
          <w:sz w:val="20"/>
          <w:szCs w:val="20"/>
        </w:rPr>
        <w:t xml:space="preserve">Phòng có từ 07 biên chế công chức trở lên được bố trí không quá 02 Phó Trưởng phòng.”</w:t>
      </w:r>
    </w:p>
    <w:p>
      <w:pPr>
        <w:pStyle w:val="BodyText"/>
        <w:shd w:val="clear" w:color="auto" w:fill="auto"/>
        <w:tabs>
          <w:tab w:val="left" w:pos="922"/>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5. </w:t>
      </w:r>
      <w:r w:rsidRPr="00353E6B" w:rsidR="006764DA">
        <w:rPr>
          <w:rFonts w:ascii="Arial" w:hAnsi="Arial" w:cs="Arial"/>
          <w:sz w:val="20"/>
          <w:szCs w:val="20"/>
        </w:rPr>
        <w:t xml:space="preserve">Sửa đổi, bổ sung khoản 1 và khoản 2 Điều 8 như sau:</w:t>
      </w:r>
    </w:p>
    <w:p>
      <w:pPr>
        <w:pStyle w:val="BodyText"/>
        <w:shd w:val="clear" w:color="auto" w:fill="auto"/>
        <w:spacing w:after="120" w:line="240" w:lineRule="auto"/>
        <w:ind w:firstLine="720"/>
        <w:jc w:val="both"/>
        <w:rPr>
          <w:rFonts w:ascii="Arial" w:hAnsi="Arial" w:cs="Arial"/>
          <w:sz w:val="20"/>
          <w:szCs w:val="20"/>
        </w:rPr>
      </w:pPr>
      <w:r w:rsidRPr="00353E6B">
        <w:rPr>
          <w:rFonts w:ascii="Arial" w:hAnsi="Arial" w:cs="Arial"/>
          <w:sz w:val="20"/>
          <w:szCs w:val="20"/>
        </w:rPr>
        <w:t xml:space="preserve">“1. Sở Nội vụ:</w:t>
      </w:r>
    </w:p>
    <w:p>
      <w:pPr>
        <w:pStyle w:val="BodyText"/>
        <w:shd w:val="clear" w:color="auto" w:fill="auto"/>
        <w:spacing w:after="120" w:line="240" w:lineRule="auto"/>
        <w:ind w:firstLine="720"/>
        <w:jc w:val="both"/>
        <w:rPr>
          <w:rFonts w:ascii="Arial" w:hAnsi="Arial" w:cs="Arial"/>
          <w:sz w:val="20"/>
          <w:szCs w:val="20"/>
        </w:rPr>
      </w:pPr>
      <w:r w:rsidRPr="00353E6B">
        <w:rPr>
          <w:rFonts w:ascii="Arial" w:hAnsi="Arial" w:cs="Arial"/>
          <w:sz w:val="20"/>
          <w:szCs w:val="20"/>
        </w:rPr>
        <w:t xml:space="preserve">Tham mưu, giúp </w:t>
      </w:r>
      <w:r w:rsidRPr="00353E6B" w:rsidR="000E3ECB">
        <w:rPr>
          <w:rFonts w:ascii="Arial" w:hAnsi="Arial" w:cs="Arial"/>
          <w:sz w:val="20"/>
          <w:szCs w:val="20"/>
        </w:rPr>
        <w:t xml:space="preserve">Ủy ban</w:t>
      </w:r>
      <w:r w:rsidRPr="00353E6B">
        <w:rPr>
          <w:rFonts w:ascii="Arial" w:hAnsi="Arial" w:cs="Arial"/>
          <w:sz w:val="20"/>
          <w:szCs w:val="20"/>
        </w:rPr>
        <w:t xml:space="preserve"> nhân dân cấp tỉnh thực hiện chức năng quản lý nhà nước về: Tổ chức bộ máy; vị trí việc làm, biên chế công chức và cơ cấu ngạch công chức trong các cơ quan, tổ chức hành chính nhà nước; vị trí việc làm, cơ cấu viên chức theo chức danh nghề nghiệp và số lượng người làm việc trong các đơn vị sự nghiệp công lập; tiền lương đối với cán bộ, công chức, viên chức, lao động </w:t>
      </w:r>
      <w:r w:rsidRPr="00353E6B" w:rsidR="00241DC1">
        <w:rPr>
          <w:rFonts w:ascii="Arial" w:hAnsi="Arial" w:cs="Arial"/>
          <w:sz w:val="20"/>
          <w:szCs w:val="20"/>
        </w:rPr>
        <w:t xml:space="preserve">hợp đồng</w:t>
      </w:r>
      <w:r w:rsidRPr="00353E6B">
        <w:rPr>
          <w:rFonts w:ascii="Arial" w:hAnsi="Arial" w:cs="Arial"/>
          <w:sz w:val="20"/>
          <w:szCs w:val="20"/>
        </w:rPr>
        <w:t xml:space="preserve"> trong cơ quan, </w:t>
      </w:r>
      <w:r w:rsidRPr="00353E6B" w:rsidR="000E3ECB">
        <w:rPr>
          <w:rFonts w:ascii="Arial" w:hAnsi="Arial" w:cs="Arial"/>
          <w:sz w:val="20"/>
          <w:szCs w:val="20"/>
        </w:rPr>
        <w:t xml:space="preserve">tổ chức</w:t>
      </w:r>
      <w:r w:rsidRPr="00353E6B">
        <w:rPr>
          <w:rFonts w:ascii="Arial" w:hAnsi="Arial" w:cs="Arial"/>
          <w:sz w:val="20"/>
          <w:szCs w:val="20"/>
        </w:rPr>
        <w:t xml:space="preserve"> hành chính, đơn vị sự nghiệp công lập; cải cách hành chính, cải cách </w:t>
      </w:r>
      <w:r w:rsidRPr="00353E6B" w:rsidR="00241DC1">
        <w:rPr>
          <w:rFonts w:ascii="Arial" w:hAnsi="Arial" w:cs="Arial"/>
          <w:sz w:val="20"/>
          <w:szCs w:val="20"/>
        </w:rPr>
        <w:t xml:space="preserve">chế</w:t>
      </w:r>
      <w:r w:rsidRPr="00353E6B">
        <w:rPr>
          <w:rFonts w:ascii="Arial" w:hAnsi="Arial" w:cs="Arial"/>
          <w:sz w:val="20"/>
          <w:szCs w:val="20"/>
        </w:rPr>
        <w:t xml:space="preserve"> độ công chức, công vụ; chính quyền địa phương; địa giới hành chính; cán bộ, công chức, viên chức; cán bộ, công chức cấp xã và những người hoạt động không chuyên trách ở cấp xã, ở thôn, tổ dân phố; đào tạo, bồi dưỡng cán bộ, công chức, viên chức và cán bộ, công chức cấp xã; tổ chức hội, tổ chức phi chính phủ; văn thư, lưu trữ nhà nước; tín ngưỡng, tôn giáo; công tác thanh niên; thi đua, khen thưởng.</w:t>
      </w:r>
    </w:p>
    <w:p>
      <w:pPr>
        <w:pStyle w:val="BodyText"/>
        <w:shd w:val="clear" w:color="auto" w:fill="auto"/>
        <w:tabs>
          <w:tab w:val="left" w:pos="876"/>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2. </w:t>
      </w:r>
      <w:r w:rsidRPr="00353E6B" w:rsidR="006764DA">
        <w:rPr>
          <w:rFonts w:ascii="Arial" w:hAnsi="Arial" w:cs="Arial"/>
          <w:sz w:val="20"/>
          <w:szCs w:val="20"/>
        </w:rPr>
        <w:t xml:space="preserve">Sở Tư pháp:</w:t>
      </w:r>
    </w:p>
    <w:p>
      <w:pPr>
        <w:pStyle w:val="BodyText"/>
        <w:shd w:val="clear" w:color="auto" w:fill="auto"/>
        <w:spacing w:after="120" w:line="240" w:lineRule="auto"/>
        <w:ind w:firstLine="720"/>
        <w:jc w:val="both"/>
        <w:rPr>
          <w:rFonts w:ascii="Arial" w:hAnsi="Arial" w:cs="Arial"/>
          <w:sz w:val="20"/>
          <w:szCs w:val="20"/>
        </w:rPr>
      </w:pPr>
      <w:r w:rsidRPr="00353E6B">
        <w:rPr>
          <w:rFonts w:ascii="Arial" w:hAnsi="Arial" w:cs="Arial"/>
          <w:sz w:val="20"/>
          <w:szCs w:val="20"/>
        </w:rPr>
        <w:t xml:space="preserve">Tham mưu, giúp </w:t>
      </w:r>
      <w:r w:rsidRPr="00353E6B" w:rsidR="000E3ECB">
        <w:rPr>
          <w:rFonts w:ascii="Arial" w:hAnsi="Arial" w:cs="Arial"/>
          <w:sz w:val="20"/>
          <w:szCs w:val="20"/>
        </w:rPr>
        <w:t xml:space="preserve">Ủy ban</w:t>
      </w:r>
      <w:r w:rsidRPr="00353E6B">
        <w:rPr>
          <w:rFonts w:ascii="Arial" w:hAnsi="Arial" w:cs="Arial"/>
          <w:sz w:val="20"/>
          <w:szCs w:val="20"/>
        </w:rPr>
        <w:t xml:space="preserve"> nhân dân cấp tỉnh quản lý nhà nước về: Công tác xây dựng và thi hành pháp luật; theo dõi thi hành pháp luật; kiểm tra, xử lý văn bản quy phạm pháp luật; phổ biến, giáo dục pháp luật; pháp chế; công chứng, chứng thực; nuôi con nuôi; trọng tài thương mại; hộ tịch; quốc tịch; lý lịch tư pháp; bồi thường nhà nước; luật sư, tư vấn pháp luật; trợ giúp pháp lý; giám định tư pháp; hòa giải cơ sở; bán đấu giá tài sản; quản lý công tác thi hành pháp luật về xử lý vi phạm hành chính và công tác tư pháp khác theo quy định của pháp luật.”</w:t>
      </w:r>
    </w:p>
    <w:p>
      <w:pPr>
        <w:pStyle w:val="BodyText"/>
        <w:shd w:val="clear" w:color="auto" w:fill="auto"/>
        <w:tabs>
          <w:tab w:val="left" w:pos="873"/>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6. </w:t>
      </w:r>
      <w:r w:rsidRPr="00353E6B" w:rsidR="006764DA">
        <w:rPr>
          <w:rFonts w:ascii="Arial" w:hAnsi="Arial" w:cs="Arial"/>
          <w:sz w:val="20"/>
          <w:szCs w:val="20"/>
        </w:rPr>
        <w:t xml:space="preserve">Sửa đổi, bổ sung khoản 5 Điều 8 như sau:</w:t>
      </w:r>
    </w:p>
    <w:p>
      <w:pPr>
        <w:pStyle w:val="BodyText"/>
        <w:shd w:val="clear" w:color="auto" w:fill="auto"/>
        <w:spacing w:after="120" w:line="240" w:lineRule="auto"/>
        <w:ind w:firstLine="720"/>
        <w:jc w:val="both"/>
        <w:rPr>
          <w:rFonts w:ascii="Arial" w:hAnsi="Arial" w:cs="Arial"/>
          <w:sz w:val="20"/>
          <w:szCs w:val="20"/>
        </w:rPr>
      </w:pPr>
      <w:r w:rsidRPr="00353E6B">
        <w:rPr>
          <w:rFonts w:ascii="Arial" w:hAnsi="Arial" w:cs="Arial"/>
          <w:sz w:val="20"/>
          <w:szCs w:val="20"/>
        </w:rPr>
        <w:t xml:space="preserve">“5. Sở Công Thương:</w:t>
      </w:r>
    </w:p>
    <w:p>
      <w:pPr>
        <w:pStyle w:val="BodyText"/>
        <w:shd w:val="clear" w:color="auto" w:fill="auto"/>
        <w:spacing w:after="120" w:line="240" w:lineRule="auto"/>
        <w:ind w:firstLine="720"/>
        <w:jc w:val="both"/>
        <w:rPr>
          <w:rFonts w:ascii="Arial" w:hAnsi="Arial" w:cs="Arial"/>
          <w:sz w:val="20"/>
          <w:szCs w:val="20"/>
        </w:rPr>
      </w:pPr>
      <w:r w:rsidRPr="00353E6B">
        <w:rPr>
          <w:rFonts w:ascii="Arial" w:hAnsi="Arial" w:cs="Arial"/>
          <w:sz w:val="20"/>
          <w:szCs w:val="20"/>
        </w:rPr>
        <w:t xml:space="preserve">Tham mưu, giúp </w:t>
      </w:r>
      <w:r w:rsidRPr="00353E6B" w:rsidR="000E3ECB">
        <w:rPr>
          <w:rFonts w:ascii="Arial" w:hAnsi="Arial" w:cs="Arial"/>
          <w:sz w:val="20"/>
          <w:szCs w:val="20"/>
        </w:rPr>
        <w:t xml:space="preserve">Ủy ban</w:t>
      </w:r>
      <w:r w:rsidRPr="00353E6B">
        <w:rPr>
          <w:rFonts w:ascii="Arial" w:hAnsi="Arial" w:cs="Arial"/>
          <w:sz w:val="20"/>
          <w:szCs w:val="20"/>
        </w:rPr>
        <w:t xml:space="preserve"> nhân dân cấp tỉnh thực hiện chức năng quản lý nhà nước về: Cơ khí; luyện kim; điện; năng lượng mới; năng lượng tái tạo; dầu khí (nếu có); hoá chất; vật liệu nổ công nghiệp; công nghiệp khai thác mỏ và chế biến khoáng sản (trừ vật liệu xây dựng); công nghiệp tiêu dùng; công nghiệp thực phẩm; công nghiệp hỗ trợ</w:t>
      </w:r>
      <w:r w:rsidRPr="00353E6B" w:rsidR="00014F04">
        <w:rPr>
          <w:rFonts w:ascii="Arial" w:hAnsi="Arial" w:cs="Arial"/>
          <w:sz w:val="20"/>
          <w:szCs w:val="20"/>
        </w:rPr>
        <w:t xml:space="preserve">; công nghiệp chế biến khác; tiể</w:t>
      </w:r>
      <w:r w:rsidRPr="00353E6B">
        <w:rPr>
          <w:rFonts w:ascii="Arial" w:hAnsi="Arial" w:cs="Arial"/>
          <w:sz w:val="20"/>
          <w:szCs w:val="20"/>
        </w:rPr>
        <w:t xml:space="preserve">u thủ công nghiệp; khuyến công; lưu thông hàng hoá trên địa bàn; xuất khẩu, nhập khẩu; xúc tiến thương mại; thương mại điện tử; dịch vụ thương mại; quản lý cạnh tranh; bảo vệ quyền lợi người tiêu dùng; hội nhập kinh tế quốc tế; quản lý cụm công nghiệp trên địa bàn.”</w:t>
      </w:r>
    </w:p>
    <w:p>
      <w:pPr>
        <w:pStyle w:val="BodyText"/>
        <w:shd w:val="clear" w:color="auto" w:fill="auto"/>
        <w:tabs>
          <w:tab w:val="left" w:pos="873"/>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7. </w:t>
      </w:r>
      <w:r w:rsidRPr="00353E6B" w:rsidR="006764DA">
        <w:rPr>
          <w:rFonts w:ascii="Arial" w:hAnsi="Arial" w:cs="Arial"/>
          <w:sz w:val="20"/>
          <w:szCs w:val="20"/>
        </w:rPr>
        <w:t xml:space="preserve">Sửa đổi, bổ sung khoản 8 và khoản 9 Điều 8 như sau:</w:t>
      </w:r>
    </w:p>
    <w:p>
      <w:pPr>
        <w:pStyle w:val="BodyText"/>
        <w:shd w:val="clear" w:color="auto" w:fill="auto"/>
        <w:spacing w:after="120" w:line="240" w:lineRule="auto"/>
        <w:ind w:firstLine="720"/>
        <w:jc w:val="both"/>
        <w:rPr>
          <w:rFonts w:ascii="Arial" w:hAnsi="Arial" w:cs="Arial"/>
          <w:sz w:val="20"/>
          <w:szCs w:val="20"/>
        </w:rPr>
      </w:pPr>
      <w:r w:rsidRPr="00353E6B">
        <w:rPr>
          <w:rFonts w:ascii="Arial" w:hAnsi="Arial" w:cs="Arial"/>
          <w:sz w:val="20"/>
          <w:szCs w:val="20"/>
        </w:rPr>
        <w:t xml:space="preserve">“8. Sở Xây dựng:</w:t>
      </w:r>
    </w:p>
    <w:p>
      <w:pPr>
        <w:pStyle w:val="BodyText"/>
        <w:shd w:val="clear" w:color="auto" w:fill="auto"/>
        <w:spacing w:after="120" w:line="240" w:lineRule="auto"/>
        <w:ind w:firstLine="720"/>
        <w:jc w:val="both"/>
        <w:rPr>
          <w:rFonts w:ascii="Arial" w:hAnsi="Arial" w:cs="Arial"/>
          <w:sz w:val="20"/>
          <w:szCs w:val="20"/>
        </w:rPr>
      </w:pPr>
      <w:r w:rsidRPr="00353E6B">
        <w:rPr>
          <w:rFonts w:ascii="Arial" w:hAnsi="Arial" w:cs="Arial"/>
          <w:sz w:val="20"/>
          <w:szCs w:val="20"/>
        </w:rPr>
        <w:t xml:space="preserve">Tham mưu, giúp </w:t>
      </w:r>
      <w:r w:rsidRPr="00353E6B" w:rsidR="000E3ECB">
        <w:rPr>
          <w:rFonts w:ascii="Arial" w:hAnsi="Arial" w:cs="Arial"/>
          <w:sz w:val="20"/>
          <w:szCs w:val="20"/>
        </w:rPr>
        <w:t xml:space="preserve">Ủy ban</w:t>
      </w:r>
      <w:r w:rsidRPr="00353E6B">
        <w:rPr>
          <w:rFonts w:ascii="Arial" w:hAnsi="Arial" w:cs="Arial"/>
          <w:sz w:val="20"/>
          <w:szCs w:val="20"/>
        </w:rPr>
        <w:t xml:space="preserve"> nhân dân cấp tỉnh quản lý nhà nước về: Quy hoạch xây dựng và kiến trúc; hoạt động đầu tư xây dựng; phát triển đô thị; hạ tầng kỹ thuật đô thị và khu công nghiệp, khu kinh tế, khu công nghệ cao (bao gồm: Cấp nước, thoát nước đô thị và khu công nghiệp, khu kinh tế, khu công nghệ cao; chiếu sáng đô thị; công viên, cây xanh đô thị; quản lý nghĩa trang, trừ nghĩa trang liệt sỹ; kết cấu hạ tầng giao thông đô thị, không bao gồm việc quản lý khai thác, sử dụng, bảo trì kết cấu hạ tầng giao thông đô thị; quản lý xây dựng ngầm đô thị; quản lý sử dụng chung cơ sở hạ tầng kỹ thuật đô thị); nhà ở; công sở; thị trường bất động sản; vật liệu xây dựng.</w:t>
      </w:r>
    </w:p>
    <w:p>
      <w:pPr>
        <w:pStyle w:val="BodyText"/>
        <w:shd w:val="clear" w:color="auto" w:fill="auto"/>
        <w:spacing w:after="120" w:line="240" w:lineRule="auto"/>
        <w:ind w:firstLine="720"/>
        <w:jc w:val="both"/>
        <w:rPr>
          <w:rFonts w:ascii="Arial" w:hAnsi="Arial" w:cs="Arial"/>
          <w:sz w:val="20"/>
          <w:szCs w:val="20"/>
        </w:rPr>
      </w:pPr>
      <w:r w:rsidRPr="00353E6B">
        <w:rPr>
          <w:rFonts w:ascii="Arial" w:hAnsi="Arial" w:cs="Arial"/>
          <w:sz w:val="20"/>
          <w:szCs w:val="20"/>
        </w:rPr>
        <w:t xml:space="preserve">Đối với thành phố Hà Nội và Thành phố Hồ Chí Minh, chức n</w:t>
      </w:r>
      <w:r w:rsidR="00C21A4F">
        <w:rPr>
          <w:rFonts w:ascii="Arial" w:hAnsi="Arial" w:cs="Arial"/>
          <w:sz w:val="20"/>
          <w:szCs w:val="20"/>
        </w:rPr>
        <w:t xml:space="preserve">ăng tham mưu về quy hoạch xây d</w:t>
      </w:r>
      <w:r w:rsidR="00C21A4F">
        <w:rPr>
          <w:rFonts w:ascii="Arial" w:hAnsi="Arial" w:cs="Arial"/>
          <w:sz w:val="20"/>
          <w:szCs w:val="20"/>
          <w:lang w:val="en-US"/>
        </w:rPr>
        <w:t xml:space="preserve">ự</w:t>
      </w:r>
      <w:r w:rsidRPr="00353E6B">
        <w:rPr>
          <w:rFonts w:ascii="Arial" w:hAnsi="Arial" w:cs="Arial"/>
          <w:sz w:val="20"/>
          <w:szCs w:val="20"/>
        </w:rPr>
        <w:t xml:space="preserve">ng và kiến trúc do Sở Quy hoạch - Kiến trúc thực hiện.</w:t>
      </w:r>
    </w:p>
    <w:p>
      <w:pPr>
        <w:pStyle w:val="BodyText"/>
        <w:shd w:val="clear" w:color="auto" w:fill="auto"/>
        <w:spacing w:after="120" w:line="240" w:lineRule="auto"/>
        <w:ind w:firstLine="720"/>
        <w:jc w:val="both"/>
        <w:rPr>
          <w:rFonts w:ascii="Arial" w:hAnsi="Arial" w:cs="Arial"/>
          <w:sz w:val="20"/>
          <w:szCs w:val="20"/>
        </w:rPr>
      </w:pPr>
      <w:r w:rsidRPr="00353E6B">
        <w:rPr>
          <w:rFonts w:ascii="Arial" w:hAnsi="Arial" w:cs="Arial"/>
          <w:sz w:val="20"/>
          <w:szCs w:val="20"/>
        </w:rPr>
        <w:t xml:space="preserve">9. Sở Tài nguyên và Môi trường:</w:t>
      </w:r>
    </w:p>
    <w:p>
      <w:pPr>
        <w:pStyle w:val="BodyText"/>
        <w:shd w:val="clear" w:color="auto" w:fill="auto"/>
        <w:spacing w:after="120" w:line="240" w:lineRule="auto"/>
        <w:ind w:firstLine="720"/>
        <w:jc w:val="both"/>
        <w:rPr>
          <w:rFonts w:ascii="Arial" w:hAnsi="Arial" w:cs="Arial"/>
          <w:sz w:val="20"/>
          <w:szCs w:val="20"/>
        </w:rPr>
      </w:pPr>
      <w:r w:rsidRPr="00353E6B">
        <w:rPr>
          <w:rFonts w:ascii="Arial" w:hAnsi="Arial" w:cs="Arial"/>
          <w:sz w:val="20"/>
          <w:szCs w:val="20"/>
        </w:rPr>
        <w:t xml:space="preserve">Tham mưu, giúp </w:t>
      </w:r>
      <w:r w:rsidRPr="00353E6B" w:rsidR="000E3ECB">
        <w:rPr>
          <w:rFonts w:ascii="Arial" w:hAnsi="Arial" w:cs="Arial"/>
          <w:sz w:val="20"/>
          <w:szCs w:val="20"/>
        </w:rPr>
        <w:t xml:space="preserve">Ủy ban</w:t>
      </w:r>
      <w:r w:rsidRPr="00353E6B">
        <w:rPr>
          <w:rFonts w:ascii="Arial" w:hAnsi="Arial" w:cs="Arial"/>
          <w:sz w:val="20"/>
          <w:szCs w:val="20"/>
        </w:rPr>
        <w:t xml:space="preserve"> nhân dân cấp tỉnh quản lý nhà nước về: Đất đai; tài nguyên nước; tài nguyên khoáng sản, địa chất; môi trường; chất thải rắn; khí tượng thủy văn; b</w:t>
      </w:r>
      <w:r w:rsidR="00C21A4F">
        <w:rPr>
          <w:rFonts w:ascii="Arial" w:hAnsi="Arial" w:cs="Arial"/>
          <w:sz w:val="20"/>
          <w:szCs w:val="20"/>
        </w:rPr>
        <w:t xml:space="preserve">iến đổi khí hậu; đo đạc và bản đ</w:t>
      </w:r>
      <w:r w:rsidRPr="00353E6B">
        <w:rPr>
          <w:rFonts w:ascii="Arial" w:hAnsi="Arial" w:cs="Arial"/>
          <w:sz w:val="20"/>
          <w:szCs w:val="20"/>
        </w:rPr>
        <w:t xml:space="preserve">ồ; quản lý tổng hợp và thống nhất về biển và hải đảo (đối với các tỉnh có biển, đảo).”</w:t>
      </w:r>
    </w:p>
    <w:p>
      <w:pPr>
        <w:pStyle w:val="BodyText"/>
        <w:shd w:val="clear" w:color="auto" w:fill="auto"/>
        <w:tabs>
          <w:tab w:val="left" w:pos="928"/>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8. </w:t>
      </w:r>
      <w:r w:rsidRPr="00353E6B" w:rsidR="006764DA">
        <w:rPr>
          <w:rFonts w:ascii="Arial" w:hAnsi="Arial" w:cs="Arial"/>
          <w:sz w:val="20"/>
          <w:szCs w:val="20"/>
        </w:rPr>
        <w:t xml:space="preserve">Sửa đổi, bổ sung khoản 11 và khoản 12 Điều 8 như sau:</w:t>
      </w:r>
    </w:p>
    <w:p>
      <w:pPr>
        <w:pStyle w:val="BodyText"/>
        <w:shd w:val="clear" w:color="auto" w:fill="auto"/>
        <w:spacing w:after="120" w:line="240" w:lineRule="auto"/>
        <w:ind w:firstLine="720"/>
        <w:jc w:val="both"/>
        <w:rPr>
          <w:rFonts w:ascii="Arial" w:hAnsi="Arial" w:cs="Arial"/>
          <w:sz w:val="20"/>
          <w:szCs w:val="20"/>
        </w:rPr>
      </w:pPr>
      <w:r w:rsidRPr="00353E6B">
        <w:rPr>
          <w:rFonts w:ascii="Arial" w:hAnsi="Arial" w:cs="Arial"/>
          <w:sz w:val="20"/>
          <w:szCs w:val="20"/>
        </w:rPr>
        <w:t xml:space="preserve">“11. Sở Lao động - Thương binh và Xã hội:</w:t>
      </w:r>
    </w:p>
    <w:p>
      <w:pPr>
        <w:pStyle w:val="BodyText"/>
        <w:shd w:val="clear" w:color="auto" w:fill="auto"/>
        <w:spacing w:after="120" w:line="240" w:lineRule="auto"/>
        <w:ind w:firstLine="720"/>
        <w:jc w:val="both"/>
        <w:rPr>
          <w:rFonts w:ascii="Arial" w:hAnsi="Arial" w:cs="Arial"/>
          <w:sz w:val="20"/>
          <w:szCs w:val="20"/>
        </w:rPr>
      </w:pPr>
      <w:r w:rsidRPr="00353E6B">
        <w:rPr>
          <w:rFonts w:ascii="Arial" w:hAnsi="Arial" w:cs="Arial"/>
          <w:sz w:val="20"/>
          <w:szCs w:val="20"/>
        </w:rPr>
        <w:t xml:space="preserve">Tham mưu, giúp </w:t>
      </w:r>
      <w:r w:rsidRPr="00353E6B" w:rsidR="000E3ECB">
        <w:rPr>
          <w:rFonts w:ascii="Arial" w:hAnsi="Arial" w:cs="Arial"/>
          <w:sz w:val="20"/>
          <w:szCs w:val="20"/>
        </w:rPr>
        <w:t xml:space="preserve">Ủy ban</w:t>
      </w:r>
      <w:r w:rsidRPr="00353E6B">
        <w:rPr>
          <w:rFonts w:ascii="Arial" w:hAnsi="Arial" w:cs="Arial"/>
          <w:sz w:val="20"/>
          <w:szCs w:val="20"/>
        </w:rPr>
        <w:t xml:space="preserve"> nhân dân cấp tỉnh thực hiện chức năng quản lý nhà nước về: Lao động, tiền lương và việc làm trong khu vực doanh nghiệp; giáo dục nghề nghiệp (trừ các trường sư phạm); bảo hiểm xã hội; an toàn, vệ sinh lao động; người có công; bảo trợ xã hội; trẻ em; bình đẳng giới; phòng, chống tệ nạn xã hội.</w:t>
      </w:r>
    </w:p>
    <w:p>
      <w:pPr>
        <w:pStyle w:val="BodyText"/>
        <w:shd w:val="clear" w:color="auto" w:fill="auto"/>
        <w:spacing w:after="120" w:line="240" w:lineRule="auto"/>
        <w:ind w:firstLine="720"/>
        <w:jc w:val="both"/>
        <w:rPr>
          <w:rFonts w:ascii="Arial" w:hAnsi="Arial" w:cs="Arial"/>
          <w:sz w:val="20"/>
          <w:szCs w:val="20"/>
        </w:rPr>
      </w:pPr>
      <w:r w:rsidRPr="00353E6B">
        <w:rPr>
          <w:rFonts w:ascii="Arial" w:hAnsi="Arial" w:cs="Arial"/>
          <w:sz w:val="20"/>
          <w:szCs w:val="20"/>
        </w:rPr>
        <w:t xml:space="preserve">12. Sở Văn hóa, Thể thao và Du lịch:</w:t>
      </w:r>
    </w:p>
    <w:p>
      <w:pPr>
        <w:pStyle w:val="BodyText"/>
        <w:shd w:val="clear" w:color="auto" w:fill="auto"/>
        <w:spacing w:after="120" w:line="240" w:lineRule="auto"/>
        <w:ind w:firstLine="720"/>
        <w:jc w:val="both"/>
        <w:rPr>
          <w:rFonts w:ascii="Arial" w:hAnsi="Arial" w:cs="Arial"/>
          <w:sz w:val="20"/>
          <w:szCs w:val="20"/>
        </w:rPr>
      </w:pPr>
      <w:r w:rsidRPr="00353E6B">
        <w:rPr>
          <w:rFonts w:ascii="Arial" w:hAnsi="Arial" w:cs="Arial"/>
          <w:sz w:val="20"/>
          <w:szCs w:val="20"/>
        </w:rPr>
        <w:t xml:space="preserve">Tham mưu, giúp </w:t>
      </w:r>
      <w:r w:rsidRPr="00353E6B" w:rsidR="000E3ECB">
        <w:rPr>
          <w:rFonts w:ascii="Arial" w:hAnsi="Arial" w:cs="Arial"/>
          <w:sz w:val="20"/>
          <w:szCs w:val="20"/>
        </w:rPr>
        <w:t xml:space="preserve">Ủy ban</w:t>
      </w:r>
      <w:r w:rsidRPr="00353E6B">
        <w:rPr>
          <w:rFonts w:ascii="Arial" w:hAnsi="Arial" w:cs="Arial"/>
          <w:sz w:val="20"/>
          <w:szCs w:val="20"/>
        </w:rPr>
        <w:t xml:space="preserve"> nhân dân cấp tỉnh thực hiện chức năng quản lý nhà nước về: Văn hóa; gia đình; thể dục, thể thao, du lịch và quảng cáo (không bao gồm nội dung quảng cáo trên báo chí, trên môi trường mạng, trên xuất bản phẩm và quảng cáo tích hợp trên các sản phẩm, dịch vụ bưu chính, viễn thông, công nghệ thông tin); việc sử dụng Quốc kỳ, Quốc huy, Quốc ca và chân dung Chủ tịch Hồ Chí Minh.</w:t>
      </w:r>
    </w:p>
    <w:p>
      <w:pPr>
        <w:pStyle w:val="BodyText"/>
        <w:shd w:val="clear" w:color="auto" w:fill="auto"/>
        <w:spacing w:after="120" w:line="240" w:lineRule="auto"/>
        <w:ind w:firstLine="720"/>
        <w:jc w:val="both"/>
        <w:rPr>
          <w:rFonts w:ascii="Arial" w:hAnsi="Arial" w:cs="Arial"/>
          <w:sz w:val="20"/>
          <w:szCs w:val="20"/>
        </w:rPr>
      </w:pPr>
      <w:r w:rsidRPr="00353E6B">
        <w:rPr>
          <w:rFonts w:ascii="Arial" w:hAnsi="Arial" w:cs="Arial"/>
          <w:sz w:val="20"/>
          <w:szCs w:val="20"/>
        </w:rPr>
        <w:t xml:space="preserve">Đối với các địa phương có Sở Du lịch thì chức năng tham mưu, giúp </w:t>
      </w:r>
      <w:r w:rsidRPr="00353E6B" w:rsidR="000E3ECB">
        <w:rPr>
          <w:rFonts w:ascii="Arial" w:hAnsi="Arial" w:cs="Arial"/>
          <w:sz w:val="20"/>
          <w:szCs w:val="20"/>
        </w:rPr>
        <w:t xml:space="preserve">Ủy ban</w:t>
      </w:r>
      <w:r w:rsidRPr="00353E6B">
        <w:rPr>
          <w:rFonts w:ascii="Arial" w:hAnsi="Arial" w:cs="Arial"/>
          <w:sz w:val="20"/>
          <w:szCs w:val="20"/>
        </w:rPr>
        <w:t xml:space="preserve"> nhân dân cấp tỉnh quản lý nhà nước về du lịch do Sở Du lịch thực hiện.”</w:t>
      </w:r>
    </w:p>
    <w:p>
      <w:pPr>
        <w:pStyle w:val="BodyText"/>
        <w:shd w:val="clear" w:color="auto" w:fill="auto"/>
        <w:tabs>
          <w:tab w:val="left" w:pos="939"/>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9. </w:t>
      </w:r>
      <w:r w:rsidRPr="00353E6B" w:rsidR="006764DA">
        <w:rPr>
          <w:rFonts w:ascii="Arial" w:hAnsi="Arial" w:cs="Arial"/>
          <w:sz w:val="20"/>
          <w:szCs w:val="20"/>
        </w:rPr>
        <w:t xml:space="preserve">Sửa đổi, bổ sung khoản 16 và khoản 17 Điều 8 như sau:</w:t>
      </w:r>
    </w:p>
    <w:p>
      <w:pPr>
        <w:pStyle w:val="BodyText"/>
        <w:shd w:val="clear" w:color="auto" w:fill="auto"/>
        <w:spacing w:after="120" w:line="240" w:lineRule="auto"/>
        <w:ind w:firstLine="720"/>
        <w:jc w:val="both"/>
        <w:rPr>
          <w:rFonts w:ascii="Arial" w:hAnsi="Arial" w:cs="Arial"/>
          <w:sz w:val="20"/>
          <w:szCs w:val="20"/>
        </w:rPr>
      </w:pPr>
      <w:r w:rsidRPr="00353E6B">
        <w:rPr>
          <w:rFonts w:ascii="Arial" w:hAnsi="Arial" w:cs="Arial"/>
          <w:sz w:val="20"/>
          <w:szCs w:val="20"/>
        </w:rPr>
        <w:t xml:space="preserve">“16. Thanh tra tỉnh:</w:t>
      </w:r>
    </w:p>
    <w:p>
      <w:pPr>
        <w:pStyle w:val="BodyText"/>
        <w:shd w:val="clear" w:color="auto" w:fill="auto"/>
        <w:spacing w:after="120" w:line="240" w:lineRule="auto"/>
        <w:ind w:firstLine="720"/>
        <w:jc w:val="both"/>
        <w:rPr>
          <w:rFonts w:ascii="Arial" w:hAnsi="Arial" w:cs="Arial"/>
          <w:sz w:val="20"/>
          <w:szCs w:val="20"/>
        </w:rPr>
      </w:pPr>
      <w:r w:rsidRPr="00353E6B">
        <w:rPr>
          <w:rFonts w:ascii="Arial" w:hAnsi="Arial" w:cs="Arial"/>
          <w:sz w:val="20"/>
          <w:szCs w:val="20"/>
        </w:rPr>
        <w:t xml:space="preserve">Tham mưu, giúp </w:t>
      </w:r>
      <w:r w:rsidRPr="00353E6B" w:rsidR="000E3ECB">
        <w:rPr>
          <w:rFonts w:ascii="Arial" w:hAnsi="Arial" w:cs="Arial"/>
          <w:sz w:val="20"/>
          <w:szCs w:val="20"/>
        </w:rPr>
        <w:t xml:space="preserve">Ủy ban</w:t>
      </w:r>
      <w:r w:rsidRPr="00353E6B">
        <w:rPr>
          <w:rFonts w:ascii="Arial" w:hAnsi="Arial" w:cs="Arial"/>
          <w:sz w:val="20"/>
          <w:szCs w:val="20"/>
        </w:rPr>
        <w:t xml:space="preserve"> nhân dân cấp tỉnh thực hiện chức năng quản lý nhà nước về: Công tác thanh tra; giải quyết khiếu nại, tố cáo và phòng, chống tham nhũng; tiếp công dân.</w:t>
      </w:r>
    </w:p>
    <w:p>
      <w:pPr>
        <w:pStyle w:val="BodyText"/>
        <w:shd w:val="clear" w:color="auto" w:fill="auto"/>
        <w:spacing w:after="120" w:line="240" w:lineRule="auto"/>
        <w:ind w:firstLine="720"/>
        <w:jc w:val="both"/>
        <w:rPr>
          <w:rFonts w:ascii="Arial" w:hAnsi="Arial" w:cs="Arial"/>
          <w:sz w:val="20"/>
          <w:szCs w:val="20"/>
        </w:rPr>
      </w:pPr>
      <w:r w:rsidRPr="00353E6B">
        <w:rPr>
          <w:rFonts w:ascii="Arial" w:hAnsi="Arial" w:cs="Arial"/>
          <w:sz w:val="20"/>
          <w:szCs w:val="20"/>
        </w:rPr>
        <w:t xml:space="preserve">17. Văn phòng </w:t>
      </w:r>
      <w:r w:rsidRPr="00353E6B" w:rsidR="000E3ECB">
        <w:rPr>
          <w:rFonts w:ascii="Arial" w:hAnsi="Arial" w:cs="Arial"/>
          <w:sz w:val="20"/>
          <w:szCs w:val="20"/>
        </w:rPr>
        <w:t xml:space="preserve">Ủy ban</w:t>
      </w:r>
      <w:r w:rsidRPr="00353E6B">
        <w:rPr>
          <w:rFonts w:ascii="Arial" w:hAnsi="Arial" w:cs="Arial"/>
          <w:sz w:val="20"/>
          <w:szCs w:val="20"/>
        </w:rPr>
        <w:t xml:space="preserve"> nhân dân:</w:t>
      </w:r>
    </w:p>
    <w:p>
      <w:pPr>
        <w:pStyle w:val="BodyText"/>
        <w:shd w:val="clear" w:color="auto" w:fill="auto"/>
        <w:spacing w:after="120" w:line="240" w:lineRule="auto"/>
        <w:ind w:firstLine="720"/>
        <w:jc w:val="both"/>
        <w:rPr>
          <w:rFonts w:ascii="Arial" w:hAnsi="Arial" w:cs="Arial"/>
          <w:sz w:val="20"/>
          <w:szCs w:val="20"/>
        </w:rPr>
      </w:pPr>
      <w:r w:rsidRPr="00353E6B">
        <w:rPr>
          <w:rFonts w:ascii="Arial" w:hAnsi="Arial" w:cs="Arial"/>
          <w:sz w:val="20"/>
          <w:szCs w:val="20"/>
        </w:rPr>
        <w:t xml:space="preserve">Tham mưu, giúp </w:t>
      </w:r>
      <w:r w:rsidRPr="00353E6B" w:rsidR="000E3ECB">
        <w:rPr>
          <w:rFonts w:ascii="Arial" w:hAnsi="Arial" w:cs="Arial"/>
          <w:sz w:val="20"/>
          <w:szCs w:val="20"/>
        </w:rPr>
        <w:t xml:space="preserve">Ủy ban</w:t>
      </w:r>
      <w:r w:rsidRPr="00353E6B">
        <w:rPr>
          <w:rFonts w:ascii="Arial" w:hAnsi="Arial" w:cs="Arial"/>
          <w:sz w:val="20"/>
          <w:szCs w:val="20"/>
        </w:rPr>
        <w:t xml:space="preserve"> nhân dân cấp tỉnh về: Chương trình, kế hoạch công tác của </w:t>
      </w:r>
      <w:r w:rsidRPr="00353E6B" w:rsidR="000E3ECB">
        <w:rPr>
          <w:rFonts w:ascii="Arial" w:hAnsi="Arial" w:cs="Arial"/>
          <w:sz w:val="20"/>
          <w:szCs w:val="20"/>
        </w:rPr>
        <w:t xml:space="preserve">Ủy ban</w:t>
      </w:r>
      <w:r w:rsidRPr="00353E6B">
        <w:rPr>
          <w:rFonts w:ascii="Arial" w:hAnsi="Arial" w:cs="Arial"/>
          <w:sz w:val="20"/>
          <w:szCs w:val="20"/>
        </w:rPr>
        <w:t xml:space="preserve"> nhân dân, Chủ tịch </w:t>
      </w:r>
      <w:r w:rsidRPr="00353E6B" w:rsidR="000E3ECB">
        <w:rPr>
          <w:rFonts w:ascii="Arial" w:hAnsi="Arial" w:cs="Arial"/>
          <w:sz w:val="20"/>
          <w:szCs w:val="20"/>
        </w:rPr>
        <w:t xml:space="preserve">Ủy ban</w:t>
      </w:r>
      <w:r w:rsidRPr="00353E6B">
        <w:rPr>
          <w:rFonts w:ascii="Arial" w:hAnsi="Arial" w:cs="Arial"/>
          <w:sz w:val="20"/>
          <w:szCs w:val="20"/>
        </w:rPr>
        <w:t xml:space="preserve"> nhân dân cấp tỉnh; kiểm soát thủ tục hành chính; tổ chức triển khai thực hiện cơ chế một cửa, một cửa liên thông trong giải quyết thủ tục hành chính thuộc thẩm quyền của địa phương; tổ chức, quản lý và công bố các thông tin chính thức về hoạt động của </w:t>
      </w:r>
      <w:r w:rsidRPr="00353E6B" w:rsidR="000E3ECB">
        <w:rPr>
          <w:rFonts w:ascii="Arial" w:hAnsi="Arial" w:cs="Arial"/>
          <w:sz w:val="20"/>
          <w:szCs w:val="20"/>
        </w:rPr>
        <w:t xml:space="preserve">Ủy ban</w:t>
      </w:r>
      <w:r w:rsidRPr="00353E6B">
        <w:rPr>
          <w:rFonts w:ascii="Arial" w:hAnsi="Arial" w:cs="Arial"/>
          <w:sz w:val="20"/>
          <w:szCs w:val="20"/>
        </w:rPr>
        <w:t xml:space="preserve"> nhân dân, Chủ tịch </w:t>
      </w:r>
      <w:r w:rsidRPr="00353E6B" w:rsidR="000E3ECB">
        <w:rPr>
          <w:rFonts w:ascii="Arial" w:hAnsi="Arial" w:cs="Arial"/>
          <w:sz w:val="20"/>
          <w:szCs w:val="20"/>
        </w:rPr>
        <w:t xml:space="preserve">Ủy ban</w:t>
      </w:r>
      <w:r w:rsidR="00C21A4F">
        <w:rPr>
          <w:rFonts w:ascii="Arial" w:hAnsi="Arial" w:cs="Arial"/>
          <w:sz w:val="20"/>
          <w:szCs w:val="20"/>
        </w:rPr>
        <w:t xml:space="preserve"> nhân dân cấp tỉnh; đầu mối C</w:t>
      </w:r>
      <w:r w:rsidRPr="00353E6B">
        <w:rPr>
          <w:rFonts w:ascii="Arial" w:hAnsi="Arial" w:cs="Arial"/>
          <w:sz w:val="20"/>
          <w:szCs w:val="20"/>
        </w:rPr>
        <w:t xml:space="preserve">ổng thông tin điện tử, kết nối hệ thống thông tin hành chính điện tử phục vụ công tác lãnh đạo, chỉ đạo điều hành của </w:t>
      </w:r>
      <w:r w:rsidRPr="00353E6B" w:rsidR="000E3ECB">
        <w:rPr>
          <w:rFonts w:ascii="Arial" w:hAnsi="Arial" w:cs="Arial"/>
          <w:sz w:val="20"/>
          <w:szCs w:val="20"/>
        </w:rPr>
        <w:t xml:space="preserve">Ủy ban</w:t>
      </w:r>
      <w:r w:rsidRPr="00353E6B">
        <w:rPr>
          <w:rFonts w:ascii="Arial" w:hAnsi="Arial" w:cs="Arial"/>
          <w:sz w:val="20"/>
          <w:szCs w:val="20"/>
        </w:rPr>
        <w:t xml:space="preserve"> nhân dân, Chủ tịch </w:t>
      </w:r>
      <w:r w:rsidRPr="00353E6B" w:rsidR="000E3ECB">
        <w:rPr>
          <w:rFonts w:ascii="Arial" w:hAnsi="Arial" w:cs="Arial"/>
          <w:sz w:val="20"/>
          <w:szCs w:val="20"/>
        </w:rPr>
        <w:t xml:space="preserve">Ủy ban</w:t>
      </w:r>
      <w:r w:rsidRPr="00353E6B">
        <w:rPr>
          <w:rFonts w:ascii="Arial" w:hAnsi="Arial" w:cs="Arial"/>
          <w:sz w:val="20"/>
          <w:szCs w:val="20"/>
        </w:rPr>
        <w:t xml:space="preserve"> nhân dân cấp tỉnh; quản lý công báo và phục vụ các hoạt động chung của </w:t>
      </w:r>
      <w:r w:rsidRPr="00353E6B" w:rsidR="000E3ECB">
        <w:rPr>
          <w:rFonts w:ascii="Arial" w:hAnsi="Arial" w:cs="Arial"/>
          <w:sz w:val="20"/>
          <w:szCs w:val="20"/>
        </w:rPr>
        <w:t xml:space="preserve">Ủy ban</w:t>
      </w:r>
      <w:r w:rsidRPr="00353E6B">
        <w:rPr>
          <w:rFonts w:ascii="Arial" w:hAnsi="Arial" w:cs="Arial"/>
          <w:sz w:val="20"/>
          <w:szCs w:val="20"/>
        </w:rPr>
        <w:t xml:space="preserve"> nhân dân </w:t>
      </w:r>
      <w:r w:rsidRPr="00353E6B" w:rsidR="00014F04">
        <w:rPr>
          <w:rFonts w:ascii="Arial" w:hAnsi="Arial" w:cs="Arial"/>
          <w:sz w:val="20"/>
          <w:szCs w:val="20"/>
        </w:rPr>
        <w:t xml:space="preserve">cấp</w:t>
      </w:r>
      <w:r w:rsidRPr="00353E6B">
        <w:rPr>
          <w:rFonts w:ascii="Arial" w:hAnsi="Arial" w:cs="Arial"/>
          <w:sz w:val="20"/>
          <w:szCs w:val="20"/>
        </w:rPr>
        <w:t xml:space="preserve"> tỉnh; giúp Chủ tịch </w:t>
      </w:r>
      <w:r w:rsidRPr="00353E6B" w:rsidR="000E3ECB">
        <w:rPr>
          <w:rFonts w:ascii="Arial" w:hAnsi="Arial" w:cs="Arial"/>
          <w:sz w:val="20"/>
          <w:szCs w:val="20"/>
        </w:rPr>
        <w:t xml:space="preserve">Ủy ban</w:t>
      </w:r>
      <w:r w:rsidRPr="00353E6B">
        <w:rPr>
          <w:rFonts w:ascii="Arial" w:hAnsi="Arial" w:cs="Arial"/>
          <w:sz w:val="20"/>
          <w:szCs w:val="20"/>
        </w:rPr>
        <w:t xml:space="preserve"> nhân dân và các Phó Chủ tịch </w:t>
      </w:r>
      <w:r w:rsidRPr="00353E6B" w:rsidR="000E3ECB">
        <w:rPr>
          <w:rFonts w:ascii="Arial" w:hAnsi="Arial" w:cs="Arial"/>
          <w:sz w:val="20"/>
          <w:szCs w:val="20"/>
        </w:rPr>
        <w:t xml:space="preserve">Ủy ban</w:t>
      </w:r>
      <w:r w:rsidRPr="00353E6B">
        <w:rPr>
          <w:rFonts w:ascii="Arial" w:hAnsi="Arial" w:cs="Arial"/>
          <w:sz w:val="20"/>
          <w:szCs w:val="20"/>
        </w:rPr>
        <w:t xml:space="preserve"> nhân dân </w:t>
      </w:r>
      <w:r w:rsidRPr="00353E6B" w:rsidR="00014F04">
        <w:rPr>
          <w:rFonts w:ascii="Arial" w:hAnsi="Arial" w:cs="Arial"/>
          <w:sz w:val="20"/>
          <w:szCs w:val="20"/>
        </w:rPr>
        <w:t xml:space="preserve">cấp</w:t>
      </w:r>
      <w:r w:rsidRPr="00353E6B">
        <w:rPr>
          <w:rFonts w:ascii="Arial" w:hAnsi="Arial" w:cs="Arial"/>
          <w:sz w:val="20"/>
          <w:szCs w:val="20"/>
        </w:rPr>
        <w:t xml:space="preserve"> tỉnh thực hiện nhiệm vụ, quyền hạn theo thẩm quyền; quản lý công tác quản trị nội bộ của Văn phòng.</w:t>
      </w:r>
    </w:p>
    <w:p>
      <w:pPr>
        <w:pStyle w:val="BodyText"/>
        <w:shd w:val="clear" w:color="auto" w:fill="auto"/>
        <w:spacing w:after="120" w:line="240" w:lineRule="auto"/>
        <w:ind w:firstLine="720"/>
        <w:jc w:val="both"/>
        <w:rPr>
          <w:rFonts w:ascii="Arial" w:hAnsi="Arial" w:cs="Arial"/>
          <w:sz w:val="20"/>
          <w:szCs w:val="20"/>
        </w:rPr>
      </w:pPr>
      <w:r w:rsidRPr="00353E6B">
        <w:rPr>
          <w:rFonts w:ascii="Arial" w:hAnsi="Arial" w:cs="Arial"/>
          <w:sz w:val="20"/>
          <w:szCs w:val="20"/>
        </w:rPr>
        <w:t xml:space="preserve">Trường hợp không tổ chức riêng Sở Ngoại vụ, Ban Dân tộc thì chức năng tham mưu, giúp </w:t>
      </w:r>
      <w:r w:rsidRPr="00353E6B" w:rsidR="000E3ECB">
        <w:rPr>
          <w:rFonts w:ascii="Arial" w:hAnsi="Arial" w:cs="Arial"/>
          <w:sz w:val="20"/>
          <w:szCs w:val="20"/>
        </w:rPr>
        <w:t xml:space="preserve">Ủy ban</w:t>
      </w:r>
      <w:r w:rsidRPr="00353E6B">
        <w:rPr>
          <w:rFonts w:ascii="Arial" w:hAnsi="Arial" w:cs="Arial"/>
          <w:sz w:val="20"/>
          <w:szCs w:val="20"/>
        </w:rPr>
        <w:t xml:space="preserve"> nhân dân cấp tỉnh quản lý nhà nước về ngành, lĩnh vực ngoại vụ, dân tộc do Văn phòng </w:t>
      </w:r>
      <w:r w:rsidRPr="00353E6B" w:rsidR="000E3ECB">
        <w:rPr>
          <w:rFonts w:ascii="Arial" w:hAnsi="Arial" w:cs="Arial"/>
          <w:sz w:val="20"/>
          <w:szCs w:val="20"/>
        </w:rPr>
        <w:t xml:space="preserve">Ủy ban</w:t>
      </w:r>
      <w:r w:rsidRPr="00353E6B">
        <w:rPr>
          <w:rFonts w:ascii="Arial" w:hAnsi="Arial" w:cs="Arial"/>
          <w:sz w:val="20"/>
          <w:szCs w:val="20"/>
        </w:rPr>
        <w:t xml:space="preserve"> nhân dân thực hiện.”</w:t>
      </w:r>
    </w:p>
    <w:p>
      <w:pPr>
        <w:pStyle w:val="BodyText"/>
        <w:shd w:val="clear" w:color="auto" w:fill="auto"/>
        <w:tabs>
          <w:tab w:val="left" w:pos="1034"/>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10. </w:t>
      </w:r>
      <w:r w:rsidRPr="00353E6B" w:rsidR="006764DA">
        <w:rPr>
          <w:rFonts w:ascii="Arial" w:hAnsi="Arial" w:cs="Arial"/>
          <w:sz w:val="20"/>
          <w:szCs w:val="20"/>
        </w:rPr>
        <w:t xml:space="preserve">Sửa đổi, bổ sung Điều 9 như sau:</w:t>
      </w:r>
    </w:p>
    <w:p>
      <w:pPr>
        <w:pStyle w:val="BodyText"/>
        <w:shd w:val="clear" w:color="auto" w:fill="auto"/>
        <w:spacing w:after="120" w:line="240" w:lineRule="auto"/>
        <w:ind w:firstLine="720"/>
        <w:jc w:val="both"/>
        <w:rPr>
          <w:rFonts w:ascii="Arial" w:hAnsi="Arial" w:cs="Arial"/>
          <w:sz w:val="20"/>
          <w:szCs w:val="20"/>
        </w:rPr>
      </w:pPr>
      <w:r w:rsidRPr="00353E6B">
        <w:rPr>
          <w:rFonts w:ascii="Arial" w:hAnsi="Arial" w:cs="Arial"/>
          <w:b/>
          <w:bCs/>
          <w:sz w:val="20"/>
          <w:szCs w:val="20"/>
        </w:rPr>
        <w:t xml:space="preserve">“Điều 9. Các sở đặc thù được tổ chức ở</w:t>
      </w:r>
      <w:r w:rsidRPr="00353E6B" w:rsidR="006764DA">
        <w:rPr>
          <w:rFonts w:ascii="Arial" w:hAnsi="Arial" w:cs="Arial"/>
          <w:b/>
          <w:bCs/>
          <w:sz w:val="20"/>
          <w:szCs w:val="20"/>
        </w:rPr>
        <w:t xml:space="preserve"> một số địa phương</w:t>
      </w:r>
    </w:p>
    <w:p>
      <w:pPr>
        <w:pStyle w:val="BodyText"/>
        <w:shd w:val="clear" w:color="auto" w:fill="auto"/>
        <w:tabs>
          <w:tab w:val="left" w:pos="904"/>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1. </w:t>
      </w:r>
      <w:r w:rsidRPr="00353E6B" w:rsidR="006764DA">
        <w:rPr>
          <w:rFonts w:ascii="Arial" w:hAnsi="Arial" w:cs="Arial"/>
          <w:sz w:val="20"/>
          <w:szCs w:val="20"/>
        </w:rPr>
        <w:t xml:space="preserve">Sở Ngoại vụ:</w:t>
      </w:r>
    </w:p>
    <w:p>
      <w:pPr>
        <w:pStyle w:val="BodyText"/>
        <w:shd w:val="clear" w:color="auto" w:fill="auto"/>
        <w:spacing w:after="120" w:line="240" w:lineRule="auto"/>
        <w:ind w:firstLine="720"/>
        <w:jc w:val="both"/>
        <w:rPr>
          <w:rFonts w:ascii="Arial" w:hAnsi="Arial" w:cs="Arial"/>
          <w:sz w:val="20"/>
          <w:szCs w:val="20"/>
        </w:rPr>
      </w:pPr>
      <w:r w:rsidRPr="00353E6B">
        <w:rPr>
          <w:rFonts w:ascii="Arial" w:hAnsi="Arial" w:cs="Arial"/>
          <w:sz w:val="20"/>
          <w:szCs w:val="20"/>
        </w:rPr>
        <w:t xml:space="preserve">Tham mưu, giúp </w:t>
      </w:r>
      <w:r w:rsidRPr="00353E6B" w:rsidR="000E3ECB">
        <w:rPr>
          <w:rFonts w:ascii="Arial" w:hAnsi="Arial" w:cs="Arial"/>
          <w:sz w:val="20"/>
          <w:szCs w:val="20"/>
        </w:rPr>
        <w:t xml:space="preserve">Ủy ban</w:t>
      </w:r>
      <w:r w:rsidRPr="00353E6B">
        <w:rPr>
          <w:rFonts w:ascii="Arial" w:hAnsi="Arial" w:cs="Arial"/>
          <w:sz w:val="20"/>
          <w:szCs w:val="20"/>
        </w:rPr>
        <w:t xml:space="preserve"> nhân dân cấp tỉnh thực hiện chức năng quản lý nhà nước về: Công tác ngoại vụ và công tác biên giới lãnh thổ quốc gia (đối với những tỉnh có đường biên giới).</w:t>
      </w:r>
    </w:p>
    <w:p>
      <w:pPr>
        <w:pStyle w:val="BodyText"/>
        <w:shd w:val="clear" w:color="auto" w:fill="auto"/>
        <w:spacing w:after="120" w:line="240" w:lineRule="auto"/>
        <w:ind w:firstLine="720"/>
        <w:jc w:val="both"/>
        <w:rPr>
          <w:rFonts w:ascii="Arial" w:hAnsi="Arial" w:cs="Arial"/>
          <w:sz w:val="20"/>
          <w:szCs w:val="20"/>
        </w:rPr>
      </w:pPr>
      <w:r w:rsidRPr="00353E6B">
        <w:rPr>
          <w:rFonts w:ascii="Arial" w:hAnsi="Arial" w:cs="Arial"/>
          <w:sz w:val="20"/>
          <w:szCs w:val="20"/>
        </w:rPr>
        <w:t xml:space="preserve">Sở Ngoại vụ được thành lập khi đáp ứng một trong các tiêu chí sau:</w:t>
      </w:r>
    </w:p>
    <w:p>
      <w:pPr>
        <w:pStyle w:val="BodyText"/>
        <w:shd w:val="clear" w:color="auto" w:fill="auto"/>
        <w:tabs>
          <w:tab w:val="left" w:pos="940"/>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a) </w:t>
      </w:r>
      <w:r w:rsidRPr="00353E6B" w:rsidR="006764DA">
        <w:rPr>
          <w:rFonts w:ascii="Arial" w:hAnsi="Arial" w:cs="Arial"/>
          <w:sz w:val="20"/>
          <w:szCs w:val="20"/>
        </w:rPr>
        <w:t xml:space="preserve">Có cửa khẩu quốc tế đường bộ;</w:t>
      </w:r>
    </w:p>
    <w:p>
      <w:pPr>
        <w:pStyle w:val="BodyText"/>
        <w:shd w:val="clear" w:color="auto" w:fill="auto"/>
        <w:tabs>
          <w:tab w:val="left" w:pos="951"/>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b) </w:t>
      </w:r>
      <w:r w:rsidRPr="00353E6B" w:rsidR="006764DA">
        <w:rPr>
          <w:rFonts w:ascii="Arial" w:hAnsi="Arial" w:cs="Arial"/>
          <w:sz w:val="20"/>
          <w:szCs w:val="20"/>
        </w:rPr>
        <w:t xml:space="preserve">Có cửa khẩu quốc tế đường hàng không;</w:t>
      </w:r>
    </w:p>
    <w:p>
      <w:pPr>
        <w:pStyle w:val="BodyText"/>
        <w:shd w:val="clear" w:color="auto" w:fill="auto"/>
        <w:tabs>
          <w:tab w:val="left" w:pos="951"/>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c) </w:t>
      </w:r>
      <w:r w:rsidRPr="00353E6B" w:rsidR="006764DA">
        <w:rPr>
          <w:rFonts w:ascii="Arial" w:hAnsi="Arial" w:cs="Arial"/>
          <w:sz w:val="20"/>
          <w:szCs w:val="20"/>
        </w:rPr>
        <w:t xml:space="preserve">Có cảng biển quốc tế;</w:t>
      </w:r>
    </w:p>
    <w:p>
      <w:pPr>
        <w:pStyle w:val="BodyText"/>
        <w:shd w:val="clear" w:color="auto" w:fill="auto"/>
        <w:tabs>
          <w:tab w:val="left" w:pos="938"/>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d) </w:t>
      </w:r>
      <w:r w:rsidRPr="00353E6B" w:rsidR="006764DA">
        <w:rPr>
          <w:rFonts w:ascii="Arial" w:hAnsi="Arial" w:cs="Arial"/>
          <w:sz w:val="20"/>
          <w:szCs w:val="20"/>
        </w:rPr>
        <w:t xml:space="preserve">Có từ 500 dự án đầu t</w:t>
      </w:r>
      <w:r w:rsidRPr="00353E6B">
        <w:rPr>
          <w:rFonts w:ascii="Arial" w:hAnsi="Arial" w:cs="Arial"/>
          <w:sz w:val="20"/>
          <w:szCs w:val="20"/>
        </w:rPr>
        <w:t xml:space="preserve">ư nước ngoài trở lên (hoặc có tổ</w:t>
      </w:r>
      <w:r w:rsidRPr="00353E6B" w:rsidR="006764DA">
        <w:rPr>
          <w:rFonts w:ascii="Arial" w:hAnsi="Arial" w:cs="Arial"/>
          <w:sz w:val="20"/>
          <w:szCs w:val="20"/>
        </w:rPr>
        <w:t xml:space="preserve">ng vốn đầu tư nước ngoài đạt trên 100.000 tỷ Việt Nam đồng) đang hoạt động tại địa phương, có trên 4.000 người nước ngoài hiện đang sinh sống và làm việc tại địa phương, có kim ngạch xuất nhập khẩu hàng năm đạt từ 100.000 tỷ Việt Nam đồng trở lên, đã ký kết thỏa thuận về hợp tác quốc tế với 5 địa phương trở lên.</w:t>
      </w:r>
    </w:p>
    <w:p>
      <w:pPr>
        <w:pStyle w:val="BodyText"/>
        <w:shd w:val="clear" w:color="auto" w:fill="auto"/>
        <w:tabs>
          <w:tab w:val="left" w:pos="929"/>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2. </w:t>
      </w:r>
      <w:r w:rsidRPr="00353E6B" w:rsidR="006764DA">
        <w:rPr>
          <w:rFonts w:ascii="Arial" w:hAnsi="Arial" w:cs="Arial"/>
          <w:sz w:val="20"/>
          <w:szCs w:val="20"/>
        </w:rPr>
        <w:t xml:space="preserve">Ban Dân tộc:</w:t>
      </w:r>
    </w:p>
    <w:p>
      <w:pPr>
        <w:pStyle w:val="BodyText"/>
        <w:shd w:val="clear" w:color="auto" w:fill="auto"/>
        <w:spacing w:after="120" w:line="240" w:lineRule="auto"/>
        <w:ind w:firstLine="720"/>
        <w:jc w:val="both"/>
        <w:rPr>
          <w:rFonts w:ascii="Arial" w:hAnsi="Arial" w:cs="Arial"/>
          <w:sz w:val="20"/>
          <w:szCs w:val="20"/>
        </w:rPr>
      </w:pPr>
      <w:r w:rsidRPr="00353E6B">
        <w:rPr>
          <w:rFonts w:ascii="Arial" w:hAnsi="Arial" w:cs="Arial"/>
          <w:sz w:val="20"/>
          <w:szCs w:val="20"/>
        </w:rPr>
        <w:t xml:space="preserve">Tham mưu, giúp </w:t>
      </w:r>
      <w:r w:rsidRPr="00353E6B" w:rsidR="000E3ECB">
        <w:rPr>
          <w:rFonts w:ascii="Arial" w:hAnsi="Arial" w:cs="Arial"/>
          <w:sz w:val="20"/>
          <w:szCs w:val="20"/>
        </w:rPr>
        <w:t xml:space="preserve">Ủy ban</w:t>
      </w:r>
      <w:r w:rsidRPr="00353E6B">
        <w:rPr>
          <w:rFonts w:ascii="Arial" w:hAnsi="Arial" w:cs="Arial"/>
          <w:sz w:val="20"/>
          <w:szCs w:val="20"/>
        </w:rPr>
        <w:t xml:space="preserve"> nhân dân cấp tỉnh thực hiện chức năng quản lý nhà nước về công tác dân tộc.</w:t>
      </w:r>
    </w:p>
    <w:p>
      <w:pPr>
        <w:pStyle w:val="BodyText"/>
        <w:shd w:val="clear" w:color="auto" w:fill="auto"/>
        <w:spacing w:after="120" w:line="240" w:lineRule="auto"/>
        <w:ind w:firstLine="720"/>
        <w:jc w:val="both"/>
        <w:rPr>
          <w:rFonts w:ascii="Arial" w:hAnsi="Arial" w:cs="Arial"/>
          <w:sz w:val="20"/>
          <w:szCs w:val="20"/>
        </w:rPr>
      </w:pPr>
      <w:r w:rsidRPr="00353E6B">
        <w:rPr>
          <w:rFonts w:ascii="Arial" w:hAnsi="Arial" w:cs="Arial"/>
          <w:sz w:val="20"/>
          <w:szCs w:val="20"/>
        </w:rPr>
        <w:t xml:space="preserve">Ban Dân tộc được thành lập khi đáp ứng đủ các tiêu chí sau:</w:t>
      </w:r>
    </w:p>
    <w:p>
      <w:pPr>
        <w:pStyle w:val="BodyText"/>
        <w:shd w:val="clear" w:color="auto" w:fill="auto"/>
        <w:spacing w:after="120" w:line="240" w:lineRule="auto"/>
        <w:ind w:firstLine="720"/>
        <w:jc w:val="both"/>
        <w:rPr>
          <w:rFonts w:ascii="Arial" w:hAnsi="Arial" w:cs="Arial"/>
          <w:sz w:val="20"/>
          <w:szCs w:val="20"/>
        </w:rPr>
      </w:pPr>
      <w:r w:rsidRPr="00353E6B">
        <w:rPr>
          <w:rFonts w:ascii="Arial" w:hAnsi="Arial" w:cs="Arial"/>
          <w:sz w:val="20"/>
          <w:szCs w:val="20"/>
        </w:rPr>
        <w:t xml:space="preserve">a) Có ít nhất 20.000 người dân tộc thiểu số sống tập trung thành cộng đồng làng, bản;</w:t>
      </w:r>
    </w:p>
    <w:p>
      <w:pPr>
        <w:pStyle w:val="BodyText"/>
        <w:shd w:val="clear" w:color="auto" w:fill="auto"/>
        <w:tabs>
          <w:tab w:val="left" w:pos="927"/>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b) </w:t>
      </w:r>
      <w:r w:rsidRPr="00353E6B" w:rsidR="006764DA">
        <w:rPr>
          <w:rFonts w:ascii="Arial" w:hAnsi="Arial" w:cs="Arial"/>
          <w:sz w:val="20"/>
          <w:szCs w:val="20"/>
        </w:rPr>
        <w:t xml:space="preserve">Có ít nhất 5.000 người dân tộc thiểu số đang cần Nhà nước tập trung giúp đỡ, hỗ trợ phát triển;</w:t>
      </w:r>
    </w:p>
    <w:p>
      <w:pPr>
        <w:pStyle w:val="BodyText"/>
        <w:shd w:val="clear" w:color="auto" w:fill="auto"/>
        <w:tabs>
          <w:tab w:val="left" w:pos="931"/>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c) </w:t>
      </w:r>
      <w:r w:rsidRPr="00353E6B" w:rsidR="006764DA">
        <w:rPr>
          <w:rFonts w:ascii="Arial" w:hAnsi="Arial" w:cs="Arial"/>
          <w:sz w:val="20"/>
          <w:szCs w:val="20"/>
        </w:rPr>
        <w:t xml:space="preserve">Có đồng bào dân tộc thiểu số sinh sống ở địa bàn xung yếu về an ninh, quốc phòng; địa bàn xen canh, xen cư; biên giới có đông đồng bào dân tộc thiểu số nước ta và nước láng giềng thường xuyên qua lại.</w:t>
      </w:r>
    </w:p>
    <w:p>
      <w:pPr>
        <w:pStyle w:val="BodyText"/>
        <w:shd w:val="clear" w:color="auto" w:fill="auto"/>
        <w:tabs>
          <w:tab w:val="left" w:pos="918"/>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3. </w:t>
      </w:r>
      <w:r w:rsidRPr="00353E6B" w:rsidR="006764DA">
        <w:rPr>
          <w:rFonts w:ascii="Arial" w:hAnsi="Arial" w:cs="Arial"/>
          <w:sz w:val="20"/>
          <w:szCs w:val="20"/>
        </w:rPr>
        <w:t xml:space="preserve">Sở Du lịch:</w:t>
      </w:r>
    </w:p>
    <w:p>
      <w:pPr>
        <w:pStyle w:val="BodyText"/>
        <w:shd w:val="clear" w:color="auto" w:fill="auto"/>
        <w:spacing w:after="120" w:line="240" w:lineRule="auto"/>
        <w:ind w:firstLine="720"/>
        <w:jc w:val="both"/>
        <w:rPr>
          <w:rFonts w:ascii="Arial" w:hAnsi="Arial" w:cs="Arial"/>
          <w:sz w:val="20"/>
          <w:szCs w:val="20"/>
        </w:rPr>
      </w:pPr>
      <w:r w:rsidRPr="00353E6B">
        <w:rPr>
          <w:rFonts w:ascii="Arial" w:hAnsi="Arial" w:cs="Arial"/>
          <w:sz w:val="20"/>
          <w:szCs w:val="20"/>
        </w:rPr>
        <w:t xml:space="preserve">Tham mưu, giúp </w:t>
      </w:r>
      <w:r w:rsidRPr="00353E6B" w:rsidR="000E3ECB">
        <w:rPr>
          <w:rFonts w:ascii="Arial" w:hAnsi="Arial" w:cs="Arial"/>
          <w:sz w:val="20"/>
          <w:szCs w:val="20"/>
        </w:rPr>
        <w:t xml:space="preserve">Ủy ban</w:t>
      </w:r>
      <w:r w:rsidRPr="00353E6B">
        <w:rPr>
          <w:rFonts w:ascii="Arial" w:hAnsi="Arial" w:cs="Arial"/>
          <w:sz w:val="20"/>
          <w:szCs w:val="20"/>
        </w:rPr>
        <w:t xml:space="preserve"> nhân dân cấp tỉnh thực hiện chức năng quản lý nhà nước về lĩnh vực du lịch.</w:t>
      </w:r>
    </w:p>
    <w:p>
      <w:pPr>
        <w:pStyle w:val="BodyText"/>
        <w:shd w:val="clear" w:color="auto" w:fill="auto"/>
        <w:spacing w:after="120" w:line="240" w:lineRule="auto"/>
        <w:ind w:firstLine="720"/>
        <w:jc w:val="both"/>
        <w:rPr>
          <w:rFonts w:ascii="Arial" w:hAnsi="Arial" w:cs="Arial"/>
          <w:sz w:val="20"/>
          <w:szCs w:val="20"/>
        </w:rPr>
      </w:pPr>
      <w:r w:rsidRPr="00353E6B">
        <w:rPr>
          <w:rFonts w:ascii="Arial" w:hAnsi="Arial" w:cs="Arial"/>
          <w:sz w:val="20"/>
          <w:szCs w:val="20"/>
        </w:rPr>
        <w:t xml:space="preserve">Sở Du lịch được thành lập khi đáp ứng đủ các tiêu chí sau:</w:t>
      </w:r>
    </w:p>
    <w:p>
      <w:pPr>
        <w:pStyle w:val="BodyText"/>
        <w:shd w:val="clear" w:color="auto" w:fill="auto"/>
        <w:tabs>
          <w:tab w:val="left" w:pos="913"/>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a) </w:t>
      </w:r>
      <w:r w:rsidRPr="00353E6B" w:rsidR="006764DA">
        <w:rPr>
          <w:rFonts w:ascii="Arial" w:hAnsi="Arial" w:cs="Arial"/>
          <w:sz w:val="20"/>
          <w:szCs w:val="20"/>
        </w:rPr>
        <w:t xml:space="preserve">Có di sản văn hóa vật thể được Tổ chức Giáo dục, Khoa học và Văn hóa Liên hiệp quốc (UNESCO) ghi danh là Di sản thế giới hoặc có tài nguyên và tiềm năng du lịch nổi trội (có khu du lịch quốc gia, điểm du lịch quốc gia hoặc đô thị du lịch, điểm tham quan, nghỉ dưỡng có quy mô lớn, nổi bật);</w:t>
      </w:r>
    </w:p>
    <w:p>
      <w:pPr>
        <w:pStyle w:val="BodyText"/>
        <w:shd w:val="clear" w:color="auto" w:fill="auto"/>
        <w:tabs>
          <w:tab w:val="left" w:pos="931"/>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b) </w:t>
      </w:r>
      <w:r w:rsidRPr="00353E6B" w:rsidR="006764DA">
        <w:rPr>
          <w:rFonts w:ascii="Arial" w:hAnsi="Arial" w:cs="Arial"/>
          <w:sz w:val="20"/>
          <w:szCs w:val="20"/>
        </w:rPr>
        <w:t xml:space="preserve">Ngành du lịch được xác định là ngành kinh tế mũi nhọn trong định hướng phát triển kinh tế - xã hội của địa phương và có giá trị kinh tế từ du lịch đóng góp vào tổng sản phẩm nội địa (GDP) hàng năm của địa phương với tỷ trọng từ 10% trở lên trong 5 năm liên tục.</w:t>
      </w:r>
    </w:p>
    <w:p>
      <w:pPr>
        <w:pStyle w:val="BodyText"/>
        <w:shd w:val="clear" w:color="auto" w:fill="auto"/>
        <w:tabs>
          <w:tab w:val="left" w:pos="902"/>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4. </w:t>
      </w:r>
      <w:r w:rsidRPr="00353E6B" w:rsidR="006764DA">
        <w:rPr>
          <w:rFonts w:ascii="Arial" w:hAnsi="Arial" w:cs="Arial"/>
          <w:sz w:val="20"/>
          <w:szCs w:val="20"/>
        </w:rPr>
        <w:t xml:space="preserve">Sở Quy hoạch - Kiến trúc (được thành lập ở thành phố Hà Nội và Thành phố Hồ Chí Minh):</w:t>
      </w:r>
    </w:p>
    <w:p>
      <w:pPr>
        <w:pStyle w:val="BodyText"/>
        <w:shd w:val="clear" w:color="auto" w:fill="auto"/>
        <w:spacing w:after="120" w:line="240" w:lineRule="auto"/>
        <w:ind w:firstLine="720"/>
        <w:jc w:val="both"/>
        <w:rPr>
          <w:rFonts w:ascii="Arial" w:hAnsi="Arial" w:cs="Arial"/>
          <w:sz w:val="20"/>
          <w:szCs w:val="20"/>
        </w:rPr>
      </w:pPr>
      <w:r w:rsidRPr="00353E6B">
        <w:rPr>
          <w:rFonts w:ascii="Arial" w:hAnsi="Arial" w:cs="Arial"/>
          <w:sz w:val="20"/>
          <w:szCs w:val="20"/>
        </w:rPr>
        <w:t xml:space="preserve">Tham mưu, giúp </w:t>
      </w:r>
      <w:r w:rsidRPr="00353E6B" w:rsidR="000E3ECB">
        <w:rPr>
          <w:rFonts w:ascii="Arial" w:hAnsi="Arial" w:cs="Arial"/>
          <w:sz w:val="20"/>
          <w:szCs w:val="20"/>
        </w:rPr>
        <w:t xml:space="preserve">Ủy ban</w:t>
      </w:r>
      <w:r w:rsidRPr="00353E6B">
        <w:rPr>
          <w:rFonts w:ascii="Arial" w:hAnsi="Arial" w:cs="Arial"/>
          <w:sz w:val="20"/>
          <w:szCs w:val="20"/>
        </w:rPr>
        <w:t xml:space="preserve"> nhân dân thành phố thực hiện chức năng quản lý nhà nước về quy hoạch xây dựng, kiến trúc.”</w:t>
      </w:r>
    </w:p>
    <w:p>
      <w:pPr>
        <w:pStyle w:val="BodyText"/>
        <w:shd w:val="clear" w:color="auto" w:fill="auto"/>
        <w:tabs>
          <w:tab w:val="left" w:pos="1010"/>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11. </w:t>
      </w:r>
      <w:r w:rsidRPr="00353E6B" w:rsidR="006764DA">
        <w:rPr>
          <w:rFonts w:ascii="Arial" w:hAnsi="Arial" w:cs="Arial"/>
          <w:sz w:val="20"/>
          <w:szCs w:val="20"/>
        </w:rPr>
        <w:t xml:space="preserve">Sửa đổi, bổ sung Điều 10 như sau:</w:t>
      </w:r>
    </w:p>
    <w:p>
      <w:pPr>
        <w:pStyle w:val="BodyText"/>
        <w:shd w:val="clear" w:color="auto" w:fill="auto"/>
        <w:spacing w:after="120" w:line="240" w:lineRule="auto"/>
        <w:ind w:firstLine="720"/>
        <w:jc w:val="both"/>
        <w:rPr>
          <w:rFonts w:ascii="Arial" w:hAnsi="Arial" w:cs="Arial"/>
          <w:sz w:val="20"/>
          <w:szCs w:val="20"/>
        </w:rPr>
      </w:pPr>
      <w:r w:rsidRPr="00353E6B">
        <w:rPr>
          <w:rFonts w:ascii="Arial" w:hAnsi="Arial" w:cs="Arial"/>
          <w:b/>
          <w:bCs/>
          <w:sz w:val="20"/>
          <w:szCs w:val="20"/>
        </w:rPr>
        <w:t xml:space="preserve">“Điều 10. Bộ trưởng Bộ Nội vụ</w:t>
      </w:r>
    </w:p>
    <w:p>
      <w:pPr>
        <w:pStyle w:val="BodyText"/>
        <w:shd w:val="clear" w:color="auto" w:fill="auto"/>
        <w:tabs>
          <w:tab w:val="left" w:pos="898"/>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1. </w:t>
      </w:r>
      <w:r w:rsidRPr="00353E6B" w:rsidR="006764DA">
        <w:rPr>
          <w:rFonts w:ascii="Arial" w:hAnsi="Arial" w:cs="Arial"/>
          <w:sz w:val="20"/>
          <w:szCs w:val="20"/>
        </w:rPr>
        <w:t xml:space="preserve">Trình Chính phủ quy định khung về tiêu chuẩn chức danh lãnh đạo, quản lý cấp sở, chi cục, cấp phòng thuộc sở, cấp phòng thuộc chi cục thuộc sở và cấp phòng thuộc </w:t>
      </w:r>
      <w:r w:rsidRPr="00353E6B" w:rsidR="000E3ECB">
        <w:rPr>
          <w:rFonts w:ascii="Arial" w:hAnsi="Arial" w:cs="Arial"/>
          <w:sz w:val="20"/>
          <w:szCs w:val="20"/>
        </w:rPr>
        <w:t xml:space="preserve">Ủy ban</w:t>
      </w:r>
      <w:r w:rsidRPr="00353E6B" w:rsidR="006764DA">
        <w:rPr>
          <w:rFonts w:ascii="Arial" w:hAnsi="Arial" w:cs="Arial"/>
          <w:sz w:val="20"/>
          <w:szCs w:val="20"/>
        </w:rPr>
        <w:t xml:space="preserve"> nhân dân cấp huyện.</w:t>
      </w:r>
    </w:p>
    <w:p>
      <w:pPr>
        <w:pStyle w:val="BodyText"/>
        <w:shd w:val="clear" w:color="auto" w:fill="auto"/>
        <w:tabs>
          <w:tab w:val="left" w:pos="895"/>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2. </w:t>
      </w:r>
      <w:r w:rsidRPr="00353E6B" w:rsidR="006764DA">
        <w:rPr>
          <w:rFonts w:ascii="Arial" w:hAnsi="Arial" w:cs="Arial"/>
          <w:sz w:val="20"/>
          <w:szCs w:val="20"/>
        </w:rPr>
        <w:t xml:space="preserve">Phối hợp với các bộ quản lý ngành, lĩnh vực hướng dẫn chức năng, nhiệm vụ và quyền hạn của cơ quan chuyên môn thuộc </w:t>
      </w:r>
      <w:r w:rsidRPr="00353E6B" w:rsidR="000E3ECB">
        <w:rPr>
          <w:rFonts w:ascii="Arial" w:hAnsi="Arial" w:cs="Arial"/>
          <w:sz w:val="20"/>
          <w:szCs w:val="20"/>
        </w:rPr>
        <w:t xml:space="preserve">Ủy ban</w:t>
      </w:r>
      <w:r w:rsidRPr="00353E6B" w:rsidR="006764DA">
        <w:rPr>
          <w:rFonts w:ascii="Arial" w:hAnsi="Arial" w:cs="Arial"/>
          <w:sz w:val="20"/>
          <w:szCs w:val="20"/>
        </w:rPr>
        <w:t xml:space="preserve"> nhân dân cấp tỉnh, cấp huyện.</w:t>
      </w:r>
    </w:p>
    <w:p>
      <w:pPr>
        <w:pStyle w:val="BodyText"/>
        <w:shd w:val="clear" w:color="auto" w:fill="auto"/>
        <w:tabs>
          <w:tab w:val="left" w:pos="902"/>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3. </w:t>
      </w:r>
      <w:r w:rsidRPr="00353E6B">
        <w:rPr>
          <w:rFonts w:ascii="Arial" w:hAnsi="Arial" w:cs="Arial"/>
          <w:sz w:val="20"/>
          <w:szCs w:val="20"/>
        </w:rPr>
        <w:t xml:space="preserve">Tổng</w:t>
      </w:r>
      <w:r w:rsidRPr="00353E6B" w:rsidR="006764DA">
        <w:rPr>
          <w:rFonts w:ascii="Arial" w:hAnsi="Arial" w:cs="Arial"/>
          <w:sz w:val="20"/>
          <w:szCs w:val="20"/>
        </w:rPr>
        <w:t xml:space="preserve"> hợp, theo dõi việc sắp xếp, tổ chức bộ máy cơ quan chuyên môn thuộc </w:t>
      </w:r>
      <w:r w:rsidRPr="00353E6B" w:rsidR="000E3ECB">
        <w:rPr>
          <w:rFonts w:ascii="Arial" w:hAnsi="Arial" w:cs="Arial"/>
          <w:sz w:val="20"/>
          <w:szCs w:val="20"/>
        </w:rPr>
        <w:t xml:space="preserve">Ủy ban</w:t>
      </w:r>
      <w:r w:rsidRPr="00353E6B" w:rsidR="006764DA">
        <w:rPr>
          <w:rFonts w:ascii="Arial" w:hAnsi="Arial" w:cs="Arial"/>
          <w:sz w:val="20"/>
          <w:szCs w:val="20"/>
        </w:rPr>
        <w:t xml:space="preserve"> nhân dân cấp tỉnh, cấp huyện.</w:t>
      </w:r>
    </w:p>
    <w:p>
      <w:pPr>
        <w:pStyle w:val="BodyText"/>
        <w:shd w:val="clear" w:color="auto" w:fill="auto"/>
        <w:tabs>
          <w:tab w:val="left" w:pos="916"/>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4. </w:t>
      </w:r>
      <w:r w:rsidRPr="00353E6B" w:rsidR="006764DA">
        <w:rPr>
          <w:rFonts w:ascii="Arial" w:hAnsi="Arial" w:cs="Arial"/>
          <w:sz w:val="20"/>
          <w:szCs w:val="20"/>
        </w:rPr>
        <w:t xml:space="preserve">Kiểm tra, thanh tra, giải quyết khiếu nại, tố cáo theo </w:t>
      </w:r>
      <w:r w:rsidRPr="00353E6B">
        <w:rPr>
          <w:rFonts w:ascii="Arial" w:hAnsi="Arial" w:cs="Arial"/>
          <w:sz w:val="20"/>
          <w:szCs w:val="20"/>
        </w:rPr>
        <w:t xml:space="preserve">thẩm</w:t>
      </w:r>
      <w:r w:rsidRPr="00353E6B" w:rsidR="006764DA">
        <w:rPr>
          <w:rFonts w:ascii="Arial" w:hAnsi="Arial" w:cs="Arial"/>
          <w:sz w:val="20"/>
          <w:szCs w:val="20"/>
        </w:rPr>
        <w:t xml:space="preserve"> quyền.”</w:t>
      </w:r>
    </w:p>
    <w:p>
      <w:pPr>
        <w:pStyle w:val="BodyText"/>
        <w:shd w:val="clear" w:color="auto" w:fill="auto"/>
        <w:tabs>
          <w:tab w:val="left" w:pos="1014"/>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12. </w:t>
      </w:r>
      <w:r w:rsidRPr="00353E6B" w:rsidR="006764DA">
        <w:rPr>
          <w:rFonts w:ascii="Arial" w:hAnsi="Arial" w:cs="Arial"/>
          <w:sz w:val="20"/>
          <w:szCs w:val="20"/>
        </w:rPr>
        <w:t xml:space="preserve">Sửa đổi, bổ sung Điều 11 </w:t>
      </w:r>
      <w:r w:rsidRPr="00353E6B">
        <w:rPr>
          <w:rFonts w:ascii="Arial" w:hAnsi="Arial" w:cs="Arial"/>
          <w:sz w:val="20"/>
          <w:szCs w:val="20"/>
        </w:rPr>
        <w:t xml:space="preserve">như sau</w:t>
      </w:r>
      <w:r w:rsidRPr="00353E6B" w:rsidR="006764DA">
        <w:rPr>
          <w:rFonts w:ascii="Arial" w:hAnsi="Arial" w:cs="Arial"/>
          <w:sz w:val="20"/>
          <w:szCs w:val="20"/>
        </w:rPr>
        <w:t xml:space="preserve">:</w:t>
      </w:r>
    </w:p>
    <w:p>
      <w:pPr>
        <w:pStyle w:val="BodyText"/>
        <w:shd w:val="clear" w:color="auto" w:fill="auto"/>
        <w:spacing w:after="120" w:line="240" w:lineRule="auto"/>
        <w:ind w:firstLine="720"/>
        <w:jc w:val="both"/>
        <w:rPr>
          <w:rFonts w:ascii="Arial" w:hAnsi="Arial" w:cs="Arial"/>
          <w:sz w:val="20"/>
          <w:szCs w:val="20"/>
        </w:rPr>
      </w:pPr>
      <w:r w:rsidRPr="00353E6B">
        <w:rPr>
          <w:rFonts w:ascii="Arial" w:hAnsi="Arial" w:cs="Arial"/>
          <w:b/>
          <w:bCs/>
          <w:sz w:val="20"/>
          <w:szCs w:val="20"/>
        </w:rPr>
        <w:t xml:space="preserve">“Điều 11. Bộ trưởng, Thủ trưởng </w:t>
      </w:r>
      <w:r w:rsidRPr="00353E6B" w:rsidR="00014F04">
        <w:rPr>
          <w:rFonts w:ascii="Arial" w:hAnsi="Arial" w:cs="Arial"/>
          <w:b/>
          <w:bCs/>
          <w:sz w:val="20"/>
          <w:szCs w:val="20"/>
          <w:lang w:val="en-US"/>
        </w:rPr>
        <w:t xml:space="preserve">cơ</w:t>
      </w:r>
      <w:r w:rsidRPr="00353E6B">
        <w:rPr>
          <w:rFonts w:ascii="Arial" w:hAnsi="Arial" w:cs="Arial"/>
          <w:b/>
          <w:bCs/>
          <w:sz w:val="20"/>
          <w:szCs w:val="20"/>
        </w:rPr>
        <w:t xml:space="preserve"> quan ngang bộ</w:t>
      </w:r>
    </w:p>
    <w:p>
      <w:pPr>
        <w:pStyle w:val="BodyText"/>
        <w:shd w:val="clear" w:color="auto" w:fill="auto"/>
        <w:tabs>
          <w:tab w:val="left" w:pos="906"/>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1. </w:t>
      </w:r>
      <w:r w:rsidRPr="00353E6B" w:rsidR="006764DA">
        <w:rPr>
          <w:rFonts w:ascii="Arial" w:hAnsi="Arial" w:cs="Arial"/>
          <w:sz w:val="20"/>
          <w:szCs w:val="20"/>
        </w:rPr>
        <w:t xml:space="preserve">Chỉ đạo, hướng dẫn và kiểm tra về chuyên môn nghiệp vụ đối với sở theo ngành, lĩnh vực thuộc phạm vi quản lý.</w:t>
      </w:r>
    </w:p>
    <w:p>
      <w:pPr>
        <w:pStyle w:val="BodyText"/>
        <w:shd w:val="clear" w:color="auto" w:fill="auto"/>
        <w:tabs>
          <w:tab w:val="left" w:pos="895"/>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2. </w:t>
      </w:r>
      <w:r w:rsidRPr="00353E6B" w:rsidR="006764DA">
        <w:rPr>
          <w:rFonts w:ascii="Arial" w:hAnsi="Arial" w:cs="Arial"/>
          <w:sz w:val="20"/>
          <w:szCs w:val="20"/>
        </w:rPr>
        <w:t xml:space="preserve">Hướng dẫn thực hiện chức năng, nhiệm vụ, quyền hạn theo ngành, lĩnh vực thuộc phạm vi quản lý đối với cơ quan chuyên môn thuộc </w:t>
      </w:r>
      <w:r w:rsidRPr="00353E6B" w:rsidR="000E3ECB">
        <w:rPr>
          <w:rFonts w:ascii="Arial" w:hAnsi="Arial" w:cs="Arial"/>
          <w:sz w:val="20"/>
          <w:szCs w:val="20"/>
        </w:rPr>
        <w:t xml:space="preserve">Ủy ban</w:t>
      </w:r>
      <w:r w:rsidRPr="00353E6B" w:rsidR="006764DA">
        <w:rPr>
          <w:rFonts w:ascii="Arial" w:hAnsi="Arial" w:cs="Arial"/>
          <w:sz w:val="20"/>
          <w:szCs w:val="20"/>
        </w:rPr>
        <w:t xml:space="preserve"> nhân dân cấp tỉnh, cấp huyện và hướng dẫn chức năng, nhiệm vụ, quyền hạn của chi cục thuộc sở.</w:t>
      </w:r>
    </w:p>
    <w:p>
      <w:pPr>
        <w:pStyle w:val="BodyText"/>
        <w:shd w:val="clear" w:color="auto" w:fill="auto"/>
        <w:tabs>
          <w:tab w:val="left" w:pos="902"/>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3. </w:t>
      </w:r>
      <w:r w:rsidRPr="00353E6B" w:rsidR="006764DA">
        <w:rPr>
          <w:rFonts w:ascii="Arial" w:hAnsi="Arial" w:cs="Arial"/>
          <w:sz w:val="20"/>
          <w:szCs w:val="20"/>
        </w:rPr>
        <w:t xml:space="preserve">Hướng dẫn thực hiện chức năng, nhiệm vụ, quyền hạn và cơ cấu </w:t>
      </w:r>
      <w:r w:rsidRPr="00353E6B" w:rsidR="000E3ECB">
        <w:rPr>
          <w:rFonts w:ascii="Arial" w:hAnsi="Arial" w:cs="Arial"/>
          <w:sz w:val="20"/>
          <w:szCs w:val="20"/>
        </w:rPr>
        <w:t xml:space="preserve">tổ chức</w:t>
      </w:r>
      <w:r w:rsidRPr="00353E6B" w:rsidR="006764DA">
        <w:rPr>
          <w:rFonts w:ascii="Arial" w:hAnsi="Arial" w:cs="Arial"/>
          <w:sz w:val="20"/>
          <w:szCs w:val="20"/>
        </w:rPr>
        <w:t xml:space="preserve"> của đơn vị sự nghiệp công lập thuộc sở theo ngành, lĩnh vực quản lý.</w:t>
      </w:r>
    </w:p>
    <w:p>
      <w:pPr>
        <w:pStyle w:val="BodyText"/>
        <w:shd w:val="clear" w:color="auto" w:fill="auto"/>
        <w:tabs>
          <w:tab w:val="left" w:pos="933"/>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4. </w:t>
      </w:r>
      <w:r w:rsidRPr="00353E6B" w:rsidR="006764DA">
        <w:rPr>
          <w:rFonts w:ascii="Arial" w:hAnsi="Arial" w:cs="Arial"/>
          <w:sz w:val="20"/>
          <w:szCs w:val="20"/>
        </w:rPr>
        <w:t xml:space="preserve">Kiểm tra, thanh tra, giải quyết khiếu nại, tố cáo theo thẩm quyền.”</w:t>
      </w:r>
    </w:p>
    <w:p>
      <w:pPr>
        <w:pStyle w:val="BodyText"/>
        <w:shd w:val="clear" w:color="auto" w:fill="auto"/>
        <w:tabs>
          <w:tab w:val="left" w:pos="1014"/>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13. </w:t>
      </w:r>
      <w:r w:rsidRPr="00353E6B" w:rsidR="006764DA">
        <w:rPr>
          <w:rFonts w:ascii="Arial" w:hAnsi="Arial" w:cs="Arial"/>
          <w:sz w:val="20"/>
          <w:szCs w:val="20"/>
        </w:rPr>
        <w:t xml:space="preserve">Sửa đổi, bổ sung Điều 12 như sau:</w:t>
      </w:r>
    </w:p>
    <w:p>
      <w:pPr>
        <w:pStyle w:val="BodyText"/>
        <w:shd w:val="clear" w:color="auto" w:fill="auto"/>
        <w:spacing w:after="120" w:line="240" w:lineRule="auto"/>
        <w:ind w:firstLine="720"/>
        <w:jc w:val="both"/>
        <w:rPr>
          <w:rFonts w:ascii="Arial" w:hAnsi="Arial" w:cs="Arial"/>
          <w:sz w:val="20"/>
          <w:szCs w:val="20"/>
        </w:rPr>
      </w:pPr>
      <w:r w:rsidRPr="00353E6B">
        <w:rPr>
          <w:rFonts w:ascii="Arial" w:hAnsi="Arial" w:cs="Arial"/>
          <w:b/>
          <w:bCs/>
          <w:sz w:val="20"/>
          <w:szCs w:val="20"/>
        </w:rPr>
        <w:t xml:space="preserve">“Điều 12. </w:t>
      </w:r>
      <w:r w:rsidRPr="00353E6B" w:rsidR="000E3ECB">
        <w:rPr>
          <w:rFonts w:ascii="Arial" w:hAnsi="Arial" w:cs="Arial"/>
          <w:b/>
          <w:bCs/>
          <w:sz w:val="20"/>
          <w:szCs w:val="20"/>
        </w:rPr>
        <w:t xml:space="preserve">Ủy ban</w:t>
      </w:r>
      <w:r w:rsidRPr="00353E6B">
        <w:rPr>
          <w:rFonts w:ascii="Arial" w:hAnsi="Arial" w:cs="Arial"/>
          <w:b/>
          <w:bCs/>
          <w:sz w:val="20"/>
          <w:szCs w:val="20"/>
        </w:rPr>
        <w:t xml:space="preserve"> nhân dân cấp tỉnh</w:t>
      </w:r>
    </w:p>
    <w:p>
      <w:pPr>
        <w:pStyle w:val="BodyText"/>
        <w:shd w:val="clear" w:color="auto" w:fill="auto"/>
        <w:tabs>
          <w:tab w:val="left" w:pos="895"/>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1. </w:t>
      </w:r>
      <w:r w:rsidRPr="00353E6B" w:rsidR="006764DA">
        <w:rPr>
          <w:rFonts w:ascii="Arial" w:hAnsi="Arial" w:cs="Arial"/>
          <w:sz w:val="20"/>
          <w:szCs w:val="20"/>
        </w:rPr>
        <w:t xml:space="preserve">Quy định cụ thể chức năng, nhiệm vụ, quyền hạn của sở phù hợp với hướng dẫn của Bộ quản lý ngành, lĩnh vực; quyết định cơ cấu tổ chức, số lượng Phó Giám đốc của sở phù hợp với yêu cầu quản lý nhà nước về ngành, lĩnh vực ở địa phương và các tiêu chí quy định tại Nghị định này.</w:t>
      </w:r>
    </w:p>
    <w:p>
      <w:pPr>
        <w:pStyle w:val="BodyText"/>
        <w:shd w:val="clear" w:color="auto" w:fill="auto"/>
        <w:tabs>
          <w:tab w:val="left" w:pos="906"/>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2. </w:t>
      </w:r>
      <w:r w:rsidRPr="00353E6B" w:rsidR="006764DA">
        <w:rPr>
          <w:rFonts w:ascii="Arial" w:hAnsi="Arial" w:cs="Arial"/>
          <w:sz w:val="20"/>
          <w:szCs w:val="20"/>
        </w:rPr>
        <w:t xml:space="preserve">Quy định chức năng, nhiệm vụ, quyền hạn của chi cục thuộc sở </w:t>
      </w:r>
      <w:r w:rsidRPr="00353E6B" w:rsidR="00241DC1">
        <w:rPr>
          <w:rFonts w:ascii="Arial" w:hAnsi="Arial" w:cs="Arial"/>
          <w:sz w:val="20"/>
          <w:szCs w:val="20"/>
        </w:rPr>
        <w:t xml:space="preserve">phù hợp</w:t>
      </w:r>
      <w:r w:rsidRPr="00353E6B" w:rsidR="006764DA">
        <w:rPr>
          <w:rFonts w:ascii="Arial" w:hAnsi="Arial" w:cs="Arial"/>
          <w:sz w:val="20"/>
          <w:szCs w:val="20"/>
        </w:rPr>
        <w:t xml:space="preserve"> với hướng dẫn của bộ quản lý ngành, lĩnh vực; quyết định việc thành lập chi cục thuộc sở và cơ cấu tổ chức của chi cục thuộc sở theo quy định tại Nghị định này.</w:t>
      </w:r>
    </w:p>
    <w:p>
      <w:pPr>
        <w:pStyle w:val="BodyText"/>
        <w:shd w:val="clear" w:color="auto" w:fill="auto"/>
        <w:tabs>
          <w:tab w:val="left" w:pos="902"/>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3. </w:t>
      </w:r>
      <w:r w:rsidRPr="00353E6B" w:rsidR="006764DA">
        <w:rPr>
          <w:rFonts w:ascii="Arial" w:hAnsi="Arial" w:cs="Arial"/>
          <w:sz w:val="20"/>
          <w:szCs w:val="20"/>
        </w:rPr>
        <w:t xml:space="preserve">Quyết định thành lập, tổ chức lại, giải thể đơn vị sự nghiệp công lập thuộc sở theo quy định của pháp luật, bảo đảm phù hợp với quy hoạch mạng lưới các đơn vị sự nghiệp công lập theo ngành, lĩnh vực được Thủ tướng Chính phủ phê duyệt, hướng dẫn của bộ quản lý ngành, lĩnh vực và Bộ Nội vụ.</w:t>
      </w:r>
    </w:p>
    <w:p>
      <w:pPr>
        <w:pStyle w:val="BodyText"/>
        <w:shd w:val="clear" w:color="auto" w:fill="auto"/>
        <w:tabs>
          <w:tab w:val="left" w:pos="898"/>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4. </w:t>
      </w:r>
      <w:r w:rsidRPr="00353E6B" w:rsidR="006764DA">
        <w:rPr>
          <w:rFonts w:ascii="Arial" w:hAnsi="Arial" w:cs="Arial"/>
          <w:sz w:val="20"/>
          <w:szCs w:val="20"/>
        </w:rPr>
        <w:t xml:space="preserve">Quyết định phân cấp cho </w:t>
      </w:r>
      <w:r w:rsidRPr="00353E6B" w:rsidR="000E3ECB">
        <w:rPr>
          <w:rFonts w:ascii="Arial" w:hAnsi="Arial" w:cs="Arial"/>
          <w:sz w:val="20"/>
          <w:szCs w:val="20"/>
        </w:rPr>
        <w:t xml:space="preserve">Ủy ban</w:t>
      </w:r>
      <w:r w:rsidRPr="00353E6B" w:rsidR="006764DA">
        <w:rPr>
          <w:rFonts w:ascii="Arial" w:hAnsi="Arial" w:cs="Arial"/>
          <w:sz w:val="20"/>
          <w:szCs w:val="20"/>
        </w:rPr>
        <w:t xml:space="preserve"> nhân dân cấp huyện, phân cấp hoặc ủy quyền cho sở và Giám đốc sở thực hiện một hoặc một số nhiệm vụ, quyền hạn thuộc thẩm quyền của </w:t>
      </w:r>
      <w:r w:rsidRPr="00353E6B" w:rsidR="000E3ECB">
        <w:rPr>
          <w:rFonts w:ascii="Arial" w:hAnsi="Arial" w:cs="Arial"/>
          <w:sz w:val="20"/>
          <w:szCs w:val="20"/>
        </w:rPr>
        <w:t xml:space="preserve">Ủy ban</w:t>
      </w:r>
      <w:r w:rsidRPr="00353E6B" w:rsidR="006764DA">
        <w:rPr>
          <w:rFonts w:ascii="Arial" w:hAnsi="Arial" w:cs="Arial"/>
          <w:sz w:val="20"/>
          <w:szCs w:val="20"/>
        </w:rPr>
        <w:t xml:space="preserve"> nhân dân cấp tỉnh theo quy định của pháp luật.</w:t>
      </w:r>
    </w:p>
    <w:p>
      <w:pPr>
        <w:pStyle w:val="BodyText"/>
        <w:shd w:val="clear" w:color="auto" w:fill="auto"/>
        <w:tabs>
          <w:tab w:val="left" w:pos="902"/>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5. </w:t>
      </w:r>
      <w:r w:rsidRPr="00353E6B" w:rsidR="006764DA">
        <w:rPr>
          <w:rFonts w:ascii="Arial" w:hAnsi="Arial" w:cs="Arial"/>
          <w:sz w:val="20"/>
          <w:szCs w:val="20"/>
        </w:rPr>
        <w:t xml:space="preserve">Căn cứ quy định khung của Chính phủ và theo đề nghị của Giám đốc Sở Nội vụ, quy định cụ thể tiêu chuẩn chức danh lãnh đạo, quản lý cấp sở, chi cục thuộc sở, phòng và tương đương thuộc sở, phòng thuộc chi cục thuộc sở và phòng chuyên môn thuộc </w:t>
      </w:r>
      <w:r w:rsidRPr="00353E6B" w:rsidR="000E3ECB">
        <w:rPr>
          <w:rFonts w:ascii="Arial" w:hAnsi="Arial" w:cs="Arial"/>
          <w:sz w:val="20"/>
          <w:szCs w:val="20"/>
        </w:rPr>
        <w:t xml:space="preserve">Ủy ban</w:t>
      </w:r>
      <w:r w:rsidRPr="00353E6B" w:rsidR="006764DA">
        <w:rPr>
          <w:rFonts w:ascii="Arial" w:hAnsi="Arial" w:cs="Arial"/>
          <w:sz w:val="20"/>
          <w:szCs w:val="20"/>
        </w:rPr>
        <w:t xml:space="preserve"> nhân dân cấp huyện, bảo đảm phù hợp với đặc thù của địa ph</w:t>
      </w:r>
      <w:r w:rsidRPr="00353E6B" w:rsidR="000E3ECB">
        <w:rPr>
          <w:rFonts w:ascii="Arial" w:hAnsi="Arial" w:cs="Arial"/>
          <w:sz w:val="20"/>
          <w:szCs w:val="20"/>
        </w:rPr>
        <w:t xml:space="preserve">ương</w:t>
      </w:r>
      <w:r w:rsidRPr="00353E6B" w:rsidR="006764DA">
        <w:rPr>
          <w:rFonts w:ascii="Arial" w:hAnsi="Arial" w:cs="Arial"/>
          <w:sz w:val="20"/>
          <w:szCs w:val="20"/>
        </w:rPr>
        <w:t xml:space="preserve"> và không được thấp hơn quy định khung của Chính phủ.</w:t>
      </w:r>
    </w:p>
    <w:p>
      <w:pPr>
        <w:pStyle w:val="BodyText"/>
        <w:shd w:val="clear" w:color="auto" w:fill="auto"/>
        <w:tabs>
          <w:tab w:val="left" w:pos="1128"/>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6. </w:t>
      </w:r>
      <w:r w:rsidRPr="00353E6B" w:rsidR="006764DA">
        <w:rPr>
          <w:rFonts w:ascii="Arial" w:hAnsi="Arial" w:cs="Arial"/>
          <w:sz w:val="20"/>
          <w:szCs w:val="20"/>
        </w:rPr>
        <w:t xml:space="preserve">Hàng năm, báo cáo Hội đồng nhân dân cấp tỉnh, Bộ Nội vụ và bộ quản lý ngành, lĩnh vực về tình hình tổ chức và hoạt động của sở.</w:t>
      </w:r>
    </w:p>
    <w:p>
      <w:pPr>
        <w:pStyle w:val="BodyText"/>
        <w:shd w:val="clear" w:color="auto" w:fill="auto"/>
        <w:tabs>
          <w:tab w:val="left" w:pos="1142"/>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7. </w:t>
      </w:r>
      <w:r w:rsidRPr="00353E6B" w:rsidR="006764DA">
        <w:rPr>
          <w:rFonts w:ascii="Arial" w:hAnsi="Arial" w:cs="Arial"/>
          <w:sz w:val="20"/>
          <w:szCs w:val="20"/>
        </w:rPr>
        <w:t xml:space="preserve">Kiểm tra, thanh tra, giải quyết khiếu nại, tố cáo theo thẩm quyền.”</w:t>
      </w:r>
    </w:p>
    <w:p>
      <w:pPr>
        <w:pStyle w:val="BodyText"/>
        <w:shd w:val="clear" w:color="auto" w:fill="auto"/>
        <w:tabs>
          <w:tab w:val="left" w:pos="1254"/>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14. </w:t>
      </w:r>
      <w:r w:rsidRPr="00353E6B" w:rsidR="006764DA">
        <w:rPr>
          <w:rFonts w:ascii="Arial" w:hAnsi="Arial" w:cs="Arial"/>
          <w:sz w:val="20"/>
          <w:szCs w:val="20"/>
        </w:rPr>
        <w:t xml:space="preserve">Sửa đổi, </w:t>
      </w:r>
      <w:r w:rsidRPr="00353E6B">
        <w:rPr>
          <w:rFonts w:ascii="Arial" w:hAnsi="Arial" w:cs="Arial"/>
          <w:sz w:val="20"/>
          <w:szCs w:val="20"/>
        </w:rPr>
        <w:t xml:space="preserve">bổ sung</w:t>
      </w:r>
      <w:r w:rsidRPr="00353E6B" w:rsidR="006764DA">
        <w:rPr>
          <w:rFonts w:ascii="Arial" w:hAnsi="Arial" w:cs="Arial"/>
          <w:sz w:val="20"/>
          <w:szCs w:val="20"/>
        </w:rPr>
        <w:t xml:space="preserve"> Điều 13 như sau:</w:t>
      </w:r>
    </w:p>
    <w:p>
      <w:pPr>
        <w:pStyle w:val="BodyText"/>
        <w:shd w:val="clear" w:color="auto" w:fill="auto"/>
        <w:spacing w:after="120" w:line="240" w:lineRule="auto"/>
        <w:ind w:firstLine="720"/>
        <w:jc w:val="both"/>
        <w:rPr>
          <w:rFonts w:ascii="Arial" w:hAnsi="Arial" w:cs="Arial"/>
          <w:sz w:val="20"/>
          <w:szCs w:val="20"/>
        </w:rPr>
      </w:pPr>
      <w:r w:rsidRPr="00353E6B">
        <w:rPr>
          <w:rFonts w:ascii="Arial" w:hAnsi="Arial" w:cs="Arial"/>
          <w:b/>
          <w:bCs/>
          <w:sz w:val="20"/>
          <w:szCs w:val="20"/>
        </w:rPr>
        <w:t xml:space="preserve">“Điều 13. Chủ tịch </w:t>
      </w:r>
      <w:r w:rsidRPr="00353E6B" w:rsidR="000E3ECB">
        <w:rPr>
          <w:rFonts w:ascii="Arial" w:hAnsi="Arial" w:cs="Arial"/>
          <w:b/>
          <w:bCs/>
          <w:sz w:val="20"/>
          <w:szCs w:val="20"/>
        </w:rPr>
        <w:t xml:space="preserve">Ủy ban</w:t>
      </w:r>
      <w:r w:rsidRPr="00353E6B">
        <w:rPr>
          <w:rFonts w:ascii="Arial" w:hAnsi="Arial" w:cs="Arial"/>
          <w:b/>
          <w:bCs/>
          <w:sz w:val="20"/>
          <w:szCs w:val="20"/>
        </w:rPr>
        <w:t xml:space="preserve"> nhân dân cấp tỉnh</w:t>
      </w:r>
    </w:p>
    <w:p>
      <w:pPr>
        <w:pStyle w:val="BodyText"/>
        <w:shd w:val="clear" w:color="auto" w:fill="auto"/>
        <w:tabs>
          <w:tab w:val="left" w:pos="1120"/>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1. </w:t>
      </w:r>
      <w:r w:rsidRPr="00353E6B" w:rsidR="006764DA">
        <w:rPr>
          <w:rFonts w:ascii="Arial" w:hAnsi="Arial" w:cs="Arial"/>
          <w:sz w:val="20"/>
          <w:szCs w:val="20"/>
        </w:rPr>
        <w:t xml:space="preserve">Lãnh đạo, chỉ đạo sở thực hiện chức năng, nhiệm vụ được giao.</w:t>
      </w:r>
    </w:p>
    <w:p>
      <w:pPr>
        <w:pStyle w:val="BodyText"/>
        <w:shd w:val="clear" w:color="auto" w:fill="auto"/>
        <w:tabs>
          <w:tab w:val="left" w:pos="1146"/>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2. </w:t>
      </w:r>
      <w:r w:rsidRPr="00353E6B" w:rsidR="006764DA">
        <w:rPr>
          <w:rFonts w:ascii="Arial" w:hAnsi="Arial" w:cs="Arial"/>
          <w:sz w:val="20"/>
          <w:szCs w:val="20"/>
        </w:rPr>
        <w:t xml:space="preserve">Bổ nhiệm, bổ nhiệm lại, miễn nhiệm, cho từ chức, điều động, luân chuyển, khen thưởng, kỷ luật, nghỉ hưu và thực hiện chế độ, chính sách đối với Giám đốc sở và Phó Giám đốc sở theo quy định của Đảng và của pháp luật.</w:t>
      </w:r>
    </w:p>
    <w:p>
      <w:pPr>
        <w:pStyle w:val="BodyText"/>
        <w:shd w:val="clear" w:color="auto" w:fill="auto"/>
        <w:tabs>
          <w:tab w:val="left" w:pos="1146"/>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3. </w:t>
      </w:r>
      <w:r w:rsidRPr="00353E6B" w:rsidR="006764DA">
        <w:rPr>
          <w:rFonts w:ascii="Arial" w:hAnsi="Arial" w:cs="Arial"/>
          <w:sz w:val="20"/>
          <w:szCs w:val="20"/>
        </w:rPr>
        <w:t xml:space="preserve">Quyết định số lượng cấp phó của các cơ quan, đơn vị thuộc sở theo đề nghị của Giám đốc sở, phù hợp với tiêu chí quy định tại Nghị định này.”</w:t>
      </w:r>
    </w:p>
    <w:p>
      <w:pPr>
        <w:pStyle w:val="BodyText"/>
        <w:shd w:val="clear" w:color="auto" w:fill="auto"/>
        <w:spacing w:after="120" w:line="240" w:lineRule="auto"/>
        <w:ind w:firstLine="720"/>
        <w:jc w:val="both"/>
        <w:rPr>
          <w:rFonts w:ascii="Arial" w:hAnsi="Arial" w:cs="Arial"/>
          <w:sz w:val="20"/>
          <w:szCs w:val="20"/>
        </w:rPr>
      </w:pPr>
      <w:r w:rsidRPr="00353E6B">
        <w:rPr>
          <w:rFonts w:ascii="Arial" w:hAnsi="Arial" w:cs="Arial"/>
          <w:b/>
          <w:bCs/>
          <w:sz w:val="20"/>
          <w:szCs w:val="20"/>
        </w:rPr>
        <w:t xml:space="preserve">Điều 2. Điều khoản chuyển tiếp</w:t>
      </w:r>
    </w:p>
    <w:p>
      <w:pPr>
        <w:pStyle w:val="BodyText"/>
        <w:shd w:val="clear" w:color="auto" w:fill="auto"/>
        <w:tabs>
          <w:tab w:val="left" w:pos="1138"/>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1. </w:t>
      </w:r>
      <w:r w:rsidRPr="00353E6B" w:rsidR="006764DA">
        <w:rPr>
          <w:rFonts w:ascii="Arial" w:hAnsi="Arial" w:cs="Arial"/>
          <w:sz w:val="20"/>
          <w:szCs w:val="20"/>
        </w:rPr>
        <w:t xml:space="preserve">Các địa phương đã thực hiện thí điểm hợp nhất, sáp nhập các cơ quan chuyên môn theo Kết luận số </w:t>
      </w:r>
      <w:r w:rsidRPr="00353E6B" w:rsidR="006764DA">
        <w:rPr>
          <w:rFonts w:ascii="Arial" w:hAnsi="Arial" w:cs="Arial"/>
          <w:sz w:val="20"/>
          <w:szCs w:val="20"/>
          <w:lang w:val="en-US" w:eastAsia="en-US" w:bidi="en-US"/>
        </w:rPr>
        <w:t xml:space="preserve">34-KL/TW </w:t>
      </w:r>
      <w:r w:rsidRPr="00353E6B" w:rsidR="006764DA">
        <w:rPr>
          <w:rFonts w:ascii="Arial" w:hAnsi="Arial" w:cs="Arial"/>
          <w:sz w:val="20"/>
          <w:szCs w:val="20"/>
        </w:rPr>
        <w:t xml:space="preserve">ngày 07 tháng 8 năm 2018 của Bộ Chính trị về thực hiện một số mô hình thí điểm theo Nghị quyết số 1</w:t>
      </w:r>
      <w:r w:rsidRPr="00353E6B" w:rsidR="006764DA">
        <w:rPr>
          <w:rFonts w:ascii="Arial" w:hAnsi="Arial" w:cs="Arial"/>
          <w:sz w:val="20"/>
          <w:szCs w:val="20"/>
          <w:lang w:val="en-US" w:eastAsia="en-US" w:bidi="en-US"/>
        </w:rPr>
        <w:t xml:space="preserve">8-NQ/TW </w:t>
      </w:r>
      <w:r w:rsidRPr="00353E6B" w:rsidR="006764DA">
        <w:rPr>
          <w:rFonts w:ascii="Arial" w:hAnsi="Arial" w:cs="Arial"/>
          <w:sz w:val="20"/>
          <w:szCs w:val="20"/>
        </w:rPr>
        <w:t xml:space="preserve">ngày 25 tháng 10 năm 2017, tổng kết việc thực hiện thí điểm theo yêu cầu của cơ quan có thẩm quyền.</w:t>
      </w:r>
    </w:p>
    <w:p>
      <w:pPr>
        <w:pStyle w:val="BodyText"/>
        <w:shd w:val="clear" w:color="auto" w:fill="auto"/>
        <w:tabs>
          <w:tab w:val="left" w:pos="1135"/>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2. </w:t>
      </w:r>
      <w:r w:rsidRPr="00353E6B" w:rsidR="006764DA">
        <w:rPr>
          <w:rFonts w:ascii="Arial" w:hAnsi="Arial" w:cs="Arial"/>
          <w:sz w:val="20"/>
          <w:szCs w:val="20"/>
        </w:rPr>
        <w:t xml:space="preserve">Việc sắp xếp các tổ chức thuộc sở theo tiêu chí quy định tại Nghị định này hoàn thành trước ngày 31 tháng 3 năm 2021.</w:t>
      </w:r>
    </w:p>
    <w:p>
      <w:pPr>
        <w:pStyle w:val="BodyText"/>
        <w:shd w:val="clear" w:color="auto" w:fill="auto"/>
        <w:tabs>
          <w:tab w:val="left" w:pos="1146"/>
        </w:tabs>
        <w:spacing w:after="120" w:line="240" w:lineRule="auto"/>
        <w:ind w:firstLine="720"/>
        <w:jc w:val="both"/>
        <w:rPr>
          <w:rFonts w:ascii="Arial" w:hAnsi="Arial" w:cs="Arial"/>
          <w:sz w:val="20"/>
          <w:szCs w:val="20"/>
        </w:rPr>
      </w:pPr>
      <w:r w:rsidRPr="00353E6B">
        <w:rPr>
          <w:rFonts w:ascii="Arial" w:hAnsi="Arial" w:cs="Arial"/>
          <w:sz w:val="20"/>
          <w:szCs w:val="20"/>
          <w:lang w:val="en-US"/>
        </w:rPr>
        <w:t xml:space="preserve">3. </w:t>
      </w:r>
      <w:r w:rsidRPr="00353E6B" w:rsidR="006764DA">
        <w:rPr>
          <w:rFonts w:ascii="Arial" w:hAnsi="Arial" w:cs="Arial"/>
          <w:sz w:val="20"/>
          <w:szCs w:val="20"/>
        </w:rPr>
        <w:t xml:space="preserve">Trong quá trình thực hiện sắp xếp lại tổ chức, số lượng cấp phó của người đứng đầu các tổ chức, đơn vị do sáp nhập, hợp nhất có thể cao hơn quy định tại Nghị định này, nhưng khi có cấp phó nghỉ hưu hoặc điều chuyển công tác thì không được bổ sung và phải có giải pháp điều chỉnh, sắp xếp lại số cấp phó vượt quy định để bảo đảm trong thời hạn 3 năm kể từ ngày sáp nhập, hợp nhất số lượng cấp phó của người </w:t>
      </w:r>
      <w:r w:rsidRPr="00353E6B">
        <w:rPr>
          <w:rFonts w:ascii="Arial" w:hAnsi="Arial" w:cs="Arial"/>
          <w:sz w:val="20"/>
          <w:szCs w:val="20"/>
        </w:rPr>
        <w:t xml:space="preserve">đứ</w:t>
      </w:r>
      <w:r w:rsidRPr="00353E6B" w:rsidR="006764DA">
        <w:rPr>
          <w:rFonts w:ascii="Arial" w:hAnsi="Arial" w:cs="Arial"/>
          <w:sz w:val="20"/>
          <w:szCs w:val="20"/>
        </w:rPr>
        <w:t xml:space="preserve">ng đầu các tổ chức, đơn vị phải thực hiện theo đúng quy định.</w:t>
      </w:r>
    </w:p>
    <w:p>
      <w:pPr>
        <w:pStyle w:val="BodyText"/>
        <w:shd w:val="clear" w:color="auto" w:fill="auto"/>
        <w:spacing w:after="120" w:line="240" w:lineRule="auto"/>
        <w:ind w:firstLine="720"/>
        <w:jc w:val="both"/>
        <w:rPr>
          <w:rFonts w:ascii="Arial" w:hAnsi="Arial" w:cs="Arial"/>
          <w:sz w:val="20"/>
          <w:szCs w:val="20"/>
        </w:rPr>
      </w:pPr>
      <w:r w:rsidRPr="00353E6B">
        <w:rPr>
          <w:rFonts w:ascii="Arial" w:hAnsi="Arial" w:cs="Arial"/>
          <w:b/>
          <w:bCs/>
          <w:sz w:val="20"/>
          <w:szCs w:val="20"/>
        </w:rPr>
        <w:t xml:space="preserve">Điều 3. Hiệu lực thi hành</w:t>
      </w:r>
    </w:p>
    <w:p>
      <w:pPr>
        <w:pStyle w:val="BodyText"/>
        <w:shd w:val="clear" w:color="auto" w:fill="auto"/>
        <w:spacing w:after="120" w:line="240" w:lineRule="auto"/>
        <w:ind w:firstLine="720"/>
        <w:jc w:val="both"/>
        <w:rPr>
          <w:rFonts w:ascii="Arial" w:hAnsi="Arial" w:cs="Arial"/>
          <w:sz w:val="20"/>
          <w:szCs w:val="20"/>
        </w:rPr>
      </w:pPr>
      <w:r w:rsidRPr="00353E6B">
        <w:rPr>
          <w:rFonts w:ascii="Arial" w:hAnsi="Arial" w:cs="Arial"/>
          <w:sz w:val="20"/>
          <w:szCs w:val="20"/>
        </w:rPr>
        <w:t xml:space="preserve">Nghị định này có hiệu lực thi hành từ ngày 25 tháng 11 năm 2020.</w:t>
      </w:r>
    </w:p>
    <w:p>
      <w:pPr>
        <w:pStyle w:val="BodyText"/>
        <w:shd w:val="clear" w:color="auto" w:fill="auto"/>
        <w:spacing w:after="120" w:line="240" w:lineRule="auto"/>
        <w:ind w:firstLine="720"/>
        <w:jc w:val="both"/>
        <w:rPr>
          <w:rFonts w:ascii="Arial" w:hAnsi="Arial" w:cs="Arial"/>
          <w:sz w:val="20"/>
          <w:szCs w:val="20"/>
        </w:rPr>
      </w:pPr>
      <w:r w:rsidRPr="00353E6B">
        <w:rPr>
          <w:rFonts w:ascii="Arial" w:hAnsi="Arial" w:cs="Arial"/>
          <w:b/>
          <w:bCs/>
          <w:sz w:val="20"/>
          <w:szCs w:val="20"/>
        </w:rPr>
        <w:t xml:space="preserve">Điều 4. Trách nhiệm thi hành</w:t>
      </w:r>
    </w:p>
    <w:p>
      <w:pPr>
        <w:pStyle w:val="BodyText"/>
        <w:shd w:val="clear" w:color="auto" w:fill="auto"/>
        <w:spacing w:after="0" w:line="240" w:lineRule="auto"/>
        <w:ind w:firstLine="720"/>
        <w:jc w:val="both"/>
        <w:rPr>
          <w:rFonts w:ascii="Arial" w:hAnsi="Arial" w:cs="Arial"/>
          <w:sz w:val="20"/>
          <w:szCs w:val="20"/>
        </w:rPr>
      </w:pPr>
      <w:r w:rsidRPr="00353E6B">
        <w:rPr>
          <w:rFonts w:ascii="Arial" w:hAnsi="Arial" w:cs="Arial"/>
          <w:sz w:val="20"/>
          <w:szCs w:val="20"/>
        </w:rPr>
        <w:t xml:space="preserve">Các Bộ trưởng, Thủ trưởng cơ quan ngang bộ, Thủ trưởng cơ quan thuộc Chính phủ, Chủ tịch </w:t>
      </w:r>
      <w:r w:rsidRPr="00353E6B" w:rsidR="000E3ECB">
        <w:rPr>
          <w:rFonts w:ascii="Arial" w:hAnsi="Arial" w:cs="Arial"/>
          <w:sz w:val="20"/>
          <w:szCs w:val="20"/>
        </w:rPr>
        <w:t xml:space="preserve">Ủy ban</w:t>
      </w:r>
      <w:r w:rsidRPr="00353E6B">
        <w:rPr>
          <w:rFonts w:ascii="Arial" w:hAnsi="Arial" w:cs="Arial"/>
          <w:sz w:val="20"/>
          <w:szCs w:val="20"/>
        </w:rPr>
        <w:t xml:space="preserve"> nhân dân tỉnh, thành phố trực thuộc trung ương chịu trách </w:t>
      </w:r>
      <w:r w:rsidRPr="00353E6B" w:rsidR="002C1F4B">
        <w:rPr>
          <w:rFonts w:ascii="Arial" w:hAnsi="Arial" w:cs="Arial"/>
          <w:sz w:val="20"/>
          <w:szCs w:val="20"/>
        </w:rPr>
        <w:t xml:space="preserve">nhiệm thi hành Nghị định này./.</w:t>
      </w:r>
    </w:p>
    <w:p>
      <w:pPr>
        <w:pStyle w:val="BodyText"/>
        <w:shd w:val="clear" w:color="auto" w:fill="auto"/>
        <w:spacing w:after="0" w:line="240" w:lineRule="auto"/>
        <w:ind w:firstLine="720"/>
        <w:jc w:val="both"/>
        <w:rPr>
          <w:rFonts w:ascii="Arial" w:hAnsi="Arial" w:cs="Arial"/>
          <w:sz w:val="20"/>
          <w:szCs w:val="20"/>
          <w:lang w:val="en-US"/>
        </w:rPr>
      </w:pPr>
    </w:p>
    <w:tbl>
      <w:tblPr>
        <w:tblStyle w:val="TableNormal"/>
        <w:tblW w:w="0" w:type="auto"/>
        <w:tblInd w:w="108" w:type="dxa"/>
        <w:tblLook w:val="04A0" w:firstRow="1" w:lastRow="0" w:firstColumn="1" w:lastColumn="0" w:noHBand="0" w:noVBand="1"/>
      </w:tblPr>
      <w:tblGrid>
        <w:gridCol w:w="5878"/>
        <w:gridCol w:w="3034"/>
      </w:tblGrid>
      <w:tr w:rsidTr="00353E6B">
        <w:trPr/>
        <w:tc>
          <w:tcPr>
            <w:tcW w:w="5940" w:type="dxa"/>
            <w:shd w:val="clear" w:color="auto" w:fill="auto"/>
          </w:tcPr>
          <w:p>
            <w:pPr>
              <w:pStyle w:val="BodyText"/>
              <w:shd w:val="clear" w:color="auto" w:fill="auto"/>
              <w:spacing w:after="0" w:line="240" w:lineRule="auto"/>
              <w:ind w:firstLine="0"/>
              <w:jc w:val="both"/>
              <w:rPr>
                <w:rFonts w:ascii="Arial" w:hAnsi="Arial" w:cs="Arial"/>
                <w:b/>
                <w:sz w:val="20"/>
                <w:szCs w:val="20"/>
              </w:rPr>
            </w:pPr>
            <w:r w:rsidRPr="00353E6B">
              <w:rPr>
                <w:rFonts w:ascii="Arial" w:hAnsi="Arial" w:cs="Arial"/>
                <w:b/>
                <w:i/>
                <w:iCs/>
                <w:sz w:val="20"/>
                <w:szCs w:val="20"/>
              </w:rPr>
              <w:t xml:space="preserve">Nơi nhận:</w:t>
            </w:r>
          </w:p>
          <w:p>
            <w:pPr>
              <w:pStyle w:val="BodyText"/>
              <w:shd w:val="clear" w:color="auto" w:fill="auto"/>
              <w:tabs>
                <w:tab w:val="left" w:pos="258"/>
              </w:tabs>
              <w:spacing w:after="0" w:line="240" w:lineRule="auto"/>
              <w:ind w:firstLine="0"/>
              <w:jc w:val="both"/>
              <w:rPr>
                <w:rFonts w:ascii="Arial" w:hAnsi="Arial" w:cs="Arial"/>
                <w:sz w:val="20"/>
                <w:szCs w:val="20"/>
              </w:rPr>
            </w:pPr>
            <w:r w:rsidRPr="00353E6B">
              <w:rPr>
                <w:rFonts w:ascii="Arial" w:hAnsi="Arial" w:cs="Arial"/>
                <w:sz w:val="20"/>
                <w:szCs w:val="20"/>
                <w:lang w:val="en-US"/>
              </w:rPr>
              <w:t xml:space="preserve">- </w:t>
            </w:r>
            <w:r w:rsidRPr="00353E6B" w:rsidR="000E3ECB">
              <w:rPr>
                <w:rFonts w:ascii="Arial" w:hAnsi="Arial" w:cs="Arial"/>
                <w:sz w:val="20"/>
                <w:szCs w:val="20"/>
              </w:rPr>
              <w:t xml:space="preserve">Ban Bí thư Trung ương Đảng;</w:t>
            </w:r>
          </w:p>
          <w:p>
            <w:pPr>
              <w:pStyle w:val="BodyText"/>
              <w:shd w:val="clear" w:color="auto" w:fill="auto"/>
              <w:tabs>
                <w:tab w:val="left" w:pos="258"/>
              </w:tabs>
              <w:spacing w:after="0" w:line="240" w:lineRule="auto"/>
              <w:ind w:firstLine="0"/>
              <w:jc w:val="both"/>
              <w:rPr>
                <w:rFonts w:ascii="Arial" w:hAnsi="Arial" w:cs="Arial"/>
                <w:sz w:val="20"/>
                <w:szCs w:val="20"/>
              </w:rPr>
            </w:pPr>
            <w:r w:rsidRPr="00353E6B">
              <w:rPr>
                <w:rFonts w:ascii="Arial" w:hAnsi="Arial" w:cs="Arial"/>
                <w:sz w:val="20"/>
                <w:szCs w:val="20"/>
                <w:lang w:val="en-US"/>
              </w:rPr>
              <w:t xml:space="preserve">- </w:t>
            </w:r>
            <w:r w:rsidRPr="00353E6B" w:rsidR="000E3ECB">
              <w:rPr>
                <w:rFonts w:ascii="Arial" w:hAnsi="Arial" w:cs="Arial"/>
                <w:sz w:val="20"/>
                <w:szCs w:val="20"/>
              </w:rPr>
              <w:t xml:space="preserve">Thủ tướng, các Phó Thủ tướng Chính phủ;</w:t>
            </w:r>
          </w:p>
          <w:p>
            <w:pPr>
              <w:pStyle w:val="BodyText"/>
              <w:shd w:val="clear" w:color="auto" w:fill="auto"/>
              <w:tabs>
                <w:tab w:val="left" w:pos="258"/>
              </w:tabs>
              <w:spacing w:after="0" w:line="240" w:lineRule="auto"/>
              <w:ind w:firstLine="0"/>
              <w:jc w:val="both"/>
              <w:rPr>
                <w:rFonts w:ascii="Arial" w:hAnsi="Arial" w:cs="Arial"/>
                <w:sz w:val="20"/>
                <w:szCs w:val="20"/>
              </w:rPr>
            </w:pPr>
            <w:r w:rsidRPr="00353E6B">
              <w:rPr>
                <w:rFonts w:ascii="Arial" w:hAnsi="Arial" w:cs="Arial"/>
                <w:sz w:val="20"/>
                <w:szCs w:val="20"/>
                <w:lang w:val="en-US"/>
              </w:rPr>
              <w:t xml:space="preserve">- </w:t>
            </w:r>
            <w:r w:rsidRPr="00353E6B" w:rsidR="000E3ECB">
              <w:rPr>
                <w:rFonts w:ascii="Arial" w:hAnsi="Arial" w:cs="Arial"/>
                <w:sz w:val="20"/>
                <w:szCs w:val="20"/>
              </w:rPr>
              <w:t xml:space="preserve">Các bộ, cơ quan ngang bộ, cơ quan thuộc Chính phủ;</w:t>
            </w:r>
          </w:p>
          <w:p>
            <w:pPr>
              <w:pStyle w:val="BodyText"/>
              <w:shd w:val="clear" w:color="auto" w:fill="auto"/>
              <w:tabs>
                <w:tab w:val="left" w:pos="258"/>
              </w:tabs>
              <w:spacing w:after="0" w:line="240" w:lineRule="auto"/>
              <w:ind w:firstLine="0"/>
              <w:jc w:val="both"/>
              <w:rPr>
                <w:rFonts w:ascii="Arial" w:hAnsi="Arial" w:cs="Arial"/>
                <w:sz w:val="20"/>
                <w:szCs w:val="20"/>
                <w:lang w:val="en-US"/>
              </w:rPr>
            </w:pPr>
            <w:r w:rsidRPr="00353E6B">
              <w:rPr>
                <w:rFonts w:ascii="Arial" w:hAnsi="Arial" w:cs="Arial"/>
                <w:sz w:val="20"/>
                <w:szCs w:val="20"/>
                <w:lang w:val="en-US"/>
              </w:rPr>
              <w:t xml:space="preserve">- </w:t>
            </w:r>
            <w:r w:rsidRPr="00353E6B">
              <w:rPr>
                <w:rFonts w:ascii="Arial" w:hAnsi="Arial" w:cs="Arial"/>
                <w:sz w:val="20"/>
                <w:szCs w:val="20"/>
              </w:rPr>
              <w:t xml:space="preserve">HĐND, </w:t>
            </w:r>
            <w:r w:rsidRPr="00353E6B">
              <w:rPr>
                <w:rFonts w:ascii="Arial" w:hAnsi="Arial" w:cs="Arial"/>
                <w:sz w:val="20"/>
                <w:szCs w:val="20"/>
                <w:lang w:val="en-US"/>
              </w:rPr>
              <w:t xml:space="preserve">U</w:t>
            </w:r>
            <w:r w:rsidRPr="00353E6B" w:rsidR="000E3ECB">
              <w:rPr>
                <w:rFonts w:ascii="Arial" w:hAnsi="Arial" w:cs="Arial"/>
                <w:sz w:val="20"/>
                <w:szCs w:val="20"/>
              </w:rPr>
              <w:t xml:space="preserve">BND các tỉnh, thành phố trực thuộc trung </w:t>
            </w:r>
            <w:r w:rsidRPr="00353E6B">
              <w:rPr>
                <w:rFonts w:ascii="Arial" w:hAnsi="Arial" w:cs="Arial"/>
                <w:sz w:val="20"/>
                <w:szCs w:val="20"/>
                <w:lang w:val="en-US"/>
              </w:rPr>
              <w:t xml:space="preserve">ương;</w:t>
            </w:r>
          </w:p>
          <w:p>
            <w:pPr>
              <w:pStyle w:val="BodyText"/>
              <w:shd w:val="clear" w:color="auto" w:fill="auto"/>
              <w:tabs>
                <w:tab w:val="left" w:pos="258"/>
              </w:tabs>
              <w:spacing w:after="0" w:line="240" w:lineRule="auto"/>
              <w:ind w:firstLine="0"/>
              <w:jc w:val="both"/>
              <w:rPr>
                <w:rFonts w:ascii="Arial" w:hAnsi="Arial" w:cs="Arial"/>
                <w:sz w:val="20"/>
                <w:szCs w:val="20"/>
              </w:rPr>
            </w:pPr>
            <w:r w:rsidRPr="00353E6B">
              <w:rPr>
                <w:rFonts w:ascii="Arial" w:hAnsi="Arial" w:cs="Arial"/>
                <w:sz w:val="20"/>
                <w:szCs w:val="20"/>
              </w:rPr>
              <w:t xml:space="preserve">-</w:t>
            </w:r>
            <w:r w:rsidRPr="00353E6B" w:rsidR="002C1F4B">
              <w:rPr>
                <w:rFonts w:ascii="Arial" w:hAnsi="Arial" w:cs="Arial"/>
                <w:sz w:val="20"/>
                <w:szCs w:val="20"/>
                <w:lang w:val="en-US"/>
              </w:rPr>
              <w:t xml:space="preserve"> </w:t>
            </w:r>
            <w:r w:rsidRPr="00353E6B">
              <w:rPr>
                <w:rFonts w:ascii="Arial" w:hAnsi="Arial" w:cs="Arial"/>
                <w:sz w:val="20"/>
                <w:szCs w:val="20"/>
              </w:rPr>
              <w:t xml:space="preserve">Văn phòng Trung ương và các Ban của Đảng;</w:t>
            </w:r>
          </w:p>
          <w:p>
            <w:pPr>
              <w:pStyle w:val="BodyText"/>
              <w:shd w:val="clear" w:color="auto" w:fill="auto"/>
              <w:tabs>
                <w:tab w:val="left" w:pos="261"/>
              </w:tabs>
              <w:spacing w:after="0" w:line="240" w:lineRule="auto"/>
              <w:ind w:firstLine="0"/>
              <w:jc w:val="both"/>
              <w:rPr>
                <w:rFonts w:ascii="Arial" w:hAnsi="Arial" w:cs="Arial"/>
                <w:sz w:val="20"/>
                <w:szCs w:val="20"/>
              </w:rPr>
            </w:pPr>
            <w:r w:rsidRPr="00353E6B">
              <w:rPr>
                <w:rFonts w:ascii="Arial" w:hAnsi="Arial" w:cs="Arial"/>
                <w:sz w:val="20"/>
                <w:szCs w:val="20"/>
                <w:lang w:val="en-US"/>
              </w:rPr>
              <w:t xml:space="preserve">- </w:t>
            </w:r>
            <w:r w:rsidRPr="00353E6B" w:rsidR="000E3ECB">
              <w:rPr>
                <w:rFonts w:ascii="Arial" w:hAnsi="Arial" w:cs="Arial"/>
                <w:sz w:val="20"/>
                <w:szCs w:val="20"/>
              </w:rPr>
              <w:t xml:space="preserve">Văn phòng Tổng Bí thư;</w:t>
            </w:r>
          </w:p>
          <w:p>
            <w:pPr>
              <w:pStyle w:val="BodyText"/>
              <w:shd w:val="clear" w:color="auto" w:fill="auto"/>
              <w:spacing w:after="0" w:line="240" w:lineRule="auto"/>
              <w:ind w:firstLine="0"/>
              <w:jc w:val="both"/>
              <w:rPr>
                <w:rFonts w:ascii="Arial" w:hAnsi="Arial" w:cs="Arial"/>
                <w:sz w:val="20"/>
                <w:szCs w:val="20"/>
              </w:rPr>
            </w:pPr>
            <w:r w:rsidRPr="00353E6B">
              <w:rPr>
                <w:rFonts w:ascii="Arial" w:hAnsi="Arial" w:cs="Arial"/>
                <w:sz w:val="20"/>
                <w:szCs w:val="20"/>
              </w:rPr>
              <w:t xml:space="preserve">-</w:t>
            </w:r>
            <w:r w:rsidRPr="00353E6B" w:rsidR="002C1F4B">
              <w:rPr>
                <w:rFonts w:ascii="Arial" w:hAnsi="Arial" w:cs="Arial"/>
                <w:sz w:val="20"/>
                <w:szCs w:val="20"/>
                <w:lang w:val="en-US"/>
              </w:rPr>
              <w:t xml:space="preserve"> </w:t>
            </w:r>
            <w:r w:rsidRPr="00353E6B">
              <w:rPr>
                <w:rFonts w:ascii="Arial" w:hAnsi="Arial" w:cs="Arial"/>
                <w:sz w:val="20"/>
                <w:szCs w:val="20"/>
              </w:rPr>
              <w:t xml:space="preserve">Văn phòng Chủ tịch nước;</w:t>
            </w:r>
          </w:p>
          <w:p>
            <w:pPr>
              <w:pStyle w:val="BodyText"/>
              <w:shd w:val="clear" w:color="auto" w:fill="auto"/>
              <w:tabs>
                <w:tab w:val="left" w:pos="261"/>
              </w:tabs>
              <w:spacing w:after="0" w:line="240" w:lineRule="auto"/>
              <w:ind w:firstLine="0"/>
              <w:jc w:val="both"/>
              <w:rPr>
                <w:rFonts w:ascii="Arial" w:hAnsi="Arial" w:cs="Arial"/>
                <w:sz w:val="20"/>
                <w:szCs w:val="20"/>
              </w:rPr>
            </w:pPr>
            <w:r w:rsidRPr="00353E6B">
              <w:rPr>
                <w:rFonts w:ascii="Arial" w:hAnsi="Arial" w:cs="Arial"/>
                <w:sz w:val="20"/>
                <w:szCs w:val="20"/>
                <w:lang w:val="en-US"/>
              </w:rPr>
              <w:t xml:space="preserve">- </w:t>
            </w:r>
            <w:r w:rsidRPr="00353E6B">
              <w:rPr>
                <w:rFonts w:ascii="Arial" w:hAnsi="Arial" w:cs="Arial"/>
                <w:sz w:val="20"/>
                <w:szCs w:val="20"/>
              </w:rPr>
              <w:t xml:space="preserve">Hội đồng Dân tộc và các </w:t>
            </w:r>
            <w:r w:rsidRPr="00353E6B">
              <w:rPr>
                <w:rFonts w:ascii="Arial" w:hAnsi="Arial" w:cs="Arial"/>
                <w:sz w:val="20"/>
                <w:szCs w:val="20"/>
                <w:lang w:val="en-US"/>
              </w:rPr>
              <w:t xml:space="preserve">Ủ</w:t>
            </w:r>
            <w:r w:rsidRPr="00353E6B" w:rsidR="000E3ECB">
              <w:rPr>
                <w:rFonts w:ascii="Arial" w:hAnsi="Arial" w:cs="Arial"/>
                <w:sz w:val="20"/>
                <w:szCs w:val="20"/>
              </w:rPr>
              <w:t xml:space="preserve">y ban của Quốc hội;</w:t>
            </w:r>
          </w:p>
          <w:p>
            <w:pPr>
              <w:pStyle w:val="BodyText"/>
              <w:shd w:val="clear" w:color="auto" w:fill="auto"/>
              <w:tabs>
                <w:tab w:val="left" w:pos="261"/>
              </w:tabs>
              <w:spacing w:after="0" w:line="240" w:lineRule="auto"/>
              <w:ind w:firstLine="0"/>
              <w:jc w:val="both"/>
              <w:rPr>
                <w:rFonts w:ascii="Arial" w:hAnsi="Arial" w:cs="Arial"/>
                <w:sz w:val="20"/>
                <w:szCs w:val="20"/>
              </w:rPr>
            </w:pPr>
            <w:r w:rsidRPr="00353E6B">
              <w:rPr>
                <w:rFonts w:ascii="Arial" w:hAnsi="Arial" w:cs="Arial"/>
                <w:sz w:val="20"/>
                <w:szCs w:val="20"/>
                <w:lang w:val="en-US"/>
              </w:rPr>
              <w:t xml:space="preserve">- </w:t>
            </w:r>
            <w:r w:rsidRPr="00353E6B" w:rsidR="000E3ECB">
              <w:rPr>
                <w:rFonts w:ascii="Arial" w:hAnsi="Arial" w:cs="Arial"/>
                <w:sz w:val="20"/>
                <w:szCs w:val="20"/>
              </w:rPr>
              <w:t xml:space="preserve">Văn phòng Quốc hội;</w:t>
            </w:r>
          </w:p>
          <w:p>
            <w:pPr>
              <w:pStyle w:val="BodyText"/>
              <w:shd w:val="clear" w:color="auto" w:fill="auto"/>
              <w:tabs>
                <w:tab w:val="left" w:pos="261"/>
              </w:tabs>
              <w:spacing w:after="0" w:line="240" w:lineRule="auto"/>
              <w:ind w:firstLine="0"/>
              <w:jc w:val="both"/>
              <w:rPr>
                <w:rFonts w:ascii="Arial" w:hAnsi="Arial" w:cs="Arial"/>
                <w:sz w:val="20"/>
                <w:szCs w:val="20"/>
              </w:rPr>
            </w:pPr>
            <w:r w:rsidRPr="00353E6B">
              <w:rPr>
                <w:rFonts w:ascii="Arial" w:hAnsi="Arial" w:cs="Arial"/>
                <w:sz w:val="20"/>
                <w:szCs w:val="20"/>
                <w:lang w:val="en-US"/>
              </w:rPr>
              <w:t xml:space="preserve">- </w:t>
            </w:r>
            <w:r w:rsidRPr="00353E6B" w:rsidR="000E3ECB">
              <w:rPr>
                <w:rFonts w:ascii="Arial" w:hAnsi="Arial" w:cs="Arial"/>
                <w:sz w:val="20"/>
                <w:szCs w:val="20"/>
              </w:rPr>
              <w:t xml:space="preserve">Tòa án nhân dân tối cao;</w:t>
            </w:r>
          </w:p>
          <w:p>
            <w:pPr>
              <w:pStyle w:val="BodyText"/>
              <w:shd w:val="clear" w:color="auto" w:fill="auto"/>
              <w:tabs>
                <w:tab w:val="left" w:pos="261"/>
              </w:tabs>
              <w:spacing w:after="0" w:line="240" w:lineRule="auto"/>
              <w:ind w:firstLine="0"/>
              <w:jc w:val="both"/>
              <w:rPr>
                <w:rFonts w:ascii="Arial" w:hAnsi="Arial" w:cs="Arial"/>
                <w:sz w:val="20"/>
                <w:szCs w:val="20"/>
              </w:rPr>
            </w:pPr>
            <w:r w:rsidRPr="00353E6B">
              <w:rPr>
                <w:rFonts w:ascii="Arial" w:hAnsi="Arial" w:cs="Arial"/>
                <w:sz w:val="20"/>
                <w:szCs w:val="20"/>
                <w:lang w:val="en-US"/>
              </w:rPr>
              <w:t xml:space="preserve">- </w:t>
            </w:r>
            <w:r w:rsidRPr="00353E6B" w:rsidR="000E3ECB">
              <w:rPr>
                <w:rFonts w:ascii="Arial" w:hAnsi="Arial" w:cs="Arial"/>
                <w:sz w:val="20"/>
                <w:szCs w:val="20"/>
              </w:rPr>
              <w:t xml:space="preserve">Viện kiểm sát nhân dân tối cao;</w:t>
            </w:r>
          </w:p>
          <w:p>
            <w:pPr>
              <w:pStyle w:val="BodyText"/>
              <w:shd w:val="clear" w:color="auto" w:fill="auto"/>
              <w:tabs>
                <w:tab w:val="left" w:pos="261"/>
              </w:tabs>
              <w:spacing w:after="0" w:line="240" w:lineRule="auto"/>
              <w:ind w:firstLine="0"/>
              <w:jc w:val="both"/>
              <w:rPr>
                <w:rFonts w:ascii="Arial" w:hAnsi="Arial" w:cs="Arial"/>
                <w:sz w:val="20"/>
                <w:szCs w:val="20"/>
              </w:rPr>
            </w:pPr>
            <w:r w:rsidRPr="00353E6B">
              <w:rPr>
                <w:rFonts w:ascii="Arial" w:hAnsi="Arial" w:cs="Arial"/>
                <w:sz w:val="20"/>
                <w:szCs w:val="20"/>
                <w:lang w:val="en-US"/>
              </w:rPr>
              <w:t xml:space="preserve">- </w:t>
            </w:r>
            <w:r w:rsidRPr="00353E6B" w:rsidR="000E3ECB">
              <w:rPr>
                <w:rFonts w:ascii="Arial" w:hAnsi="Arial" w:cs="Arial"/>
                <w:sz w:val="20"/>
                <w:szCs w:val="20"/>
              </w:rPr>
              <w:t xml:space="preserve">Kiểm toán Nhà nước;</w:t>
            </w:r>
          </w:p>
          <w:p>
            <w:pPr>
              <w:pStyle w:val="BodyText"/>
              <w:shd w:val="clear" w:color="auto" w:fill="auto"/>
              <w:tabs>
                <w:tab w:val="left" w:pos="261"/>
              </w:tabs>
              <w:spacing w:after="0" w:line="240" w:lineRule="auto"/>
              <w:ind w:firstLine="0"/>
              <w:jc w:val="both"/>
              <w:rPr>
                <w:rFonts w:ascii="Arial" w:hAnsi="Arial" w:cs="Arial"/>
                <w:sz w:val="20"/>
                <w:szCs w:val="20"/>
              </w:rPr>
            </w:pPr>
            <w:r w:rsidRPr="00353E6B">
              <w:rPr>
                <w:rFonts w:ascii="Arial" w:hAnsi="Arial" w:cs="Arial"/>
                <w:sz w:val="20"/>
                <w:szCs w:val="20"/>
                <w:lang w:val="en-US"/>
              </w:rPr>
              <w:t xml:space="preserve">- </w:t>
            </w:r>
            <w:r w:rsidRPr="00353E6B" w:rsidR="000E3ECB">
              <w:rPr>
                <w:rFonts w:ascii="Arial" w:hAnsi="Arial" w:cs="Arial"/>
                <w:sz w:val="20"/>
                <w:szCs w:val="20"/>
              </w:rPr>
              <w:t xml:space="preserve">Ủy ban Giám sát tài chính Quốc gia;</w:t>
            </w:r>
          </w:p>
          <w:p>
            <w:pPr>
              <w:pStyle w:val="BodyText"/>
              <w:shd w:val="clear" w:color="auto" w:fill="auto"/>
              <w:tabs>
                <w:tab w:val="left" w:pos="261"/>
              </w:tabs>
              <w:spacing w:after="0" w:line="240" w:lineRule="auto"/>
              <w:ind w:firstLine="0"/>
              <w:jc w:val="both"/>
              <w:rPr>
                <w:rFonts w:ascii="Arial" w:hAnsi="Arial" w:cs="Arial"/>
                <w:sz w:val="20"/>
                <w:szCs w:val="20"/>
              </w:rPr>
            </w:pPr>
            <w:r w:rsidRPr="00353E6B">
              <w:rPr>
                <w:rFonts w:ascii="Arial" w:hAnsi="Arial" w:cs="Arial"/>
                <w:sz w:val="20"/>
                <w:szCs w:val="20"/>
                <w:lang w:val="en-US"/>
              </w:rPr>
              <w:t xml:space="preserve">- </w:t>
            </w:r>
            <w:r w:rsidRPr="00353E6B" w:rsidR="000E3ECB">
              <w:rPr>
                <w:rFonts w:ascii="Arial" w:hAnsi="Arial" w:cs="Arial"/>
                <w:sz w:val="20"/>
                <w:szCs w:val="20"/>
              </w:rPr>
              <w:t xml:space="preserve">Ngân hàng Chính sách xã hội;</w:t>
            </w:r>
          </w:p>
          <w:p>
            <w:pPr>
              <w:pStyle w:val="BodyText"/>
              <w:shd w:val="clear" w:color="auto" w:fill="auto"/>
              <w:tabs>
                <w:tab w:val="left" w:pos="261"/>
              </w:tabs>
              <w:spacing w:after="0" w:line="240" w:lineRule="auto"/>
              <w:ind w:firstLine="0"/>
              <w:jc w:val="both"/>
              <w:rPr>
                <w:rFonts w:ascii="Arial" w:hAnsi="Arial" w:cs="Arial"/>
                <w:sz w:val="20"/>
                <w:szCs w:val="20"/>
              </w:rPr>
            </w:pPr>
            <w:r w:rsidRPr="00353E6B">
              <w:rPr>
                <w:rFonts w:ascii="Arial" w:hAnsi="Arial" w:cs="Arial"/>
                <w:sz w:val="20"/>
                <w:szCs w:val="20"/>
                <w:lang w:val="en-US"/>
              </w:rPr>
              <w:t xml:space="preserve">- </w:t>
            </w:r>
            <w:r w:rsidRPr="00353E6B" w:rsidR="000E3ECB">
              <w:rPr>
                <w:rFonts w:ascii="Arial" w:hAnsi="Arial" w:cs="Arial"/>
                <w:sz w:val="20"/>
                <w:szCs w:val="20"/>
              </w:rPr>
              <w:t xml:space="preserve">Ngân hàng Phát triển Việt Nam;</w:t>
            </w:r>
          </w:p>
          <w:p>
            <w:pPr>
              <w:pStyle w:val="BodyText"/>
              <w:shd w:val="clear" w:color="auto" w:fill="auto"/>
              <w:tabs>
                <w:tab w:val="left" w:pos="261"/>
              </w:tabs>
              <w:spacing w:after="0" w:line="240" w:lineRule="auto"/>
              <w:ind w:firstLine="0"/>
              <w:jc w:val="both"/>
              <w:rPr>
                <w:rFonts w:ascii="Arial" w:hAnsi="Arial" w:cs="Arial"/>
                <w:sz w:val="20"/>
                <w:szCs w:val="20"/>
              </w:rPr>
            </w:pPr>
            <w:r w:rsidRPr="00353E6B">
              <w:rPr>
                <w:rFonts w:ascii="Arial" w:hAnsi="Arial" w:cs="Arial"/>
                <w:sz w:val="20"/>
                <w:szCs w:val="20"/>
                <w:lang w:val="en-US"/>
              </w:rPr>
              <w:t xml:space="preserve">- </w:t>
            </w:r>
            <w:r w:rsidRPr="00353E6B" w:rsidR="000E3ECB">
              <w:rPr>
                <w:rFonts w:ascii="Arial" w:hAnsi="Arial" w:cs="Arial"/>
                <w:sz w:val="20"/>
                <w:szCs w:val="20"/>
              </w:rPr>
              <w:t xml:space="preserve">Ủy ban Trung ương Mặt trận Tổ quốc Việt Nam;</w:t>
            </w:r>
          </w:p>
          <w:p>
            <w:pPr>
              <w:pStyle w:val="BodyText"/>
              <w:shd w:val="clear" w:color="auto" w:fill="auto"/>
              <w:tabs>
                <w:tab w:val="left" w:pos="261"/>
              </w:tabs>
              <w:spacing w:after="0" w:line="240" w:lineRule="auto"/>
              <w:ind w:firstLine="0"/>
              <w:jc w:val="both"/>
              <w:rPr>
                <w:rFonts w:ascii="Arial" w:hAnsi="Arial" w:cs="Arial"/>
                <w:sz w:val="20"/>
                <w:szCs w:val="20"/>
              </w:rPr>
            </w:pPr>
            <w:r w:rsidRPr="00353E6B">
              <w:rPr>
                <w:rFonts w:ascii="Arial" w:hAnsi="Arial" w:cs="Arial"/>
                <w:sz w:val="20"/>
                <w:szCs w:val="20"/>
                <w:lang w:val="en-US"/>
              </w:rPr>
              <w:t xml:space="preserve">- </w:t>
            </w:r>
            <w:r w:rsidRPr="00353E6B">
              <w:rPr>
                <w:rFonts w:ascii="Arial" w:hAnsi="Arial" w:cs="Arial"/>
                <w:sz w:val="20"/>
                <w:szCs w:val="20"/>
              </w:rPr>
              <w:t xml:space="preserve">Cơ quan trung ươn</w:t>
            </w:r>
            <w:r w:rsidRPr="00353E6B" w:rsidR="000E3ECB">
              <w:rPr>
                <w:rFonts w:ascii="Arial" w:hAnsi="Arial" w:cs="Arial"/>
                <w:sz w:val="20"/>
                <w:szCs w:val="20"/>
              </w:rPr>
              <w:t xml:space="preserve">g của các đoàn thể;</w:t>
            </w:r>
          </w:p>
          <w:p>
            <w:pPr>
              <w:pStyle w:val="BodyText"/>
              <w:shd w:val="clear" w:color="auto" w:fill="auto"/>
              <w:tabs>
                <w:tab w:val="left" w:pos="261"/>
              </w:tabs>
              <w:spacing w:after="0" w:line="240" w:lineRule="auto"/>
              <w:ind w:firstLine="0"/>
              <w:jc w:val="both"/>
              <w:rPr>
                <w:rFonts w:ascii="Arial" w:hAnsi="Arial" w:cs="Arial"/>
                <w:sz w:val="20"/>
                <w:szCs w:val="20"/>
              </w:rPr>
            </w:pPr>
            <w:r w:rsidRPr="00353E6B">
              <w:rPr>
                <w:rFonts w:ascii="Arial" w:hAnsi="Arial" w:cs="Arial"/>
                <w:sz w:val="20"/>
                <w:szCs w:val="20"/>
                <w:lang w:val="en-US"/>
              </w:rPr>
              <w:t xml:space="preserve">- </w:t>
            </w:r>
            <w:r w:rsidRPr="00353E6B" w:rsidR="000E3ECB">
              <w:rPr>
                <w:rFonts w:ascii="Arial" w:hAnsi="Arial" w:cs="Arial"/>
                <w:sz w:val="20"/>
                <w:szCs w:val="20"/>
              </w:rPr>
              <w:t xml:space="preserve">VPCP: </w:t>
            </w:r>
            <w:r w:rsidRPr="00353E6B" w:rsidR="000E3ECB">
              <w:rPr>
                <w:rFonts w:ascii="Arial" w:hAnsi="Arial" w:cs="Arial"/>
                <w:sz w:val="20"/>
                <w:szCs w:val="20"/>
                <w:lang w:val="en-US" w:eastAsia="en-US" w:bidi="en-US"/>
              </w:rPr>
              <w:t xml:space="preserve">BTCN, </w:t>
            </w:r>
            <w:r w:rsidRPr="00353E6B" w:rsidR="000E3ECB">
              <w:rPr>
                <w:rFonts w:ascii="Arial" w:hAnsi="Arial" w:cs="Arial"/>
                <w:sz w:val="20"/>
                <w:szCs w:val="20"/>
              </w:rPr>
              <w:t xml:space="preserve">các </w:t>
            </w:r>
            <w:r w:rsidRPr="00353E6B" w:rsidR="000E3ECB">
              <w:rPr>
                <w:rFonts w:ascii="Arial" w:hAnsi="Arial" w:cs="Arial"/>
                <w:sz w:val="20"/>
                <w:szCs w:val="20"/>
                <w:lang w:val="en-US" w:eastAsia="en-US" w:bidi="en-US"/>
              </w:rPr>
              <w:t xml:space="preserve">PCN, </w:t>
            </w:r>
            <w:r w:rsidR="00C21A4F">
              <w:rPr>
                <w:rFonts w:ascii="Arial" w:hAnsi="Arial" w:cs="Arial"/>
                <w:sz w:val="20"/>
                <w:szCs w:val="20"/>
              </w:rPr>
              <w:t xml:space="preserve">Trợ lý TTg, TGĐ C</w:t>
            </w:r>
            <w:bookmarkStart w:id="0" w:name="_GoBack"/>
            <w:bookmarkEnd w:id="0"/>
            <w:r w:rsidRPr="00353E6B" w:rsidR="000E3ECB">
              <w:rPr>
                <w:rFonts w:ascii="Arial" w:hAnsi="Arial" w:cs="Arial"/>
                <w:sz w:val="20"/>
                <w:szCs w:val="20"/>
              </w:rPr>
              <w:t xml:space="preserve">ổng TTĐT, các Vụ, Cục, đơn vị trực thuộc, Công báo;</w:t>
            </w:r>
          </w:p>
          <w:p>
            <w:pPr>
              <w:pStyle w:val="BodyText"/>
              <w:shd w:val="clear" w:color="auto" w:fill="auto"/>
              <w:spacing w:after="0" w:line="240" w:lineRule="auto"/>
              <w:ind w:firstLine="0"/>
              <w:jc w:val="both"/>
              <w:rPr>
                <w:rFonts w:ascii="Arial" w:hAnsi="Arial" w:cs="Arial"/>
                <w:sz w:val="20"/>
                <w:szCs w:val="20"/>
              </w:rPr>
            </w:pPr>
            <w:r w:rsidRPr="00353E6B">
              <w:rPr>
                <w:rFonts w:ascii="Arial" w:hAnsi="Arial" w:cs="Arial"/>
                <w:sz w:val="20"/>
                <w:szCs w:val="20"/>
              </w:rPr>
              <w:t xml:space="preserve">-</w:t>
            </w:r>
            <w:r w:rsidRPr="00353E6B" w:rsidR="002C1F4B">
              <w:rPr>
                <w:rFonts w:ascii="Arial" w:hAnsi="Arial" w:cs="Arial"/>
                <w:sz w:val="20"/>
                <w:szCs w:val="20"/>
                <w:lang w:val="en-US"/>
              </w:rPr>
              <w:t xml:space="preserve"> </w:t>
            </w:r>
            <w:r w:rsidRPr="00353E6B" w:rsidR="002C1F4B">
              <w:rPr>
                <w:rFonts w:ascii="Arial" w:hAnsi="Arial" w:cs="Arial"/>
                <w:sz w:val="20"/>
                <w:szCs w:val="20"/>
              </w:rPr>
              <w:t xml:space="preserve">Lưu: VT, TCCV (2b).</w:t>
            </w:r>
          </w:p>
        </w:tc>
        <w:tc>
          <w:tcPr>
            <w:tcW w:w="3060" w:type="dxa"/>
            <w:shd w:val="clear" w:color="auto" w:fill="auto"/>
          </w:tcPr>
          <w:p>
            <w:pPr>
              <w:pStyle w:val="Picturecaption"/>
              <w:shd w:val="clear" w:color="auto" w:fill="auto"/>
              <w:jc w:val="center"/>
              <w:rPr>
                <w:rFonts w:ascii="Arial" w:hAnsi="Arial" w:cs="Arial"/>
                <w:sz w:val="20"/>
                <w:szCs w:val="20"/>
                <w:lang w:val="en-US"/>
              </w:rPr>
            </w:pPr>
            <w:r w:rsidRPr="00353E6B">
              <w:rPr>
                <w:rFonts w:ascii="Arial" w:hAnsi="Arial" w:cs="Arial"/>
                <w:sz w:val="20"/>
                <w:szCs w:val="20"/>
                <w:lang w:val="en-US"/>
              </w:rPr>
              <w:t xml:space="preserve">TM. CHÍNH PHỦ</w:t>
            </w:r>
          </w:p>
          <w:p>
            <w:pPr>
              <w:pStyle w:val="Picturecaption"/>
              <w:shd w:val="clear" w:color="auto" w:fill="auto"/>
              <w:jc w:val="center"/>
              <w:rPr>
                <w:rFonts w:ascii="Arial" w:hAnsi="Arial" w:cs="Arial"/>
                <w:sz w:val="20"/>
                <w:szCs w:val="20"/>
                <w:lang w:val="en-US"/>
              </w:rPr>
            </w:pPr>
            <w:r w:rsidRPr="00353E6B">
              <w:rPr>
                <w:rFonts w:ascii="Arial" w:hAnsi="Arial" w:cs="Arial"/>
                <w:sz w:val="20"/>
                <w:szCs w:val="20"/>
                <w:lang w:val="en-US"/>
              </w:rPr>
              <w:t xml:space="preserve">THỦ TƯỚNG</w:t>
            </w:r>
          </w:p>
          <w:p>
            <w:pPr>
              <w:pStyle w:val="Picturecaption"/>
              <w:shd w:val="clear" w:color="auto" w:fill="auto"/>
              <w:jc w:val="center"/>
              <w:rPr>
                <w:rFonts w:ascii="Arial" w:hAnsi="Arial" w:cs="Arial"/>
                <w:sz w:val="20"/>
                <w:szCs w:val="20"/>
                <w:lang w:val="en-US"/>
              </w:rPr>
            </w:pPr>
          </w:p>
          <w:p>
            <w:pPr>
              <w:pStyle w:val="Picturecaption"/>
              <w:shd w:val="clear" w:color="auto" w:fill="auto"/>
              <w:jc w:val="center"/>
              <w:rPr>
                <w:rFonts w:ascii="Arial" w:hAnsi="Arial" w:cs="Arial"/>
                <w:sz w:val="20"/>
                <w:szCs w:val="20"/>
                <w:lang w:val="en-US"/>
              </w:rPr>
            </w:pPr>
          </w:p>
          <w:p>
            <w:pPr>
              <w:pStyle w:val="Picturecaption"/>
              <w:shd w:val="clear" w:color="auto" w:fill="auto"/>
              <w:jc w:val="center"/>
              <w:rPr>
                <w:rFonts w:ascii="Arial" w:hAnsi="Arial" w:cs="Arial"/>
                <w:sz w:val="20"/>
                <w:szCs w:val="20"/>
                <w:lang w:val="en-US"/>
              </w:rPr>
            </w:pPr>
          </w:p>
          <w:p>
            <w:pPr>
              <w:pStyle w:val="Picturecaption"/>
              <w:shd w:val="clear" w:color="auto" w:fill="auto"/>
              <w:jc w:val="center"/>
              <w:rPr>
                <w:rFonts w:ascii="Arial" w:hAnsi="Arial" w:cs="Arial"/>
                <w:sz w:val="20"/>
                <w:szCs w:val="20"/>
                <w:lang w:val="en-US"/>
              </w:rPr>
            </w:pPr>
          </w:p>
          <w:p>
            <w:pPr>
              <w:pStyle w:val="Picturecaption"/>
              <w:shd w:val="clear" w:color="auto" w:fill="auto"/>
              <w:jc w:val="center"/>
              <w:rPr>
                <w:rFonts w:ascii="Arial" w:hAnsi="Arial" w:cs="Arial"/>
                <w:sz w:val="20"/>
                <w:szCs w:val="20"/>
                <w:lang w:val="en-US"/>
              </w:rPr>
            </w:pPr>
          </w:p>
          <w:p>
            <w:pPr>
              <w:pStyle w:val="Picturecaption"/>
              <w:shd w:val="clear" w:color="auto" w:fill="auto"/>
              <w:jc w:val="center"/>
              <w:rPr>
                <w:rFonts w:ascii="Arial" w:hAnsi="Arial" w:cs="Arial"/>
                <w:sz w:val="20"/>
                <w:szCs w:val="20"/>
                <w:lang w:val="en-US"/>
              </w:rPr>
            </w:pPr>
          </w:p>
          <w:p>
            <w:pPr>
              <w:pStyle w:val="Picturecaption"/>
              <w:shd w:val="clear" w:color="auto" w:fill="auto"/>
              <w:jc w:val="center"/>
              <w:rPr>
                <w:rFonts w:ascii="Arial" w:hAnsi="Arial" w:cs="Arial"/>
                <w:sz w:val="20"/>
                <w:szCs w:val="20"/>
                <w:lang w:val="en-US"/>
              </w:rPr>
            </w:pPr>
          </w:p>
          <w:p>
            <w:pPr>
              <w:pStyle w:val="Picturecaption"/>
              <w:shd w:val="clear" w:color="auto" w:fill="auto"/>
              <w:jc w:val="center"/>
              <w:rPr>
                <w:rFonts w:ascii="Arial" w:hAnsi="Arial" w:cs="Arial"/>
                <w:sz w:val="20"/>
                <w:szCs w:val="20"/>
                <w:lang w:val="en-US"/>
              </w:rPr>
            </w:pPr>
          </w:p>
          <w:p>
            <w:pPr>
              <w:pStyle w:val="Picturecaption"/>
              <w:shd w:val="clear" w:color="auto" w:fill="auto"/>
              <w:jc w:val="center"/>
              <w:rPr>
                <w:rFonts w:ascii="Arial" w:hAnsi="Arial" w:cs="Arial"/>
                <w:sz w:val="20"/>
                <w:szCs w:val="20"/>
              </w:rPr>
            </w:pPr>
            <w:r w:rsidRPr="00353E6B">
              <w:rPr>
                <w:rFonts w:ascii="Arial" w:hAnsi="Arial" w:cs="Arial"/>
                <w:sz w:val="20"/>
                <w:szCs w:val="20"/>
                <w:lang w:val="en-US"/>
              </w:rPr>
              <w:t xml:space="preserve">Nguyễn </w:t>
            </w:r>
            <w:r w:rsidRPr="00353E6B" w:rsidR="000E3ECB">
              <w:rPr>
                <w:rFonts w:ascii="Arial" w:hAnsi="Arial" w:cs="Arial"/>
                <w:sz w:val="20"/>
                <w:szCs w:val="20"/>
              </w:rPr>
              <w:t xml:space="preserve">Xuân Phúc</w:t>
            </w:r>
          </w:p>
          <w:p>
            <w:pPr>
              <w:pStyle w:val="BodyText"/>
              <w:shd w:val="clear" w:color="auto" w:fill="auto"/>
              <w:spacing w:after="0" w:line="240" w:lineRule="auto"/>
              <w:ind w:firstLine="0"/>
              <w:jc w:val="both"/>
              <w:rPr>
                <w:rFonts w:ascii="Arial" w:hAnsi="Arial" w:cs="Arial"/>
                <w:sz w:val="20"/>
                <w:szCs w:val="20"/>
              </w:rPr>
            </w:pPr>
          </w:p>
        </w:tc>
      </w:tr>
    </w:tbl>
    <w:p>
      <w:pPr>
        <w:pStyle w:val="BodyText"/>
        <w:shd w:val="clear" w:color="auto" w:fill="auto"/>
        <w:spacing w:after="120" w:line="240" w:lineRule="auto"/>
        <w:ind w:firstLine="720"/>
        <w:jc w:val="both"/>
        <w:rPr>
          <w:rFonts w:ascii="Arial" w:hAnsi="Arial" w:cs="Arial"/>
          <w:sz w:val="20"/>
          <w:szCs w:val="20"/>
        </w:rPr>
      </w:pPr>
    </w:p>
    <w:sectPr w:rsidSect="00ED5850">
      <w:headerReference w:type="default" r:id="rId3"/>
      <w:footerReference w:type="default" r:id="rId4"/>
      <w:pgSz w:w="11900" w:h="16840" w:orient="portrait" w:code="9"/>
      <w:pgMar w:top="1440" w:right="1440" w:bottom="1440" w:left="1440" w:header="800" w:footer="800"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000247B" w:usb2="00000009" w:usb3="00000000" w:csb0="000001FF" w:csb1="00000000"/>
  </w:font>
  <w:font w:name="Calibri">
    <w:panose1 w:val="020F05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
    <w:multiLevelType w:val="multilevel"/>
    <w:lvl w:ilvl="0">
      <w:start w:val="2"/>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2"/>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en-US" w:eastAsia="en-US" w:bidi="en-US"/>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7">
    <w:multiLevelType w:val="multilevel"/>
    <w:lvl w:ilvl="0">
      <w:start w:val="2"/>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80"/>
  <w:bordersDoNotSurroundFooter/>
  <w:bordersDoNotSurroundHeader/>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color w:val="000000"/>
      <w:sz w:val="24"/>
      <w:szCs w:val="24"/>
      <w:lang w:val="vi-VN" w:eastAsia="vi-VN" w:bidi="vi-VN"/>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BodyTextChar">
    <w:name w:val="Body Text Char"/>
    <w:rPr>
      <w:rFonts w:ascii="Times New Roman" w:eastAsia="Times New Roman" w:hAnsi="Times New Roman" w:cs="Times New Roman"/>
      <w:b w:val="0"/>
      <w:bCs w:val="0"/>
      <w:i w:val="0"/>
      <w:iCs w:val="0"/>
      <w:smallCaps w:val="0"/>
      <w:strike w:val="0"/>
      <w:u w:val="none"/>
    </w:rPr>
  </w:style>
  <w:style w:type="character" w:customStyle="1" w:styleId="Picturecaption_">
    <w:name w:val="Picture caption_"/>
    <w:rPr>
      <w:rFonts w:ascii="Times New Roman" w:eastAsia="Times New Roman" w:hAnsi="Times New Roman" w:cs="Times New Roman"/>
      <w:b/>
      <w:bCs/>
      <w:i w:val="0"/>
      <w:iCs w:val="0"/>
      <w:smallCaps w:val="0"/>
      <w:strike w:val="0"/>
      <w:u w:val="none"/>
    </w:rPr>
  </w:style>
  <w:style w:type="paragraph" w:styleId="BodyText">
    <w:name w:val="Body Text"/>
    <w:basedOn w:val="Normal"/>
    <w:qFormat/>
    <w:pPr>
      <w:shd w:val="clear" w:color="auto" w:fill="FFFFFF"/>
      <w:spacing w:after="200" w:line="264" w:lineRule="auto"/>
      <w:ind w:firstLine="400"/>
    </w:pPr>
    <w:rPr>
      <w:rFonts w:ascii="Times New Roman" w:eastAsia="Times New Roman" w:hAnsi="Times New Roman" w:cs="Times New Roman"/>
    </w:rPr>
  </w:style>
  <w:style w:type="paragraph" w:customStyle="1" w:styleId="Picturecaption">
    <w:name w:val="Picture caption"/>
    <w:basedOn w:val="Normal"/>
    <w:qFormat/>
    <w:pPr>
      <w:shd w:val="clear" w:color="auto" w:fill="FFFFFF"/>
      <w:jc w:val="right"/>
    </w:pPr>
    <w:rPr>
      <w:rFonts w:ascii="Times New Roman" w:eastAsia="Times New Roman" w:hAnsi="Times New Roman" w:cs="Times New Roman"/>
      <w:b/>
      <w:bCs/>
    </w:rPr>
  </w:style>
  <w:style w:type="table" w:styleId="TableGrid">
    <w:name w:val="Table Grid"/>
    <w:basedOn w:val="TableNormal"/>
    <w:uiPriority w:val="39"/>
    <w:rsid w:val="00ED585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uiPriority w:val="99"/>
    <w:unhideWhenUsed/>
    <w:rsid w:val="00767247"/>
    <w:pPr>
      <w:tabs>
        <w:tab w:val="center" w:pos="4680"/>
        <w:tab w:val="right" w:pos="9360"/>
      </w:tabs>
    </w:pPr>
    <w:rPr/>
  </w:style>
  <w:style w:type="character" w:customStyle="1" w:styleId="HeaderChar">
    <w:name w:val="Header Char"/>
    <w:uiPriority w:val="99"/>
    <w:rsid w:val="00767247"/>
    <w:rPr>
      <w:color w:val="000000"/>
      <w:sz w:val="24"/>
      <w:szCs w:val="24"/>
      <w:lang w:val="vi-VN" w:eastAsia="vi-VN" w:bidi="vi-VN"/>
    </w:rPr>
  </w:style>
  <w:style w:type="paragraph" w:styleId="Footer">
    <w:name w:val="Footer"/>
    <w:basedOn w:val="Normal"/>
    <w:uiPriority w:val="99"/>
    <w:unhideWhenUsed/>
    <w:qFormat/>
    <w:rsid w:val="00767247"/>
    <w:pPr>
      <w:tabs>
        <w:tab w:val="center" w:pos="4680"/>
        <w:tab w:val="right" w:pos="9360"/>
      </w:tabs>
    </w:pPr>
    <w:rPr/>
  </w:style>
  <w:style w:type="character" w:customStyle="1" w:styleId="FooterChar">
    <w:name w:val="Footer Char"/>
    <w:uiPriority w:val="99"/>
    <w:rsid w:val="00767247"/>
    <w:rPr>
      <w:color w:val="000000"/>
      <w:sz w:val="24"/>
      <w:szCs w:val="24"/>
      <w:lang w:val="vi-VN" w:eastAsia="vi-VN" w:bidi="vi-V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LVN_2019_hp03</cp:lastModifiedBy>
  <cp:revision>3</cp:revision>
  <dcterms:created xsi:type="dcterms:W3CDTF">2024-05-08T08:37:00Z</dcterms:created>
  <dcterms:modified xsi:type="dcterms:W3CDTF">2024-05-08T08:38:00Z</dcterms:modified>
</cp:coreProperties>
</file>

<file path=customXml/item2.xml><?xml version="1.0" encoding="utf-8"?>
<Properties xmlns="http://schemas.openxmlformats.org/officeDocument/2006/extended-properties" xmlns:vt="http://schemas.openxmlformats.org/officeDocument/2006/docPropsVTypes">
  <Template>Normal</Template>
  <TotalTime>1</TotalTime>
  <Pages>7</Pages>
  <Words>3157</Words>
  <Characters>17998</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21113</CharactersWithSpaces>
  <SharedDoc>false</SharedDoc>
  <HyperlinksChanged>false</HyperlinksChanged>
  <AppVersion>15.0000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7</Pages>
  <Words>3157</Words>
  <Characters>17998</Characters>
  <Application>Microsoft Office Word</Application>
  <DocSecurity>0</DocSecurity>
  <Lines>149</Lines>
  <Paragraphs>42</Paragraphs>
  <CharactersWithSpaces>21113</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2024-05-08T08:37:00Z</dcterms:created>
  <dcterms:modified xsi:type="dcterms:W3CDTF">2024-05-08T08:38:00Z</dcterms:modified>
</cp:coreProperties>
</file>