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01/2011/QH13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11 tháng 11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5"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về hoạt động lưu trữ; quyền và nghĩa vụ của cơ quan, tổ chức, cá nhân trong hoạt động lưu trữ; đào tạo, bồi dưỡng nghiệp vụ lưu trữ; hoạt động dịch vụ lưu trữ và quản lý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áp dụng đối với cơ quan nhà nước, tổ chức chính trị, tổ chức chính trị - xã hội, tổ chức chính trị xã hội - nghề nghiệp, tổ chức xã hội, tổ chức xã hội - nghề nghiệp, tổ chức kinh tế, đơn vị sự nghiệp, đơn vị vũ trang nhân dân (sau đây gọi chung là cơ quan,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lưu trữ là hoạt động thu thập, chỉnh lý, xác định giá trị, bảo quản, thống kê, 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là vật mang tin được hình thành trong quá trình hoạt động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bao gồm văn bản, dự án, bản vẽ thiết kế, bản đồ, công trình nghiên cứu, sổ sách, biểu thống kê; âm bản, dương bản phim, ảnh, vi phim; băng, đĩa ghi âm, ghi hình; tài liệu điện tử; bản thảo tác phẩm văn học, nghệ thuật; sổ công tác, nhật ký, hồi ký, bút tích, tài liệu viết tay; tranh vẽ hoặc in; ấn phẩm và các vật mang tin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lưu trữ là tài liệu có giá trị phục vụ hoạt động thực tiễn, nghiên cứu khoa học, lịch sử được lựa chọn để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lưu trữ bao gồm bản gốc, bản chính; trong trường hợp không còn bản gốc, bản chính thì được thay thế bằng bản sao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Lưu trữ cơ quan là tổ chức thực hiện hoạt động lưu trữ đối với tài liệu lưu trữ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Lưu trữ lịch sử là cơ quan thực hiện hoạt động lưu trữ đối với tài liệu lưu trữ có giá trị bảo quản vĩnh viễn được tiếp nhận từ Lưu trữ cơ quan và từ các nguồn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Phông lưu trữ là toàn bộ tài liệu lưu trữ được hình thành trong quá trình hoạt động của cơ quan, tổ chức hoặc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Phông lưu trữ quốc gia Việt Nam là toàn bộ tài liệu lưu trữ của nước Việt Nam, không phụ thuộc vào thời gian hình thành, nơi bảo quản, chế độ chính trị - xã hội, kỹ thuật ghi tin và vật mang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Phông lưu trữ quốc gia Việt Nam bao gồm Phông lưu trữ Đảng Cộng sản Việt Nam và Phông lưu trữ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Phông lưu trữ Đảng Cộng sản Việt Nam là toàn bộ tài liệu lưu trữ được hình thành trong quá trình hoạt động của các tổ chức của Đảng Cộng sản Việt Nam, tổ chức tiền thân của Đảng, các tổ chức chính trị - xã hội; các nhân vật lịch sử, tiêu biểu của Đảng, tổ chức tiền thân của Đảng và của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Phông lưu trữ Nhà nước Việt Nam là toàn bộ tài liệu lưu trữ được hình thành trong quá trình hoạt động của các cơ quan nhà nước, tổ chức chính trị xã hội - nghề nghiệp, tổ chức xã hội, tổ chức xã hội - nghề nghiệp, tổ chức kinh tế, đơn vị sự nghiệp, đơn vị vũ trang nhân dân, nhân vật lịch sử, tiêu biểu và tài liệu khác được hình thành qua các thời kỳ lịch sử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Phông lưu trữ Nhà nước Việt Nam gồm các phông lưu trữ của cơ quan, tổ chức, cá nhân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Hồ sơ là một tập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Lập hồ sơ là việc tập hợp, sắp xếp tài liệu hình thành trong quá trình theo dõi, giải quyết công việc của cơ quan, tổ chức, cá nhân thành hồ sơ theo những nguyên tắc và phương pháp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 thập tài liệu là quá trình xác định nguồn tài liệu, lựa chọn, giao nhận tài liệu có giá trị để chuyển vào Lưu trữ cơ quan,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Chỉnh lý tài liệu là việc phân loại, xác định giá trị, sắp xếp, thống kê, lập công cụ tra cứu tài liệu hình thành trong hoạt động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Xác định giá trị tài liệu là việc đánh giá giá trị tài liệu theo những nguyên tắc, phương pháp, tiêu chuẩn theo quy định của cơ quan có thẩm quyền để xác định những tài liệu có giá trị lưu trữ, thời hạn bảo quản và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Bản sao bảo hiểm tài liệu lưu trữ là bản sao từ tài liệu lưu trữ theo phương pháp, tiêu chuẩn nhất định nhằm lưu giữ bản sao đó dự phòng khi có rủi ro xảy ra đối với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quản lý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thống nhất quản lý tài liệu Phông lưu trữ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lưu trữ được thực hiện thống nhất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Phông lưu trữ quốc gia Việt Nam được Nhà nước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Chính sách của Nhà nước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kinh phí, nguồn nhân lực trong việc bảo vệ, bảo quản an toàn, tổ chức sử dụng có hiệu quả tài liệu Phông lưu trữ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Tập trung hiện đại hóa cơ sở vật chất, kỹ thuật và ứng dụng khoa học, công nghệ trong hoạt động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Thừa nhận quyền sở hữu đối với tài liệu lưu trữ; khuyến khích tổ chức, cá nhân hiến tặng, ký gửi, bán tài liệu lưu trữ của mình cho Nhà nước, đóng góp, tài trợ cho hoạt động lưu trữ và thực hiện hoạt động dịch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Tăng cường mở rộng hợp tác quốc tế trong hoạt động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Quản lý tài liệu của cá nhân, gia đình, dòng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tài liệu sau đây của cá nhân, gia đình, dòng họ (sau đây gọi chung là cá nhân) có giá trị phục vụ hoạt động thực tiễn, nghiên cứu khoa học, lịch sử đối với quốc gia, xã hội được đăng ký thuộc Phông lưu trữ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 phả, tộc phả, bằng, sắc phong, tài liệu về tiểu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thảo viết tay, bản in có bút tích, công trình nghiên cứu khoa học, sáng tác, thư từ trao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Phim, ảnh; băng, đĩa ghi âm, ghi hình; tài liệu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trình, bài viết về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Ấn phẩm, tài liệu do cá nhân sưu tầm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trữ lịch sử nơi đăng ký có trách nhiệm xác định giá trị tài liệu của cá nhân thuộc Phông lưu trữ quốc gia Việt Nam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có tài liệu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đăng ký tài liệu tại Lưu trữ lịch sử và hướng dẫn, giúp đỡ về kỹ thuật bảo quản và tạo điều kiện để phát huy giá trị tài liệu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việc hiến tặng, ký gửi tài liệu cho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Thỏa thuận việc mua bán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ưu tiên sử dụng tài liệu đã hiến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phép người khác sử dụng tài liệu ký gửi tại Lưu trữ lịch sử, nhưng không được xâm hại an ninh quốc gia,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Được Nhà nước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có tài liệu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được hiến tặng hoặc bán cho Lưu trữ lịch sử các tài liệu liên quan đến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phí bảo quản theo quy định của pháp luật đối với tài liệu ký gửi tại Lưu trữ lịch sử, trừ tài liệu đã được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Trách nhiệm của người đứng đầu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tổ chức trong phạm vi nhiệm vụ, quyền hạn của mình có trách nhiệm quản lý về lưu trữ, áp dụng các biện pháp nhằm nâng cao hiệu quả trong việc thu thập, quản lý, bảo quản và sử dụng tài liệu lưu trữ; ban hành quy chế về công tác lưu trữ của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Người làm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lưu trữ ở cơ quan nhà nước, tổ chức chính trị, tổ chức chính trị - xã hội, đơn vị vũ trang nhân dân, đơn vị sự nghiệp công lập phải có đủ các tiêu chuẩn theo quy định của pháp luật; được đào tạo, bồi dưỡng về chuyên môn, nghiệp vụ lưu trữ và kiến thức cần thiết khác phù hợp với công việc; được hưởng chế độ, quyền lợi tương ứng trong cơ quan, tổ chức và được hưởng phụ cấp ngành nghề đặc thù, chính sách ưu đãi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lưu trữ không thuộc các trường hợp quy định tại khoản 1 Điều này phải được đào tạo, bồi dưỡng về chuyên môn, nghiệp vụ lưu trữ và kiến thức cần thiết khác phù hợp với công việc; được hưởng chế độ, quyền lợi của người lao động làm việc trong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giao kiêm nhiệm làm lưu trữ phải được bồi dưỡng về chuyên môn, nghiệp vụ lưu trữ và những kiến thức cần thiết khác phù hợp với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Chiếm đoạt, làm hỏng, làm mất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Làm giả, sửa chữa, làm sai lệch nội dung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Mua bán, chuyển giao, hủy trái phép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tài liệu lưu trữ vào mục đích xâm phạm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Mang tài liệu lưu trữ ra nước ngoài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THU THẬP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LẬP HỒ SƠ VÀ QUẢN LÝ HỒ SƠ, TÀI LIỆU TẠI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Trách nhiệm lập hồ sơ và nộp lưu hồ sơ, tài liệu vào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giao giải quyết, theo dõi công việc của cơ quan, tổ chức có trách nhiệm lập hồ sơ về công việc được giao và nộp lưu hồ sơ, tài liệu vào Lưu trữ cơ quan; trước khi nghỉ hưu, thôi việc hoặc chuyển công tác khác thì phải bàn giao đầy đủ hồ sơ, tài liệu cho người có trách nhiệm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cơ quan, tổ chức có trách nhiệm quản lý tài liệu lưu trữ của cơ quan, tổ chức; chỉ đạo, kiểm tra, hướng dẫn việc lập hồ sơ và nộp lưu hồ sơ, tài liệu vào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đơn vị của cơ quan, tổ chức có trách nhiệm tổ chức thực hiện việc lập hồ sơ, bảo quản và nộp lưu hồ sơ, tài liệu của đơn vị vào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Trách nhiệm của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Giúp người đứng đầu cơ quan, tổ chức hướng dẫn việc lập hồ sơ và nộp lưu hồ sơ,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thập, chỉnh lý, xác định giá trị tài liệu, thống kê, bảo quản và tổ chức 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nộp tài liệu lưu trữ có giá trị bảo quản vĩnh viễn thuộc Danh mục tài liệu nộp lưu vào Lưu trữ lịch sử; tổ chức huỷ tài liệu hết giá trị theo quyết định của người đứng đầu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Thời hạn nộp lưu hồ sơ, tài liệu vào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nộp lưu hồ sơ, tài liệu vào Lưu trữ cơ quan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01 năm, kể từ ngày công việc kết thúc, trừ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tháng, kể từ ngày công trình được quyết toán đối với hồ sơ, tài liệu xây dựng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đơn vị, cá nhân có nhu cầu giữ lại hồ sơ, tài liệu đã đến hạn nộp lưu quy định tại khoản 1 Điều này để phục vụ công việc thì phải được người đứng đầu cơ quan, tổ chức đồng ý và phải lập Danh mục hồ sơ, tài liệu giữ lại gửi cho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giữ lại hồ sơ, tài liệu của đơn vị, cá nhân không quá 02 năm, kể từ ngày đến hạn nộp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t xml:space="preserve">Trách nhiệm giao, nhận hồ sơ, tài liệu vào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cá nhân giao hồ sơ, tài liệu có trách nhiệm hoàn thiện hồ sơ của công việc đã kết thúc, thống kê Mục lục hồ sơ, tài liệu nộp lưu và giao nộp vào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trữ cơ quan có trách nhiệm tiếp nhận hồ sơ, tài liệu và lập Biên bản giao nhận hồ sơ,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Mục lục hồ sơ, tài liệu nộp lưu và Biên bản giao nhận hồ sơ, tài liệu được lập thành 02 bản; đơn vị, cá nhân giao hồ sơ, tài liệu giữ 01 bản, Lưu trữ cơ quan giữ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Quản lý tài liệu lưu trữ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lưu trữ điện tử là tài liệu được tạo lập ở dạng thông điệp dữ liệu hình thành trong quá trình hoạt động của cơ quan, tổ chức, cá nhân được lựa chọn để lưu trữ hoặc được số hóa từ tài liệu lưu trữ trên các vật mang tin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lưu trữ điện tử phải đáp ứng các tiêu chuẩn dữ liệu thông tin đầu vào, bảo đảm tính kế thừa, tính thống nhất, độ xác thực, an toàn và khả năng truy cập; được bảo quản và sử dụng theo phương pháp chuyên môn, nghiệp vụ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được số hóa từ tài liệu lưu trữ trên các vật mang tin khác không có giá trị thay thế tài liệu đã được số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chi tiết việc quản lý tài liệu lưu trữ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Quản lý tài liệu lưu trữ của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hình thành trong quá trình hoạt động của Hội đồng nhân dân, Ủy ban nhân dân, các tổ chức xã hội, tổ chức xã hội - nghề nghiệp của xã, phường, thị trấn được lựa chọn và lưu trữ tại Văn phòng Ủy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làm lưu trữ tại Văn phòng Ủy ban nhân dân xã, phường, thị trấn phải có đủ các tiêu chuẩn chuyên môn, nghiệp vụ lưu trữ và được hưởng chế độ, quyền lợi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lưu trữ tại Văn phòng Ủy ban nhân dân xã, phường, thị trấn có nhiệm vụ hướng dẫn việc lập hồ sơ, tiếp nhận hồ sơ, tài liệu, chỉnh lý, thống kê, bảo quản và phục vụ sử dụng tài liệu lưu trữ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CHỈNH LÝ, XÁC ĐỊNH GIÁ TRỊ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Chỉnh lý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quan, tổ chức có trách nhiệm chỉ đạo, tổ chức việc chỉnh lý tài liệu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sau khi chỉnh lý phải bảo đảm các yêu cầu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phân loại theo nguyên tắc nghiệp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xác định thời hạn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được hoàn thiện và hệ thống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Mục lục hồ sơ, cơ sở dữ liệu tra cứu và Danh mục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Xác định giá trị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giá trị tài liệu phải bảo đảm nguyên tắc chính trị, lịch sử, toàn diện và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giá trị tài liệu được thực hiện theo phương pháp hệ thống, phân tích chức năng, thông tin và sử liệu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giá trị tài liệu phải căn cứ vào các tiêu chuẩn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của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của cơ quan, tổ chức, cá nhân hình thành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Ý nghĩa của sự kiện, thời gian và địa điểm hình thành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độ toàn vẹn của phông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Hình thức của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Tình trạng vật lý của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Thời hạn bảo quản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bảo quản vĩnh viễn là tài liệu có ý nghĩa và giá trị không phụ thuộc vào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bảo quản vĩnh viễn bao gồm tài liệu về đường lối, chủ trương, chính sách, cương lĩnh, chiến lược; đề án, dự án, chương trình mục tiêu, trọng điểm quốc gia; về nhà đất và các tài liệu khác theo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bảo quản có thời hạn là tài liệu không thuộc trường hợp quy định tại khoản 1 Điều này và được xác định thời hạn bảo quản dưới 70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hết giá trị cần loại ra để hủy là tài liệu có thông tin trùng lặp hoặc đã hết thời hạn bảo quản theo quy định và không còn cần thiết cho hoạt động thực tiễn, nghiên cứu khoa học,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Nội vụ quy định chi tiết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Hội đồng xác định giá trị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xác định giá trị tài liệu được thành lập để tham mưu cho người đứng đầu cơ quan, tổ chức trong việc xác định thời hạn bảo quản, lựa chọn tài liệu để giao nộp vào Lưu trữ cơ quan, lựa chọn tài liệu lưu trữ của Lưu trữ cơ quan để giao nộp vào Lưu trữ lịch sử và loại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xác định giá trị tài liệu do người đứng đầu cơ quan, tổ chức quyết định thành lập. Thành phần của Hội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lưu trữ ở cơ quan, tổ chức là Thư ký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lãnh đạo đơn vị có tài liệu là ủy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am hiểu về lĩnh vực có tài liệu cần xác định giá trị là ủy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xác định giá trị tài liệu thảo luận tập thể, kết luận theo đa số; các ý kiến khác nhau phải được ghi vào biên bản cuộc họp để trình người đứng đầu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đề nghị của Hội đồng xác định giá trị tài liệu, người đứng đầu cơ quan, tổ chức quyết định thời hạn bảo quản tài liệu, lựa chọn tài liệu để giao nộp vào Lưu trữ cơ quan, lựa chọn tài liệu lưu trữ của Lưu trữ cơ quan để giao nộp vào Lưu trữ lịch sử, hủy tài liệu hết giá trị theo quy định tại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THU THẬP TÀI LIỆU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Lưu trữ lịch sử được tổ chức ở trung ương và cấp tỉnh để lưu trữ tài liệu có giá trị bảo quản vĩnh viễn thuộc Danh mục tài liệu nộp lưu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trữ lịch sử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cơ quan có thẩm quyền về lưu trữ cùng cấp ban hành Danh mục cơ quan, tổ chức thuộc nguồn nộp lưu tài liệu và phê duyệt Danh mục tài liệu nộp lưu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các cơ quan, tổ chức thuộc nguồn nộp lưu tài liệu chuẩn bị tài liệu nộp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chỉnh lý, xác định giá trị, thống kê, bảo quản và tổ chức 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Thu thập, tiếp nhận tài liệu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Lưu trữ lịch sử của Đảng Cộng sản Việt Nam thu thập tài liệu thuộc Phông lưu trữ Đảng Cộng sản Việt Nam theo quy định của Luật này và quy định của cơ quan có thẩm quyền của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trữ lịch sử của Nhà nước thu thập tài liệu thuộc Phông lưu trữ Nhà nước Việt Nam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Lưu trữ lịch sử ở trung ương thu thập, tiếp nhận tài liệu lưu trữ hình thành trong quá trình hoạt động của cơ quan, tổ chức trung ương của Nhà nước Việt Nam dân chủ cộng hòa và Cộng hòa xã hội chủ nghĩa Việt Nam; cơ quan, tổ chức cấp bộ, liên khu, khu, đặc khu của Nhà nước Việt Nam dân chủ cộng hòa; các cơ quan, tổ chức trung ương của Chính phủ Cách mạng lâm thời Cộng hòa miền Nam Việt Nam và các tổ chức trung ương khác thuộc chính quyền cách mạng từ năm 1975 về trước; các doanh nghiệp nhà nước do Thủ tướng Chính phủ quyết định thành lập và các tổ chức kinh tế khác theo quy định của pháp luật; các cơ quan, tổ chức của các chế độ xã hội tồn tại trên lãnh thổ Việt Nam từ năm 1975 về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trữ lịch sử ở cấp tỉnh thu thập, tiếp nhận tài liệu lưu trữ hình thành trong quá trình hoạt động của các cơ quan, tổ chức ở cấp tỉnh, cấp huyện và đơn vị hành chính - kinh tế đặc biệt không thuộc các cơ quan, tổ chức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Lưu trữ lịch sử sưu tầm tài liệu lưu trữ của cá nhân trên cơ sở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Thời hạn nộp lưu tài liệu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10 năm, kể từ năm công việc kết thúc, cơ quan, tổ chức thuộc Danh mục cơ quan, tổ chức thuộc nguồn nộp lưu tài liệu có trách nhiệm nộp lưu tài liệu có giá trị bảo quản vĩnh viễn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nộp lưu tài liệu vào Lưu trữ lịch sử của ngành công an, quốc phòng, ngoại giao và của ngành khác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Trách nhiệm giao, nhận tài liệu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thuộc Danh mục cơ quan, tổ chức thuộc nguồn nộp lưu tài liệu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Chỉnh lý tài liệu trước khi giao nộp và lập Mục lục hồ sơ, tài liệu nộp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Danh mục tài liệu có đóng dấu chỉ các mức độ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nộp tài liệu và công cụ tra cứu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trữ lịch sử có trách nhiệm tổ chức tiếp nhận hồ sơ, tài liệu và lập Biên bản giao nhận hồ sơ,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Mục lục hồ sơ, tài liệu nộp lưu và Biên bản giao nhận hồ sơ, tài liệu được lập thành 03 bản; cơ quan, tổ chức giao nộp hồ sơ, tài liệu giữ 01 bản, Lưu trữ lịch sử giữ 02 bản và được lưu trữ vĩnh viễn tại cơ quan, tổ chức,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Quản lý tài liệu lưu trữ của cơ quan, tổ chức không thuộc Danh mục cơ quan, tổ chức thuộc nguồn nộp lưu tài liệu hoặc tài liệu không thuộc Danh mục tài liệu nộp lưu vào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lưu trữ được hình thành trong quá trình hoạt động của cơ quan, tổ chức không thuộc Danh mục cơ quan, tổ chức thuộc nguồn nộp lưu tài liệu hoặc tài liệu không thuộc Danh mục tài liệu nộp lưu vào Lưu trữ lịch sử được quản lý tại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Quản lý tài liệu lưu trữ trong trường hợp cơ quan, tổ chức chia, tách, sáp nhập, giải thể; tổ chức kinh tế là doanh nghiệp nhà nước chia, tách, sáp nhập, giải thể, chuyển đổi hình thức sở hữu hoặc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chia, tách, sáp nhập, giải thể; tổ chức kinh tế là doanh nghiệp nhà nước chia, tách, sáp nhập, giải thể, chuyển đổi hình thức sở hữu hoặc phá sản thì người đứng đầu cơ quan, tổ chức, doanh nghiệp phải tổ chức quản lý và giao nộp tài liệu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hình thành trong quá trình hoạt động của cơ quan, tổ chức nào phải được chỉnh lý, thống kê và bảo quản theo phông lưu trữ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cơ quan, tổ chức có quyết định chia, tách, sáp nhập, giải thể; doanh nghiệp có quyết định chia, tách, sáp nhập, giải thể, chuyển đổi hình thức sở hữu hoặc phá sản thì tất cả các hồ sơ, tài liệu đã giải quyết xong của các đơn vị, cá nhân trong cơ quan, tổ chức, doanh nghiệp phải được giao nộp vào Lưu trữ cơ quan để tiến hành chỉnh lý tài liệu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lưu trữ sau khi được chỉnh lý được quản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liệu lưu trữ của cơ quan, tổ chức, doanh nghiệp thuộc nguồn nộp lưu tài liệu vào Lưu trữ lịch sử được giao nộp vào Lưu trữ lịch sử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lưu trữ của cơ quan, tổ chức, doanh nghiệp không thuộc nguồn nộp lưu vào Lưu trữ lịch sử được quản lý tại Lưu trữ cơ quan của cơ quan, tổ chức, doanh nghiệp mới tiếp nhận trụ sở cũ; trường hợp cơ quan, tổ chức giải thể, doanh nghiệp giải thể, phá sản hoặc không có cơ quan, tổ chức, doanh nghiệp tiếp nhận trụ sở cũ hoặc có nhiều cơ quan, tổ chức, doanh nghiệp mới cùng tiếp nhận trụ sở cũ thì tài liệu lưu trữ của cơ quan, tổ chức, doanh nghiệp được giao nộp vào Lưu trữ cơ quan theo quyết định của cơ quan, tổ chức cấp trên trực tiếp hoặc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QUẢN, THỐNG KÊ TÀI LIỆU LƯU TRỮ, HỦY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Trách nhiệm bảo quản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quan, tổ chức có trách nhiệm xây dựng, bố trí kho lưu trữ, thiết bị, phương tiện cần thiết và thực hiện các biện pháp kỹ thuật nghiệp vụ để bảo vệ, bảo quản an toàn tài liệu lưu trữ và bảo đảm việc 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không sử dụng ngân sách nhà nước chưa có đủ điều kiện bảo vệ, bảo quản tài liệu theo quy định tại khoản 1 Điều này được ký gửi tài liệu vào Lưu trữ lịch sử và phải trả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Quản lý tài liệu lưu trữ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lưu trữ quý, hiếm là tài liệu thuộc diện lưu trữ vĩnh viễn và có một trong các đặc điểm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giá trị đặc biệt về tư tưởng, chính trị, kinh tế - xã hội, khoa học, lịch sử và có tầm quan trọng đặc biệt đối với quốc gia,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hình thành trong hoàn cảnh lịch sử đặc biệt về thời gian, không gian, địa điểm,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thể hiện trên vật mang tin độc đáo, tiêu biểu của thời kỳ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lưu trữ quý, hiếm không phân biệt hình thức sở hữu được đăng ký với cơ quan quản lý nhà nước về lưu trữ ở trung ương và cấp tỉnh, được lựa chọn để đăng ký vào chương trình, danh hiệu của khu vực và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lưu trữ quý, hiếm phải được kiểm kê, bảo quản, lập bản sao bảo hiểm và sử dụng theo chế độ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Thống kê nhà nước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Phông lưu trữ quốc gia Việt Nam phải được thống kê tập trung trong hệ thống sổ sách, cơ sở dữ liệu, hồ sơ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có tài liệu lưu trữ phải định kỳ thực hiện chế độ thống kê lưu trữ. Số liệu báo cáo thống kê hằng năm được tính từ ngày 01 tháng 01 đến hết ngày 31 tháng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Thống kê lưu trữ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ở trung ương tổng hợp số liệu của các đơn vị trực thuộc và báo cáo cơ quan quản lý nhà nước về lưu trữ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tổ chức ở cấp tỉnh tổng hợp số liệu của các đơn vị trực thuộc và báo cáo cơ quan quản lý nhà nước về lưu trữ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về lưu trữ cấp tỉnh tổng hợp số liệu của các cơ quan, tổ chức cấp tỉnh, cơ quan quản lý nhà nước về lưu trữ cấp huyện và báo cáo cơ quan quản lý nhà nước về lưu trữ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tổ chức ở cấp huyện, cấp xã tổng hợp số liệu của các đơn vị trực thuộc và báo cáo cơ quan quản lý nhà nước về lưu trữ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về lưu trữ cấp huyện tổng hợp số liệu của các cơ quan, tổ chức cấp huyện, cấp xã và báo cáo cơ quan quản lý nhà nước về lưu trữ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Huỷ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quyết định huỷ tài liệu hết giá trị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cơ quan, tổ chức quyết định huỷ tài liệu hết giá trị tại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cơ quan có thẩm quyền về lưu trữ các cấp quyết định huỷ tài liệu hết giá trị tại Lưu trữ lịch sử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quyết định hủy tài liệu hết giá trị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đề nghị của Hội đồng xác định giá trị tài liệu, người đứng đầu cơ quan, tổ chức thuộc Danh mục cơ quan, tổ chức nguồn nộp lưu tài liệu vào Lưu trữ lịch sử đề nghị cơ quan thực hiện nhiệm vụ quản lý nhà nước về lưu trữ cùng cấp thẩm định tài liệu hết giá trị cần hủy; người đứng đầu cơ quan, tổ chức không thuộc Danh mục cơ quan, tổ chức thuộc nguồn nộp lưu tài liệu vào Lưu trữ lịch sử đề nghị Lưu trữ cơ quan của cơ quan, tổ chức cấp trên trực tiếp có ý kiến đối với tài liệu hết giá trị cần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ý kiến thẩm định của Hội đồng xác định giá trị tài liệu hoặc ý kiến của cơ quan cấp trên trực tiếp, người có thẩm quyền quy định tại khoản 1 Điều này quyết định việc hủy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đề nghị của Hội đồng thẩm tra xác định giá trị tài liệu, người đứng đầu cơ quan thực hiện nhiệm vụ quản lý nhà nước về lưu trữ quyết định hủy tài liệu có thông tin trùng lặp tại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thẩm tra xác định giá trị tài liệu do người đứng đầu cơ quan thực hiện nhiệm vụ quản lý nhà nước về lưu trữ quyết định thành lập để thẩm tra tài liệu hết giá trị tại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hủy tài liệu hết giá trị phải bảo đảm hủy hết thông tin trong tài liệu và phải được lập thành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huỷ tài liệu hết giá trị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thành lập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tài liệu hết giá trị; tờ trình và bản thuyết minh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họp Hội đồng xác định giá trị tài liệu; Biên bản họp Hội đồng thẩm tra xác định giá trị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đề nghị thẩm định, xin ý kiến của cơ quan, tổ chức có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thẩm định, cho ý kiến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huỷ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Biên bản bàn giao tài liệu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Biên bản huỷ tài liệu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huỷ tài liệu hết giá trị phải được bảo quản tại cơ quan, tổ chức có tài liệu bị huỷ ít nhất 20 năm, kể từ ngày hủy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Quyền và nghĩa vụ của cơ quan, tổ chức, cá nhân trong việc 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quyền sử dụng tài liệu lưu trữ để phục vụ công tác, nghiên cứu khoa học, lịch sử và các nhu cầu chính đáng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khi sử dụng tài liệu lưu trữ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dẫn số lưu trữ, độ gốc của tài liệu lưu trữ và cơ quan, tổ chức quản lý tài liệu lưu trữ; tôn trọng tính nguyên bản tài liệu khi công bố, giới thiệu, trích dẫn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xâm phạm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phí sử dụng tài liệu lưu trữ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quy định của Luật này, nội quy, quy chế của cơ quan, tổ chức quản lý tài liệu lưu trữ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có tài liệu lưu trữ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động giới thiệu tài liệu lưu trữ và tạo điều kiện thuận lợi cho việc sử dụng tài liệu lưu trữ đang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Hằng năm rà soát, thông báo tài liệu lưu trữ thuộc Danh mục tài liệu có đóng dấu chỉ các mức độ mật đã được giải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Sử dụng tài liệu lưu trữ tại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lưu trữ tại Lưu trữ lịch sử được sử dụng rộng rãi, trừ tài liệu thuộc Danh mục tài liệu hạn chế sử dụng và Danh mục tài liệu có đóng dấu chỉ các mức độ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hạn chế sử dụng có một trong các đặc điểm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liệu lưu trữ không thuộc Danh mục tài liệu có đóng dấu chỉ các mức độ mật nhưng có nội dung thông tin nếu sử dụng rộng rãi có thể ảnh hưởng nghiêm trọng đến lợi ích của Nhà nước, quyền,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lưu trữ bị hư hỏng nặng hoặc có nguy cơ bị hư hỏng chưa được tu bổ, phục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lưu trữ đang trong quá trình xử lý về nghiệp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 ban hành Danh mục tài liệu hạn chế sử dụng phù hợp với điều kiện kinh tế - xã hội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Lưu trữ lịch sử quyết định việc sử dụng tài liệu lưu trữ thuộc Danh mục tài liệu hạn chế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tài liệu lưu trữ thuộc Danh mục tài liệu có đóng dấu chỉ các mức độ mật được thực hiện theo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lưu trữ thuộc Danh mục tài liệu có đóng dấu chỉ các mức độ mật được sử dụng rộng rãi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giải mật theo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40 năm, kể từ năm công việc kết thúc đối với tài liệu có đóng dấu mật nhưng chưa được giải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60 năm, kể từ năm công việc kết thúc đối với tài liệu có đóng dấu tối mật, tuyệt mật nhưng chưa được giải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liệu liên quan đến cá nhân được sử dụng rộng rãi sau 40 năm, kể từ năm cá nhân qua đời, trừ một số trường hợp đặc biệt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liệu đến thời hạn được sử dụng rộng rãi quy định tại điểm c khoản 4 và khoản 5 Điều này có thể chưa được sử dụng rộng rãi theo quyết định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sử dụng tài liệu lưu trữ tại Lưu trữ lịch sử phải có Giấy chứng minh nhân dân hoặc Hộ chiếu; trường hợp sử dụng để phục vụ công tác thì phải có giấy giới thiệu hoặc văn bản đề nghị của cơ quan, tổ chức nơi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Sử dụng tài liệu lưu trữ tại Lưu trữ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tổ chức căn cứ quy định của Luật này và các quy định khác của pháp luật có liên quan quy định việc sử dụng tài liệu lưu trữ tại Lưu trữ cơ quan của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Các hình thức 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tài liệu tại phòng đọc của Lưu trữ cơ quan,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Xuất bản ấn phẩm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Giới thiệu tài liệu lưu trữ trên phương tiện thông tin đại chúng,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Triển lãm, trưng bày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Trích dẫn tài liệu lưu trữ trong công trình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Cấp bản sao tài liệu lưu trữ, bản chứng thực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Sao tài liệu lưu trữ, chứng thực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sao tài liệu lưu trữ và chứng thực lưu trữ do Lưu trữ cơ quan hoặc Lưu trữ lịch sử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cho phép sử dụng tài liệu lưu trữ cho phép sao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thực lưu trữ là xác nhận của cơ quan, tổ chức hoặc Lưu trữ lịch sử về nội dung thông tin hoặc bản sao tài liệu lưu trữ do Lưu trữ cơ quan hoặc Lưu trữ lịch sử đang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Lưu trữ lịch sử sao tài liệu lưu trữ, chứng thực lưu trữ phải chịu trách nhiệm pháp lý về bản sao tài liệu lưu trữ, bản chứng thực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cấp bản sao tài liệu lưu trữ, bản chứng thực lưu trữ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tài liệu lưu trữ, bản chứng thực lưu trữ có giá trị như tài liệu lưu trữ gốc trong các quan hệ,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Mang tài liệu lưu trữ ra khỏi Lưu trữ cơ quan, Lưu trữ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được mang tài liệu lưu trữ ra khỏi Lưu trữ cơ quan, Lưu trữ lịch sử để phục vụ công tác, nghiên cứu khoa học và các nhu cầu chính đáng khác sau khi được cơ quan nhà nước có thẩm quyền cho phép và phải hoàn trả nguyên vẹn tài liệu lưu trữ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Nội vụ, cơ quan có thẩm quyền của Đảng quyết định việc mang tài liệu lưu trữ tại Lưu trữ lịch sử ra nước ngoài; quy định việc mang tài liệu lưu trữ ra khỏi Lưu trữ lịch sử để sử dụng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tổ chức quyết định việc mang tài liệu lưu trữ tại Lưu trữ cơ quan ra nước ngoài; quy định việc mang tài liệu lưu trữ ra khỏi Lưu trữ cơ quan để sử dụng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trước khi mang tài liệu lưu trữ đã được đăng ký ra nước ngoài phải thông báo cho Lưu trữ lịch sử nơi đăng ký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lưu trữ tại Lưu trữ lịch sử, tài liệu của cá nhân đã được đăng ký tại Lưu trữ lịch sử trước khi đưa ra nước ngoài phải lập bản sao bảo hiểm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ĐÀO TẠO, BỒI DƯỠNG NGHIỆP VỤ LƯU TRỮ, HOẠT ĐỘNG DỊCH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Đào tạo, bồi dưỡng nghiệp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có đủ các điều kiện theo quy định của pháp luật được đào tạo, bồi dưỡng nghiệp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quy định chương trình, nội dung bồi dưỡng nghiệp vụ lưu trữ; phối hợp với Bộ Giáo dục và Đào tạo quy định chương trình khung đào tạo nghiệp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Hoạt động dịch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được hoạt động dịch vụ lưu trữ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đăng ký hoạt động dịch vụ lưu trữ tại cơ quan thực hiện nhiệm vụ quản lý nhà nước về lưu trữ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cơ sở vật chất, nhân lực phù hợp để thực hiện hoạt động dịch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thực hiện hoạt động dịch vụ lưu trữ của tổ chức phải có Chứng chỉ hành nghề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được hành nghề độc lập về dịch vụ lưu trữ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Chứng chỉ hành nghề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cơ sở vật chất phù hợp để thực hiện hoạt động dịch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đăng ký hoạt động dịch vụ lưu trữ tại cơ quan thực hiện nhiệm vụ quản lý nhà nước về lưu trữ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hoạt động dịch vụ lưu trữ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quản, chỉnh lý, tu bổ, khử trùng, khử axit, khử nấm mốc, số hóa tài liệu lưu trữ không thuộc danh mục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Nghiên cứu, tư vấn, ứng dụng khoa học và chuyển giao công nghệ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Chứng chỉ hành nghề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cấp Chứng chỉ hành nghề lưu trữ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lý lịch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bằng tốt nghiệp chuyên ngành về lưu trữ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trực tiếp làm lưu trữ hoặc liên quan đến lưu trữ từ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Đã đạt yêu cầu tại kỳ kiểm tra nghiệp vụ do cơ quan có thẩm quyền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trường hợp không được cấp Chứng chỉ hành nghề lưu trữ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đang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chấp hành hình phạt tù hoặc đang bị áp dụng biện pháp xử lý hành chính đưa vào cơ sở chữa bệnh,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đã bị kết án về một trong các tội phạm liên quan đến an ninh quốc gia; tội cố ý làm lộ bí mật công tác; tội chiếm đoạt, mua bán hoặc hủy tài liệu bí mật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đã được cấp Chứng chỉ hành nghề lưu trữ nếu thuộc một trong các trường hợp quy định tại khoản 2 Điều này thì bị thu hồi Chứng chỉ hành nghề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thẩm quyền, thủ tục cấp, thu hồi Chứng chỉ hành nghề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Trách nhiệm quản lý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chịu trách nhiệm trước Chính phủ thực hiện quản lý nhà nước về lưu trữ và quản lý tài liệu Phông lưu trữ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của Đảng Cộng sản Việt Nam thực hiện quản lý tài liệu Phông lưu trữ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cơ quan ngang Bộ, cơ quan thuộc Chính phủ, cơ quan trung ương của tổ chức chính trị - xã hội trong phạm vi nhiệm vụ, quyền hạn của mình thực hiện quản lý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các cấp trong phạm vi nhiệm vụ, quyền hạn của mình thực hiện quản lý nhà nước về lưu trữ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Kinh phí cho công tác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cho công tác lưu trữ của cơ quan nhà nước, tổ chức chính trị, tổ chức chính trị - xã hội được bố trí trong dự toán ngân sách nhà nước hằng năm và được sử dụng vào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cải tạo kho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sắm thiết bị, phương tiện bảo quản và phục vụ việc sử dụng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Sưu tầm, mua tài liệu lưu trữ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Chỉnh lý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biện pháp kỹ thuật bảo quản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Tu bổ, lập bản sao bảo hiểm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Công bố, giới thiệu, trưng bày, triển lãm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Nghiên cứu, ứng dụng khoa học và chuyển giao công nghệ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Những hoạt động khác phục vụ hiện đại hóa công tác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tổ chức, cá nhân trong nước và tổ chức, cá nhân ngoài nước đóng góp, tài trợ cho việc bảo vệ và phát huy giá trị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Hợp tác quốc tế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tác quốc tế về lưu trữ được thực hiện trên cơ sở tôn trọng độc lập, chủ quyền, bình đẳng, các bên cùng có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hợp tác quốc tế về lưu trữ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kết, gia nhập và tổ chức thực hiện điều ước quốc tế về lưu trữ; gia nhập tổ chức quốc tế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chương trình, dự án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Trao đổi chuyên gia, đào tạo, bồi dưỡng cán bộ lưu trữ với nước ngoài,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hội nghị, hội thảo khoa học, triển lãm quốc tế; sưu tầm tài liệu lưu trữ; biên soạn, xuất bản ấn phẩm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 bổ, phục chế tài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Nghiên cứu, ứng dụng khoa học và chuyển giao công nghệ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Trao đổi Danh mục tài liệu lưu trữ, bản sao tài liệu lưu trữ và tư liệu nghiệp vụ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lưu trữ quốc gia số 34/2001/PL-UBTVQH10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Quy định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và cơ quan có thẩm quyền quy định chi tiết các điều, khoản được giao trong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đã được Quốc hội nước Cộng hoà xã hội chủ nghĩa Việt Nam khoá XIII, kỳ họp thứ 2 thông qua ngày 11 tháng 11 năm 2011.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Sinh Hùng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2022-06-22T13:59:02Z</dcterms:created>
  <dcterms:modified xsi:type="dcterms:W3CDTF">2022-06-22T13:59:02Z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2022-06-22T13:59:02Z</dcterms:created>
  <dcterms:modified xsi:type="dcterms:W3CDTF">2022-06-22T13:59:02Z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2022-06-22T13:59:02Z</dcterms:created>
  <dcterms:modified xsi:type="dcterms:W3CDTF">2022-06-22T13:59:02Z</dcterms:modified>
</cp:coreProperties>
</file>