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F3009" w:rsidRPr="00BF3009" w14:paraId="362D6207" w14:textId="77777777" w:rsidTr="00BF3009">
        <w:trPr>
          <w:tblCellSpacing w:w="0" w:type="dxa"/>
        </w:trPr>
        <w:tc>
          <w:tcPr>
            <w:tcW w:w="3348" w:type="dxa"/>
            <w:shd w:val="clear" w:color="auto" w:fill="FFFFFF"/>
            <w:tcMar>
              <w:top w:w="0" w:type="dxa"/>
              <w:left w:w="108" w:type="dxa"/>
              <w:bottom w:w="0" w:type="dxa"/>
              <w:right w:w="108" w:type="dxa"/>
            </w:tcMar>
            <w:hideMark/>
          </w:tcPr>
          <w:p w14:paraId="060E58AD" w14:textId="77777777" w:rsidR="00BF3009" w:rsidRPr="00BF3009" w:rsidRDefault="00BF3009" w:rsidP="00BF3009">
            <w:pPr>
              <w:jc w:val="center"/>
            </w:pPr>
            <w:r w:rsidRPr="00BF3009">
              <w:rPr>
                <w:b/>
                <w:bCs/>
              </w:rPr>
              <w:t>BỘ XÂY DỰNG</w:t>
            </w:r>
            <w:r w:rsidRPr="00BF3009">
              <w:rPr>
                <w:b/>
                <w:bCs/>
              </w:rPr>
              <w:br/>
              <w:t>-------</w:t>
            </w:r>
          </w:p>
        </w:tc>
        <w:tc>
          <w:tcPr>
            <w:tcW w:w="5508" w:type="dxa"/>
            <w:shd w:val="clear" w:color="auto" w:fill="FFFFFF"/>
            <w:tcMar>
              <w:top w:w="0" w:type="dxa"/>
              <w:left w:w="108" w:type="dxa"/>
              <w:bottom w:w="0" w:type="dxa"/>
              <w:right w:w="108" w:type="dxa"/>
            </w:tcMar>
            <w:hideMark/>
          </w:tcPr>
          <w:p w14:paraId="6F6CA61C" w14:textId="77777777" w:rsidR="00BF3009" w:rsidRPr="00BF3009" w:rsidRDefault="00BF3009" w:rsidP="00BF3009">
            <w:pPr>
              <w:jc w:val="center"/>
            </w:pPr>
            <w:r w:rsidRPr="00BF3009">
              <w:rPr>
                <w:b/>
                <w:bCs/>
              </w:rPr>
              <w:t>CỘNG HÒA XÃ HỘI CHỦ NGHĨA VIỆT NAM</w:t>
            </w:r>
            <w:r w:rsidRPr="00BF3009">
              <w:rPr>
                <w:b/>
                <w:bCs/>
              </w:rPr>
              <w:br/>
              <w:t>Độc lập - Tự do - Hạnh phúc</w:t>
            </w:r>
            <w:r w:rsidRPr="00BF3009">
              <w:rPr>
                <w:b/>
                <w:bCs/>
              </w:rPr>
              <w:br/>
              <w:t>---------------</w:t>
            </w:r>
          </w:p>
        </w:tc>
      </w:tr>
      <w:tr w:rsidR="00BF3009" w:rsidRPr="00BF3009" w14:paraId="654DAF22" w14:textId="77777777" w:rsidTr="00BF3009">
        <w:trPr>
          <w:tblCellSpacing w:w="0" w:type="dxa"/>
        </w:trPr>
        <w:tc>
          <w:tcPr>
            <w:tcW w:w="3348" w:type="dxa"/>
            <w:shd w:val="clear" w:color="auto" w:fill="FFFFFF"/>
            <w:tcMar>
              <w:top w:w="0" w:type="dxa"/>
              <w:left w:w="108" w:type="dxa"/>
              <w:bottom w:w="0" w:type="dxa"/>
              <w:right w:w="108" w:type="dxa"/>
            </w:tcMar>
            <w:hideMark/>
          </w:tcPr>
          <w:p w14:paraId="06168914" w14:textId="77777777" w:rsidR="00BF3009" w:rsidRPr="00BF3009" w:rsidRDefault="00BF3009" w:rsidP="00BF3009">
            <w:pPr>
              <w:jc w:val="center"/>
            </w:pPr>
            <w:r w:rsidRPr="00BF3009">
              <w:t>Số: 586/BXD-KHCN</w:t>
            </w:r>
            <w:r w:rsidRPr="00BF3009">
              <w:br/>
            </w:r>
            <w:r w:rsidRPr="00BF3009">
              <w:rPr>
                <w:i/>
                <w:iCs/>
              </w:rPr>
              <w:t>V/v: khoảng lùi khối tháp dự án Việt Capital Center, Q1, TP.HCM</w:t>
            </w:r>
          </w:p>
        </w:tc>
        <w:tc>
          <w:tcPr>
            <w:tcW w:w="5508" w:type="dxa"/>
            <w:shd w:val="clear" w:color="auto" w:fill="FFFFFF"/>
            <w:tcMar>
              <w:top w:w="0" w:type="dxa"/>
              <w:left w:w="108" w:type="dxa"/>
              <w:bottom w:w="0" w:type="dxa"/>
              <w:right w:w="108" w:type="dxa"/>
            </w:tcMar>
            <w:hideMark/>
          </w:tcPr>
          <w:p w14:paraId="29957246" w14:textId="77777777" w:rsidR="00BF3009" w:rsidRPr="00BF3009" w:rsidRDefault="00BF3009" w:rsidP="00BF3009">
            <w:pPr>
              <w:jc w:val="right"/>
            </w:pPr>
            <w:r w:rsidRPr="00BF3009">
              <w:rPr>
                <w:i/>
                <w:iCs/>
              </w:rPr>
              <w:t>Hà Nội, ngày 27 tháng 12 năm 2014</w:t>
            </w:r>
          </w:p>
        </w:tc>
      </w:tr>
    </w:tbl>
    <w:p w14:paraId="7044A508" w14:textId="77777777" w:rsidR="00BF3009" w:rsidRPr="00BF3009" w:rsidRDefault="00BF3009" w:rsidP="00BF3009">
      <w:r w:rsidRPr="00BF3009">
        <w:t> </w:t>
      </w:r>
    </w:p>
    <w:p w14:paraId="147C2383" w14:textId="77777777" w:rsidR="00BF3009" w:rsidRPr="00BF3009" w:rsidRDefault="00BF3009" w:rsidP="00BF3009">
      <w:pPr>
        <w:jc w:val="center"/>
      </w:pPr>
      <w:r w:rsidRPr="00BF3009">
        <w:rPr>
          <w:b/>
          <w:bCs/>
        </w:rPr>
        <w:t>Kính gửi: </w:t>
      </w:r>
      <w:r w:rsidRPr="00BF3009">
        <w:t>Công ty cổ phần kinh doanh địa ốc Phương Nam 3A-2</w:t>
      </w:r>
    </w:p>
    <w:p w14:paraId="796B18F3" w14:textId="77777777" w:rsidR="00BF3009" w:rsidRPr="00BF3009" w:rsidRDefault="00BF3009" w:rsidP="00BF3009">
      <w:r w:rsidRPr="00BF3009">
        <w:t>Bộ Xây dựng đã nhận được công văn số 11/2014/CV/PN3A2 ngày 03/12/2014 của Công ty cổ phần kinh doanh địa ốc Phương Nam 3A-2 về việc đề xuất khoảng lùi của khối tháp dự án Việt Capital Center tại khu đất số 3, 3A-3B Tôn Đức Thắng, Q1, TP. Hồ Chí Minh. Sau khi nghiên cứu nội dung văn bản, Bộ Xây dựng có ý kiến như sau.</w:t>
      </w:r>
    </w:p>
    <w:p w14:paraId="1CA9239B" w14:textId="77777777" w:rsidR="00BF3009" w:rsidRPr="00BF3009" w:rsidRDefault="00BF3009" w:rsidP="00BF3009">
      <w:r w:rsidRPr="00BF3009">
        <w:t>1. Trong quá trình triển khai dự án, việc thông tin các chỉ tiêu quy hoạch, kiến trúc của khu vực thuộc thẩm quyền của địa phương dựa trên quy hoạch hoặc Quy chế quản lý không gian, kiến trúc cảnh quan của khu vực đã được phê duyệt.</w:t>
      </w:r>
    </w:p>
    <w:p w14:paraId="1FC7B891" w14:textId="77777777" w:rsidR="00BF3009" w:rsidRPr="00BF3009" w:rsidRDefault="00BF3009" w:rsidP="00BF3009">
      <w:r w:rsidRPr="00BF3009">
        <w:t>2. Các quy định trong Quy chuẩn xây dựng Việt Nam QCXDVN 01:2008/BXD “Quy hoạch xây dựng” nhằm kiểm soát các đồ án quy hoạch xây dựng, là cơ sở để xây dựng Quy chế quản lý không gian, kiến trúc cảnh quan đô thị. Trường hợp cần thiết có sự thay đổi về chỉ tiêu khoảng lùi của công trình trong khu vực đô thị hiện hữu, đề nghị cơ quan có thẩm quyền tại địa phương nghiên cứu, điều chỉnh về chỉ tiêu đó trong quy hoạch hoặc Quy chế quản lý không gian, kiến trúc cảnh quan (Khu trung tâm hiện hữu TP. Hồ Chí Minh), làm cơ sở cho việc điều chỉnh chỉ tiêu quy hoạch kiến trúc của dự án.</w:t>
      </w:r>
    </w:p>
    <w:p w14:paraId="4C00628D" w14:textId="77777777" w:rsidR="00BF3009" w:rsidRPr="00BF3009" w:rsidRDefault="00BF3009" w:rsidP="00BF3009">
      <w:r w:rsidRPr="00BF3009">
        <w:t>Đề nghị Công ty liên hệ với cơ quan có thẩm quyền của địa phương để được xử lý.</w:t>
      </w:r>
    </w:p>
    <w:p w14:paraId="45D186D3" w14:textId="77777777" w:rsidR="00BF3009" w:rsidRPr="00BF3009" w:rsidRDefault="00BF3009" w:rsidP="00BF3009">
      <w:r w:rsidRPr="00BF3009">
        <w:rPr>
          <w:b/>
          <w:bC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F3009" w:rsidRPr="00BF3009" w14:paraId="320898A7" w14:textId="77777777" w:rsidTr="00BF3009">
        <w:trPr>
          <w:tblCellSpacing w:w="0" w:type="dxa"/>
        </w:trPr>
        <w:tc>
          <w:tcPr>
            <w:tcW w:w="4428" w:type="dxa"/>
            <w:shd w:val="clear" w:color="auto" w:fill="FFFFFF"/>
            <w:tcMar>
              <w:top w:w="0" w:type="dxa"/>
              <w:left w:w="108" w:type="dxa"/>
              <w:bottom w:w="0" w:type="dxa"/>
              <w:right w:w="108" w:type="dxa"/>
            </w:tcMar>
            <w:hideMark/>
          </w:tcPr>
          <w:p w14:paraId="122E310F" w14:textId="77777777" w:rsidR="00BF3009" w:rsidRPr="00BF3009" w:rsidRDefault="00BF3009" w:rsidP="00BF3009">
            <w:r w:rsidRPr="00BF3009">
              <w:t> </w:t>
            </w:r>
          </w:p>
          <w:p w14:paraId="111CCF37" w14:textId="77777777" w:rsidR="00BF3009" w:rsidRPr="00BF3009" w:rsidRDefault="00BF3009" w:rsidP="00BF3009">
            <w:r w:rsidRPr="00BF3009">
              <w:rPr>
                <w:b/>
                <w:bCs/>
                <w:i/>
                <w:iCs/>
              </w:rPr>
              <w:t>Nơi nhận:</w:t>
            </w:r>
            <w:r w:rsidRPr="00BF3009">
              <w:rPr>
                <w:b/>
                <w:bCs/>
                <w:i/>
                <w:iCs/>
              </w:rPr>
              <w:br/>
            </w:r>
            <w:r w:rsidRPr="00BF3009">
              <w:t>- Như trên;</w:t>
            </w:r>
            <w:r w:rsidRPr="00BF3009">
              <w:br/>
              <w:t>- TT. Nguyễn Đình Toàn;</w:t>
            </w:r>
            <w:r w:rsidRPr="00BF3009">
              <w:br/>
              <w:t>- Lưu VT, QHKT, KHCN.</w:t>
            </w:r>
          </w:p>
        </w:tc>
        <w:tc>
          <w:tcPr>
            <w:tcW w:w="4428" w:type="dxa"/>
            <w:shd w:val="clear" w:color="auto" w:fill="FFFFFF"/>
            <w:tcMar>
              <w:top w:w="0" w:type="dxa"/>
              <w:left w:w="108" w:type="dxa"/>
              <w:bottom w:w="0" w:type="dxa"/>
              <w:right w:w="108" w:type="dxa"/>
            </w:tcMar>
            <w:hideMark/>
          </w:tcPr>
          <w:p w14:paraId="19461E64" w14:textId="77777777" w:rsidR="00BF3009" w:rsidRPr="00BF3009" w:rsidRDefault="00BF3009" w:rsidP="00BF3009">
            <w:pPr>
              <w:jc w:val="center"/>
            </w:pPr>
            <w:r w:rsidRPr="00BF3009">
              <w:rPr>
                <w:b/>
                <w:bCs/>
              </w:rPr>
              <w:t>TL. BỘ TRƯỞNG</w:t>
            </w:r>
            <w:r w:rsidRPr="00BF3009">
              <w:br/>
            </w:r>
            <w:r w:rsidRPr="00BF3009">
              <w:rPr>
                <w:b/>
                <w:bCs/>
              </w:rPr>
              <w:t>VỤ TRƯỞNG VỤ KHCN &amp; MÔI TRƯỜNG</w:t>
            </w:r>
            <w:r w:rsidRPr="00BF3009">
              <w:br/>
            </w:r>
            <w:r w:rsidRPr="00BF3009">
              <w:br/>
            </w:r>
            <w:r w:rsidRPr="00BF3009">
              <w:br/>
            </w:r>
            <w:r w:rsidRPr="00BF3009">
              <w:br/>
            </w:r>
            <w:r w:rsidRPr="00BF3009">
              <w:br/>
            </w:r>
            <w:r w:rsidRPr="00BF3009">
              <w:rPr>
                <w:b/>
                <w:bCs/>
              </w:rPr>
              <w:t>Nguyễn Trung Hòa</w:t>
            </w:r>
          </w:p>
        </w:tc>
      </w:tr>
    </w:tbl>
    <w:p w14:paraId="39EC586B" w14:textId="7A22045D" w:rsidR="00567F33" w:rsidRPr="00567F33" w:rsidRDefault="00567F33" w:rsidP="00BF3009"/>
    <w:sectPr w:rsidR="00567F33" w:rsidRPr="00567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33"/>
    <w:rsid w:val="00006F40"/>
    <w:rsid w:val="00317F4F"/>
    <w:rsid w:val="00567F33"/>
    <w:rsid w:val="009170BF"/>
    <w:rsid w:val="00AB2FDA"/>
    <w:rsid w:val="00BF3009"/>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EA38"/>
  <w15:chartTrackingRefBased/>
  <w15:docId w15:val="{B3259776-8E8C-4B78-B395-1F4733A9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F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7F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7F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7F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7F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7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F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7F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7F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7F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7F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7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F33"/>
    <w:rPr>
      <w:rFonts w:eastAsiaTheme="majorEastAsia" w:cstheme="majorBidi"/>
      <w:color w:val="272727" w:themeColor="text1" w:themeTint="D8"/>
    </w:rPr>
  </w:style>
  <w:style w:type="paragraph" w:styleId="Title">
    <w:name w:val="Title"/>
    <w:basedOn w:val="Normal"/>
    <w:next w:val="Normal"/>
    <w:link w:val="TitleChar"/>
    <w:uiPriority w:val="10"/>
    <w:qFormat/>
    <w:rsid w:val="00567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F33"/>
    <w:pPr>
      <w:spacing w:before="160"/>
      <w:jc w:val="center"/>
    </w:pPr>
    <w:rPr>
      <w:i/>
      <w:iCs/>
      <w:color w:val="404040" w:themeColor="text1" w:themeTint="BF"/>
    </w:rPr>
  </w:style>
  <w:style w:type="character" w:customStyle="1" w:styleId="QuoteChar">
    <w:name w:val="Quote Char"/>
    <w:basedOn w:val="DefaultParagraphFont"/>
    <w:link w:val="Quote"/>
    <w:uiPriority w:val="29"/>
    <w:rsid w:val="00567F33"/>
    <w:rPr>
      <w:i/>
      <w:iCs/>
      <w:color w:val="404040" w:themeColor="text1" w:themeTint="BF"/>
    </w:rPr>
  </w:style>
  <w:style w:type="paragraph" w:styleId="ListParagraph">
    <w:name w:val="List Paragraph"/>
    <w:basedOn w:val="Normal"/>
    <w:uiPriority w:val="34"/>
    <w:qFormat/>
    <w:rsid w:val="00567F33"/>
    <w:pPr>
      <w:ind w:left="720"/>
      <w:contextualSpacing/>
    </w:pPr>
  </w:style>
  <w:style w:type="character" w:styleId="IntenseEmphasis">
    <w:name w:val="Intense Emphasis"/>
    <w:basedOn w:val="DefaultParagraphFont"/>
    <w:uiPriority w:val="21"/>
    <w:qFormat/>
    <w:rsid w:val="00567F33"/>
    <w:rPr>
      <w:i/>
      <w:iCs/>
      <w:color w:val="2F5496" w:themeColor="accent1" w:themeShade="BF"/>
    </w:rPr>
  </w:style>
  <w:style w:type="paragraph" w:styleId="IntenseQuote">
    <w:name w:val="Intense Quote"/>
    <w:basedOn w:val="Normal"/>
    <w:next w:val="Normal"/>
    <w:link w:val="IntenseQuoteChar"/>
    <w:uiPriority w:val="30"/>
    <w:qFormat/>
    <w:rsid w:val="00567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7F33"/>
    <w:rPr>
      <w:i/>
      <w:iCs/>
      <w:color w:val="2F5496" w:themeColor="accent1" w:themeShade="BF"/>
    </w:rPr>
  </w:style>
  <w:style w:type="character" w:styleId="IntenseReference">
    <w:name w:val="Intense Reference"/>
    <w:basedOn w:val="DefaultParagraphFont"/>
    <w:uiPriority w:val="32"/>
    <w:qFormat/>
    <w:rsid w:val="00567F33"/>
    <w:rPr>
      <w:b/>
      <w:bCs/>
      <w:smallCaps/>
      <w:color w:val="2F5496" w:themeColor="accent1" w:themeShade="BF"/>
      <w:spacing w:val="5"/>
    </w:rPr>
  </w:style>
  <w:style w:type="character" w:styleId="Hyperlink">
    <w:name w:val="Hyperlink"/>
    <w:basedOn w:val="DefaultParagraphFont"/>
    <w:uiPriority w:val="99"/>
    <w:unhideWhenUsed/>
    <w:rsid w:val="009170BF"/>
    <w:rPr>
      <w:color w:val="0563C1" w:themeColor="hyperlink"/>
      <w:u w:val="single"/>
    </w:rPr>
  </w:style>
  <w:style w:type="character" w:styleId="UnresolvedMention">
    <w:name w:val="Unresolved Mention"/>
    <w:basedOn w:val="DefaultParagraphFont"/>
    <w:uiPriority w:val="99"/>
    <w:semiHidden/>
    <w:unhideWhenUsed/>
    <w:rsid w:val="009170BF"/>
    <w:rPr>
      <w:color w:val="605E5C"/>
      <w:shd w:val="clear" w:color="auto" w:fill="E1DFDD"/>
    </w:rPr>
  </w:style>
  <w:style w:type="character" w:styleId="FollowedHyperlink">
    <w:name w:val="FollowedHyperlink"/>
    <w:basedOn w:val="DefaultParagraphFont"/>
    <w:uiPriority w:val="99"/>
    <w:semiHidden/>
    <w:unhideWhenUsed/>
    <w:rsid w:val="00BF3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250">
      <w:bodyDiv w:val="1"/>
      <w:marLeft w:val="0"/>
      <w:marRight w:val="0"/>
      <w:marTop w:val="0"/>
      <w:marBottom w:val="0"/>
      <w:divBdr>
        <w:top w:val="none" w:sz="0" w:space="0" w:color="auto"/>
        <w:left w:val="none" w:sz="0" w:space="0" w:color="auto"/>
        <w:bottom w:val="none" w:sz="0" w:space="0" w:color="auto"/>
        <w:right w:val="none" w:sz="0" w:space="0" w:color="auto"/>
      </w:divBdr>
    </w:div>
    <w:div w:id="134953270">
      <w:bodyDiv w:val="1"/>
      <w:marLeft w:val="0"/>
      <w:marRight w:val="0"/>
      <w:marTop w:val="0"/>
      <w:marBottom w:val="0"/>
      <w:divBdr>
        <w:top w:val="none" w:sz="0" w:space="0" w:color="auto"/>
        <w:left w:val="none" w:sz="0" w:space="0" w:color="auto"/>
        <w:bottom w:val="none" w:sz="0" w:space="0" w:color="auto"/>
        <w:right w:val="none" w:sz="0" w:space="0" w:color="auto"/>
      </w:divBdr>
    </w:div>
    <w:div w:id="705108698">
      <w:bodyDiv w:val="1"/>
      <w:marLeft w:val="0"/>
      <w:marRight w:val="0"/>
      <w:marTop w:val="0"/>
      <w:marBottom w:val="0"/>
      <w:divBdr>
        <w:top w:val="none" w:sz="0" w:space="0" w:color="auto"/>
        <w:left w:val="none" w:sz="0" w:space="0" w:color="auto"/>
        <w:bottom w:val="none" w:sz="0" w:space="0" w:color="auto"/>
        <w:right w:val="none" w:sz="0" w:space="0" w:color="auto"/>
      </w:divBdr>
    </w:div>
    <w:div w:id="709915179">
      <w:bodyDiv w:val="1"/>
      <w:marLeft w:val="0"/>
      <w:marRight w:val="0"/>
      <w:marTop w:val="0"/>
      <w:marBottom w:val="0"/>
      <w:divBdr>
        <w:top w:val="none" w:sz="0" w:space="0" w:color="auto"/>
        <w:left w:val="none" w:sz="0" w:space="0" w:color="auto"/>
        <w:bottom w:val="none" w:sz="0" w:space="0" w:color="auto"/>
        <w:right w:val="none" w:sz="0" w:space="0" w:color="auto"/>
      </w:divBdr>
    </w:div>
    <w:div w:id="1307080824">
      <w:bodyDiv w:val="1"/>
      <w:marLeft w:val="0"/>
      <w:marRight w:val="0"/>
      <w:marTop w:val="0"/>
      <w:marBottom w:val="0"/>
      <w:divBdr>
        <w:top w:val="none" w:sz="0" w:space="0" w:color="auto"/>
        <w:left w:val="none" w:sz="0" w:space="0" w:color="auto"/>
        <w:bottom w:val="none" w:sz="0" w:space="0" w:color="auto"/>
        <w:right w:val="none" w:sz="0" w:space="0" w:color="auto"/>
      </w:divBdr>
    </w:div>
    <w:div w:id="158186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2025-03-10T10:07:00Z</dcterms:created>
  <dcterms:modified xsi:type="dcterms:W3CDTF">2025-03-10T13:05:00Z</dcterms:modified>
</cp:coreProperties>
</file>