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312F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w:t>
      </w:r>
      <w:r>
        <w:rPr>
          <w:rStyle w:val="apple-converted-space"/>
          <w:rFonts w:ascii="Arial" w:hAnsi="Arial" w:cs="Arial"/>
          <w:color w:val="000000"/>
          <w:sz w:val="21"/>
          <w:szCs w:val="21"/>
        </w:rPr>
        <w:t> </w:t>
      </w:r>
      <w:hyperlink r:id="rId7" w:tgtFrame="_blank" w:history="1">
        <w:r>
          <w:rPr>
            <w:rStyle w:val="Hyperlink"/>
            <w:rFonts w:ascii="Arial" w:hAnsi="Arial" w:cs="Arial"/>
            <w:b/>
            <w:bCs/>
            <w:color w:val="135ECD"/>
            <w:sz w:val="21"/>
            <w:szCs w:val="21"/>
          </w:rPr>
          <w:t>Tải luật quốc phòng số 39/2005/QH11</w:t>
        </w:r>
      </w:hyperlink>
    </w:p>
    <w:p w14:paraId="375AA40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Luật Quốc phòng</w:t>
      </w:r>
      <w:r>
        <w:rPr>
          <w:rStyle w:val="apple-converted-space"/>
          <w:rFonts w:ascii="Arial" w:hAnsi="Arial" w:cs="Arial"/>
          <w:color w:val="000000"/>
          <w:sz w:val="21"/>
          <w:szCs w:val="21"/>
        </w:rPr>
        <w:t> </w:t>
      </w:r>
      <w:r>
        <w:rPr>
          <w:rFonts w:ascii="Arial" w:hAnsi="Arial" w:cs="Arial"/>
          <w:color w:val="000000"/>
          <w:sz w:val="21"/>
          <w:szCs w:val="21"/>
        </w:rPr>
        <w:t>- Ngày 14/6/2005, Quốc hội đã thông qua Luật Quốc phòng số 39/2005/QH11, có hiệu lực kể từ ngày 01/01/2006. Luật quy định: trong trường hợp thật cần thiết vì lý do quốc phòng, Nhà nước trưng mua, trưng dụng có bồi thường tài sản hợp pháp của cá nhân, tổ chức theo thời giá thị trường...</w:t>
      </w:r>
    </w:p>
    <w:p w14:paraId="2B52AF4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tỉnh, thành phố trực thuộc trung ương, huyện, quận, thị xã, thành phố thuộc tỉnh phải xây dựng khu vực phòng thủ trong hệ thống phòng thủ chung của cả nước...</w:t>
      </w:r>
    </w:p>
    <w:p w14:paraId="1E1A11E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lực lượng vũ trang nhân dân và áp dụng biện pháp quân sự trong tình trạng chiến tranh, tình trạng khẩn cấp về quốc phòng được thực hiện theo lệnh của Chủ tịch nước...</w:t>
      </w:r>
    </w:p>
    <w:p w14:paraId="692CA03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quốc phòng là môn học chính khóa trong nhà trường từ trung học phổ thông trở lên. Kiến thức quốc phòng là một trong các tiêu chuẩn bắt buộc đối với người giữ chức vụ lãnh đạo, quản lý trong cơ quan, tổ chức. Đối tượng, tiêu chuẩn cụ thể do Chính phủ quy định...</w:t>
      </w:r>
    </w:p>
    <w:p w14:paraId="700BD9D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nước nhà bị xâm lược, Quốc hội xem xét, quyết định tuyên bố tình trạng chiến tranh, giao cho Hội đồng quốc phòng và an ninh những nhiệm vụ, quyền hạn đặc biệt. Khi quyết định tuyên bố tình trạng chiến tranh hoặc ban bố tình trạng khẩn cấp về quốc phòng thì Uỷ ban thường vụ Quốc hội xem xét, quyết định tổng động viên hoặc động viên cục bộ...</w:t>
      </w:r>
    </w:p>
    <w:p w14:paraId="11AFED5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an ninh chính trị, trật tự, an toàn xã hội ở một hoặc một số địa phương bị xâm phạm nghiêm trọng tới mức chính quyền ở đó không còn kiểm soát được tình hình thì Chủ tịch nước ra lệnh thiết quân luật theo đề nghị của Chính phủ...</w:t>
      </w:r>
    </w:p>
    <w:p w14:paraId="2531B25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w:t>
      </w:r>
      <w:r>
        <w:rPr>
          <w:rStyle w:val="apple-converted-space"/>
          <w:rFonts w:ascii="Arial" w:hAnsi="Arial" w:cs="Arial"/>
          <w:color w:val="000000"/>
          <w:sz w:val="21"/>
          <w:szCs w:val="21"/>
        </w:rPr>
        <w:t> </w:t>
      </w:r>
      <w:hyperlink r:id="rId8" w:history="1">
        <w:r>
          <w:rPr>
            <w:rStyle w:val="Strong"/>
            <w:rFonts w:ascii="Arial" w:hAnsi="Arial" w:cs="Arial"/>
            <w:color w:val="135ECD"/>
            <w:sz w:val="21"/>
            <w:szCs w:val="21"/>
            <w:u w:val="single"/>
          </w:rPr>
          <w:t>Luật sư tư vấn pháp luật trực tuyến qua điện thoại</w:t>
        </w:r>
        <w:r>
          <w:rPr>
            <w:rStyle w:val="apple-converted-space"/>
            <w:rFonts w:ascii="Arial" w:hAnsi="Arial" w:cs="Arial"/>
            <w:color w:val="135ECD"/>
            <w:sz w:val="21"/>
            <w:szCs w:val="21"/>
          </w:rPr>
          <w:t> </w:t>
        </w:r>
        <w:r>
          <w:rPr>
            <w:rStyle w:val="Strong"/>
            <w:rFonts w:ascii="Arial" w:hAnsi="Arial" w:cs="Arial"/>
            <w:color w:val="135ECD"/>
            <w:sz w:val="21"/>
            <w:szCs w:val="21"/>
            <w:u w:val="single"/>
          </w:rPr>
          <w:t>gọi:</w:t>
        </w:r>
        <w:r>
          <w:rPr>
            <w:rStyle w:val="apple-converted-space"/>
            <w:rFonts w:ascii="Arial" w:hAnsi="Arial" w:cs="Arial"/>
            <w:color w:val="135ECD"/>
            <w:sz w:val="21"/>
            <w:szCs w:val="21"/>
          </w:rPr>
          <w:t> </w:t>
        </w:r>
      </w:hyperlink>
      <w:hyperlink r:id="rId9" w:history="1">
        <w:r>
          <w:rPr>
            <w:rStyle w:val="Strong"/>
            <w:rFonts w:ascii="Arial" w:hAnsi="Arial" w:cs="Arial"/>
            <w:color w:val="135ECD"/>
            <w:sz w:val="21"/>
            <w:szCs w:val="21"/>
            <w:u w:val="single"/>
          </w:rPr>
          <w:t>1900.6162</w:t>
        </w:r>
      </w:hyperlink>
    </w:p>
    <w:p w14:paraId="7E94B91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8D3AEA" w14:textId="77777777" w:rsidR="00B64E9E" w:rsidRDefault="00B64E9E" w:rsidP="00B64E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r>
        <w:rPr>
          <w:rStyle w:val="apple-converted-space"/>
          <w:rFonts w:ascii="Arial" w:hAnsi="Arial" w:cs="Arial"/>
          <w:b/>
          <w:bCs/>
          <w:color w:val="000000"/>
          <w:sz w:val="21"/>
          <w:szCs w:val="21"/>
        </w:rPr>
        <w:t> </w:t>
      </w:r>
    </w:p>
    <w:p w14:paraId="0719E639" w14:textId="77777777" w:rsidR="00B64E9E" w:rsidRDefault="00B64E9E" w:rsidP="00B64E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PHÒNG</w:t>
      </w:r>
      <w:r>
        <w:rPr>
          <w:rStyle w:val="apple-converted-space"/>
          <w:rFonts w:ascii="Arial" w:hAnsi="Arial" w:cs="Arial"/>
          <w:b/>
          <w:bCs/>
          <w:color w:val="000000"/>
          <w:sz w:val="21"/>
          <w:szCs w:val="21"/>
        </w:rPr>
        <w:t> </w:t>
      </w:r>
    </w:p>
    <w:p w14:paraId="07A1C990" w14:textId="77777777" w:rsidR="00B64E9E" w:rsidRDefault="00B64E9E" w:rsidP="00B64E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NƯỚC CỘNG HÒA XÃ HỘI CHỦ NGHĨA VIỆT NAM</w:t>
      </w:r>
      <w:r>
        <w:rPr>
          <w:rFonts w:ascii="Arial" w:hAnsi="Arial" w:cs="Arial"/>
          <w:b/>
          <w:bCs/>
          <w:color w:val="000000"/>
          <w:sz w:val="21"/>
          <w:szCs w:val="21"/>
        </w:rPr>
        <w:br/>
      </w: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10" w:tgtFrame="_blank" w:history="1">
        <w:r>
          <w:rPr>
            <w:rStyle w:val="Hyperlink"/>
            <w:rFonts w:ascii="Arial" w:hAnsi="Arial" w:cs="Arial"/>
            <w:b/>
            <w:bCs/>
            <w:color w:val="135ECD"/>
            <w:sz w:val="21"/>
            <w:szCs w:val="21"/>
          </w:rPr>
          <w:t>39/2005/QH11</w:t>
        </w:r>
        <w:r>
          <w:rPr>
            <w:rStyle w:val="apple-converted-space"/>
            <w:rFonts w:ascii="Arial" w:hAnsi="Arial" w:cs="Arial"/>
            <w:b/>
            <w:bCs/>
            <w:color w:val="135ECD"/>
            <w:sz w:val="21"/>
            <w:szCs w:val="21"/>
          </w:rPr>
          <w:t> </w:t>
        </w:r>
      </w:hyperlink>
      <w:r>
        <w:rPr>
          <w:rStyle w:val="Strong"/>
          <w:rFonts w:ascii="Arial" w:hAnsi="Arial" w:cs="Arial"/>
          <w:color w:val="000000"/>
          <w:sz w:val="21"/>
          <w:szCs w:val="21"/>
        </w:rPr>
        <w:t>NGÀY 14 THÁNG 6 NĂM 2005</w:t>
      </w:r>
    </w:p>
    <w:p w14:paraId="64BE5D4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vào Hiến pháp nước Cộng hòa xã hội chủ nghĩa Việt Nam năm 1992 đã được sửa đổi, bổ sung theo Nghị quyết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rPr>
          <w:t> </w:t>
        </w:r>
      </w:hyperlink>
      <w:r>
        <w:rPr>
          <w:rStyle w:val="Emphasis"/>
          <w:rFonts w:ascii="Arial" w:hAnsi="Arial" w:cs="Arial"/>
          <w:color w:val="000000"/>
          <w:sz w:val="21"/>
          <w:szCs w:val="21"/>
        </w:rPr>
        <w:t>ngày 25 tháng 12 năm 2001 của Quốc hội khoá X, kỳ họp thứ 10;</w:t>
      </w:r>
    </w:p>
    <w:p w14:paraId="760D169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quốc phòng</w:t>
      </w:r>
      <w:r>
        <w:rPr>
          <w:rFonts w:ascii="Arial" w:hAnsi="Arial" w:cs="Arial"/>
          <w:color w:val="000000"/>
          <w:sz w:val="21"/>
          <w:szCs w:val="21"/>
        </w:rPr>
        <w:t>.</w:t>
      </w:r>
    </w:p>
    <w:p w14:paraId="6F28F96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11F5783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Phạm vi điều chỉnh</w:t>
      </w:r>
    </w:p>
    <w:p w14:paraId="11123AB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chính sách quốc phòng, nguyên tắc, nội dung cơ bản về hoạt động quốc phòng; hoạt động của lực lượng vũ trang nhân dân; nhiệm vụ, quyền hạn của cơ quan, tổ chức, quyền và nghĩa vụ của công dân về quốc phòng.</w:t>
      </w:r>
    </w:p>
    <w:p w14:paraId="03642D3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Đối tượng áp dụng</w:t>
      </w:r>
    </w:p>
    <w:p w14:paraId="3526840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áp dụng đối với cơ quan, tổ chức, công dân Việt Nam.</w:t>
      </w:r>
    </w:p>
    <w:p w14:paraId="21A492A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cư trú, hoạt động trên lãnh thổ nước Cộng hòa xã hội chủ nghĩa Việt Nam có trách nhiệm tuân theo quy định có liên quan của pháp luật Việt Nam về quốc phòng.</w:t>
      </w:r>
    </w:p>
    <w:p w14:paraId="419A154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Giải thích từ ngữ</w:t>
      </w:r>
    </w:p>
    <w:p w14:paraId="4F2E7EF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5C9721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phòng là công cuộc giữ nước bằng sức mạnh tổng hợp của toàn dân tộc, trong đó sức mạnh quân sự là đặc trưng, lực lượng vũ trang nhân dân làm nòng cốt.</w:t>
      </w:r>
    </w:p>
    <w:p w14:paraId="5C2BBF1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Nền quốc phòng toàn dân là sức mạnh quốc phòng của đất nước được xây dựng trên nền tảng nhân lực, vật lực, tinh thần mang tính chất toàn dân, toàn diện, độc lập, tự chủ, tự cường.</w:t>
      </w:r>
    </w:p>
    <w:p w14:paraId="154DC4A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Tiềm lực quốc phòng là khả năng về nhân lực, vật lực, tài chính có thể huy động để thực hiện nhiệm vụ quốc phòng.</w:t>
      </w:r>
    </w:p>
    <w:p w14:paraId="637EB7A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vực phòng thủ là khu vực được tổ chức về quốc phòng, an ninh theo địa giới hành chính tỉnh, thành phố trực thuộc trung ương và huyện, quận, thị xã, thành phố thuộc tỉnh nằm trong hệ thống phòng thủ chung của cả nước để thực hiện nhiệm vụ quốc phòng, bảo vệ Tổ quốc.</w:t>
      </w:r>
    </w:p>
    <w:p w14:paraId="0F57575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Tình trạng chiến tranh là trạng thái xã hội đặc biệt của đất nước được tuyên bố trong thời gian từ khi nước nhà bị xâm lược cho tới khi hành động xâm lược đó được chấm dứt trên thực tế.</w:t>
      </w:r>
    </w:p>
    <w:p w14:paraId="24BF1CE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động viên là biện pháp huy động mọi nguồn lực của đất nước để chống chiến tranh xâm lược.</w:t>
      </w:r>
    </w:p>
    <w:p w14:paraId="52C53B9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Động viên cục bộ là biện pháp huy động mọi nguồn lực của một hoặc một số địa phương để phục vụ nhiệm vụ quốc phòng.</w:t>
      </w:r>
    </w:p>
    <w:p w14:paraId="738AD52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Tình trạng khẩn cấp về quốc phòng là trạng thái xã hội của đất nước khi có nguy cơ trực tiếp bị xâm lược hoặc đã xảy ra hành động vũ trang xâm lược hoặc bạo loạn, nhưng chưa đến mức tuyên bố tình trạng chiến tranh.</w:t>
      </w:r>
    </w:p>
    <w:p w14:paraId="301F60A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Thiết quân luật là biện pháp quản lý nhà nước đặc biệt có thời hạn do quân đội thực hiện.</w:t>
      </w:r>
    </w:p>
    <w:p w14:paraId="3ECCB94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Giới nghiêm là biện pháp cấm người, phương tiện đi lại và hoạt động vào những giờ nhất định tại những khu vực nhất định, trừ trường hợp được phép theo quy định của người có thẩm quyền tổ chức thực hiện lệnh giới nghiêm.</w:t>
      </w:r>
    </w:p>
    <w:p w14:paraId="4EEC5F8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Fonts w:ascii="Arial" w:hAnsi="Arial" w:cs="Arial"/>
          <w:color w:val="000000"/>
          <w:sz w:val="21"/>
          <w:szCs w:val="21"/>
        </w:rPr>
        <w:t>Chính sách quốc phòng</w:t>
      </w:r>
    </w:p>
    <w:p w14:paraId="5D19F1F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Cộng hoà xã hội chủ nghĩa Việt Nam củng cố và tăng cường quốc phòng để xây dựng và bảo vệ vững chắc Tổ quốc.</w:t>
      </w:r>
    </w:p>
    <w:p w14:paraId="4763AF5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Cộng hoà xã hội chủ nghĩa Việt Nam thực hiện chủ quyền toàn vẹn lãnh thổ quốc gia bao gồm đất liền, đảo, quần đảo, vùng biển, lòng đất và vùng trời; sử dụng các biện pháp chính đáng, thích hợp để ngăn chặn, đẩy lùi, đánh bại mọi âm mưu và hành động xâm lược bằng bất kỳ hình thức nào.</w:t>
      </w:r>
    </w:p>
    <w:p w14:paraId="5649D7E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Cộng hòa xã hội chủ nghĩa Việt Nam thực hiện đối ngoại quốc phòng phù hợp với chính sách đối ngoại độc lập, tự chủ, rộng mở, đa phương hóa, đa dạng hóa các quan hệ quốc tế, sẵn sàng là bạn, là đối tác tin cậy của các nước trong cộng đồng quốc tế, phấn đấu vì hoà bình, độc lập và phát triển, chống chiến tranh dưới mọi hình thức; mở rộng hợp tác về quốc phòng với các nước láng giềng và trên thế giới trên nguyên tắc tôn trọng độc lập, chủ quyền và toàn vẹn lãnh thổ, không can thiệp vào công việc nội bộ của nhau, bình đẳng, cùng có lợi, vì hòa bình, phù hợp với pháp luật Vi��t Nam và điều ước quốc tế có liên quan mà Cộng hoà xã hội chủ nghĩa Việt Nam là thành viên.</w:t>
      </w:r>
    </w:p>
    <w:p w14:paraId="69EC56B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Nhà nước Cộng hoà xã hội chủ nghĩa Việt Nam ghi nhận công lao và khen thưởng thích đáng những tổ chức, cá nhân có thành tích xuất sắc trong sự nghiệp củng cố, tăng cường quốc phòng và bảo vệ Tổ quốc.</w:t>
      </w:r>
    </w:p>
    <w:p w14:paraId="2AC875B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âm mưu và hành động chống lại độc lập, chủ quyền, thống nhất và toàn vẹn lãnh thổ của Tổ quốc, chống lại sự nghiệp xây dựng và bảo vệ Tổ quốc Việt Nam xã hội chủ nghĩa đều bị nghiêm trị theo pháp luật.</w:t>
      </w:r>
    </w:p>
    <w:p w14:paraId="6759AEC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color w:val="000000"/>
          <w:sz w:val="21"/>
          <w:szCs w:val="21"/>
        </w:rPr>
        <w:t> </w:t>
      </w:r>
      <w:r>
        <w:rPr>
          <w:rFonts w:ascii="Arial" w:hAnsi="Arial" w:cs="Arial"/>
          <w:color w:val="000000"/>
          <w:sz w:val="21"/>
          <w:szCs w:val="21"/>
        </w:rPr>
        <w:t>Nguyên tắc hoạt động quốc phòng</w:t>
      </w:r>
    </w:p>
    <w:p w14:paraId="7692B6F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của nước Cộng hoà xã hội chủ nghĩa Việt Nam, đặt dưới sự lãnh đạo của Đảng Cộng sản Việt Nam, sự quản lý thống nhất của Nhà nước.</w:t>
      </w:r>
    </w:p>
    <w:p w14:paraId="75824E8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Huy động sức mạnh tổng hợp của toàn dân tộc và của cả hệ thống chính trị, trong đó lực lượng vũ trang nhân dân làm nòng cốt.</w:t>
      </w:r>
    </w:p>
    <w:p w14:paraId="230AF2B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hợp chặt chẽ giữa phát triển kinh tế - xã hội với tăng cường quốc phòng; giữa tăng cường quốc phòng với phát triển kinh tế - xã hội.</w:t>
      </w:r>
    </w:p>
    <w:p w14:paraId="760D814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nền quốc phòng toàn dân, thế trận quốc phòng toàn dân gắn với thế trận an ninh nhân dân.</w:t>
      </w:r>
    </w:p>
    <w:p w14:paraId="7F25B99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hợp với hoạt động an ninh và hoạt động đối ngoại.</w:t>
      </w:r>
    </w:p>
    <w:p w14:paraId="654CC6D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color w:val="000000"/>
          <w:sz w:val="21"/>
          <w:szCs w:val="21"/>
        </w:rPr>
        <w:t> </w:t>
      </w:r>
      <w:r>
        <w:rPr>
          <w:rFonts w:ascii="Arial" w:hAnsi="Arial" w:cs="Arial"/>
          <w:color w:val="000000"/>
          <w:sz w:val="21"/>
          <w:szCs w:val="21"/>
        </w:rPr>
        <w:t>Quyền và nghĩa vụ của công dân về quốc phòng</w:t>
      </w:r>
    </w:p>
    <w:p w14:paraId="4D74235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Tổ quốc là nghĩa vụ thiêng liêng và quyền cao quý của công dân.</w:t>
      </w:r>
    </w:p>
    <w:p w14:paraId="7B7D355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phải trung thành với Tổ quốc, làm nghĩa vụ quân sự, được giáo dục về quốc phòng và huấn luyện quân sự; tham gia dân quân tự vệ, phòng thủ dân sự; chấp hành nghiêm chỉnh các biện pháp của Nhà nước và người có thẩm quyền khi đất nước có tình trạng chiến tranh hoặc tình trạng khẩn cấp về quốc phòng theo quy định của Luật này và các quy định khác của pháp luật có liên quan.</w:t>
      </w:r>
    </w:p>
    <w:p w14:paraId="0D736DC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phục vụ trong lực lượng vũ trang nhân dân hoặc được huy động làm nhiệm vụ trong tình trạng chiến tranh, tình trạng khẩn cấp về quốc phòng nếu bị thương, tổn hại về sức khỏe, thiệt hại về tính mạng thì bản thân và gia đình được hưởng chế độ, chính sách theo quy định của pháp luật.</w:t>
      </w:r>
    </w:p>
    <w:p w14:paraId="2046F67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w:t>
      </w:r>
      <w:r>
        <w:rPr>
          <w:rStyle w:val="apple-converted-space"/>
          <w:rFonts w:ascii="Arial" w:hAnsi="Arial" w:cs="Arial"/>
          <w:color w:val="000000"/>
          <w:sz w:val="21"/>
          <w:szCs w:val="21"/>
        </w:rPr>
        <w:t> </w:t>
      </w:r>
      <w:r>
        <w:rPr>
          <w:rFonts w:ascii="Arial" w:hAnsi="Arial" w:cs="Arial"/>
          <w:color w:val="000000"/>
          <w:sz w:val="21"/>
          <w:szCs w:val="21"/>
        </w:rPr>
        <w:t>Trưng mua, trưng dụng tài sản hợp pháp của cá nhân, tổ chức vì lý do quốc phòng</w:t>
      </w:r>
    </w:p>
    <w:p w14:paraId="5D69C2D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thật cần thiết vì lý do quốc phòng, Nhà nước trưng mua, trưng dụng có bồi thường tài sản hợp pháp của cá nhân, tổ chức theo thời giá thị trường.</w:t>
      </w:r>
    </w:p>
    <w:p w14:paraId="3D639D6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trưng mua, trưng dụng được thực hiện theo quy định của pháp luật.</w:t>
      </w:r>
    </w:p>
    <w:p w14:paraId="3199305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color w:val="000000"/>
          <w:sz w:val="21"/>
          <w:szCs w:val="21"/>
        </w:rPr>
        <w:t> </w:t>
      </w:r>
      <w:r>
        <w:rPr>
          <w:rFonts w:ascii="Arial" w:hAnsi="Arial" w:cs="Arial"/>
          <w:color w:val="000000"/>
          <w:sz w:val="21"/>
          <w:szCs w:val="21"/>
        </w:rPr>
        <w:t>Nội dung xây dựng nền quốc phòng toàn dân</w:t>
      </w:r>
    </w:p>
    <w:p w14:paraId="5CE1140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 bảo vệ Tổ quốc, kế hoạch phòng thủ đất nước; xây dựng thực lực và tiềm lực quốc phòng vững mạnh toàn diện; xây dựng khối đại đoàn kết toàn dân và hệ thống chính trị vững mạnh.</w:t>
      </w:r>
    </w:p>
    <w:p w14:paraId="41C981B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lực lượng vũ trang nhân dân làm nòng cốt, vững mạnh toàn diện, có sức chiến đấu cao; xây dựng Quân đội nhân dân và Công an nhân dân cách mạng, chính quy, tinh nhuệ, từng bước hiện đại.</w:t>
      </w:r>
    </w:p>
    <w:p w14:paraId="6A82466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giáo dục quốc phòng trong cơ quan, tổ chức và đối với công dân.</w:t>
      </w:r>
    </w:p>
    <w:p w14:paraId="22D315F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xây dựng cơ sở vật chất, kỹ thuật cho nền quốc phòng toàn dân; nghiên cứu hoàn thiện chiến lược và nghệ thuật quân sự Việt Nam; phát triển công nghiệp quốc phòng, khoa học, công nghệ quân sự; huy động tiềm lực khoa học, công nghệ của Nhà nước và nhân dân phục vụ quốc phòng, đồng thời ứng dụng thành tựu khoa học, công nghệ quân sự phù hợp để xây dựng đất nước.</w:t>
      </w:r>
    </w:p>
    <w:p w14:paraId="16FD671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Chuẩn bị kế hoạch động viên quốc phòng và các điều kiện cần thiết bảo đảm thực hành động viên quốc phòng trong tình trạng chiến tranh hoặc trong tình trạng khẩn cấp về quốc phòng.</w:t>
      </w:r>
    </w:p>
    <w:p w14:paraId="12689B1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chuẩn bị kế hoạch động viên quốc phòng do Chính phủ quy định.</w:t>
      </w:r>
    </w:p>
    <w:p w14:paraId="5212DB5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khu vực phòng thủ vững mạnh về mọi mặt; tăng cường tiềm lực quốc phòng, an ninh ở địa bàn trọng điểm, vùng dân tộc, miền núi, biên giới, hải đảo.</w:t>
      </w:r>
    </w:p>
    <w:p w14:paraId="3875302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và bảo đảm thực hiện các chế độ, chính sách phù hợp với điều kiện, tính chất hoạt động của lực lượng vũ trang nhân dân, các chính sách đối với gia đình của người phục vụ trong lực lượng vũ trang nhân dân.</w:t>
      </w:r>
      <w:r>
        <w:rPr>
          <w:rStyle w:val="apple-converted-space"/>
          <w:rFonts w:ascii="Arial" w:hAnsi="Arial" w:cs="Arial"/>
          <w:color w:val="000000"/>
          <w:sz w:val="21"/>
          <w:szCs w:val="21"/>
        </w:rPr>
        <w:t> </w:t>
      </w:r>
    </w:p>
    <w:p w14:paraId="02C4638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và tổ chức thực hiện kế hoạch, biện pháp phòng thủ dân sự trong phạm vi cả nước.</w:t>
      </w:r>
    </w:p>
    <w:p w14:paraId="432B812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nhà nước về quốc phòng, xây dựng và hoàn thiện hệ thống pháp luật về bảo vệ Tổ quốc.</w:t>
      </w:r>
    </w:p>
    <w:p w14:paraId="7706446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w:t>
      </w:r>
      <w:r>
        <w:rPr>
          <w:rStyle w:val="apple-converted-space"/>
          <w:rFonts w:ascii="Arial" w:hAnsi="Arial" w:cs="Arial"/>
          <w:color w:val="000000"/>
          <w:sz w:val="21"/>
          <w:szCs w:val="21"/>
        </w:rPr>
        <w:t> </w:t>
      </w:r>
      <w:r>
        <w:rPr>
          <w:rFonts w:ascii="Arial" w:hAnsi="Arial" w:cs="Arial"/>
          <w:color w:val="000000"/>
          <w:sz w:val="21"/>
          <w:szCs w:val="21"/>
        </w:rPr>
        <w:t>Xây dựng khu vực phòng thủ</w:t>
      </w:r>
    </w:p>
    <w:p w14:paraId="467A293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tỉnh, thành phố trực thuộc trung ương, huyện, quận, thị xã, thành phố thuộc tỉnh phải xây dựng khu vực phòng thủ trong hệ thống phòng thủ chung của cả nước.</w:t>
      </w:r>
    </w:p>
    <w:p w14:paraId="578BCCB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xây dựng khu vực phòng thủ, cơ chế hoạt động của khu vực phòng thủ do Chính phủ quy định.</w:t>
      </w:r>
    </w:p>
    <w:p w14:paraId="293968F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color w:val="000000"/>
          <w:sz w:val="21"/>
          <w:szCs w:val="21"/>
        </w:rPr>
        <w:t> </w:t>
      </w:r>
      <w:r>
        <w:rPr>
          <w:rFonts w:ascii="Arial" w:hAnsi="Arial" w:cs="Arial"/>
          <w:color w:val="000000"/>
          <w:sz w:val="21"/>
          <w:szCs w:val="21"/>
        </w:rPr>
        <w:t>Động viên nền kinh tế quốc dân cho quốc phòng</w:t>
      </w:r>
    </w:p>
    <w:p w14:paraId="1A7D89F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chủ trương, biện pháp động viên nền kinh tế quốc dân cho quốc phòng.</w:t>
      </w:r>
    </w:p>
    <w:p w14:paraId="5D22198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tổ chức thực hiện chuẩn bị và động viên nguồn lực vật chất, tài chính, khoa học, công nghệ, tạo nguồn dự trữ quốc gia phục vụ quốc phòng.</w:t>
      </w:r>
    </w:p>
    <w:p w14:paraId="003A194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chủ trì, phối hợp với các bộ, cơ quan ngang bộ, cơ quan thuộc Chính phủ lập kế hoạch về nhu cầu quốc phòng thường xuyên, nhu cầu quốc phòng năm đầu chiến tranh và thời chiến trình Chính phủ quyết định.</w:t>
      </w:r>
    </w:p>
    <w:p w14:paraId="4FE7717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Fonts w:ascii="Arial" w:hAnsi="Arial" w:cs="Arial"/>
          <w:color w:val="000000"/>
          <w:sz w:val="21"/>
          <w:szCs w:val="21"/>
        </w:rPr>
        <w:t>Kết hợp phát triển kinh tế - xã hội với tăng cường quốc phòng</w:t>
      </w:r>
    </w:p>
    <w:p w14:paraId="7CF9759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kế hoạch, chương trình kết hợp phát triển kinh tế - xã hội với tăng cường quốc phòng phù hợp với chiến lược phát triển kinh tế - xã hội và chiến lược bảo vệ Tổ quốc trong từng thời kỳ.</w:t>
      </w:r>
    </w:p>
    <w:p w14:paraId="09211E6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kế hoạch phát triển kinh tế - xã hội vùng, tỉnh, thành phố trực thuộc trung ương và khu vực trọng điểm về quốc phòng phải được Bộ Quốc phòng và cơ quan có thẩm quyền của Chính phủ phối hợp thẩm định.</w:t>
      </w:r>
    </w:p>
    <w:p w14:paraId="5697919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khi tiến hành các hoạt động sản xuất, kinh doanh, đầu tư và nghiên cứu ứng dụng khoa học, công nghệ phải tuân thủ yêu cầu của Nhà nước về kết hợp phát triển kinh tế với bảo đảm quốc phòng.</w:t>
      </w:r>
    </w:p>
    <w:p w14:paraId="0FB9D8C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Quốc phòng chủ trì, phối hợp với các bộ, cơ quan ngang bộ, cơ quan thuộc Chính phủ lập kế hoạch về khả năng và nhu cầu kết hợp phát triển kinh tế - xã hội với tăng cường quốc phòng thời bình và thời chiến trình Chính phủ quyết định; tổ chức, xây dựng khu kinh tế - quốc phòng được Chính phủ giao; tổ chức, quản lý hoạt động của doanh nghiệp phục vụ quốc phòng và đơn vị quân đội được giao làm kinh tế kết hợp với quốc phòng phù hợp với yêu cầu nhiệm vụ của Quân đội theo quy định của pháp luật.</w:t>
      </w:r>
    </w:p>
    <w:p w14:paraId="67BD17B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w:t>
      </w:r>
      <w:r>
        <w:rPr>
          <w:rFonts w:ascii="Arial" w:hAnsi="Arial" w:cs="Arial"/>
          <w:b/>
          <w:bCs/>
          <w:color w:val="000000"/>
          <w:sz w:val="21"/>
          <w:szCs w:val="21"/>
        </w:rPr>
        <w:br/>
      </w:r>
      <w:r>
        <w:rPr>
          <w:rStyle w:val="Strong"/>
          <w:rFonts w:ascii="Arial" w:hAnsi="Arial" w:cs="Arial"/>
          <w:color w:val="000000"/>
          <w:sz w:val="21"/>
          <w:szCs w:val="21"/>
        </w:rPr>
        <w:t>LỰC LƯỢNG VŨ TRANG NHÂN DÂN</w:t>
      </w:r>
    </w:p>
    <w:p w14:paraId="5C448D4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color w:val="000000"/>
          <w:sz w:val="21"/>
          <w:szCs w:val="21"/>
        </w:rPr>
        <w:t> </w:t>
      </w:r>
      <w:r>
        <w:rPr>
          <w:rFonts w:ascii="Arial" w:hAnsi="Arial" w:cs="Arial"/>
          <w:color w:val="000000"/>
          <w:sz w:val="21"/>
          <w:szCs w:val="21"/>
        </w:rPr>
        <w:t>Lực lượng vũ trang nhân dân</w:t>
      </w:r>
    </w:p>
    <w:p w14:paraId="4CEC613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vũ trang nhân dân gồm Quân đội nhân dân, Công an nhân dân và Dân quân tự vệ.</w:t>
      </w:r>
    </w:p>
    <w:p w14:paraId="235A49F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vũ trang nhân dân phải tuyệt đối trung thành với Tổ quốc và nhân dân, có nhiệm vụ sẵn sàng chiến đấu, chiến đấu bảo vệ độc lập, chủ quyền, thống nhất, toàn vẹn lãnh thổ của Tổ quốc, an ninh quốc gia và trật tự, an toàn xã hội, bảo vệ chế độ xã hội chủ nghĩa và những thành quả cách mạng, cùng toàn dân xây dựng đất nước.</w:t>
      </w:r>
    </w:p>
    <w:p w14:paraId="59D400B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thành lập đơn vị vũ trang trái pháp luật.</w:t>
      </w:r>
    </w:p>
    <w:p w14:paraId="352C359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color w:val="000000"/>
          <w:sz w:val="21"/>
          <w:szCs w:val="21"/>
        </w:rPr>
        <w:t> </w:t>
      </w:r>
      <w:r>
        <w:rPr>
          <w:rFonts w:ascii="Arial" w:hAnsi="Arial" w:cs="Arial"/>
          <w:color w:val="000000"/>
          <w:sz w:val="21"/>
          <w:szCs w:val="21"/>
        </w:rPr>
        <w:t>Nguyên tắc hoạt động và sử dụng lực lượng vũ trang nhân dân</w:t>
      </w:r>
    </w:p>
    <w:p w14:paraId="7C11864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vũ trang nhân dân đặt dưới sự lãnh đạo của Đảng Cộng sản Việt Nam, sự thống lĩnh của Chủ tịch nước, sự quản lý thống nhất của Chính phủ.</w:t>
      </w:r>
    </w:p>
    <w:p w14:paraId="475A0FA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lực lượng vũ trang nhân dân và áp dụng biện pháp quân sự trong tình trạng chiến tranh, tình trạng khẩn cấp về quốc phòng được thực hiện theo lệnh của Chủ tịch nước.</w:t>
      </w:r>
    </w:p>
    <w:p w14:paraId="6516CE2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có thảm họa do thiên nhiên hoặc con người gây ra, dịch bệnh nguy hiểm hoặc tình hình đe dọa nghiêm trọng đến an ninh quốc gia và trật tự, an toàn xã hội thì việc điều động, sử dụng lực lượng vũ trang nhân dân được thực hiện theo quy định của pháp luật về tình trạng khẩn cấp.</w:t>
      </w:r>
    </w:p>
    <w:p w14:paraId="36EEDA1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chưa có lệnh của cấp có thẩm quyền, người chỉ huy đơn vị lực lượng vũ trang nhân dân không được tự ý điều động, sử dụng người, trang bị, vũ khí của đơn vị mình để tiến hành các hoạt động vũ trang không có trong kế hoạch huấn luyện, diễn tập sẵn sàng chiến đấu đã được cấp có thẩm quyền phê duyệt.</w:t>
      </w:r>
    </w:p>
    <w:p w14:paraId="0431D29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Fonts w:ascii="Arial" w:hAnsi="Arial" w:cs="Arial"/>
          <w:color w:val="000000"/>
          <w:sz w:val="21"/>
          <w:szCs w:val="21"/>
        </w:rPr>
        <w:t>Quân đội nhân dân</w:t>
      </w:r>
    </w:p>
    <w:p w14:paraId="0667C43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đội nhân dân là lực lượng nòng cốt của lực lượng vũ trang nhân dân trong thực hiện nhiệm vụ quốc phòng, bao gồm lực lượng thường trực và lực lượng dự bị động viên. Lực lượng thường trực của Quân đội nhân dân có Bộ đội chủ lực và Bộ đội địa phương.</w:t>
      </w:r>
    </w:p>
    <w:p w14:paraId="55DF4D0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22 tháng 12 hàng năm là ngày truyền thống của Quân đội nhân dân, ngày hội quốc phòng toàn dân.</w:t>
      </w:r>
    </w:p>
    <w:p w14:paraId="729A86E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và chế độ phục vụ của Quân đội nhân dân do pháp luật quy định.</w:t>
      </w:r>
    </w:p>
    <w:p w14:paraId="2D35BD0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color w:val="000000"/>
          <w:sz w:val="21"/>
          <w:szCs w:val="21"/>
        </w:rPr>
        <w:t> </w:t>
      </w:r>
      <w:r>
        <w:rPr>
          <w:rFonts w:ascii="Arial" w:hAnsi="Arial" w:cs="Arial"/>
          <w:color w:val="000000"/>
          <w:sz w:val="21"/>
          <w:szCs w:val="21"/>
        </w:rPr>
        <w:t>Dân quân tự vệ</w:t>
      </w:r>
    </w:p>
    <w:p w14:paraId="01A0CA0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Dân quân tự vệ là lực lượng vũ trang quần chúng không thoát ly sản xuất, công tác, có nhiệm vụ sẵn sàng chiến đấu, chiến đấu, phục vụ chiến đấu bảo vệ địa phương, cơ sở; phối hợp với các đơn vị Quân đội nhân dân, Công an nhân dân và các lực lượng khác trên địa bàn tham gia xây dựng nền quốc phòng toàn dân, xây dựng khu vực phòng thủ, giữ gìn an ninh chính trị, trật tự, an toàn xã hội, bảo vệ Đảng, chính quyền, bảo vệ tài sản của Nhà nước, tính mạng, tài sản của nhân dân ở địa phương, cơ sở.</w:t>
      </w:r>
    </w:p>
    <w:p w14:paraId="107308E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và chế độ phục vụ của Dân quân tự vệ do pháp luật về dân quân tự vệ quy định.</w:t>
      </w:r>
    </w:p>
    <w:p w14:paraId="2829F6D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color w:val="000000"/>
          <w:sz w:val="21"/>
          <w:szCs w:val="21"/>
        </w:rPr>
        <w:t> </w:t>
      </w:r>
      <w:r>
        <w:rPr>
          <w:rFonts w:ascii="Arial" w:hAnsi="Arial" w:cs="Arial"/>
          <w:color w:val="000000"/>
          <w:sz w:val="21"/>
          <w:szCs w:val="21"/>
        </w:rPr>
        <w:t>Chỉ huy Quân đội nhân dân và Dân quân tự vệ</w:t>
      </w:r>
    </w:p>
    <w:p w14:paraId="6CEE6DE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đội nhân dân và Dân quân tự vệ có hệ thống chỉ huy được tổ chức theo quy định của pháp luật.</w:t>
      </w:r>
    </w:p>
    <w:p w14:paraId="11FC15E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là người chỉ huy cao nhất trong Quân đội nhân dân và Dân quân tự vệ.</w:t>
      </w:r>
    </w:p>
    <w:p w14:paraId="0EE1C18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color w:val="000000"/>
          <w:sz w:val="21"/>
          <w:szCs w:val="21"/>
        </w:rPr>
        <w:t> </w:t>
      </w:r>
      <w:r>
        <w:rPr>
          <w:rFonts w:ascii="Arial" w:hAnsi="Arial" w:cs="Arial"/>
          <w:color w:val="000000"/>
          <w:sz w:val="21"/>
          <w:szCs w:val="21"/>
        </w:rPr>
        <w:t>Công an nhân dân trong thực hiện nhiệm vụ quốc phòng</w:t>
      </w:r>
    </w:p>
    <w:p w14:paraId="05C8F8E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nhân dân là lực lượng nòng cốt trong thực hiện nhiệm vụ bảo vệ an ninh chính trị, trật tự, an toàn xã hội, có trách nhiệm phối hợp với Quân đội nhân dân và Dân quân tự vệ thực hiện nhiệm vụ quốc phòng.</w:t>
      </w:r>
    </w:p>
    <w:p w14:paraId="0A01B8F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giữa Công an nhân dân với Quân đội nhân dân và Dân quân tự vệ trong thực hiện nhiệm vụ quốc phòng do Chính phủ quy định.</w:t>
      </w:r>
    </w:p>
    <w:p w14:paraId="7F21D00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color w:val="000000"/>
          <w:sz w:val="21"/>
          <w:szCs w:val="21"/>
        </w:rPr>
        <w:t> </w:t>
      </w:r>
      <w:r>
        <w:rPr>
          <w:rFonts w:ascii="Arial" w:hAnsi="Arial" w:cs="Arial"/>
          <w:color w:val="000000"/>
          <w:sz w:val="21"/>
          <w:szCs w:val="21"/>
        </w:rPr>
        <w:t>Bảo đảm hoạt động của lực lượng vũ trang nhân dân</w:t>
      </w:r>
    </w:p>
    <w:p w14:paraId="4F36260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nhu cầu tài chính, hậu cần, vũ khí, trang bị kỹ thuật, phương tiện, đất sử dụng vào mục đích quốc phòng và các chế độ, chính sách đãi ngộ phù hợp với tính chất hoạt động đặc thù của lực lượng vũ trang nhân dân trong thực hiện nhiệm vụ quốc phòng.</w:t>
      </w:r>
    </w:p>
    <w:p w14:paraId="6B5EE9F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r>
        <w:rPr>
          <w:rFonts w:ascii="Arial" w:hAnsi="Arial" w:cs="Arial"/>
          <w:b/>
          <w:bCs/>
          <w:color w:val="000000"/>
          <w:sz w:val="21"/>
          <w:szCs w:val="21"/>
        </w:rPr>
        <w:br/>
      </w:r>
      <w:r>
        <w:rPr>
          <w:rStyle w:val="Strong"/>
          <w:rFonts w:ascii="Arial" w:hAnsi="Arial" w:cs="Arial"/>
          <w:color w:val="000000"/>
          <w:sz w:val="21"/>
          <w:szCs w:val="21"/>
        </w:rPr>
        <w:t>GIÁO DỤC QUỐC PHÒNG</w:t>
      </w:r>
    </w:p>
    <w:p w14:paraId="33434EE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color w:val="000000"/>
          <w:sz w:val="21"/>
          <w:szCs w:val="21"/>
        </w:rPr>
        <w:t> </w:t>
      </w:r>
      <w:r>
        <w:rPr>
          <w:rFonts w:ascii="Arial" w:hAnsi="Arial" w:cs="Arial"/>
          <w:color w:val="000000"/>
          <w:sz w:val="21"/>
          <w:szCs w:val="21"/>
        </w:rPr>
        <w:t>Phạm vi, đối tượng giáo dục quốc phòng</w:t>
      </w:r>
      <w:r>
        <w:rPr>
          <w:rStyle w:val="apple-converted-space"/>
          <w:rFonts w:ascii="Arial" w:hAnsi="Arial" w:cs="Arial"/>
          <w:color w:val="000000"/>
          <w:sz w:val="21"/>
          <w:szCs w:val="21"/>
        </w:rPr>
        <w:t> </w:t>
      </w:r>
    </w:p>
    <w:p w14:paraId="3836AC3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quốc phòng được thực hiện trong phạm vi cả nước với nội dung, hình thức, phương pháp phù hợp cho từng đối tượng.</w:t>
      </w:r>
    </w:p>
    <w:p w14:paraId="2478971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dục quốc phòng là môn học chính khóa trong nhà trường từ trung học phổ thông trở lên.</w:t>
      </w:r>
    </w:p>
    <w:p w14:paraId="4149052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thức quốc phòng là một trong các tiêu chuẩn bắt buộc đối với người giữ chức vụ lãnh đạo, quản lý trong cơ quan, tổ chức. Đối tượng, tiêu chuẩn cụ thể do Chính phủ quy định.</w:t>
      </w:r>
    </w:p>
    <w:p w14:paraId="2958758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color w:val="000000"/>
          <w:sz w:val="21"/>
          <w:szCs w:val="21"/>
        </w:rPr>
        <w:t> </w:t>
      </w:r>
      <w:r>
        <w:rPr>
          <w:rFonts w:ascii="Arial" w:hAnsi="Arial" w:cs="Arial"/>
          <w:color w:val="000000"/>
          <w:sz w:val="21"/>
          <w:szCs w:val="21"/>
        </w:rPr>
        <w:t>Nội dung giáo dục quốc phòng</w:t>
      </w:r>
      <w:r>
        <w:rPr>
          <w:rStyle w:val="apple-converted-space"/>
          <w:rFonts w:ascii="Arial" w:hAnsi="Arial" w:cs="Arial"/>
          <w:color w:val="000000"/>
          <w:sz w:val="21"/>
          <w:szCs w:val="21"/>
        </w:rPr>
        <w:t> </w:t>
      </w:r>
    </w:p>
    <w:p w14:paraId="41A272C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quyền và nghĩa vụ của công dân về bảo vệ Tổ quốc Việt Nam xã hội chủ nghĩa; yêu cầu nhiệm vụ quốc phòng, an ninh; truyền thống đấu tranh chống ngoại xâm của dân tộc; bồi dưỡng lòng yêu nước, yêu chủ nghĩa xã hội, ý thức cảnh giác trước âm mưu, thủ đoạn của các thế lực thù địch chống phá chế độ xã hội chủ nghĩa và Nhà nước Cộng hòa xã hội chủ nghĩa Việt Nam.</w:t>
      </w:r>
    </w:p>
    <w:p w14:paraId="1019D38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dục, bồi dưỡng kiến thức quốc phòng và kỹ năng quân sự cần thiết; rèn luyện thể lực để công dân sẵn sàng làm nghĩa vụ bảo vệ Tổ quốc.</w:t>
      </w:r>
    </w:p>
    <w:p w14:paraId="49D47AF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dưỡng cho cán bộ, công chức và người đứng đầu cơ quan, tổ chức những kiến thức cơ bản về đường lối quân sự và công tác quản lý nhà nước về quốc phòng.</w:t>
      </w:r>
    </w:p>
    <w:p w14:paraId="777F4EC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Style w:val="apple-converted-space"/>
          <w:rFonts w:ascii="Arial" w:hAnsi="Arial" w:cs="Arial"/>
          <w:color w:val="000000"/>
          <w:sz w:val="21"/>
          <w:szCs w:val="21"/>
        </w:rPr>
        <w:t> </w:t>
      </w:r>
      <w:r>
        <w:rPr>
          <w:rFonts w:ascii="Arial" w:hAnsi="Arial" w:cs="Arial"/>
          <w:color w:val="000000"/>
          <w:sz w:val="21"/>
          <w:szCs w:val="21"/>
        </w:rPr>
        <w:t>Trách nhiệm tổ chức thực hiện giáo dục quốc phòng</w:t>
      </w:r>
    </w:p>
    <w:p w14:paraId="69FDB60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chủ trì, phối hợp với Bộ Giáo dục và Đào tạo xây dựng nội dung, chương trình giáo dục quốc phòng phù hợp với từng đối tượng, cấp học; chỉ đạo tổ chức thực hiện giáo dục quốc phòng trong phạm vi cả nước.</w:t>
      </w:r>
    </w:p>
    <w:p w14:paraId="453C277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trong phạm vi nhiệm vụ, quyền hạn của mình có trách nhiệm tổ chức thực hiện nội dung, chương trình giáo dục quốc phòng theo quy định của pháp luật.</w:t>
      </w:r>
    </w:p>
    <w:p w14:paraId="2FC3F28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tạo điều kiện để cơ quan, tổ chức, cá nhân và gia đình phát triển các hình thức giáo dục hướng nghiệp và giáo dục đại chúng về quốc phòng.</w:t>
      </w:r>
    </w:p>
    <w:p w14:paraId="0B3BF22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chế, chính sách bảo đảm đối với giáo dục quốc phòng do Chính phủ quy định.</w:t>
      </w:r>
    </w:p>
    <w:p w14:paraId="15C54BC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IV</w:t>
      </w:r>
      <w:r>
        <w:rPr>
          <w:rFonts w:ascii="Arial" w:hAnsi="Arial" w:cs="Arial"/>
          <w:b/>
          <w:bCs/>
          <w:color w:val="000000"/>
          <w:sz w:val="21"/>
          <w:szCs w:val="21"/>
        </w:rPr>
        <w:br/>
      </w:r>
      <w:r>
        <w:rPr>
          <w:rStyle w:val="Strong"/>
          <w:rFonts w:ascii="Arial" w:hAnsi="Arial" w:cs="Arial"/>
          <w:color w:val="000000"/>
          <w:sz w:val="21"/>
          <w:szCs w:val="21"/>
        </w:rPr>
        <w:t>CÔNG NGHIỆP QUỐC PHÒNG</w:t>
      </w:r>
    </w:p>
    <w:p w14:paraId="4CF834E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color w:val="000000"/>
          <w:sz w:val="21"/>
          <w:szCs w:val="21"/>
        </w:rPr>
        <w:t> </w:t>
      </w:r>
      <w:r>
        <w:rPr>
          <w:rFonts w:ascii="Arial" w:hAnsi="Arial" w:cs="Arial"/>
          <w:color w:val="000000"/>
          <w:sz w:val="21"/>
          <w:szCs w:val="21"/>
        </w:rPr>
        <w:t>Vị trí, nhiệm vụ công nghiệp quốc phòng</w:t>
      </w:r>
    </w:p>
    <w:p w14:paraId="6912838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nghiệp quốc phòng là bộ phận của công nghiệp quốc gia có nhiệm vụ nghiên cứu phát triển, chế tạo, sản xuất, bảo dưỡng, sửa chữa, cải tiến, hiện đại hoá vũ khí, trang bị kỹ thuật, thiết bị chuyên dùng và các sản phẩm khác phục vụ quốc phòng.</w:t>
      </w:r>
    </w:p>
    <w:p w14:paraId="064D4E7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color w:val="000000"/>
          <w:sz w:val="21"/>
          <w:szCs w:val="21"/>
        </w:rPr>
        <w:t> </w:t>
      </w:r>
      <w:r>
        <w:rPr>
          <w:rFonts w:ascii="Arial" w:hAnsi="Arial" w:cs="Arial"/>
          <w:color w:val="000000"/>
          <w:sz w:val="21"/>
          <w:szCs w:val="21"/>
        </w:rPr>
        <w:t>Xây dựng công nghiệp quốc phòng</w:t>
      </w:r>
    </w:p>
    <w:p w14:paraId="5EC8762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tiên đầu tư cho nghiên cứu xây dựng, hiện đại hóa và thực hiện quy hoạch phát triển công nghiệp quốc phòng, đáp ứng nhu cầu tăng cường tiềm lực quốc phòng, bảo đảm khả năng chiến đấu của lực lượng vũ trang nhân dân.</w:t>
      </w:r>
    </w:p>
    <w:p w14:paraId="4B68F20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duy trì thường xuyên và từng bước tăng cường năng lực công nghiệp quốc phòng bằng cơ chế, chính sách đồng bộ, đáp ứng yêu cầu nhiệm vụ quốc phòng phù hợp với điều kiện kinh tế - xã hội của đất nước.</w:t>
      </w:r>
    </w:p>
    <w:p w14:paraId="141AFF0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thực hiện hợp tác quốc tế về công nghiệp quốc phòng theo nhu cầu trang bị của lực lượng vũ trang nhân dân phải tuân thủ nguyên tắc độc lập, tự chủ, bình đẳng, cùng có lợi, tuyệt đối giữ bí mật quân sự và bí mật nhà nước.</w:t>
      </w:r>
    </w:p>
    <w:p w14:paraId="6AB626E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color w:val="000000"/>
          <w:sz w:val="21"/>
          <w:szCs w:val="21"/>
        </w:rPr>
        <w:t> </w:t>
      </w:r>
      <w:r>
        <w:rPr>
          <w:rFonts w:ascii="Arial" w:hAnsi="Arial" w:cs="Arial"/>
          <w:color w:val="000000"/>
          <w:sz w:val="21"/>
          <w:szCs w:val="21"/>
        </w:rPr>
        <w:t>Cơ sở công nghiệp quốc phòng</w:t>
      </w:r>
    </w:p>
    <w:p w14:paraId="6900303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công nghiệp được Nhà nước đầu tư xây dựng năng lực sản xuất phục vụ quốc phòng theo quy định của pháp luật về động viên công nghiệp.</w:t>
      </w:r>
    </w:p>
    <w:p w14:paraId="4746407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nghiên cứu, sản xuất, sửa chữa vũ khí, trang bị kỹ thuật quân sự do Bộ Quốc phòng trực tiếp quản lý.</w:t>
      </w:r>
    </w:p>
    <w:p w14:paraId="6D24D01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color w:val="000000"/>
          <w:sz w:val="21"/>
          <w:szCs w:val="21"/>
        </w:rPr>
        <w:t> </w:t>
      </w:r>
      <w:r>
        <w:rPr>
          <w:rFonts w:ascii="Arial" w:hAnsi="Arial" w:cs="Arial"/>
          <w:color w:val="000000"/>
          <w:sz w:val="21"/>
          <w:szCs w:val="21"/>
        </w:rPr>
        <w:t>Trách nhiệm quản lý công nghiệp quốc phòng</w:t>
      </w:r>
    </w:p>
    <w:p w14:paraId="384F72D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công nghiệp quốc phòng bao gồm quy hoạch, kế hoạch xây dựng và phát triển công nghiệp quốc phòng.</w:t>
      </w:r>
    </w:p>
    <w:p w14:paraId="5AF5B1B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thực hiện quản lý việc sản xuất, khai thác các sản phẩm quốc phòng; trực tiếp quản lý các cơ sở công nghiệp quốc phòng; thực hiện đặt hàng phục vụ quốc phòng.</w:t>
      </w:r>
    </w:p>
    <w:p w14:paraId="1EB0A7B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Công nghiệp chủ trì, phối hợp với Bộ Quốc phòng và các bộ, ngành có liên quan tổ chức, quản lý, chỉ đạo và bảo đảm cho các cơ sở thuộc quyền được giao sản xuất sản phẩm phục vụ quốc phòng thực hiện nhiệm vụ theo đơn đặt hàng của Bộ Quốc phòng.</w:t>
      </w:r>
    </w:p>
    <w:p w14:paraId="7A1F856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phối hợp giữa Bộ Công nghiệp và Bộ Quốc phòng do Chính phủ quy định.</w:t>
      </w:r>
    </w:p>
    <w:p w14:paraId="264CA8E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PHÒNG THỦ DÂN SỰ</w:t>
      </w:r>
    </w:p>
    <w:p w14:paraId="65F8E85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color w:val="000000"/>
          <w:sz w:val="21"/>
          <w:szCs w:val="21"/>
        </w:rPr>
        <w:t> </w:t>
      </w:r>
      <w:r>
        <w:rPr>
          <w:rFonts w:ascii="Arial" w:hAnsi="Arial" w:cs="Arial"/>
          <w:color w:val="000000"/>
          <w:sz w:val="21"/>
          <w:szCs w:val="21"/>
        </w:rPr>
        <w:t>Vị trí phòng thủ dân sự</w:t>
      </w:r>
    </w:p>
    <w:p w14:paraId="18F6D29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thủ dân sự là bộ phận trong hệ thống phòng thủ quốc gia, gồm các biện pháp chủ động phòng, chống chiến tranh hoặc thảm họa do thiên nhiên hoặc con người gây ra, dịch bệnh nguy hiểm; thực hiện phòng, chống, khắc phục hậu quả thảm họa, bảo vệ nhân dân, bảo vệ hoạt động của cơ quan, tổ chức và nền kinh tế quốc dân.</w:t>
      </w:r>
    </w:p>
    <w:p w14:paraId="4FFA858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Style w:val="apple-converted-space"/>
          <w:rFonts w:ascii="Arial" w:hAnsi="Arial" w:cs="Arial"/>
          <w:color w:val="000000"/>
          <w:sz w:val="21"/>
          <w:szCs w:val="21"/>
        </w:rPr>
        <w:t> </w:t>
      </w:r>
      <w:r>
        <w:rPr>
          <w:rFonts w:ascii="Arial" w:hAnsi="Arial" w:cs="Arial"/>
          <w:color w:val="000000"/>
          <w:sz w:val="21"/>
          <w:szCs w:val="21"/>
        </w:rPr>
        <w:t>Các biện pháp phòng thủ dân sự</w:t>
      </w:r>
      <w:r>
        <w:rPr>
          <w:rStyle w:val="apple-converted-space"/>
          <w:rFonts w:ascii="Arial" w:hAnsi="Arial" w:cs="Arial"/>
          <w:color w:val="000000"/>
          <w:sz w:val="21"/>
          <w:szCs w:val="21"/>
        </w:rPr>
        <w:t> </w:t>
      </w:r>
    </w:p>
    <w:p w14:paraId="58E2A57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bảo vệ hoạt động của cơ quan, tổ chức và nền kinh tế quốc dân bao gồm:</w:t>
      </w:r>
    </w:p>
    <w:p w14:paraId="09F2193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các tình huống khi có tình trạng chiến tranh hoặc tình trạng khẩn cấp về quốc phòng;</w:t>
      </w:r>
    </w:p>
    <w:p w14:paraId="27BD8D0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tán, ngụy trang; bảo vệ cơ sở vật chất, kho tàng, trang thiết bị, máy móc, nguyên vật liệu, công trình kinh tế, văn hoá - xã hội; dự trữ lương thực, thực phẩm, nước sạch, thuốc chữa bệnh, các sản phẩm công nghệ sinh học; bảo vệ nguồn nước, các công trình, địa hình có giá trị phòng thủ;</w:t>
      </w:r>
    </w:p>
    <w:p w14:paraId="2DD6F9D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 gìn và bảo vệ môi trường.</w:t>
      </w:r>
    </w:p>
    <w:p w14:paraId="2B3A7EF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bảo vệ nhân dân bao gồm:</w:t>
      </w:r>
    </w:p>
    <w:p w14:paraId="7E25EB3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huấn luyện, diễn tập cho nhân dân và các lực lượng tại chỗ về biện pháp phòng thủ dân sự; sử dụng các phương tiện phòng tránh cá nhân; thực hiện kế hoạch sơ tán nhân dân đến các khu vực an toàn hoặc ít nguy hiểm;</w:t>
      </w:r>
    </w:p>
    <w:p w14:paraId="0FBCEE1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phòng không nhân dân, xây dựng các công trình phòng tránh; quy định về chiếu sáng, ngụy trang, thông tin liên lạc và các biện pháp phòng vệ.</w:t>
      </w:r>
    </w:p>
    <w:p w14:paraId="5E06342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lực lượng tìm kiếm, cứu hộ, cứu nạn; khắc phục hậu quả chiến tranh, dịch bệnh nguy hiểm hoặc thảm họa do thiên nhiên, con người gây ra.</w:t>
      </w:r>
    </w:p>
    <w:p w14:paraId="2F0ABF0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Xây dựng kế hoạch và tổ chức thực hiện các biện pháp phòng, chống vũ khí huỷ diệt hàng loạt, chất độc, chất phóng xạ, chất cháy, chất nổ.</w:t>
      </w:r>
    </w:p>
    <w:p w14:paraId="4A4FAF6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color w:val="000000"/>
          <w:sz w:val="21"/>
          <w:szCs w:val="21"/>
        </w:rPr>
        <w:t> </w:t>
      </w:r>
      <w:r>
        <w:rPr>
          <w:rFonts w:ascii="Arial" w:hAnsi="Arial" w:cs="Arial"/>
          <w:color w:val="000000"/>
          <w:sz w:val="21"/>
          <w:szCs w:val="21"/>
        </w:rPr>
        <w:t>Trách nhiệm tổ chức, quản lý công tác phòng thủ dân sự</w:t>
      </w:r>
    </w:p>
    <w:p w14:paraId="6E0A162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thủ dân sự là trách nhiệm của cơ quan, tổ chức và công dân dưới sự quản lý thống nhất của Chính phủ.</w:t>
      </w:r>
    </w:p>
    <w:p w14:paraId="13FFE3E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trong phạm vi nhiệm vụ, quyền hạn của mình chịu trách nhiệm trước Chính phủ thực hiện quản lý nhà nước về công tác phòng thủ dân sự.</w:t>
      </w:r>
    </w:p>
    <w:p w14:paraId="5AD6EEC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quân sự địa phương tham mưu cho Uỷ ban nhân dân cùng cấp trong công tác phòng thủ dân sự theo chỉ đạo của Bộ Quốc phòng.</w:t>
      </w:r>
    </w:p>
    <w:p w14:paraId="02925A2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nhiệm vụ, quyền hạn của mình, Chủ tịch Uỷ ban nhân dân các cấp trực tiếp chỉ huy, chỉ đạo thực hiện các biện pháp phòng thủ dân sự ở địa phương; chủ động huy động lực lượng tại chỗ để xử lý các tình huống và phối hợp với địa phương có liên quan thực hiện công tác phòng thủ dân sự tại địa phương.</w:t>
      </w:r>
    </w:p>
    <w:p w14:paraId="43993D3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nhiệm vụ, cơ chế bảo đảm đầu tư xây dựng, tổ chức huấn luyện phòng thủ dân sự do Chính phủ quy định.</w:t>
      </w:r>
    </w:p>
    <w:p w14:paraId="68CD756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r>
        <w:rPr>
          <w:rFonts w:ascii="Arial" w:hAnsi="Arial" w:cs="Arial"/>
          <w:b/>
          <w:bCs/>
          <w:color w:val="000000"/>
          <w:sz w:val="21"/>
          <w:szCs w:val="21"/>
        </w:rPr>
        <w:br/>
      </w:r>
      <w:r>
        <w:rPr>
          <w:rStyle w:val="Strong"/>
          <w:rFonts w:ascii="Arial" w:hAnsi="Arial" w:cs="Arial"/>
          <w:color w:val="000000"/>
          <w:sz w:val="21"/>
          <w:szCs w:val="21"/>
        </w:rPr>
        <w:t>TÌNH TRẠNG CHIẾN TRANH, TÌNH TRẠNG KHẨN CẤP</w:t>
      </w:r>
      <w:r>
        <w:rPr>
          <w:rFonts w:ascii="Arial" w:hAnsi="Arial" w:cs="Arial"/>
          <w:b/>
          <w:bCs/>
          <w:color w:val="000000"/>
          <w:sz w:val="21"/>
          <w:szCs w:val="21"/>
        </w:rPr>
        <w:br/>
      </w:r>
      <w:r>
        <w:rPr>
          <w:rStyle w:val="Strong"/>
          <w:rFonts w:ascii="Arial" w:hAnsi="Arial" w:cs="Arial"/>
          <w:color w:val="000000"/>
          <w:sz w:val="21"/>
          <w:szCs w:val="21"/>
        </w:rPr>
        <w:t>VỀ QUỐC PHÒNG</w:t>
      </w:r>
    </w:p>
    <w:p w14:paraId="2D1D601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Style w:val="apple-converted-space"/>
          <w:rFonts w:ascii="Arial" w:hAnsi="Arial" w:cs="Arial"/>
          <w:color w:val="000000"/>
          <w:sz w:val="21"/>
          <w:szCs w:val="21"/>
        </w:rPr>
        <w:t> </w:t>
      </w:r>
      <w:r>
        <w:rPr>
          <w:rFonts w:ascii="Arial" w:hAnsi="Arial" w:cs="Arial"/>
          <w:color w:val="000000"/>
          <w:sz w:val="21"/>
          <w:szCs w:val="21"/>
        </w:rPr>
        <w:t>Tuyên bố tình trạng chiến tranh</w:t>
      </w:r>
    </w:p>
    <w:p w14:paraId="5AFBEEE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nước nhà bị xâm lược, Quốc hội xem xét, quyết định tuyên bố tình trạng chiến tranh; giao cho Hội đồng quốc phòng và an ninh những nhiệm vụ, quyền hạn đặc biệt.</w:t>
      </w:r>
    </w:p>
    <w:p w14:paraId="0E08F5A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Quốc hội không thể họp được, Uỷ ban thường vụ Quốc hội quyết định việc tuyên bố tình trạng chiến tranh và báo cáo Quốc hội xem xét, quyết định tại kỳ họp gần nhất của Quốc hội.</w:t>
      </w:r>
    </w:p>
    <w:p w14:paraId="08C3CF9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Nghị quyết của Quốc hội hoặc của Uỷ ban thường vụ Quốc hội, Chủ tịch nước công bố quyết định tuyên bố tình trạng chiến tranh.</w:t>
      </w:r>
    </w:p>
    <w:p w14:paraId="5AFEE2B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color w:val="000000"/>
          <w:sz w:val="21"/>
          <w:szCs w:val="21"/>
        </w:rPr>
        <w:t> </w:t>
      </w:r>
      <w:r>
        <w:rPr>
          <w:rFonts w:ascii="Arial" w:hAnsi="Arial" w:cs="Arial"/>
          <w:color w:val="000000"/>
          <w:sz w:val="21"/>
          <w:szCs w:val="21"/>
        </w:rPr>
        <w:t>Tổng động viên, động viên cục bộ</w:t>
      </w:r>
    </w:p>
    <w:p w14:paraId="7F4C55A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quyết định tuyên bố tình trạng chiến tranh hoặc ban bố tình trạng khẩn cấp về quốc phòng thì Uỷ ban thường vụ Quốc hội xem xét, quyết định tổng động viên hoặc động viên cục bộ.</w:t>
      </w:r>
    </w:p>
    <w:p w14:paraId="2E7FCDD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Nghị quyết của Uỷ ban thường vụ Quốc hội, Chủ tịch nước ra lệnh tổng động viên hoặc động viên cục bộ.</w:t>
      </w:r>
    </w:p>
    <w:p w14:paraId="7807FAC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Lệnh tổng động viên được ban bố công khai trên phạm vi cả nước; thực hiện toàn bộ kế hoạch động viên quốc phòng; hoạt động của xã hội, nền kinh tế quốc dân chuyển sang bảo đảm cho nhiệm vụ chiến đấu, phục vụ chiến đấu và đáp ứng các nhu cầu quốc phòng thời chiến; Quân đội được đặt trong trạng thái sẵn sàng chiến đấu do Bộ trưởng Bộ Quốc phòng quy định và được bổ sung quân nhân dự bị, phương tiện kỹ thuật.</w:t>
      </w:r>
    </w:p>
    <w:p w14:paraId="652CB06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Lệnh động viên cục bộ được ban bố công khai ở một hoặc một số địa phương và được áp dụng đối với cơ quan, tổ chức, cá nhân có liên quan để thi hành kế hoạch động viên quốc phòng; hoạt động của xã hội và nền kinh tế của địa phương thuộc diện động viên được chuyển sang bảo đảm cho nhiệm vụ chiến đấu, sẵn sàng chiến đấu và nhu cầu quốc phòng; Quân đội được đặt trong trạng thái sẵn sàng chiến đấu do Bộ trưởng Bộ Quốc phòng quy định; một bộ phận lực lượng thường trực của Quân đội được bổ sung quân nhân dự bị, phương tiện kỹ thuật.</w:t>
      </w:r>
    </w:p>
    <w:p w14:paraId="7E78796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Style w:val="apple-converted-space"/>
          <w:rFonts w:ascii="Arial" w:hAnsi="Arial" w:cs="Arial"/>
          <w:color w:val="000000"/>
          <w:sz w:val="21"/>
          <w:szCs w:val="21"/>
        </w:rPr>
        <w:t> </w:t>
      </w:r>
      <w:r>
        <w:rPr>
          <w:rFonts w:ascii="Arial" w:hAnsi="Arial" w:cs="Arial"/>
          <w:color w:val="000000"/>
          <w:sz w:val="21"/>
          <w:szCs w:val="21"/>
        </w:rPr>
        <w:t>Ban bố tình trạng khẩn cấp về quốc phòng</w:t>
      </w:r>
    </w:p>
    <w:p w14:paraId="6ED5FBF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tình trạng khẩn cấp về quốc phòng, Uỷ ban thường vụ Quốc hội xem xét, quyết định ban bố tình trạng khẩn cấp về quốc phòng trong cả nước hoặc ở từng địa phương.</w:t>
      </w:r>
    </w:p>
    <w:p w14:paraId="222F4E4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Nghị quyết của Uỷ ban thường vụ Quốc hội, Chủ tịch nước công bố quyết định ban bố tình trạng khẩn cấp về quốc phòng trong cả nước hoặc ở từng địa phương; trong trường hợp Uỷ ban thường vụ Quốc hội không thể họp được, Chủ tịch nước ban bố tình trạng khẩn cấp về quốc phòng trong cả nước hoặc ở từng địa phương.</w:t>
      </w:r>
    </w:p>
    <w:p w14:paraId="0BD9D74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Style w:val="apple-converted-space"/>
          <w:rFonts w:ascii="Arial" w:hAnsi="Arial" w:cs="Arial"/>
          <w:color w:val="000000"/>
          <w:sz w:val="21"/>
          <w:szCs w:val="21"/>
        </w:rPr>
        <w:t> </w:t>
      </w:r>
      <w:r>
        <w:rPr>
          <w:rFonts w:ascii="Arial" w:hAnsi="Arial" w:cs="Arial"/>
          <w:color w:val="000000"/>
          <w:sz w:val="21"/>
          <w:szCs w:val="21"/>
        </w:rPr>
        <w:t>Thiết quân luật</w:t>
      </w:r>
    </w:p>
    <w:p w14:paraId="3F24731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an ninh chính trị, trật tự, an toàn xã hội ở một hoặc một số địa phương bị xâm phạm nghiêm trọng tới mức chính quyền ở đó không còn kiểm soát được tình hình thì Chủ tịch nước ra lệnh thiết quân luật theo đề nghị của Chính phủ.</w:t>
      </w:r>
    </w:p>
    <w:p w14:paraId="7460315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lệnh thiết quân luật phải xác định cụ thể địa bàn thiết quân luật, biện pháp và hiệu lực thi hành; quy định việc thực hiện các nghĩa vụ công dân, các quy tắc trật tự xã hội cần thiết ở địa phương thiết quân luật và được công bố liên tục trên các phương tiện thông tin đại chúng.</w:t>
      </w:r>
    </w:p>
    <w:p w14:paraId="2950C2D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gian thiết quân luật, việc quản lý nhà nước tại địa bàn thiết quân luật được giao cho Quân đội thực hiện. Người chỉ huy đơn vị quân đội được giao quản lý địa bàn thiết quân luật có quyền ra lệnh áp dụng các biện pháp cần thiết để thực hiện lệnh thiết quân luật và chịu trách nhiệm về việc áp dụng các biện pháp đó.</w:t>
      </w:r>
    </w:p>
    <w:p w14:paraId="1A4FD12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lệnh của Chủ tịch nước về thiết quân luật, quyết định, chỉ thị của Thủ tướng Chính phủ về thực hiện lệnh thiết quân luật, Bộ trưởng Bộ Quốc phòng có trách nhiệm chỉ đạo, chỉ huy các đơn vị quân đội được giao thực hiện nhiệm vụ tại địa phương thiết quân luật chấp hành đúng quy định của pháp luật.</w:t>
      </w:r>
    </w:p>
    <w:p w14:paraId="03189D1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xét xử tội phạm xảy ra ở địa phương trong thời gian thi hành lệnh thiết quân luật do Toà án quân sự đảm nhiệm.</w:t>
      </w:r>
    </w:p>
    <w:p w14:paraId="624F4AD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đề nghị của Thủ tướng Chính phủ, Chủ tịch nước ra lệnh bãi bỏ lệnh thiết quân luật khi tình hình an ninh chính trị, trật tự, an toàn xã hội ở địa bàn thiết quân luật đã ổn định.</w:t>
      </w:r>
    </w:p>
    <w:p w14:paraId="16F782B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Style w:val="apple-converted-space"/>
          <w:rFonts w:ascii="Arial" w:hAnsi="Arial" w:cs="Arial"/>
          <w:color w:val="000000"/>
          <w:sz w:val="21"/>
          <w:szCs w:val="21"/>
        </w:rPr>
        <w:t> </w:t>
      </w:r>
      <w:r>
        <w:rPr>
          <w:rFonts w:ascii="Arial" w:hAnsi="Arial" w:cs="Arial"/>
          <w:color w:val="000000"/>
          <w:sz w:val="21"/>
          <w:szCs w:val="21"/>
        </w:rPr>
        <w:t>Giới nghiêm</w:t>
      </w:r>
    </w:p>
    <w:p w14:paraId="305D5D3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Lệnh giới nghiêm được ban bố trong trường hợp tình hình an ninh chính trị, trật tự, an toàn xã hội tại một hoặc một số địa phương diễn biến phức tạp đe dọa gây mất ổn định nghiêm trọng.</w:t>
      </w:r>
    </w:p>
    <w:p w14:paraId="08CE31E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lệnh giới nghiêm phải xác định rõ khu vực giới nghiêm, thời gian bắt đầu và kết thúc giới nghiêm, những quy định mà cơ quan, tổ chức, cá nhân tại khu vực giới nghiêm phải chấp hành.</w:t>
      </w:r>
    </w:p>
    <w:p w14:paraId="695CDE0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Lệnh giới nghiêm chỉ có hiệu lực trong thời hạn không quá 24 giờ. Trong thời gian giới nghiêm, ngoài việc bị hạn chế đi lại, mọi quyền hợp pháp khác của công dân được pháp luật bảo vệ.</w:t>
      </w:r>
    </w:p>
    <w:p w14:paraId="2ABEA97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ban bố lệnh giới nghiêm được quy định như sau:</w:t>
      </w:r>
    </w:p>
    <w:p w14:paraId="6F77AB1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ban bố lệnh giới nghiêm tại một hoặc một số tỉnh, thành phố trực thuộc trung ương;</w:t>
      </w:r>
    </w:p>
    <w:p w14:paraId="5CEB9D6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Uỷ ban nhân dân tỉnh, thành phố trực thuộc trung ương ban bố lệnh giới nghiêm tại một hoặc một số huyện, quận, thị xã, thành phố thuộc tỉnh, thành phố trực thuộc trung ương;</w:t>
      </w:r>
    </w:p>
    <w:p w14:paraId="5602184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Uỷ ban nhân dân huyện, quận, thị xã, thành phố thuộc tỉnh ban bố lệnh giới nghiêm tại một hoặc một số xã, phường, thị trấn thuộc huyện, quận, thị xã, thành phố thuộc tỉnh.</w:t>
      </w:r>
    </w:p>
    <w:p w14:paraId="2969A3C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w:t>
      </w:r>
      <w:r>
        <w:rPr>
          <w:rStyle w:val="apple-converted-space"/>
          <w:rFonts w:ascii="Arial" w:hAnsi="Arial" w:cs="Arial"/>
          <w:color w:val="000000"/>
          <w:sz w:val="21"/>
          <w:szCs w:val="21"/>
        </w:rPr>
        <w:t> </w:t>
      </w:r>
      <w:r>
        <w:rPr>
          <w:rFonts w:ascii="Arial" w:hAnsi="Arial" w:cs="Arial"/>
          <w:color w:val="000000"/>
          <w:sz w:val="21"/>
          <w:szCs w:val="21"/>
        </w:rPr>
        <w:t>Nhiệm vụ, quyền hạn của Hội đồng quốc phòng và an ninh trong tình trạng chiến tranh, tình trạng khẩn cấp về quốc phòng</w:t>
      </w:r>
    </w:p>
    <w:p w14:paraId="54BBB55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động viên mọi lực lượng và khả năng của nước nhà để bảo vệ Tổ quốc.</w:t>
      </w:r>
    </w:p>
    <w:p w14:paraId="4027E9F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các biện pháp quân sự và điều động lực lượng vũ trang nhân dân.</w:t>
      </w:r>
    </w:p>
    <w:p w14:paraId="5646DCF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các biện pháp nhằm giữ ổn định an ninh chính trị, trật tự, an toàn xã hội phục vụ quốc phòng.</w:t>
      </w:r>
    </w:p>
    <w:p w14:paraId="77984A8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các hoạt động tư pháp, ngoại giao thời chiến.</w:t>
      </w:r>
    </w:p>
    <w:p w14:paraId="286FB92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quyền hạn đặc biệt khác khi được Quốc hội giao.</w:t>
      </w:r>
    </w:p>
    <w:p w14:paraId="611E786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Đi��u 35.</w:t>
      </w:r>
      <w:r>
        <w:rPr>
          <w:rStyle w:val="apple-converted-space"/>
          <w:rFonts w:ascii="Arial" w:hAnsi="Arial" w:cs="Arial"/>
          <w:color w:val="000000"/>
          <w:sz w:val="21"/>
          <w:szCs w:val="21"/>
        </w:rPr>
        <w:t> </w:t>
      </w:r>
      <w:r>
        <w:rPr>
          <w:rFonts w:ascii="Arial" w:hAnsi="Arial" w:cs="Arial"/>
          <w:color w:val="000000"/>
          <w:sz w:val="21"/>
          <w:szCs w:val="21"/>
        </w:rPr>
        <w:t>Quyền hạn của Bộ trưởng Bộ Quốc phòng trong tình trạng chiến tranh, tình trạng khẩn cấp về quốc phòng</w:t>
      </w:r>
    </w:p>
    <w:p w14:paraId="68FE484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quyết định tuyên bố tình trạng chiến tranh hoặc quyết định ban bố tình trạng khẩn c���p về quốc phòng, lệnh tổng động viên hoặc động viên cục bộ, Bộ trưởng Bộ Quốc phòng có quyền ra mệnh lệnh đặc biệt để bảo đảm cho nhiệm vụ chiến đấu tại khu vực có chiến sự. Người đứng đầu chính quyền địa phương, cơ quan, tổ chức nơi có chiến sự phải chấp hành mệnh lệnh đó.</w:t>
      </w:r>
    </w:p>
    <w:p w14:paraId="7E27E0D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Style w:val="apple-converted-space"/>
          <w:rFonts w:ascii="Arial" w:hAnsi="Arial" w:cs="Arial"/>
          <w:color w:val="000000"/>
          <w:sz w:val="21"/>
          <w:szCs w:val="21"/>
        </w:rPr>
        <w:t> </w:t>
      </w:r>
      <w:r>
        <w:rPr>
          <w:rFonts w:ascii="Arial" w:hAnsi="Arial" w:cs="Arial"/>
          <w:color w:val="000000"/>
          <w:sz w:val="21"/>
          <w:szCs w:val="21"/>
        </w:rPr>
        <w:t>Bãi bỏ lệnh tuyên bố tình trạng chiến tranh, tình trạng khẩn cấp về quốc phòng; lệnh tổng động viên hoặc động viên cục bộ</w:t>
      </w:r>
    </w:p>
    <w:p w14:paraId="5AE8E35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không còn tình trạng chiến tranh, tình trạng khẩn cấp về quốc phòng, Quốc hội, Uỷ ban thường vụ Quốc hội quyết định bãi bỏ tình trạng chiến tranh, tình trạng khẩn cấp về quốc phòng, việc tổng động viên, động viên cục bộ.</w:t>
      </w:r>
    </w:p>
    <w:p w14:paraId="3366F8B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Nghị quyết của Quốc hội hoặc của Uỷ ban Thường vụ Quốc hội, Chủ tịch nước ra lệnh bãi bỏ lệnh đã công bố.</w:t>
      </w:r>
    </w:p>
    <w:p w14:paraId="105F87F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r>
        <w:rPr>
          <w:rFonts w:ascii="Arial" w:hAnsi="Arial" w:cs="Arial"/>
          <w:b/>
          <w:bCs/>
          <w:color w:val="000000"/>
          <w:sz w:val="21"/>
          <w:szCs w:val="21"/>
        </w:rPr>
        <w:br/>
      </w:r>
      <w:r>
        <w:rPr>
          <w:rStyle w:val="Strong"/>
          <w:rFonts w:ascii="Arial" w:hAnsi="Arial" w:cs="Arial"/>
          <w:color w:val="000000"/>
          <w:sz w:val="21"/>
          <w:szCs w:val="21"/>
        </w:rPr>
        <w:t>BẢO ĐẢM QUỐC PHÒNG</w:t>
      </w:r>
    </w:p>
    <w:p w14:paraId="3BEF537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Style w:val="apple-converted-space"/>
          <w:rFonts w:ascii="Arial" w:hAnsi="Arial" w:cs="Arial"/>
          <w:color w:val="000000"/>
          <w:sz w:val="21"/>
          <w:szCs w:val="21"/>
        </w:rPr>
        <w:t> </w:t>
      </w:r>
      <w:r>
        <w:rPr>
          <w:rFonts w:ascii="Arial" w:hAnsi="Arial" w:cs="Arial"/>
          <w:color w:val="000000"/>
          <w:sz w:val="21"/>
          <w:szCs w:val="21"/>
        </w:rPr>
        <w:t>Bảo đảm huy động nguồn nhân lực phục vụ quốc phòng</w:t>
      </w:r>
    </w:p>
    <w:p w14:paraId="6761BC1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là nguồn nhân lực cơ bản, chủ yếu của quốc phòng.</w:t>
      </w:r>
    </w:p>
    <w:p w14:paraId="2B78CF1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có chính sách, kế hoạch xây dựng, bồi dưỡng nguồn nhân lực về mọi mặt bảo đảm cho nhiệm vụ quốc phòng thời bình và thời chiến.</w:t>
      </w:r>
    </w:p>
    <w:p w14:paraId="54AD62F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Style w:val="apple-converted-space"/>
          <w:rFonts w:ascii="Arial" w:hAnsi="Arial" w:cs="Arial"/>
          <w:color w:val="000000"/>
          <w:sz w:val="21"/>
          <w:szCs w:val="21"/>
        </w:rPr>
        <w:t> </w:t>
      </w:r>
      <w:r>
        <w:rPr>
          <w:rFonts w:ascii="Arial" w:hAnsi="Arial" w:cs="Arial"/>
          <w:color w:val="000000"/>
          <w:sz w:val="21"/>
          <w:szCs w:val="21"/>
        </w:rPr>
        <w:t>Bảo đảm nguồn lực tài chính cho quốc phòng</w:t>
      </w:r>
    </w:p>
    <w:p w14:paraId="1AB9C39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ngân sách để thực hiện nhiệm vụ quốc phòng theo quy định của Luật ngân sách nhà nước.</w:t>
      </w:r>
    </w:p>
    <w:p w14:paraId="6391645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kinh tế bảo đảm kinh phí thực hiện nhiệm vụ quốc phòng theo quy định của Chính phủ.</w:t>
      </w:r>
    </w:p>
    <w:p w14:paraId="5BC3AB2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tổ chức, cá nhân trong nước, tổ chức, cá nhân nước ngoài đóng góp tài sản cho quốc phòng trên nguyên tắc tự nguyện, không trái với quy định của pháp luật Việt Nam và điều ước quốc tế mà Cộng hoà xã hội chủ nghĩa Việt Nam là thành viên.</w:t>
      </w:r>
    </w:p>
    <w:p w14:paraId="7C891A6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Style w:val="apple-converted-space"/>
          <w:rFonts w:ascii="Arial" w:hAnsi="Arial" w:cs="Arial"/>
          <w:color w:val="000000"/>
          <w:sz w:val="21"/>
          <w:szCs w:val="21"/>
        </w:rPr>
        <w:t> </w:t>
      </w:r>
      <w:r>
        <w:rPr>
          <w:rFonts w:ascii="Arial" w:hAnsi="Arial" w:cs="Arial"/>
          <w:color w:val="000000"/>
          <w:sz w:val="21"/>
          <w:szCs w:val="21"/>
        </w:rPr>
        <w:t>Bảo đảm tài sản phục vụ quốc phòng</w:t>
      </w:r>
    </w:p>
    <w:p w14:paraId="32C6E69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phục vụ quốc phòng là tài sản của Nhà nước do Nhà nước thống nhất quản lý và bảo đảm.</w:t>
      </w:r>
    </w:p>
    <w:p w14:paraId="138819F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phục vụ quốc phòng bao gồm:</w:t>
      </w:r>
    </w:p>
    <w:p w14:paraId="6759425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Vũ khí, trang thiết bị, khí tài và vật chất phục vụ mục đích quốc phòng;</w:t>
      </w:r>
    </w:p>
    <w:p w14:paraId="6653F2F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đai sử dụng vào mục đích quốc phòng theo quy định của pháp luật về đất đai;</w:t>
      </w:r>
    </w:p>
    <w:p w14:paraId="3D9D511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do các doanh nghiệp quốc phòng quản lý;</w:t>
      </w:r>
    </w:p>
    <w:p w14:paraId="573BB06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trang thiết bị, vật chất của nền kinh tế quốc dân do cơ quan, tổ chức và công dân tạo ra được Nhà nước huy động, dự trữ trong kế hoạch động viên quốc phòng;</w:t>
      </w:r>
    </w:p>
    <w:p w14:paraId="27EB0DE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tài liệu giáo khoa và các công trình nghiên cứu về quốc phòng, quân sự;</w:t>
      </w:r>
    </w:p>
    <w:p w14:paraId="7F80158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tiện kỹ thuật được huy động, trưng mua, trưng dụng phục vụ quốc phòng theo quy định của pháp luật.</w:t>
      </w:r>
    </w:p>
    <w:p w14:paraId="6FC6BCF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kế hoạch xây dựng dự trữ quốc gia để bảo đảm cho quốc phòng. Việc quản lý, sử dụng dự trữ quốc gia bảo đảm cho quốc phòng và các mục đích khác thực hiện theo quy định của pháp luật về dự trữ quốc gia.</w:t>
      </w:r>
    </w:p>
    <w:p w14:paraId="364D84A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Nghiêm cấm mọi hành vi sử dụng, chiếm giữ trái pháp luật tài sản phục vụ quốc phòng và dự trữ quốc gia bảo đảm cho quốc phòng.</w:t>
      </w:r>
    </w:p>
    <w:p w14:paraId="56E640B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Style w:val="apple-converted-space"/>
          <w:rFonts w:ascii="Arial" w:hAnsi="Arial" w:cs="Arial"/>
          <w:color w:val="000000"/>
          <w:sz w:val="21"/>
          <w:szCs w:val="21"/>
        </w:rPr>
        <w:t> </w:t>
      </w:r>
      <w:r>
        <w:rPr>
          <w:rFonts w:ascii="Arial" w:hAnsi="Arial" w:cs="Arial"/>
          <w:color w:val="000000"/>
          <w:sz w:val="21"/>
          <w:szCs w:val="21"/>
        </w:rPr>
        <w:t>Bảo đảm thông tin liên lạc, thông tin tuyên truyền phục vụ quốc phòng</w:t>
      </w:r>
    </w:p>
    <w:p w14:paraId="5A4ECFE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kế hoạch bảo đảm thông tin liên lạc, thông tin tuyên truyền phục vụ quốc phòng.</w:t>
      </w:r>
    </w:p>
    <w:p w14:paraId="1C8BB08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Bưu chính - Viễn thông, Bộ Văn hoá - Thông tin, các cơ quan thông tin đại chúng trong phạm vi nhiệm vụ, quyền hạn của mình có trách nhiệm phối hợp với Bộ Quốc phòng giúp Chính phủ xây dựng và tổ chức thực hiện kế hoạch bảo đảm thông tin liên lạc, thông tin tuyên truyền phục vụ quốc phòng trong thời bình và thời chiến.</w:t>
      </w:r>
    </w:p>
    <w:p w14:paraId="3601224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tuyên truyền, truyền dẫn những thông tin, thông báo về quốc phòng ngoài nhiệm vụ được giao.</w:t>
      </w:r>
    </w:p>
    <w:p w14:paraId="648D172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Style w:val="apple-converted-space"/>
          <w:rFonts w:ascii="Arial" w:hAnsi="Arial" w:cs="Arial"/>
          <w:color w:val="000000"/>
          <w:sz w:val="21"/>
          <w:szCs w:val="21"/>
        </w:rPr>
        <w:t> </w:t>
      </w:r>
      <w:r>
        <w:rPr>
          <w:rFonts w:ascii="Arial" w:hAnsi="Arial" w:cs="Arial"/>
          <w:color w:val="000000"/>
          <w:sz w:val="21"/>
          <w:szCs w:val="21"/>
        </w:rPr>
        <w:t>Bảo đảm y tế phục vụ quốc phòng</w:t>
      </w:r>
    </w:p>
    <w:p w14:paraId="13BEC5D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kế hoạch bảo đảm y tế phục vụ quốc phòng.</w:t>
      </w:r>
    </w:p>
    <w:p w14:paraId="18B9385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trong phạm vi nhiệm vụ, quyền hạn của mình có trách nhiệm phối hợp với Bộ Quốc phòng giúp Chính phủ xây dựng và tổ chức thực hiện kế hoạch bảo đảm y tế phục vụ quốc phòng trong thời bình và thời chiến.</w:t>
      </w:r>
    </w:p>
    <w:p w14:paraId="14B3ADB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Style w:val="apple-converted-space"/>
          <w:rFonts w:ascii="Arial" w:hAnsi="Arial" w:cs="Arial"/>
          <w:color w:val="000000"/>
          <w:sz w:val="21"/>
          <w:szCs w:val="21"/>
        </w:rPr>
        <w:t> </w:t>
      </w:r>
      <w:r>
        <w:rPr>
          <w:rFonts w:ascii="Arial" w:hAnsi="Arial" w:cs="Arial"/>
          <w:color w:val="000000"/>
          <w:sz w:val="21"/>
          <w:szCs w:val="21"/>
        </w:rPr>
        <w:t>Bảo đảm công trình quốc phòng và khu quân sự</w:t>
      </w:r>
    </w:p>
    <w:p w14:paraId="4C1BF0D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quy hoạch và xây dựng các công trình quốc phòng, khu quân sự trong phạm vi cả nước.</w:t>
      </w:r>
    </w:p>
    <w:p w14:paraId="66F42EA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công trình quốc phòng, khu quân sự thực hiện theo quy định của pháp luật.</w:t>
      </w:r>
    </w:p>
    <w:p w14:paraId="40AE3A0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color w:val="000000"/>
          <w:sz w:val="21"/>
          <w:szCs w:val="21"/>
        </w:rPr>
        <w:t> </w:t>
      </w:r>
      <w:r>
        <w:rPr>
          <w:rFonts w:ascii="Arial" w:hAnsi="Arial" w:cs="Arial"/>
          <w:color w:val="000000"/>
          <w:sz w:val="21"/>
          <w:szCs w:val="21"/>
        </w:rPr>
        <w:t>Bảo đảm giao thông phục vụ quốc phòng</w:t>
      </w:r>
    </w:p>
    <w:p w14:paraId="76F5AA7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kế hoạch bảo đảm giao thông phục vụ quốc phòng.</w:t>
      </w:r>
    </w:p>
    <w:p w14:paraId="499A45D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trong phạm vi nhiệm vụ, quyền hạn của mình có trách nhiệm phối hợp với Bộ Quốc phòng giúp Chính phủ xây dựng kế hoạch bảo đảm giao thông phục vụ quốc phòng trong thời bình và thời chiến; tổ chức thực hiện bảo đảm giao thông phục vụ quốc phòng theo quyết định của Chính phủ.</w:t>
      </w:r>
    </w:p>
    <w:p w14:paraId="3E77220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VIII</w:t>
      </w:r>
      <w:r>
        <w:rPr>
          <w:rFonts w:ascii="Arial" w:hAnsi="Arial" w:cs="Arial"/>
          <w:b/>
          <w:bCs/>
          <w:color w:val="000000"/>
          <w:sz w:val="21"/>
          <w:szCs w:val="21"/>
        </w:rPr>
        <w:br/>
      </w:r>
      <w:r>
        <w:rPr>
          <w:rStyle w:val="Strong"/>
          <w:rFonts w:ascii="Arial" w:hAnsi="Arial" w:cs="Arial"/>
          <w:color w:val="000000"/>
          <w:sz w:val="21"/>
          <w:szCs w:val="21"/>
        </w:rPr>
        <w:t>NHIỆM VỤ, QUYỀN HẠN CỦA CƠ QUAN, TỔ CHỨC</w:t>
      </w:r>
      <w:r>
        <w:rPr>
          <w:rFonts w:ascii="Arial" w:hAnsi="Arial" w:cs="Arial"/>
          <w:b/>
          <w:bCs/>
          <w:color w:val="000000"/>
          <w:sz w:val="21"/>
          <w:szCs w:val="21"/>
        </w:rPr>
        <w:br/>
      </w:r>
      <w:r>
        <w:rPr>
          <w:rStyle w:val="Strong"/>
          <w:rFonts w:ascii="Arial" w:hAnsi="Arial" w:cs="Arial"/>
          <w:color w:val="000000"/>
          <w:sz w:val="21"/>
          <w:szCs w:val="21"/>
        </w:rPr>
        <w:t>VỀ QUỐC PHÒNG</w:t>
      </w:r>
    </w:p>
    <w:p w14:paraId="7B60375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Style w:val="apple-converted-space"/>
          <w:rFonts w:ascii="Arial" w:hAnsi="Arial" w:cs="Arial"/>
          <w:color w:val="000000"/>
          <w:sz w:val="21"/>
          <w:szCs w:val="21"/>
        </w:rPr>
        <w:t> </w:t>
      </w:r>
      <w:r>
        <w:rPr>
          <w:rFonts w:ascii="Arial" w:hAnsi="Arial" w:cs="Arial"/>
          <w:color w:val="000000"/>
          <w:sz w:val="21"/>
          <w:szCs w:val="21"/>
        </w:rPr>
        <w:t>Nội dung quản lý nhà nước về quốc phòng; nhiệm vụ, quyền hạn của Chính phủ về quốc phòng</w:t>
      </w:r>
    </w:p>
    <w:p w14:paraId="3538AAB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nhà nước về quốc phòng bao gồm:</w:t>
      </w:r>
    </w:p>
    <w:p w14:paraId="59F96C9E"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kế hoạch củng cố, tăng cường nền quốc phòng toàn dân, kế hoạch phòng thủ đất nước, kế hoạch động viên quốc phòng;</w:t>
      </w:r>
    </w:p>
    <w:p w14:paraId="50C8D03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và tổ chức thực hiện các văn bản quy phạm pháp luật về quốc phòng;</w:t>
      </w:r>
    </w:p>
    <w:p w14:paraId="42E8167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chỉ đạo thực hiện nhiệm vụ quốc phòng; thi hành lệnh, quyết định của cơ quan nhà nước có thẩm quyền và các biện pháp cần thiết để bảo vệ Tổ quốc;</w:t>
      </w:r>
    </w:p>
    <w:p w14:paraId="5CB26FD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giáo dục quốc phòng; tuyên truyền, phổ biến, giáo dục pháp luật về quốc phòng;</w:t>
      </w:r>
    </w:p>
    <w:p w14:paraId="4479E6DF"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thanh tra và giải quyết khiếu nại, tố cáo trong việc thực hiện nhiệm vụ quốc phòng;</w:t>
      </w:r>
    </w:p>
    <w:p w14:paraId="139AC95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tác quốc tế về quốc phòng.</w:t>
      </w:r>
    </w:p>
    <w:p w14:paraId="342AB74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thống nhất quản lý nhà nước về quốc phòng, thực hiện nhiệm vụ, quyền hạn theo quy định của Hiến pháp và pháp luật về quốc phòng.</w:t>
      </w:r>
    </w:p>
    <w:p w14:paraId="65C683E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color w:val="000000"/>
          <w:sz w:val="21"/>
          <w:szCs w:val="21"/>
        </w:rPr>
        <w:t> </w:t>
      </w:r>
      <w:r>
        <w:rPr>
          <w:rFonts w:ascii="Arial" w:hAnsi="Arial" w:cs="Arial"/>
          <w:color w:val="000000"/>
          <w:sz w:val="21"/>
          <w:szCs w:val="21"/>
        </w:rPr>
        <w:t>Nhiệm vụ, quyền hạn của Bộ Quốc phòng</w:t>
      </w:r>
    </w:p>
    <w:p w14:paraId="0BBFE01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Chính phủ thực hiện quản lý nhà nước về quốc phòng trong phạm vi cả nước; giúp Chính phủ xây dựng dự án luật, pháp lệnh, nghị định và các văn bản hướng dẫn thi hành luật, pháp lệnh về quốc phòng.</w:t>
      </w:r>
    </w:p>
    <w:p w14:paraId="5B0550D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cơ quan ngang bộ, cơ quan thuộc Chính phủ xây dựng quy hoạch, kế hoạch nhà nước về quốc phòng trình Chính phủ quyết định; xây dựng, quản lý, chỉ huy Quân đội nhân dân và Dân quân tự vệ trong thực hiện nhiệm vụ quốc phòng.</w:t>
      </w:r>
    </w:p>
    <w:p w14:paraId="75FA0FB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thanh tra, kiểm tra, sơ kết, tổng kết việc thực hiện công tác quốc phòng ở bộ, cơ quan ngang bộ, cơ quan thuộc Chính phủ và địa phương theo quy định của Luật này và các quy định khác của pháp luật.</w:t>
      </w:r>
    </w:p>
    <w:p w14:paraId="15396BE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w:t>
      </w:r>
      <w:r>
        <w:rPr>
          <w:rStyle w:val="apple-converted-space"/>
          <w:rFonts w:ascii="Arial" w:hAnsi="Arial" w:cs="Arial"/>
          <w:color w:val="000000"/>
          <w:sz w:val="21"/>
          <w:szCs w:val="21"/>
        </w:rPr>
        <w:t> </w:t>
      </w:r>
      <w:r>
        <w:rPr>
          <w:rFonts w:ascii="Arial" w:hAnsi="Arial" w:cs="Arial"/>
          <w:color w:val="000000"/>
          <w:sz w:val="21"/>
          <w:szCs w:val="21"/>
        </w:rPr>
        <w:t>Nhiệm vụ, quyền hạn của bộ, cơ quan ngang bộ, cơ quan thuộc Chính phủ về quốc phòng</w:t>
      </w:r>
    </w:p>
    <w:p w14:paraId="56EDF63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phối hợp với Bộ Quốc phòng thực hiện quản lý nhà nước về quốc phòng; ban hành hoặc trình cấp có thẩm quyền ban hành các văn bản quy phạm pháp luật để thực hiện nhiệm vụ quốc phòng theo quy định của pháp luật.</w:t>
      </w:r>
    </w:p>
    <w:p w14:paraId="020B0EF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quy hoạch, kế hoạch nhà nước về quốc phòng trong thời bình và thời chiến theo nhiệm vụ được giao.</w:t>
      </w:r>
    </w:p>
    <w:p w14:paraId="7D491C86"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việc kết hợp chặt chẽ quốc phòng với kinh tế, kinh tế với quốc phòng trong xây dựng và thực hiện quy hoạch, kế hoạch của ngành, lĩnh vực được giao phụ trách.</w:t>
      </w:r>
    </w:p>
    <w:p w14:paraId="78D82CE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xây dựng khu vực phòng thủ theo chỉ đạo của Chính phủ và hướng dẫn của Bộ Quốc phòng.</w:t>
      </w:r>
    </w:p>
    <w:p w14:paraId="183E8962"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nhiệm vụ, quyền hạn khác về quốc phòng theo quy định của pháp luật.</w:t>
      </w:r>
    </w:p>
    <w:p w14:paraId="32293FC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Style w:val="apple-converted-space"/>
          <w:rFonts w:ascii="Arial" w:hAnsi="Arial" w:cs="Arial"/>
          <w:color w:val="000000"/>
          <w:sz w:val="21"/>
          <w:szCs w:val="21"/>
        </w:rPr>
        <w:t> </w:t>
      </w:r>
      <w:r>
        <w:rPr>
          <w:rFonts w:ascii="Arial" w:hAnsi="Arial" w:cs="Arial"/>
          <w:color w:val="000000"/>
          <w:sz w:val="21"/>
          <w:szCs w:val="21"/>
        </w:rPr>
        <w:t>Nhiệm vụ, quyền hạn của Hội đồng nhân dân các cấp về quốc phòng</w:t>
      </w:r>
    </w:p>
    <w:p w14:paraId="737FB011"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Hội đồng nhân dân các cấp ra nghị quyết về các biện pháp bảo đảm thi hành pháp luật và nhiệm vụ về quốc phòng ở địa phương; quyết định thu, chi ngân sách bảo đảm cho hoạt động quốc phòng ở địa phương; quyết định chủ trương, biện pháp nhằm phát huy tiềm năng của địa phương để xây dựng nền quốc phòng toàn dân, xây dựng khu vực phòng thủ, xây dựng tiềm lực quốc phòng đáp ứng yêu cầu thời bình và thời chiến.</w:t>
      </w:r>
    </w:p>
    <w:p w14:paraId="04927E08"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lệnh của Chủ tịch nước, quyết định chủ trương, biện pháp chuyển hoạt động kinh tế - xã hội của địa phương từ thời bình sang thời chiến.</w:t>
      </w:r>
    </w:p>
    <w:p w14:paraId="02F9A42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Uỷ ban nhân dân cùng cấp và các cơ quan nhà nước ở địa phương trong việc thực hiện nghị quyết của Hội đồng nhân dân, các văn bản quy phạm pháp luật về quốc phòng.</w:t>
      </w:r>
    </w:p>
    <w:p w14:paraId="3E1ACB8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nhiệm vụ, quyền hạn khác về quốc phòng theo quy định của pháp luật.</w:t>
      </w:r>
    </w:p>
    <w:p w14:paraId="24FDBFD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Style w:val="apple-converted-space"/>
          <w:rFonts w:ascii="Arial" w:hAnsi="Arial" w:cs="Arial"/>
          <w:color w:val="000000"/>
          <w:sz w:val="21"/>
          <w:szCs w:val="21"/>
        </w:rPr>
        <w:t> </w:t>
      </w:r>
      <w:r>
        <w:rPr>
          <w:rFonts w:ascii="Arial" w:hAnsi="Arial" w:cs="Arial"/>
          <w:color w:val="000000"/>
          <w:sz w:val="21"/>
          <w:szCs w:val="21"/>
        </w:rPr>
        <w:t>Nhiệm vụ, quyền hạn của Uỷ ban nhân dân các cấp về quốc phòng</w:t>
      </w:r>
    </w:p>
    <w:p w14:paraId="35B5CA3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Uỷ ban nhân dân các cấp thực hiện quản lý nhà nước về quốc phòng tại địa phương; ban hành văn bản quy phạm pháp luật thuộc thẩm quyền để tổ chức thực hiện nhiệm vụ quốc phòng theo quy định của pháp luật và nghị quyết của Hội đồng nhân dân cùng cấp về nhiệm vụ quốc phòng ở địa phương.</w:t>
      </w:r>
    </w:p>
    <w:p w14:paraId="1A1B666A"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đạo và tổ chức xây dựng khu vực phòng thủ; xây dựng lực lượng vũ trang địa phương, tiềm lực quốc phòng; thực hiện công tác giáo dục quốc phòng; tuyển chọn và gọi thanh niên nhập ngũ, đón tiếp, tạo điều kiện giải quyết việc làm cho quân nhân xuất ngũ.</w:t>
      </w:r>
    </w:p>
    <w:p w14:paraId="2834C07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xây dựng lực lượng và thực hiện chính sách đối với bộ đội địa phương, lực lượng dự bị động viên, dân quân tự vệ; xây dựng, quản lý, bảo vệ công trình quốc phòng và khu quân sự; thi hành các biện pháp phòng thủ dân sự, chính sách hậu phương quân đội; chi viện về hậu cần, tài chính cho lực lượng vũ trang nhân dân hoạt động trên địa bàn địa phương làm nhiệm vụ trong tình trạng chiến tranh hoặc tình trạng khẩn cấp về quốc phòng và các nhiệm vụ khác do pháp luật quy định.</w:t>
      </w:r>
    </w:p>
    <w:p w14:paraId="0AC81B14"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Hội đồng nhân dân cùng cấp dự toán thu, chi ngân sách bảo đảm cho hoạt động quốc phòng ở địa phương; chỉ đạo tổ chức thực hiện nghị quyết của Hội đồng nhân dân về thu, chi ngân sách bảo đảm cho hoạt động quốc phòng ở địa phương.</w:t>
      </w:r>
    </w:p>
    <w:p w14:paraId="39C3883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và tổ chức thực hiện các lệnh, quyết định của Chủ tịch nước, quyết định, chỉ thị của Thủ tướng Chính phủ và Uỷ ban nhân dân cấp trên về quốc phòng.</w:t>
      </w:r>
    </w:p>
    <w:p w14:paraId="1D4C5C93"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Mặt trận Tổ quốc Việt Nam và các đoàn thể nhân dân trong việc thực hiện nhiệm vụ, quyền hạn của mình về quốc phòng; tạo điều kiện để các tổ chức đó thực hiện có hiệu quả nhiệm vụ quốc phòng tại địa phương.</w:t>
      </w:r>
    </w:p>
    <w:p w14:paraId="158843A7"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tịch Uỷ ban nhân dân các cấp chịu trách nhiệm về việc thực hiện nhiệm vụ, quyền hạn về quốc phòng của cấp mình, đôn đốc, kiểm tra Uỷ ban nhân dân cấp dưới thực hiện nhiệm vụ quốc phòng ở địa phương theo quy định của pháp luật.</w:t>
      </w:r>
    </w:p>
    <w:p w14:paraId="279825C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Style w:val="apple-converted-space"/>
          <w:rFonts w:ascii="Arial" w:hAnsi="Arial" w:cs="Arial"/>
          <w:color w:val="000000"/>
          <w:sz w:val="21"/>
          <w:szCs w:val="21"/>
        </w:rPr>
        <w:t> </w:t>
      </w:r>
      <w:r>
        <w:rPr>
          <w:rFonts w:ascii="Arial" w:hAnsi="Arial" w:cs="Arial"/>
          <w:color w:val="000000"/>
          <w:sz w:val="21"/>
          <w:szCs w:val="21"/>
        </w:rPr>
        <w:t>Trách nhiệm của Mặt trận Tổ quốc Việt Nam và các tổ chức thành viên về quốc phòng</w:t>
      </w:r>
    </w:p>
    <w:p w14:paraId="12ED068D"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 trong phạm vi nhiệm vụ, quyền hạn của mình có trách nhiệm tuyên truyền, vận động nhân dân thực hiện pháp luật về quốc phòng; giám sát việc thực hiện pháp luật về quốc phòng của cơ quan, tổ chức, cá nhân.</w:t>
      </w:r>
    </w:p>
    <w:p w14:paraId="2A2113DC"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5203A115"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Style w:val="apple-converted-space"/>
          <w:rFonts w:ascii="Arial" w:hAnsi="Arial" w:cs="Arial"/>
          <w:color w:val="000000"/>
          <w:sz w:val="21"/>
          <w:szCs w:val="21"/>
        </w:rPr>
        <w:t> </w:t>
      </w:r>
      <w:r>
        <w:rPr>
          <w:rFonts w:ascii="Arial" w:hAnsi="Arial" w:cs="Arial"/>
          <w:color w:val="000000"/>
          <w:sz w:val="21"/>
          <w:szCs w:val="21"/>
        </w:rPr>
        <w:t>Hiệu lực thi hành</w:t>
      </w:r>
    </w:p>
    <w:p w14:paraId="70478B60"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2006.</w:t>
      </w:r>
    </w:p>
    <w:p w14:paraId="03BADF8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w:t>
      </w:r>
      <w:r>
        <w:rPr>
          <w:rStyle w:val="apple-converted-space"/>
          <w:rFonts w:ascii="Arial" w:hAnsi="Arial" w:cs="Arial"/>
          <w:color w:val="000000"/>
          <w:sz w:val="21"/>
          <w:szCs w:val="21"/>
        </w:rPr>
        <w:t> </w:t>
      </w:r>
      <w:r>
        <w:rPr>
          <w:rFonts w:ascii="Arial" w:hAnsi="Arial" w:cs="Arial"/>
          <w:color w:val="000000"/>
          <w:sz w:val="21"/>
          <w:szCs w:val="21"/>
        </w:rPr>
        <w:t>Quy định chi tiết và hướng dẫn thi hành</w:t>
      </w:r>
    </w:p>
    <w:p w14:paraId="331E2F69"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280DA22B" w14:textId="77777777" w:rsidR="00B64E9E" w:rsidRDefault="00B64E9E" w:rsidP="00B64E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khoá XI, kỳ họp thứ 7 thông qua ngày 14 tháng 6 năm 2005.</w:t>
      </w:r>
    </w:p>
    <w:p w14:paraId="7B6A208C" w14:textId="231058D2" w:rsidR="0011135F" w:rsidRPr="00B64E9E" w:rsidRDefault="0011135F" w:rsidP="00B64E9E">
      <w:bookmarkStart w:id="0" w:name="_GoBack"/>
      <w:bookmarkEnd w:id="0"/>
    </w:p>
    <w:sectPr w:rsidR="0011135F" w:rsidRPr="00B64E9E"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48BE6" w14:textId="77777777" w:rsidR="00080900" w:rsidRDefault="00080900" w:rsidP="007446EA">
      <w:pPr>
        <w:spacing w:after="0" w:line="240" w:lineRule="auto"/>
      </w:pPr>
      <w:r>
        <w:separator/>
      </w:r>
    </w:p>
  </w:endnote>
  <w:endnote w:type="continuationSeparator" w:id="0">
    <w:p w14:paraId="2E5936B6" w14:textId="77777777" w:rsidR="00080900" w:rsidRDefault="0008090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5614" w14:textId="77777777" w:rsidR="00080900" w:rsidRDefault="00080900" w:rsidP="007446EA">
      <w:pPr>
        <w:spacing w:after="0" w:line="240" w:lineRule="auto"/>
      </w:pPr>
      <w:r>
        <w:separator/>
      </w:r>
    </w:p>
  </w:footnote>
  <w:footnote w:type="continuationSeparator" w:id="0">
    <w:p w14:paraId="35D1C876" w14:textId="77777777" w:rsidR="00080900" w:rsidRDefault="0008090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4972"/>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64E9E"/>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B3114"/>
    <w:rsid w:val="00DD3E65"/>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ich-vu-luat-su-tu-van-phap-luat-lao-dong-truc-tuyen-qua-tong-dai-dien-thoai-.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luat-quoc-phong-so-39-2005-qh11.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thue-su-dung-dat-phi-nong-nghiep-so-48-2010-qh12.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luat-quoc-phong-so-39-2005-qh11.aspx" TargetMode="External"/><Relationship Id="rId4" Type="http://schemas.openxmlformats.org/officeDocument/2006/relationships/webSettings" Target="webSettings.xml"/><Relationship Id="rId9" Type="http://schemas.openxmlformats.org/officeDocument/2006/relationships/hyperlink" Target="tel:1900.61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21</Pages>
  <Words>5671</Words>
  <Characters>32330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139</cp:revision>
  <dcterms:created xsi:type="dcterms:W3CDTF">2015-09-21T17:28:00Z</dcterms:created>
  <dcterms:modified xsi:type="dcterms:W3CDTF">2022-05-27T06:57:00Z</dcterms:modified>
</cp:coreProperties>
</file>