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71/2012/TT-BCA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27 tháng 11 năm 2012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VỀ PHÂN CÔNG TRÁCH NHIỆM VÀ QUAN HỆ PHỐI HỢP GIỮA CÁC ĐƠN VỊ CÔNG AN NHÂNDÂN TRONG VIỆC THỰC HIỆN CÔNG TÁC TÁI HÒA NHẬP CỘNG ĐỒNG ĐỐI VỚI NGƯỜI CHẤPHÀNH XONG ÁN PHẠT TÙ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77/2009/NĐ-CP ngày 15 tháng 9 năm 2009 của Chính phủ quy định chức năng, nhiệmvụ, quyền hạn và cơ cấu tổ chức của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80/2011/NĐ-CP </w:t>
        </w:r>
      </w:hyperlink>
      <w:r>
        <w:rPr>
          <w:i/>
        </w:rPr>
        <w:t xml:space="preserve"> ngày 16 tháng 9 năm 2011 của Chính phủ quy định các biện pháp bảo đảm tái hòanhập cộng đồng đối với người chấp hành xong án phạt tù;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Tổng cục trưởngTổng cục Cảnh sát Thi hành án hình sự và hỗ trợ 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Công an ban hànhThông tư quy định về phân công trách nhiệm và quan hệ phối hợp giữa các đơn vịCông an nhân dân trong việc thực hiện công tác tái hòa nhập cộng đồng đối vớingười chấp hành xong án phạt tù,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phân côngtrách nhiệm và quan hệ phối hợp giữa các đơn vị Công an nhân dân trong việcthực hiện công tác tiếp nhận, quản lý, giáo dục, giúp đỡ người được đặc xá,người chấp hành xong án phạt tù trở về cộng đồng (gọi chung là công tác tái hòanhập cộng đồng đối với người chấp hành xong án phạt tù).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Côngan các đơn vị, địa phương; các tổ chức, cá nhân có liên quan trong việc thựchiện công tác tái hòa nhập cộng đồng đối với người chấp hành xong án phạt tù.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Nguyên tắc phối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Tuân thủ quy định của Luật Thihành án hình sự, Nghị định số 80/2011/NĐ-CP ngày 16/9/2011 của Chính phủ quyđịnh các biện pháp bảo đảm tái hòa nhập cộng đồng đối với người chấp hành xongán phạt tù, quy định tại Thông tư ngày và các quy định khác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đúng chức năng, nhiệmvụ, quyền hạn được giao, các quy định của pháp luật và của lực lượng Công annhân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Bảo đảm phối hợp chặt chẽ, kịpthời có hiệu quả giữa các đơn vị Công an nhân dân trong việc thực hiện công táctái hòa nhập cộng đồng đối với người chấp hành xong án phạt tù.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Trong công tác tiếpnhận, quản lý, giáo dục, giúp đỡ người chấp hành xong án phạt tù tái hòa nhậpcộng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Cảnh sát Thi hành ánhình sự và hỗ trợ tư pháp (Tổng cục VIII) là cơ quan thường trực của Bộ Công antrong việc thực hiện Nghị định số 80/2011/NĐ-CP ngày 16 tháng 9 năm 2011 của Chínhphủ quy định các biện pháp bảo đảm tái hòa nhập cộng đồng đối với người chấp hànhxong án phạt tù (Nghị định số 80/2011/NĐ-CP ) có trách nhiệm chủ trì, phối hợpvới các cơ quan, đơn vị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mưu với Bộ Công an phối hợpvới các bộ, ngành liên quan nghiên cứu, xây dựng, ban hành các văn bản quy địnhcụ thể về nội dung, biện pháp bảo đảm tái hòa nhập cộng đồng đối với người chấphành xong án phạt tù.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hướng dẫn các trạigiam, trại tạm giam, nhà tạm giữ thực hiện các điều kiện bảo đảm tái hòa nhậpcộng đồng cho phạm nhân sắp chấp hành xong án phạt tù; phối hợp với các cơ quanchức năng ban hành hoặc trình cấp có thẩm quyền ban hành quy định cụ thể về nộidung, chương trình, giáo dục và hoạt động tư vấn cho phạm nhân trong các trạigiam, trại tạm giam, nhà tạm giữ.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hướng dẫn và tổng hợpkết quả thực hiện các biện pháp bảo đảm tái hòa nhập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Dự trù kinh phí thường xuyên bảođảm cho công tác tái hòa nhập cộng đồng đối với người chấp hành xong án phạttù, báo cáo Bộ đưa vào dự toán ngân hàng hằng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cục Cảnh sát Quản lý hànhchính về trật tự xã hội (Tổng cục VII)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Tổng cụcVIII, Cục Xây dựng phong trào toàn dân bảo vệ an ninh Tổ quốc (V28) hướng dẫnCông an các tỉnh, thành phố trực thuộc Trung ương (gọi chung là Công an cấptỉnh) chỉ đạo lực lượng Cảnh sát quản lý hành chính về trật tự xã hội thực hiệnnhững nội dung, biện pháp cụ thể trong công tác tiếp nhận, quản lý, giáo dục,giúp đỡ người chấp hành xong án phạt tù cho đến khi họ được xóa án tích theoquy định của Bộ luật hình sự và Bộ luật tố tụng hình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chỉ đạo, hướng dẫn lựclượng Cảnh sát quản lý hành chính về trật tự xã hội Công an các địa phương thựchiện công tác tiếp nhận người chấp hành xong án phạt tù; tham mưu với cấp ủy,chính quyền địa phương về việc phân công tổ chức, cá nhân chịu trách nhiệm quảnlý, giáo dục, giúp đỡ người chấp hành xong án phạt tù; hướng dẫn làm các thủtục đăng ký cư trú, cấp Giấy chứng minh nhân dân và hỗ trợ giải quyết các thủtục pháp lý khác thuộc thẩm quyền đối với người chấp hành xong án phạt tù trởvề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Cục Xây dựng phong trào toàn dânbảo vệ an ninh Tổ quốc (V28)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mưu với lãnh đạo Bộ đưa nộidung thực hiện các biện pháp bảo đảm tái hòa nhập cộng đồng đối với người chấphành xong án phạt tù vào kế hoạch, biện pháp xây dựng phong trào toàn dân bảovệ an ninh Tổ quốc và công tác Dân vận của lực lượng 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các đơn vịliên quan hướng dẫn, chỉ đạo Công an các địa phương phối hợp với các ban,ngành, đoàn thể, tổ chức xã hội tiếp tục đẩy mạnh thực hiện cuộc vận động toàndân tham gia giáo dục, giúp đỡ những người chấp hành xong án phạt tù tại cộngđồng.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Công tác xây dựng, nhânrộng các mô hình, điển hình tiên tiến trong công tác tái hòa nhập cộng đồng đốivới người chấp hành xong án phạt tù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VIII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 các cơ quan truyềnthông trong và ngoài lực lượng Công an nhân dân thực hiện công tác thông tin,tuyên truyền, giáo dục về công tác tái hòa nhập cộng đồng; huy động các cơquan, đoàn thể, tổ chức xã hội, cá nhân tham gia quản lý, giáo dục, giúp đỡngười chấp hành xong án phạt tù; xóa bỏ định kiến, phân biệt đối xử, tạo môitrường xã hội lành mạnh để họ sớm ổn định cuộc sống, tái hòa nhập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lực lượng Cảnh sát Thihành án hình sự và hỗ trợ tư pháp Công an các địa phương tổng hợp những môhình, cá nhân điển hình tiên tiến trong công tác quản lý, giáo dục, giúp đỡngười chấp hành xong án phạt tù tái hòa nhập cộng đồng, ổn định cuộc sống; kịpthời thông báo kết quả, kinh nghiệm xây dựng, nhân rộng các mô hình, điển hìnhtiên tiến trong công tác quản lý, giáo dục, giúp đỡ người chấp hành xong ánphạt tù tái hòa nhập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Hướng dẫn, trao đổi kinh nghiệmxây dựng, tuyên truyền, nhân rộng mô hình, cá nhân điển hình; đề xuất khenthưởng những tập thể, cá nhân có thành tích xuất sắc trong công tác tái hòanhập cộng đồng đối với người chấp hành xong án phạt tù.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cục VII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Công an cấp tỉnh chỉđạo lực lượng Cảnh sát quản lý hành chính về trật tự xã hội thực hiện công tácquản lý, giáo dục người chấp hành xong án phạt tù; xây dựng các mô hình, điểnhình trong công tác giữ gìn an ninh, trật tự ở địa bàn cơ sở; phát hiện các môhình, điển hình tiên tiến trong việc giúp đỡ người chấp hành xong án phạt tùtái hòa nhập cộng đồng và nêu gương hòa nhập cộng đồng tiêu biểu để tuyêntruyền, nhân rộng.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lực lượng Cảnh sát quảnlý hành chính về trật tự xã hội Công an các cấp thường xuyên rà soát, đánh giáthực trạng, nắm chắc tình hình người chấp hành xong án phạt tù trên từng địabàn dân cư; vận động nhân dân tham gia giáo dục, giúp đỡ người chấp hành xongán phạt tù tại địa bàn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Cục V28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đạo, hướng dẫn Công an các đơnvị, địa phương xây dựng, tuyên truyền, nhân rộng những mô hình, điển hình tiêntiến trong phong trào toàn dân bảo vệ an ninh Tổ quốc; mô hình, điển hình tiêntiến trong công tác vận động toàn dân tham gia tiếp nhận, giáo dục, giúp đỡ nhữngngười chấp hành xong án phạt tù tái hòa nhập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Trao đổi thông tin cóliên quan đến công tác bảo đảm tái hòa nhập cộng đồng đối với người chấp hànhxong án phạt tù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VIII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các trại giam, trại tạmgiam thuộc Bộ Công an; Cơ quan thi hành án hình sự, trại tạm giam thuộc Công ancấp tỉnh thực hiện việc thông báo kết quả chấp hành án phạt tù, hình phạt bổsung (nếu có) và các thông tin cần thiết có liên quan theo quy định tại Điều 40Luật Thi hành án hình sự để có kế hoạch quản lý, giáo dục, giúp đỡ họ tái hòanhập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Gửi danh sách phạm nhân đã đượcTổ thẩm định liên ngành Hội đồng tư vấn đặc xá nhất trí đề nghị đặc xá cho Côngan cấp tỉnh để chủ động có kế hoạch tiếp nhận, quản lý, giáo dục, giúp đỡ họtái hòa nhập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Định kỳ 06 tháng, 01 năm thôngbáo với Tổng cục VII, Cục V28 kết quả thực hiện công tác tái hòa nhập cộng đồngcủa các đơn vị, địa phương trong toàn 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cục VII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lực lượng Cảnh sát quảnlý hành chính về trật tự xã hội Công an các địa phương định kỳ 06 tháng, 01 nămtổng hợp, đánh giá thực trạng, tình hình người chấp hành xong án phạt tù; sốngười không về nơi cư trú, số người chấp hành xong án phạt tù từ nơi khác đếncư trú; số người tái phạm và vi phạm pháp luật; phối hợp với Phòng Cảnh sát thihành án hình sự và hỗ trợ tư pháp (PC81), Phòng Xây dựng phong trào toàn dânbảo vệ an ninh Tổ quốc (PV28) tổng hợp, tham mưu với Công an cấp tỉnh báo cáovề Bộ (qua Tổng cục VIII).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Trao đổi thông tin với Tổng cụcVIII và Cục V28 về kết quả thực hiện việc tiếp nhận, quản lý, giáo dục, giúp đỡngười chấp hành xong án phạt tù tái hòa nhập cộng đồng, theo chức năng, nhiệmvụ của lực lượng Cảnh sát quản lý hành chính về trật tự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Cục V28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kỳ, hằng năm tổng hợp, thôngbáo với Tổng cục VII, Tổng cục VIII về kết quả xây dựng mô hình, cá nhân điểnhình tiên tiến trong công tác vận động toàn dân tham gia tiếp nhận, giáo dục,giúp đỡ những người chấp hành xong án phạt tù, người được đặc xá tái hòa nhậpcộng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Trách nhiệm của Công ancấp tỉnh, cấp huyện, cấp xã trong việc phối hợp thực hiện công tác tái hòa nhậpcộng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an cấp tỉnh, cấp huyện, cấp xãchịu trách nhiệm tổ chức thực hiện sự chỉ đạo, hướng dẫn của các cơ quan chứcnăng quy định tại các Điều 4, 5, 6 Thông tư này; đồng thời, trong phạm vi chứcnăng, nhiệm vụ của mình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an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mưu giúp Chủ tịch Ủy bannhân dân cấp tỉnh chỉ đạo công tác tiếp nhận, quản lý, giáo dục, giúp đỡ ngườichấp hành xong án phạt tù tái hòa nhập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kế hoạch, chỉ đạo, hướngdẫn Công an cấp huyện thực hiện công tác tiếp nhận, quản lý, giáo dục, giúp đỡngười chấp hành xong án phạt tù tái hòa nhập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đạo Cơ quan thi hành án hìnhsự Công an cấp tỉnh theo dõi, đánh giá kết quả thực hiện việc tiếp nhận, quảnlý, giáo dục, giúp đỡ người chấp hành xong án phạt tù tái hòa nhập cộng đồng,số điển hình tiên tiến, số người không về nơi cư trú, số người tái phạm và viphạm pháp luật; tổng hợp, báo cáo Bộ Công an và Ủy ban nhân dân cùng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an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mưu giúp Chủ tịch Ủy bannhân dân cấp huyện chỉ đạo và tổ chức thực hiện công tác tiếp nhận, quản lý,giáo dục, giúp đỡ người chấp hành xong án phạt tù về cư trú tại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các cơ quan, đơn vịcó liên quan giúp Ủy ban nhân dân cùng cấp tổ chức tiếp nhận, quản lý, giáodục, giúp đỡ người chấp hành xong án phạt tù; hướng dẫn, kiểm tra, đôn đốc Côngan cấp xã quản lý, giáo dục, giúp đỡ người chấp hành xong án phạt tù.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đạo Cơ quan thi hành án hìnhsự Công an cấp huyện theo dõi, đánh giá kết quả thực hiện việc tiếp nhận, quảnlý, giáo dục, giúp đỡ người chấp hành xong án phạt tù tái hòa nhập cộng đồng,số điển hình tiên tiến, số người không về nơi cư trú, số người tái phạm và viphạm pháp luật; tổng hợp, báo cáo Công an cấp tỉnh và Ủy ban nhân dân cùng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an cấp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mưu giúp Chủ tịch Ủy bannhân dân cùng cấp theo dõi, quản lý, giáo dục và giúp đỡ người chấp hành xongán phạt tù về cư trú tại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hồ sơ quản lý, giáo dụcngười chấp hành xong án phạt tù; phối hợp các cơ quan, tổ chức có liên quantham mưu với Chủ tịch Ủy ban nhân dân cấp xã phân công tổ chức, cá nhân trựctiếp quản lý, giáo dục, giúp đỡ người chấp hành xong án phạt tù.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Tổng hợp, báo cáo tình hình, kếtquả và đề xuất, kiến nghị những vấn đề liên quan đến công tác quản lý, giáodục, giúp đỡ người chấp hành xong án phạt tù tái hòa nhập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Hình thức phối hợp thựchiện công tác tái hòa nhập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an các đơn vị, địa phương quyđịnh tại các Điều 4, 5, 6 Thông tư này có trách nhiệm phối hợp, trao đổi thôngtin với nhau bằng văn bản hoặc trực tiếp tham gia các hoạt động phối hợp;trường hợp cần thiết, có thể tổ chức Hội nghị giao ban để phối hợp thực hiệncông tác tái hòa nhập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Các mẫu văn bản ban hànhkèm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kèm theo Thông tư này cácmẫu văn bản sau đây để sử dụng trong việc thực hiện công tác tái hòa nhập cộngđồng đối với người chấp hành xong án phạt tù: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kết quả công tác tiếpnhận, quản lý, giáo dục, giúp đỡ người chấp hành xong án phạt tù (Mẫu số 01).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mô hình (hình thức) tiêubiểu về hòa nhập cộng đồng (Mẫu số 02).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danh sách cá nhân điểnhình về công tác hòa nhập cộng đồng (Mẫu số 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danh sách người chấp hànhxong án phạt tù tiến bộ tiêu biểu (Mẫu số 04).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thống kê số liệu tìnhhình người chấp hành xong án phạt tù (Mẫu số 05).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hànhkể từ ngày 14 tháng 01 năm 2013.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Trách nhiệm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đồng chí Tổng cục trưởng,Thủ trưởng đơn vị trực thuộc Bộ, Giám đốc Công an tỉnh, thành phố trực thuộcTrung ương trong phạm vi chức năng, nhiệm vụ của mình có trách nhiệm thi hànhvà tổ chức thực hiện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cục VIII chịu trách nhiệmchủ trì theo dõi, đôn đốc Công an các đơn vị, địa phương tổ chức thực hiệnThông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an tỉnh, thành phố trựcthuộc Trung ương có trách nhiệm chỉ đạo các Phòng PV28, PC64 phối hợp với PhòngPC81 tổng hợp, báo cáo kết quả định kỳ 06 tháng (trước ngày 20/5), báo cáo năm(trước ngày 20/11) về Tổng cục VIII, đồng gửi Tổng cục VII, Cục V28.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Thông tư,nếu có khó khăn, vướng mắc Công an các đơn vị, địa phương báo cáo về Bộ (quaTổng cục VIII) để có hướng dẫn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Các đồng chí Thứ trưởng; </w:t>
            </w:r>
            <w:r>
              <w:rPr/>
              <w:br/>
            </w:r>
            <w:r>
              <w:t xml:space="preserve">- Các Tổng cục, đơn vị trực thuộc Bộ;</w:t>
            </w:r>
            <w:r>
              <w:rPr/>
              <w:br/>
            </w:r>
            <w:r>
              <w:t xml:space="preserve">- Công an các tỉnh, thành phố trực thuộc TƯ;</w:t>
            </w:r>
            <w:r>
              <w:rPr/>
              <w:br/>
            </w:r>
            <w:r>
              <w:t xml:space="preserve">- Các trại giam, trại tạm giam;</w:t>
            </w:r>
            <w:r>
              <w:rPr/>
              <w:br/>
            </w:r>
            <w:r>
              <w:t xml:space="preserve">- Lưu: VT, C81, V19.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Thượng tướng Trần Đại Quang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Mẫusố 01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Banhành kèm theo TT số 71/2012/TT-BCA ngày 27/11/2012 của BCA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AN</w:t>
            </w:r>
            <w:r>
              <w:rPr/>
              <w:br/>
            </w:r>
            <w:r>
              <w:t xml:space="preserve"> </w:t>
            </w:r>
            <w:r>
              <w:rPr>
                <w:b/>
              </w:rPr>
              <w:t xml:space="preserve">CÔNG AN TỈNH (TP)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...../BC-CAT(TP)-PC81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BÁOCÁO</w:t>
      </w:r>
    </w:p>
    <w:p>
      <w:pPr>
        <w:pStyle w:val="Normal(Web)"/>
        <w:divId w:val="2"/>
        <w:jc w:val="center"/>
        <w:rPr>
          <w:vanish w:val="0"/>
        </w:rPr>
      </w:pPr>
      <w:r>
        <w:rPr>
          <w:b/>
        </w:rPr>
        <w:t xml:space="preserve">Kếtquả công tác tiếp nhận, quản lý, giáo dục, giúp đỡ người chấp hành xong án phạttù</w:t>
      </w:r>
      <w:r>
        <w:rPr>
          <w:b/>
          <w:i/>
        </w:rPr>
        <w:t xml:space="preserve">(Dùng cho báo cáo định kỳ sáu tháng và một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I. CÔNG TÁC CHỈ ĐẠO TRIỂN KHAI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Công tác tham mưu cho cấp ủy,chính quyền chỉ đạo công tác tiếp nhận, quản lý, giáo dục, giúp đỡ người chấphành xong án phạt tù tái hòa nhập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Kế hoạch (Công văn) của Công antỉnh (TP) chỉ đạo thực hiện công tác tiếp nhận, quản lý, giáo dục, giúp đỡngười chấp hành xong án phạt tù.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II. KẾT QUẢ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Tình hình số liệu người chấphành xong án phạt tù cư trú tại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Tổng số: người,trong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Số người chấp hành xong án phạttù (trại giam thuộc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Số người chấp hành xong án phạttù (trại tạm giam thuộc tỉnh, TP):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Số người chấp hành xong án phạttù không về nơi cư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Số người chấp hành xong án phạttù ở tỉnh, thành phố khác đến cư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Số tái phạm và vi phạm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Đánh giá chung về tình hình ngườichấp hành xong án phạt tù (</w:t>
      </w:r>
      <w:r>
        <w:rPr>
          <w:b/>
          <w:i/>
        </w:rPr>
        <w:t xml:space="preserve">tăng giảm, tái phạm tội và vi phạm pháp luật ...:những thuận lợi, khó khăn trong thực hiện</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Kết quả công tác tiếp nhận,quản lý, giáo dục, giúp đỡ người chấp hành xong án phạt tù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2.1. Công tác tiếp nhận, quản lý,giáo dục, giúp đỡ của Công an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Phân công tổ chức, cá nhân chịutrách nhiệm quản lý, giáo dục, giúp đỡ.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Cấp, đổi Giấy chứng minh nhândân.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Hướng dẫn các thủ tục đăng ký hộkhẩu, xóa án tích, cấp phiếu lý lịch 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Giám sát, phát hiện, ngăn chặn,xử lý khi có hành vi vi phạm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2.2. Phối hợp với các cơ quan, ban,ngành, đoàn thể vận động tổ chức, cá nhân, doanh nghiệp hỗ trợ kinh phí, dạynghề, giới thiệu việc làm.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Hỗ trợ kinh phí, cho vay vốn họcnghề (tổng số tiền):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Giới thiệu việc làm: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Số người có việc làm: người,trong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Được sự giúp đỡ của cơ quan nhànước, tổ chức, đoàn thể xã hội, doanh nghiệp giới thiệu hoặc tạo điều kiện tiếpnhận, bố trí việc làm: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Được vay vốn từ ngân hàng chínhsách - xã hội hoặc các Quỹ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Số người chưa có việc làm: người,nguyên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Thiếu vốn đầu tư sản xuất, kinhdoanh: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Không có nghề:</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Quá tuổi lao động </w:t>
      </w:r>
      <w:r>
        <w:rPr>
          <w:b/>
          <w:i/>
        </w:rPr>
        <w:t xml:space="preserve">(nam trên60; nữ trên 55)</w:t>
      </w:r>
      <w:r>
        <w:rPr>
          <w:b/>
        </w:rPr>
        <w:t xml:space="preserve"> hoặc bị bệnh tật, tai nạn không còn khả năng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Các nguyên nhân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2.3. Các biện pháp hỗ trợ của địaphương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Đào tạo nghề, giới thiệu và giảiquyết việc làm: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Hỗ trợ gia đình người chấp hànhxong án phạt tù có hoàn cảnh đặc biệt khó khăn (các hình thức hỗ trợ):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2.4. Mô hình, cá nhân điển hìnhtiên tiến, cá nhân người chấp hành xong án phạt tù tái hòa nhập cộng đồng tiêubiểu.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Đánh giá kết quả hoạt động của môhình, cá nhân điển hình tiên tiến trong công tác tái hòa nhập cộng đồng; gươngngười chấp hành xong án phạt tù tiến bộ tiêu biểu về tái hòa nhập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III. ĐỀ XUẤT, KIẾN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Đề xuất biện pháp nâng cao hiệu quảcông tác tiếp nhận, quản lý, giáo dục, giúp đỡ người chấp hành xong án phạt tù tạiđịa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i/>
        </w:rPr>
        <w:t xml:space="preserve">(gửi kèm theo báo cáo này cácbáo cáo theo biểu mẫu số 2, số 3, số 4, số 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Tổng cục VII (C64);</w:t>
            </w:r>
            <w:r>
              <w:rPr/>
              <w:br/>
            </w:r>
            <w:r>
              <w:t xml:space="preserve">- Tổng cục VIII (C86);</w:t>
            </w:r>
            <w:r>
              <w:rPr/>
              <w:br/>
            </w:r>
            <w:r>
              <w:t xml:space="preserve">- Cục V28;</w:t>
            </w:r>
            <w:r>
              <w:rPr/>
              <w:br/>
            </w:r>
            <w:r>
              <w:t xml:space="preserve">- Lưu: VT, PC81</w:t>
            </w:r>
          </w:p>
        </w:tc>
        <w:tc>
          <w:tcPr>
            <w:tcW w:w="0" w:type="auto"/>
            <w:shd w:val="clear" w:color="auto" w:fill="auto"/>
            <w:vAlign w:val="center"/>
          </w:tcPr>
          <w:p>
            <w:pPr>
              <w:pStyle w:val="Normal(Web)"/>
              <w:rPr>
                <w:vanish w:val="0"/>
              </w:rPr>
            </w:pPr>
            <w:r>
              <w:rPr>
                <w:b/>
              </w:rPr>
              <w:t xml:space="preserve">GIÁM ĐỐC</w:t>
            </w:r>
            <w:r>
              <w:rPr>
                <w:b/>
                <w:i/>
              </w:rPr>
              <w:t xml:space="preserve">(ký tên, đóng dấu)</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71-2012-tt-bca-quy-dinh-ve-phan-cong-trach-nhiem-va-quan-he-phoi-hop-giua-don-vi-cong-an-nhan-dan-trong-viec-thuc-hien-cong-tac-tai-hoa-nhap-cong-dong-doi-voi-nguoi-chap-hanh-xong-an-phat-tu-.aspx" TargetMode="External" /><Relationship Id="rId4" Type="http://schemas.openxmlformats.org/officeDocument/2006/relationships/hyperlink" Target="/nghi-dinh-80-2011-nd-cp-ve-viec-quy-dinh-cac-bien-phap-dam-bao-tai-hoa-nhap-cong-dong-doi-nguoi-chap-hanh-xong-an-phat-tu-.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2022-06-22T14:04:48Z</dcterms:created>
  <dcterms:modified xsi:type="dcterms:W3CDTF">2022-06-22T14:04:48Z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2022-06-22T14:04:48Z</dcterms:created>
  <dcterms:modified xsi:type="dcterms:W3CDTF">2022-06-22T14:04:48Z</dcterms:modified>
</cp:coreProperties>
</file>