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Y TẾ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05/2009/TT-BYT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17 tháng 6 năm 2009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THÔNG TƯ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Ban hành “Quy chuẩn kỹ thuật quốc gia về chất lượng nước sinh hoạt”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 ___________________________________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BỘ TRƯỞNG BỘ Y TẾ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Căn cứ Luật Phòng, chống bệnh truyền nhiễm số 03/2007/QH12 ngày 21/11/2007;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Căn cứ Luật Tiêu chuẩn và Quy chuẩn kỹ thuật số 68/2006/QH11 ngày 29/6/2006;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Căn cứ Nghị định số 188/2007/NĐ-CP ngày 27/12/2007 của Chính phủ quy định chức năng, nhiệm vụ, quyền hạn và cơ cấu tổ chức của Bộ Y tế;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Xét đề nghị của Cục trưởng Cục Y tế dự phòng và Môi trường, Vụ trưởng Vụ Pháp chế,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Điều 1. Ban hành kèm theo Thông tư này “Quy chuẩn kỹ thuật quốc gia về chất lượng nước sinh hoạt”.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Điều 2.Thông tư này có hiệu lực từ ngày 01/12/2009. Bãi bỏ Quyết định số 09/2005/QĐ-BYT ngày 13/3/2005 của Bộ trưởng Bộ Y tế về việc ban hành Tiêu chuẩn Vệ sinh nước sạch.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</w:rPr>
      </w:pPr>
      <w:r>
        <w:t xml:space="preserve"> </w:t>
      </w:r>
      <w:r>
        <w:t xml:space="preserve">Điều 3. Các ông, bà: Chánh Văn phòng Bộ, Vụ trưởng Vụ Khoa học và Đào tạo, Cục trưởng Cục Y tế dự phòng và Môi trường, Vụ trưởng Vụ Pháp chế, Chánh Thanh tra Bộ, các Vụ, Cục có liên quan, Thủ trưởng các đơn vị trực thuộc Bộ Y tế, Giám đốc Sở Y tế các tỉnh, thành phố trực thuộc Trung ương và các tổ chức, cá nhân có liên quan chịu trách nhiệm thi hành Thông tư này./.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KT. BỘ TRƯỞNG </w:t>
            </w:r>
            <w:r>
              <w:rPr/>
              <w:br/>
            </w:r>
            <w:r>
              <w:t xml:space="preserve">Thứ trưởng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Trịnh Quân Huấn</w:t>
            </w:r>
          </w:p>
        </w:tc>
      </w:tr>
    </w:tbl>
    <w:p>
      <w:pPr/>
    </w:p>
    <w:sectPr>
      <w:headerReference w:type="default" r:id="rId4"/>
      <w:footerReference w:type="default" r:id="rId5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05-2009-tt-byt.aspx" TargetMode="Externa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2022-06-21T17:50:17Z</dcterms:created>
  <dcterms:modified xsi:type="dcterms:W3CDTF">2022-06-21T17:50:17Z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2022-06-21T17:50:17Z</dcterms:created>
  <dcterms:modified xsi:type="dcterms:W3CDTF">2022-06-21T17:50:17Z</dcterms:modified>
</cp:coreProperties>
</file>