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PHổ CậP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tiểu học là điều kiện cơ bản để nâng cao dân trí, là cơsở ban đầu hết sức quan trọng cho việc đào tạo trẻ em trở thành công dân tốtcủa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các điều 40, 41, 60 và 83 của Hiến pháp nước Cộng hoàxã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quy định chế độ phổ cập giáo dục tiểu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thực hiện chính sách phổ cấp giáo dục tiểu học bắtbuộc từ lớp 1 đến hết lớp 5 đối với tất cả trẻ em Việt Nam trong độ tuổi từ 6đến 14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tiểu học là bậc học nền tảng của hệ thống giáo dụcquốc dân, có nhiệm vụ xây dựng và phát triển tình cảm, đạo đức, trí tuệ, thẩmmỹ và thể chất của trẻ em, nhằm hình thành cơ sở ban đầu cho sự phát triển toàndiện nhân cách con người Việt Nam xã hội chủ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tiểu học phải bảo đảm cho học sinh nắm vững các kỹnăng nói, đọc, viết, tính toán, có những hiểu biết cần thiết về thiên nhiên, xãhội và con người; có lòng nhân ái, hiếu thảo với ông bà, cha mẹ, yêu quý anhchị em; kính trọng thầy giáo, cô giáo, lễ phép với người lớn tuổi; giúp đỡ bạnbè, các em nhỏ; yêu lao động, có kỷ luật; có nếp sống văn hoá; có thói quen rènluyện thân thể và giữ gìn vệ sinh; yêu quê hương đất nước, yêu hoà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tiểu học được thực hiện bằng tiếng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dân tộc thiểu số có quyền sử dụng tiếng nói, chữ viếtcủa dân tộc mình cùng với tiếng Việt để thực hiện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dành ngân sách thích đáng để thực hiện phổ cập giáodục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có chính sách động viên các nguồn tài chính kháctrong xã hội, lập Quỹ giáo dục quốc gia, nhằm hỗ trợ kinh phí cho sự nghiệp phổcập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bảo đảm các điều kiện cần thiết để thực hiện phổcập giáo dục tiểu học ở vùng dân tộc thiểu số, vùng cao, vùng xa xôi hẻo lánh,vùng hải đảo và vùng có khó khăn; bảo đảm từ ban đầu các điều kiện cần thiết đểthực hiện phổ cập giáo dục tiểu học khi xây dựng khu dân cư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Nhà nước, tổ chức xã hội, tổ chức kinh tế, gia đình,công dân có trách nhiệm tham gia vào việc thực hiện phổ cập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coi trọng và hoan nghênh mọi sự đóng góp, giúp đỡ,hợp tác của các tổ chức quốc tế, chính phủ các nước, các tổ chức phi chính phủ,người nước ngoài, người Việt Nam định cư ở nước ngoài vào sự nghiệp phổ cậpgiáo dục tiểu học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NHà TRườNG, GIA đìNH, Xã HộI</w:t>
      </w:r>
      <w:r>
        <w:rPr/>
        <w:br/>
      </w:r>
      <w:r>
        <w:t xml:space="preserve">TRONG PHổ CậP GIáO DụC TIểU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6 tuổi phải được học lớp 1 ngay từ đầu 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Trẻ em vì lý do sức khoẻ, vì hoàn cảnh gia đình có khókhăn đặc biệt hoặc ở những vùng quy định tại Điều 6 của Luật này, có thể bắtđầu học lớp 1 sau 6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Trẻ em có khả năng phát triển đặc biệt thì được học lớp 1trước 6 tuổi hoặc học vượt lớp khi cơ quan quản lý giáo dục có thẩm quyền chophép.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phải được học tập và rèn luyện theo chương trình,nội dung giáo dục tiểu học do Nhà nước quy định; được tham gia các hoạt độngcủa Đội thiếu niên tiền phong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có thành tích trong học tập, rèn luyện được khenthưởng.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phải đạt trình độ giáo dục tiểu học trước tuổi 15,trừ những trường hợp được quy định tại khoản 2, Điều 8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đạt trình độ giáo dục tiểu học được cấp bằng tốtnghiệp.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là con liệt sĩ, thương binh nặng, trẻ em tàn tật, trẻem mồ côi không nơi nương tựa, trẻ em có khó khăn đặc biệt, được Nhà nước và xãhội quan tâm giúp đỡ, tạo điều kiện cần thiết để đạt trình độ giáo dục tiểuhọc.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là công dân Việt Nam trong thời gian sinh sống ở nướcngoài phải được cha mẹ, người đỡ đầu tạo điều kiện cần thiết và được Nhà nướcgiúp đỡ để thực hiện phổ cập giáo dục tiểu học theo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là người nước ngoài ở Việt Nam có nguyện vọng theohọc tiểu học ở nhà trường Việt Nam được Nhà nước Cộng hoà xã hội chủ nghĩa ViệtNam giúp đỡ.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tiểu học được thực hiện trong các trường, lớp tiểuhọc quốc lập, các loại hình trường, lớp dân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học tại trường, lớp tiểu học quốc lập không phảitrả học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thành lập, giải thể các trường, lớp tiểu học phải tuântheo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lớp tiểu học phải có đủ giáo viên, cán bộ quản lýgiáo dục, nhân viên, cơ sở vật chất, trang thiết bị phục vụ giảng dạy và họctập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quản lý giáo dục, giáo viên tiểu học phải được tuyểnchọn, đào tạo theo tiêu chuẩn đạo đức, tác phong, chuyên môn, nghiệp vụ do Nhànước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quản lý giáo dục, giáo viên phải thực hiện đầy đủtrách nhiệm giảng dạy, giáo dục và quản lý trường, lớp, gương mẫu trong hoạtđộng ở nhà trường, trong đời sống xã hội. Nghiêm cấm những hành vi xâm phạmthân thể và danh dự của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Lao động giảng dạy, giáo dục của giáo viên, cán bộ quản lýgiáo dục tiểu học được Nhà nước và xã hội tôn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Nghiêm cấm những hành vi xâm phạm thân thể và danh dự củagiáo viên, cán bộ quản lý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thực hiện các chính sách nhằm: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củng cố các trường sư phạm, trường cán bộ quảnlý giáo dục; nâng cao chất lượng đào tạo, bồi dưỡng giáo viên, cán bộ quản lýgiáo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đảm những điều kiện vật chất, tinh thần cho giáoviên, cán bộ quản lý giáo dục tiểu học làm tròn chức trách của mình; khuyếnkhích giáo viên, cán bộ quản lý giáo dục công tác lâu dài cho sự nghiệp giáodục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Ưu đãi giáo viên, cán bộ quản lý giáo dục tiểu học côngtác ở vùng dân tộc thiểu số, vùng cao, vùng xa xôi hẻo lánh, vùng hải đảo vàvùng có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 mẹ, người đỡ đầu của trẻ em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cho con hoặc trẻ em được đỡ đầu đi học tạitrường, lớp tiểu học trên địa bàn cư trú hoặc nơi thuận tiện nhất, theo quyđịnh tại Điều 8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Tạo điều kiện để con hoặc trẻ em được đỡ đầu hoàn thànhgiáo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Kết hợp với nhà trường, tổ chức xã hội trong việc giáo dụccon hoặc trẻ em được đỡ đầu; tôn trọng giáo viên, cán bộ quản lý giáo dục tiểuhọc; gương mẫu trong đời sống gia đình và xã hội, thực hiện giáo dục gia đìnhtheo những truyền thống tốt đẹp của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 mẹ, người đỡ đầu của học sinh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Yêu cầu nhà trường, cơ quan quản lý giáo dục giải quyếtnhững vấn đề có liên quan đến việc giáo dục tiểu học của con hoặc trẻ em đượcđỡ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Tham gia tổ chức của cha mẹ học sinh nhằm kết hợp với nhàtrường thực hiện phổ cập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trận Tổ quốc Việt Nam, các tổ chức thành viên của Mặttrận và các tổ chức kinh tế, xã hội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Vận động cha mẹ, người đỡ đầu bảo đảm cho trẻ em hoànthành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Phối hợp với các cơ quan giáo dục, chính quyền địa phươngvà gia đình trong việc giáo dục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Vận động giúp đỡ về tài chính, cơ sở vật chất và nhân lựctheo khả năng của mình nhằm thực hiện phố cập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NHà NướC Về PHổ CậP GIáO DụC TIểU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hành các chính sách nhằm bảo đảm thực hiện phổ cậpgiáo dục tiểu học trong phạm vi cả nước, quyết định các chương trình - mụctiêu, thời hạn phổ cập giáo dục tiểu học cho các vùng, các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Phân bổ ngân sách cần thiết dành cho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đạo các ngành, các cấp trong việc thực hiện phổ cậpgiáo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Thực hiện việc hợp tác với các tổ chức quốc tế, các quốcgia trong sự nghiệp phổ cập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Giáo dục và đào tạo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các đề án, chương trình, kế hoạch triển khaiviệc phổ cập giáo dục tiểu học, ban hành các văn bản pháp quy thuộc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mục tiêu và kế hoạch đào tạo của trường tiểuhọc, nội dung giáo dục tiểu học, quản lý việc biên soạn, phát hành sách giáokhoa, sách tham khảo, sách hướng dẫn và các tài liệu cần thiết khác về giáo dụctiểu học cho giáo viên, học sinh, cha mẹ học sinh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chỉ đạo việc đào tạo, bồi dưỡng giáo viên, cánbộ quản lý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Hướng dẫn các cấp chính quyền; chỉ đạo các cơ quan quảnlý giáo dục về chuyên môn, nghiệp vụ trong việc thực hiện phổ cập giáo dục tiểuhọc;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Phối hợp với các ngành, các cấp, các tổ chức xã hội trongviệc thực hiện phổ cập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Thực hiện thanh tra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quyền địa phương các cấp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chương trình - mục tiêu phổ cập giáo dục tiểuhọc do Hội đồng bộ trưởng quy định đối với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quy hoạch, kế hoạch và ngân sách giáo dục tiểuhọc trong kế hoạch phát triển kinh tế - xã hội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việc đào tạo, bồi dưỡng, sử dụng hợp lý giáoviên, cán bộ quản lý giáo dục tiểu học, các chính sách, chế độ, các biện phápnhằm bảo đảm đời sống vật chất, tinh thần cho giáo viên, cán bộ quản lý giáodục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Động viên sự đóng góp về tài chính, cơ sở vật chất, nhânlực của địa phương nhằm tạo thêm điều kiện để thực hiện phổ cập giáo dục tiểuhọc;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việc mở trường, lớp tiểu học; bảo đảm trường,lớp, thiết bị đồ dùng dạy học, sách, vở, học cụ đủ và đúng thời điểm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quyền xã, phường, thị trần chỉ đạo việc tổ chức đăngký và huy động trẻ em vào học lớp 1, tổ chức và quản lý để trẻ em hoàn thànhgiáo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Cơ quan quản lý giáo dục các cấp có trách nhiệm giúpchính quyền địa phương thực hiện các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thanh tra giáo dục tiểu học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việc thực hiện chương trình - mục tiêu, kếhoạch phổ cập giáo dục tiểu học của các địa phương, trường, lớp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tra việc giảng dạy, giáo dục của giáo viên, việchọc tập của học sinh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hoặc kiến nghị các biện pháp xử lý kịp thời đểthực hiện phổ cập giáo dục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và hoạt động của thanh tra giáo dục tiểu học do Hộiđồng bộ trưởng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Và Xử Lý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tổ chức có thành tích đóng góp vào sự nghiệp phổcập giáo dục tiểu học được khen thưởng theo chế độ chung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gây khó khăn, cản trở việc phổ cập giáo dục tiểu học;cho phép hoặc mở trường, lớp trái pháp luật; giáo dục trái với nội dung chươngtrình do Nhà nước quy định; xâm phạm thân thể và danh dự của học sinh, giáoviên, cán bộ quản lý giáo dục; xâm phạm cơ sở vật chất của trường, lớp; vìthiếu tinh thân trách nhiệm mà không hoàn thành chương trình - mục tiêu phổ cậpgiáo dục tiểu học, lạm dụng quyền hạn sử dụng trái phép kinh phí dành cho giáodục tiểu học hoặc vi phạm các quy định khác của Luật này, thì tuỳ mức độ mà bịxử lý kỷ luật, xử phạt hành chính hoặc truy cứu trách nhiệm hình sự; nếu gâythiệt hại thì phải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CUốI CùNG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trước đây trái Luật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quy định chi tiết thi hành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đã được Quốc hội nước Cộng hoà xã hội chủ nghĩa ViệtNam khoá VIII, kỳ họp thứ 9, thông qua ngày 12 tháng 8 năm 1991.</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2022-06-22T09:22:54Z</dcterms:created>
  <dcterms:modified xsi:type="dcterms:W3CDTF">2022-06-22T09:22:54Z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2022-06-22T09:22:54Z</dcterms:created>
  <dcterms:modified xsi:type="dcterms:W3CDTF">2022-06-22T09:22:54Z</dcterms:modified>
</cp:coreProperties>
</file>