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46/2011/TT-BCA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06 năm 2011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VIỆC PHẠM NHÂN GẶP THÂN NHÂN; NHẬN, GỬI THƯ; NHẬN TIỀN, QUÀ VÀ LIÊN LẠCĐIỆN THOẠI VỚI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hành án hình sựnăm 2010;</w:t>
      </w:r>
      <w:r>
        <w:rPr>
          <w:i/>
        </w:rPr>
        <w:br/>
      </w:r>
      <w:r>
        <w:rPr>
          <w:i/>
        </w:rPr>
        <w:t xml:space="preserve">Căn cứ Nghị định số 77/2009/NĐ-CP ngày 15 tháng 9 năm 2009 của Chính phủ quy địnhchức năng, nhiệm vụ, quyền hạn và cơ cấu tổ chức của Bộ Công an;</w:t>
      </w:r>
      <w:r>
        <w:rPr>
          <w:i/>
        </w:rPr>
        <w:br/>
      </w:r>
      <w:r>
        <w:rPr>
          <w:i/>
        </w:rPr>
        <w:t xml:space="preserve">Bộ trưởng Bộ Công an quy định việc phạm nhân gặp thân nhân; nhận, gửi thư; nhậntiền, quà và liên lạc điện thoại với thân nhân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quyđịnh việc phạm nhân đang chấp hành án phạt tù tại các trại giam, trại tạm giam,nhà tạm giữ gặp thân nhân; nhận, gửi thư; nhận tiền, quà của thân nhân, cơquan, tổ chức hoặc cá nhân khác và liên lạc điện thoại với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ápdụng đối với phạm nhân đang chấp hành án phạt tù tại các trại giam, trại tạmgiam, nhà tạm giữ và các cơ quan, tổ chức, cá nhân có liên quan; không áp dụngđối với các trường hợp thăm gặp, tiếp xúc lãnh sự đối với phạm nhân là ngườinước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CHO PHẠM NHÂN GẶP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Chếđộ thăm gặp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nhânđược gặp thân nhân một lần trong 01 tháng (trừ trường hợp vi phạm Nội quy trạigiam, trại tạm giam, nhà tạm giữ đang bị giam tại buồng kỷ luật), mỗi lần gặpkhông quá 01 giờ. Phạm nhân chấp hành tốt Nội quy trại giam, trại tạm giam, nhàtạm giữ, tích cực học tập, lao động hoặc để thực hiện quyền, nghĩa vụ theo quyđịnh của pháp luật thì Giám thị trại giam, trại tạm giam, Thủ trưởng cơ quanthi hành án hình sự Công an huyện, quận, thị xã, thành phố thuộc tỉnh (Thủtrưởng cơ quan thi hành án hình sự Công an cấp huyện) cho phép kéo dài thờigian nhưng không quá 03 giờ. Phạm nhân được khen thưởng thì được gặp thân nhânthêm một lần trong 01 tháng. Phạm nhân chấp hành tốt Nội quy trại giam, trạitạm giam, nhà tạm giữ hoặc lập công thì được gặp vợ hoặc chồng ở phòng riêngtrong nhà thăm gặp không quá 24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nhân làngười chưa thành niên được gặp thân nhân không quá 03 lần trong 01 tháng, mỗilần gặp không quá 03 giờ; nếu chấp hành tốt Nội quy trại giam, trại tạm giam,nhà tạm giữ, tích cực học tập, lao động hoặc để thực hiện quyền, nghĩa vụ theoquy định của pháp luật thì được kéo dài thời gian nhưng không quá 24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thị trạigiam, Giám thị trại tạm giam, Thủ trưởng cơ quan thi hành án hình sự Công ancấp huyện phải tổ chức cho phạm nhân được gặp thân nhân theo chế độ gặp vào tấtcả các ngày trong tuần, ngày nghỉ, ngày lễ, Tết theo quy định. Thời gian thămgặp trong ngày buổi sáng từ 7 giờ 30 phút đến 11 giờ, buổi chiều từ 13 giờ đến16 giờ 30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Đốitượng được thăm gặp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ngườilà thân nhân phạm nhân được thăm gặp phạm nhân gồm: ông, bà nội, ngoại; bố, mẹđẻ; bố, mẹ vợ (hoặc chồng); bố, mẹ nuôi hợp pháp; vợ hoặc chồng; con đẻ, condâu, con rể, con nuôi hợp pháp; anh, chị, em ruột; anh, chị em vợ (hoặc chồng);cô, dì, chú, bác, cậu, cháu ruột.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diện cơquan, tổ chức hoặc cá nhân khác có đề nghị thăm gặp phạm nhân thì Giám thị trạigiam, Giám thị trại tạm giam, Thủ trưởng cơ quan thi hành án hình sự Công ancấp huyện xem xét, giải quyết nếu xét thấy phù hợp với lợi ích chính đáng củaphạm nhân và yêu cầu của công tác quản lý, giáo dục cải tạo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gặp đại diệncơ quan, tổ chức hoặc cá nhân khác, phạm nhân được nhận thư, tiền mặt, đồ vật(trừ đồ vật thuộc danh mục cấm đưa vào trại giam, trại tạm giam, nhà tạm giữ)và được sử dụng theo quy định tại Điều 46 Luật Thi hành án hình sự và quy địnhtại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Thủtục thăm gặp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Thân nhân đếnthăm gặp phạm nhân phải là người có tên trong Sổ thăm gặp (trường hợp thăm gặplần đầu chưa có Sổ thăm gặp thì phải có đơn xin thăm gặp có xác nhận của Ủy bannhân dân cấp xã hoặc Công an cấp xã nơi cư trú hoặc của cơ quan, tổ chức nơingười đó làm việc, học tập) và phải có một trong những giấy tờ sau (trừ ngườidưới 16 tuổi): Giấy chứng minh nhân dân; Hộ chiếu; giấy xác nhận là cán bộ,chiến sĩ, công nhân viên thuộc lực lượng Quân đội nhân dân, Công an nhân dân.Trường hợp người đến thăm gặp không có giấy tờ tùy thân thì phải có đơn đề nghịcó dán ảnh được Ủy ban nhân dân hoặc cơ quan có thẩm quyền nêu trên xác nhận,đóng dấu vào đơn và đóng dấu giáp lai vào 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Trại giam,trại tạm giam, cơ quan thi hành án hình sự Công an cấp huyện cấp Sổ thăm gặpphạm nhân theo mẫu thống nhất của Tổng cục Cảnh sát Thi hành án hình sự và hỗtrợ tư pháp. Sổ thăm gặp phải được Giám thị trại giam, Giám thị trại tạm giam,Thủ trưởng cơ quan thi hành án hình sự Công an cấp huyện ký, đóng dấu và phảiđược Ủy ban nhân dân cấp xã hoặc Công an cấp xã nơi người đó cư trú hoặc cơquan, tổ chức nơi người đó làm việc, học tập xác nhận danh sách những người làthân nhân của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Thân nhân làvợ (hoặc chồng) của phạm nhân có đủ điều kiện được gặp phạm nhân từ 3 giờ đến24 giờ tại phòng riêng thì phải có giấy đăng ký kết hôn hoặc giấy xác nhận củaỦy ban nhân dân hoặc Công an cấp xã xác nhận tình trạng hôn nhân thực tế, nếungủ qua đêm với phạm nhân thì phải có giấy cam kết thực hiện nghiêm chỉnh Nộiquy nhà thăm gặp, chịu trách nhiệm quản lý, giám sát phạm nhân trong thời gianthăm gặp, không để phạm nhân vi phạm pháp luật, Nội quy trại giam, trại tạmgiam, nhà tạm giữ đồng thời thực hiện kế hoạch hóa gia đình, phòng, chống cácbệnh lây truyền qua đường tình dục. Phạm nhân nữ được gặp chồng tại phòng riêngphải sử dụng biện pháp tránh thai và có giấy cam kết không mang thai trong thờigian chấp hành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tục thămgặp phạm nhân là người nước ngoài thực hiện theo quy định tại khoản 5, Điều 46,Luật Thi hành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giaotiếp, người đến thăm và phạm nhân phải nói bằng tiếng Việt, trường hợp là ngườidân tộc ít người và người nước ngoài không biết tiếng Việt, thì phải qua phiêndịch hoặc có cán bộ biết tiếng dân tộc hoặc tiếng nước đó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Tráchnhiệm của thân nhân, phạm nhân trong thăm gặp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người đếnthăm gặp phạm nhân phải chấp hành nghiêm chỉnh pháp luật, Nội quy nhà thăm gặp,tuân theo sự hướng dẫn của cán bộ làm nhiệm vụ tổ chức thăm gặp và những cán bộcó trách nhiệm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gặp thânnhân, phạm nhân phải nghiêm chỉnh chấp hành Nội quy trại giam, trại tạm giam,nhà tạm giữ, Nội quy nhà thăm gặp và tuân theo sự hướng dẫn của cán bộ làmnhiệm vụ tổ chức thăm gặp. Trước khi gặp thân nhân, phạm nhân phải vệ sinh sạchsẽ, phải mặc quần áo dài đã được phát và đi giày hoặc dép. Trường hợp phạm nhânmới đến chấp hành án, chưa được phát quần áo thì được cho mượn quần áo hoặc mặcquần áo dài thường (nếu có), nhưng phải đóng dấu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Tiêuchuẩn và trách nhiệm của cán bộ làm nhiệm vụ tổ chức thăm gặp.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làmnhiệm vụ tổ chức thăm gặp phải là sĩ quan nghiệp vụ, có trình độ, năng lực, cókinh nghiệm công tác và khả năng quản lý, giám sát phạm nhân. Việc bố trí cánbộ làm nhiệm vụ tổ chức thăm gặp theo chế độ luân phiên, mỗi người làm công tácnày không quá 02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khi làmnhiệm vụ, cán bộ làm nhiệm vụ tổ chức thăm gặp phải nghiêm chỉnh chấp hành Điềulệnh Công an nhân dân. Nghiêm cấm cán bộ, chiến sĩ có hành vi tiêu cực, gâyphiền hà trong tổ chức thăm gặp, cho phạm nhân gặp thân nhân; nhận, gửi thư;nhận tiền, quà ngoài khu vực nhà thăm gặp hoặc ngoài nơi được bố trí cho phạmnhân thăm gặp; tự ý nhận, chuyển thư, tiền, quà cho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làmnhiệm vụ tổ chức thăm gặp có trách nhiệm tiếp nhận, kiểm tra giấy tờ của ngườiđến thăm gặp, lập danh sách phạm nhân được thăm gặp trình Giám thị trại giam,Giám thị trại tạm giam, Thủ trưởng cơ quan thi hành án hình sự Công an cấphuyện ký, duyệt trước khi thăm gặp; chịu trách nhiệm quản lý, giám sát phạmnhân từ khi nhận phạm nhân ra đến khi đưa về cổng trại giam, trại tạm giam, nhàtạm giữ giao cho cán bộ trực trại và ký vào Sổ xuất nhập phạm nhân. Nghiêm cấmsử dụng phạm nhân hoặc người khác nhận giấy tờ, làm thủ tục cho thăm gặp thaycán bộ. Trường hợp có nhiều thân nhân đến thăm cùng một lúc, cán bộ được giaonhiệm vụ tổ chức thăm gặp phải đề nghị lãnh đạo đơn vị tăng cường cán bộ đểphối hợp giải quyết việc thăm gặp bảo đảm đúng quy định và quản lý, giám sátchặt chẽ phạm nhân, giữ gìn an ninh, trật tự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làmnhiệm vụ tổ chức thăm gặp phải có Sổ theo dõi thăm gặp, cập nhật đầy đủ thôngtin để tổng hợp và phản ánh tình hình, phục vụ tốt cho công tác quản lý, giáodục cải tạo phạm nhân, đấu tranh phòng, chống tội phạm và lưu trữ tài liệu theođúng chế độ quản lý hồ sơ của ngành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Nhàthăm gặp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phân trạigiam có một nhà thăm gặp phạm nhân được xây dựng theo mẫu thiết kế của Bộ Côngan ở nơi thuận tiện cho việc quản lý, giám sát phạm nhân và tổ chức thăm gặp.Nhà thăm gặp phải được trang bị những dụng cụ cần thiết phục vụ cho yêu cầuthăm gặp và sinh hoạt của thân nhân phạm nhân. Đối với trại tạm giam, nhà tạmgiữ, tùy theo điều kiện cụ thể, Giám thị trại tạm giam, Thủ trưởng cơ quan thihành án hình sự Công an cấp huyện bố trí địa điểm thăm gặp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thăm gặpphải treo biển “Nhà thăm gặp phạm nhân” và có hòm thư góp ý để thân nhân, phạmnhân phản ánh, đóng góp ý kiến.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cấmviệc thu lệ phí theo lượt thân nhân đến thăm gặp phạm nhân hoặc thu lệ phí chophạm nhân gặp thêm thời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CHO PHẠM NHÂN NHẬN, GỬI THƯ; NHẬN QUÀ, SỬ DỤNGTHUỐC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Tổchức cho phạm nhân nhận, gửi thư và nhận quà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gặp thânnhân, phạm nhân được nhận quà, thư. Thư và quà của phạm nhân phải được cán bộlàm nhiệm vụ tổ chức thăm gặp kiểm tra kỹ trước khi đưa vào trại giam.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nhânđược gửi mỗi tháng 02 lá thư; trường hợp xét thấy cần thiết như phạm nhân ốmnặng hoặc phải thực hiện quyền và nghĩa vụ theo quy định của pháp luật thì đượcgửi điện tín. Giám thị trại giam, Giám thị trại tạm giam, Thủ trưởng cơ quanthi hành án hình sự Công an cấp huyện phải kiểm tra, kiểm duyệt thư, điện tínmà phạm nhân gửi và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việcđược nhận thư và quà khi gặp thân nhân, mỗi tháng phạm nhân được nhận quà quađường bưu điện do thân nhân gửi 02 lần, mỗi lần không quá 05kg (nếu gửi 01 lầnthì không quá 10kg). Phạm nhân chấp hành tốt Nội quy trại giam, trại tạm giam,nhà tạm giữ; có thành tích trong lao động, học tập hoặc lập công thì được nhậnthêm 01 lần quà không quá 05kg. Giám thị trại giam, Giám thị trại tạm giam, Thủtrưởng cơ quan thi hành án hình sự Công an cấp huyện phải tổ chức kiểm tra thư,quà gửi qua đường bưu điện cho phạm nhân và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Nghiêm cấmphạm nhân nhận, sử dụng các loại hàng hóa, đồ vật thuộc danh mục cấm đưa vàotrại giam, trại tạm giam, nhà tạm giữ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Giám thị trạigiam, Giám thị trại tạm giam, Thủ trưởng cơ quan thi hành án hình sự Công ancấp huyện có trách nhiệm hướng dẫn phạm nhân thông báo cho thân nhân biết nhữnghàng hóa, đồ vật, văn hóa phẩm phạm nhân không được nhận và biết chính xác địachỉ nơi phạm nhân đang chấp hành án phạt tù (đội, tổ, phân trại) để thân nhângửi thư, quà đúng 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Căn cứ vàođiều kiện cụ thể, các trại giam, trại tạm giam, cơ quan thi hành án hình sựCông an cấp huyện tổ chức hoạt động căng tin để bán lương thực, thực phẩm vàhàng hóa thiết yếu cho phạm nhân. Giá bán lương thực, thực phẩm và các loạihàng hóa phải được Giám thị trại giam, Giám thị trại tạm giam, Thủ trưởng cơquan thi hành án hình sự Công an cấp huyện duyệt, sau khi trừ chi phí hợp lý,không được cao hơn giá bán lẻ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Cảnhsát Thi hành án hình sự và hỗ trợ tư pháp quy định cụ thể việc tổ chức hoạtđộng căng tin trong các trại giam, trại tạm giam, nhà tạm giữ.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Tổchức cho phạm nhân nhận, sử dụng thuốc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Thân nhânphạm nhân khi đến thăm gặp hoặc qua đường bưu điện, có thể gửi thuốc chữa bệnh,thuốc bổ cho phạm nhân. Thuốc do thân nhân gửi cho phạm nhân phải có nhãn, mác,hàm lượng, công dụng, nơi sản xuất và còn thời hạn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loạithuốc chữa bệnh, thuốc bổ do thân nhân gửi cho phạm nhân phải có tủ đựng riêng.Cán bộ y tế trại giam, trại tạm giam, cơ quan thi hành án hình sự Công an cấphuyện có trách nhiệm kiểm tra, quản lý và hướng dẫn phạm nhân sử dụng các loạithuốc chữa bệnh, thuốc bổ của thân nhân gửi theo quy định. Thuốc hết hạn sửdụng phải lập biên bản hủy có chứng kiến, ký (hoặc điểm chỉ) xác nhận của phạmnhân. Khi phạm nhân chấp hành xong án phạt tù hoặc phải chuyển đi nơi khác, cánbộ y tế phải kiểm tra, đối chiếu, trả lại cho phạm nhân số thuốc chưa sử dụnghết hoặc bàn giao thuốc kèm theo hồ sơ sức khỏe của phạm nhân cho đơn vị tiếpnhận.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phạm nhânốm đau có nhu cầu sử dụng thuốc, cán bộ y tế căn cứ vào bệnh lý, phác đồ điềutrị, cấp thuốc và hướng dẫn phạm nhân sử dụng trước sự chứng kiến của cán bộ.Thuốc của phạm nhân nào thì phạm nhân đó sử dụng và phải ghi rõ trong bệnh án:“Thuốc do thân nhân gửi” hoặc ghi vào Sổ theo dõi. Phạm nhân nhận, sử dụngthuốc phải ký tên hoặc điểm chỉ (nếu không biết chữ) vào bệnh án hoặc Sổ theodõi.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Tùy điều kiệncụ thể, các trại giam, trại tạm giam có thể phối hợp với công ty dược địaphương để mở quầy thuốc tại các phân trại để phục vụ nhu cầu phòng, chữa bệnh,bảo vệ sức khỏe cho phạm nhân. Hoạt động của quầy thuốc phải bảo đảm đúng quyđịnh của pháp luật. Quầy thuốc do cán bộ làm công tác dược của trại giam, trạitạm giam quản lý, bán thuốc và chịu trách nhiệm. Giá bán các loại thuốc phảiđược Giám thị trại giam, Giám thị trại tạm giam duyệt; sau khi trừ chi phí hợplý, không được cao hơn giá bán lẻ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ĐỒ LƯU KÝ VÀ CHO PHẠM NHÂN NHẬN, SỬ DỤNG TIỀNMẶT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Quảnlý đồ lưu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nhân khiđến trại giam, trại tạm giam, nhà tạm giữ chấp hành án phạt tù hoặc trong thờigian chấp hành án có tiền Ngân hàng Nhà nước Việt Nam (tiền mặt), ngân phiếu,ngoại tệ, vàng bạc, đồng hồ, đồ trang sức quý hiếm, quần áo chưa sử dụng hoặcnhững đồ vật có giá trị khác thì phải gửi vào lưu ký trại giam, trại tạm giam,cơ quan thi hành án hình sự Công an cấp huyện quản lý và được nhận lại khi rakhỏi trại giam, trại tạm giam, nhà tạm giữ. Trường hợp phạm nhân có nhu cầuđược chuyển số tiền, đồ dùng, tư trang cho thân nhân hoặc người đại diện hợppháp thì trại giam, trại tạm giam, cơ quan thi hành án hình sự Công an cấphuyện có trách nhiệm thực hiện việc chuyển, giao trực tiếp cho thân nhân hoặcgửi qua đường bưu điện. Phạm nhân phải trả chi phí gửi đồ vật theo giá cước quyđịnh.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Tổchức cho phạm nhân nhận và sử dụng tiền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gặp thânnhân, phạm nhân được nhận tiền mặt. Ngoài ra, mỗi tháng 02 lần, phạm nhân đượcnhận tiền mặt do thân nhân gửi đến. Trại giam, trại tạm giam, cơ quan thi hànhán hình sự Công an cấp huyện có trách nhiệm tiếp nhận, quản lý và hướng dẫn sửdụng theo quy định của pháp luật. Trong thời gian chấp hành án phạt tù, phạmnhân không được sử dụng các giấy tờ có giá, ngoại tệ và trực tiếp sử dụng tiềnmặt. Phạm nhân có tiền mặt được sử dụng để mua lương thực, thực phẩm và hànghóa để phục vụ đời sống, sinh hoạt, gửi điện tín, liên lạc điện thoại bằng hìnhthức lưu ký và ký sổ do trại giam, trại tạm giam, nhà tạm giữ quản lý. Nghiêmcấm phạm nhân cất giữ, trực tiếp sử dụng tiền mặt trong trại giam, trại tạmgiam, nhà tạm giữ. Tổng cục Cảnh sát Thi hành án hình sự và hỗ trợ tư pháphướng dẫn chi tiết việc ký sổ mua hàng hóa, gửi điện tín, liên lạc điện thoạicủa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Thân nhân đếnthăm gặp cho phạm nhân tiền mặt, cán bộ làm nhiệm vụ tổ chức thăm gặp có tráchnhiệm nhận và ký nhận vào Sổ thăm gặp (nếu chưa có Sổ thăm gặp thì phải ghigiấy biên nhận cho người gửi tiền). Thân nhân phạm nhân gửi tiền mặt cho phạmnhân qua đường bưu điện thì Giám thị trại giam, Giám thị trại tạm giam, Thủtrưởng cơ quan thi hành án hình sự Công an cấp huyện cử cán bộ đến bưu điệnnhận tiền, sau đó bàn giao số tiền này cho cán bộ phụ trách lưu ký vào Sổ theodõi, quản lý, đồng thời thông báo cho phạm nhân được nhận tiền biết và ghi sốtiền này vào Sổ mua hàng hóa của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Tiền thưởng,tiền bồi dưỡng làm thêm giờ, tăng năng suất lao động được chuyển vào lưu ký đểphạm nhân sử dụng mua hàng hóa tại căng tin, gửi điện tín, liên lạc điện thoạivới thân nhân, gửi về cho thân nhân hoặc nhận lại khi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tháng,một phạm nhân được mua lương thực, thực phẩm không quá 3 lần định lượng ăntrung bình hàng tháng theo quy định của Nhà nước (định lượng này được quy ratiền). Tiền mua các loại hàng hóa khác như thuốc chữa bệnh, kem đánh răng, xàphòng, áo, quần… không tính vào số lượng tiền mua lương thực, thực phẩm ăn thêmcủa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Phạm nhân cótiền mặt, đồ vật gửi lưu ký khi chuyển đến trại giam, trại tạm giam, nhà tạmgiữ khác, cán bộ có trách nhiệm phải thực hiện việc chuyển giao số tiền, đồ vậtnày cho nơi tiếp nhận phạm nhân. Việc giao nhận phải lập biên bản, có chữ kýcủa bên giao, bên nhận và phạm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hợpphạm nhân chết, phải ghi rõ vào biên bản phạm nhân chết số tiền lưu ký còn lạichưa sử dụng, đồ vật gửi lưu ký và những tài sản cá nhân khác để bàn giao chothân nhân họ hoặc đề nghị giải quyết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CHO PHẠM NHÂN LIÊN LẠC ĐIỆN THOẠI VỚI THÂNNHÂN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Tổchức cho phạm nhân liên lạc điện thoại với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trạigiam, trại tạm giam, cơ quan thi hành án hình sự Công an cấp huyện phối hợp vớicơ quan bưu chính viễn thông địa phương lắp đặt và tổ chức cho phạm nhân liênlạc điện thoại với thân nhân. Cước phí gọi điện thoại được tính theo giá của cơquan bưu chính viễn thông và do phạm nhân chi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nhânđược liên lạc điện thoại trong nước với thân nhân mỗi tháng 01 lần, mỗi lầnkhông quá 05 phút, phạm nhân là người chưa thành niên được liên lạc điện thoạivới thân nhân mỗi tháng không quá 04 lần, mỗi lần không quá 10 phút. Phạm nhânchấp hành tốt Nội quy trại giam, trại tạm giam, nhà tạm giữ, có thành tíchtrong lao động, học tập thì Giám thị trại giam, Giám thị trại tạm giam, Thủtrưởng cơ quan thi hành án hình sự Công an cấp huyện quyết định tăng thêm mỗitháng 01 lần liên lạc điện thoại với thân nhân. Khi liên lạc điện thoại vớithân nhân, phạm nhân phải nói bằng tiếng Việt, nếu là người dân tộc ít người,người nước ngoài không biết tiếng Việt thì phải có người biết tiếng nước ngoài,tiếng dân tộc đó giám sát. Trường hợp đặc biệt, khi phạm nhân có yêu cầu cầnphải trao đổi với thân nhân để giải quyết những vấn đề cấp bách liên quan đếnquyền và lợi ích chính đáng của họ thì Giám thị trại giam, Giám thị trại tạmgiam, Thủ trưởng cơ quan thi hành án hình sự Công an cấp huyện quyết định thêmthời lượng và nội dung trao đổi điện thoại với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Phạm nhânđang bị thi hành kỷ luật tại buồng kỷ luật; phạm nhân đang có kháng cáo, khángnghị theo thủ tục giám đốc thẩm, tái thẩm; phạm nhân đang trong quá trình điềutra, truy tố, xét xử về những tội khác hoặc có liên quan đến những vụ án khácđang được xem xét, xử lý, thì không được liên lạc điện thoại với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Nghiêm cấmphạm nhân liên lạc điện thoại ra nước ngoài, liên lạc không đúng số điện thoại,nội dung đăng ký, dùng tiếng lóng, tiếng nước ngoài hoặc dùng tiếng dân tộc ítngười để liên lạc mà không có cán bộ biết tiếng đó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Mọi cuộc liênlạc điện thoại của phạm nhân với thân nhân phải có cán bộ giám sát. Giám thịtrại giam, Giám thị trại tạm giam, Thủ trưởng cơ quan thi hành án hình sự Côngan cấp huyện bố trí buồng gọi điện thoại, cử cán bộ có khả năng giám sát chặtchẽ nội dung trao đổi thông tin của phạm nhân với thân nhân. Nếu phát hiện nộidung trao đổi không đúng với nội dung đăng ký, trái với yêu cầu giáo dục, ảnhhưởng đến an ninh, trật tự thì phải dừng ngay cuộc gọi, trường hợp xét thấy cầnthiết phải lập biên bản, đề xuất xử lý kỷ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Cán bộ giámsát phải có Sổ theo dõi, cập nhật thông tin về việc tổ chức cho phạm nhân liênlạc điện thoại với thân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Nghiêm cấmcán bộ, chiến sĩ, công nhân viên cho phạm nhân dùng điện thoại của cá nhân đểliên lạc với người khác. Nghiêm cấm phạm nhân mang điện thoại vào trại giam, trạitạm giam, nhà tạm giữ; sử dụng điện thoại của mình hoặc của người khác để liênlạc với thân nhân và người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Hiệulực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cóhiệu lực kể từ ngày 15 tháng 8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đồng chíTổng cục trưởng, Thủ trưởng các đơn vị trực thuộc Bộ trưởng, Giám đốc Công ancác tỉnh, thành phố trực thuộc Trung ương và Giám thị trại giam, Giám thị trạitạm giam, Thủ trưởng cơ quan thi hành án hình sự Công an cấp huyện trong phạmvi, chức năng, nhiệm vụ, quyền hạn của mình chịu trách nhiệm tổ chức thực hiệnThông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cụctrưởng Tổng cục Cảnh sát Thi hành án hình sự và hỗ trợ tư pháp có trách nhiệmban hành hệ thống sổ sách, biểu mẫu để thống nhất thực hiện trong toàn quốc; theodõi, hướng dẫn, kiểm tra việc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quátrình thực hiện, nếu có khó khăn, vướng mắc phát sinh, Công an các đơn vị, địaphương cần báo cáo về Bộ (qua Tổng cục Cảnh sát Thi hành án hình sự và hỗ trợtư pháp)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Các đ/c Thứ trưởng (để chỉ đạo thực hiện);</w:t>
            </w:r>
            <w:r>
              <w:rPr/>
              <w:br/>
            </w:r>
            <w:r>
              <w:t xml:space="preserve">- Các đ/c Tổng cục trưởng, Thủ trưởng đơn vị thuộc Bộ, giám đốc Công an tỉnh, thành phố trực thuộc Trung ương (để thực hiện);</w:t>
            </w:r>
            <w:r>
              <w:rPr/>
              <w:br/>
            </w:r>
            <w:r>
              <w:t xml:space="preserve">- Tòa án NDTC;</w:t>
            </w:r>
            <w:r>
              <w:rPr/>
              <w:br/>
            </w:r>
            <w:r>
              <w:t xml:space="preserve">- Viện kiểm sát NDTC;</w:t>
            </w:r>
            <w:r>
              <w:rPr/>
              <w:br/>
            </w:r>
            <w:r>
              <w:t xml:space="preserve">- Bộ Tư pháp (Cục kiểm tra văn bản);</w:t>
            </w:r>
            <w:r>
              <w:rPr/>
              <w:br/>
            </w:r>
            <w:r>
              <w:t xml:space="preserve">- Công báo;</w:t>
            </w:r>
            <w:r>
              <w:rPr/>
              <w:br/>
            </w:r>
            <w:r>
              <w:t xml:space="preserve">- Lưu VT: V11, V19, TC 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 </w:t>
            </w:r>
            <w:r>
              <w:rPr>
                <w:b/>
              </w:rPr>
              <w:br/>
            </w:r>
            <w:r>
              <w:rPr>
                <w:b/>
              </w:rPr>
              <w:br/>
            </w:r>
            <w:r>
              <w:rPr>
                <w:b/>
              </w:rPr>
              <w:br/>
            </w:r>
            <w:r>
              <w:rPr>
                <w:b/>
              </w:rPr>
              <w:br/>
            </w:r>
            <w:r>
              <w:rPr>
                <w:b/>
              </w:rPr>
              <w:br/>
            </w:r>
            <w:r>
              <w:rPr>
                <w:b/>
              </w:rPr>
              <w:t xml:space="preserve">Lê Hồng 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6-2011-tt-bca-quy-dinh-viec-pham-nhan-gap-than-nhan;-nhan--gui-thu;-nhan-tien--qua-va-lien-lac-dien-thoai-voi-than-nhan-do-bo-cong-an-ban-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2022-06-22T13:17:01Z</dcterms:created>
  <dcterms:modified xsi:type="dcterms:W3CDTF">2022-06-22T13:17:01Z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2022-06-22T13:17:01Z</dcterms:created>
  <dcterms:modified xsi:type="dcterms:W3CDTF">2022-06-22T13:17:01Z</dcterms:modified>
</cp:coreProperties>
</file>