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Y TẾ - BỘ GIÁO DỤC VÀ ĐÀO TẠO </w:t>
      </w:r>
      <w:r>
        <w:rPr>
          <w:b/>
        </w:rPr>
        <w:t xml:space="preserve">SỐ 08/2008/TTLT-BYT-BGDĐT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08 THÁNG 7 NĂM2008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CÔNG TÁC BẢO ĐẢM VỆ SINH AN TOÀNTHỰC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CÁC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188/2007/NĐ-CP </w:t>
        </w:r>
      </w:hyperlink>
      <w:r>
        <w:rPr>
          <w:i/>
        </w:rPr>
        <w:t xml:space="preserve"> ngày 27 tháng 12 năm 2007 củaChính phủquy định chức năng, nhiệm vụ, quyền hạn và cơ cấu tổ chức của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32/2008/NĐ-CP </w:t>
        </w:r>
      </w:hyperlink>
      <w:r>
        <w:rPr>
          <w:i/>
        </w:rPr>
        <w:t xml:space="preserve"> ngày 19 tháng 3 năm 2008 của Chính phủquy định chức năng, nhiệm vụ, quyền hạn và cơ cấu tổ chức của Bộ Giáo dục vàĐào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43/2006/QĐ-TTg ngày 20 tháng 02 năm 2006 của Thủtướng Chính phủ về việc phê duyệt Kế hoạch hành động quốc gia bảo đảm vệ sinhan toàn thực phẩm đến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06/2007/CT-TTg ngày 28 tháng 3 năm 2007 của Thủ tướngChính phủ về việc triển khai các biện pháp cấp bách bảo đảm vệ sinh an toànthực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Y tế và Bộ Giáo dục và Đào tạo thống nhất hướng dẫn công tác bảo đảmvệ sinh an toàn thực phẩm trong các cơ sở giáo dục mầm non, cơ sở giáo dục phổthông, trường trung cấp chuyên nghiệp và cơ sở giáo dục đại học (sau đây gọichung là các cơ sở giáo dục),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NỘI DUNG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1.Bảo đảm vệ sinh an toàn thực phẩm trong các cơ sở giáo dục, không để xảy ra ngộđộc thực phẩm và các bệnh truyền qua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2.Mỗi học sinh, sinh viên, nhà giáo, cán bộ và nhân viên trong các cơ sở giáo dụcnghiêm túc thực hiện các quy định về vệ sinh an toàn thực phẩm, tham gia tuyêntruyền về vệ sinh an 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 chức tuyên truyền, giáo dục nâng cao nhận thức, thực hành an toàn vệ sinhthực phẩm cho học sinh, sinh viên, nhà giáo, cán bộ và nhân viên trong các cơsở giáo dục.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4.Xây dựng, thực hiện kế hoạch phòng ngừa, khắc phục ngộ độc thực phẩm và cácbệnh truyền qua thực phẩm trong các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5.Bảo đảm đủ điều kiện vệ sinh an toàn thực phẩm đối với các cơ sở sản xuất,kinhdoanh thực phẩm (sau đây gọi tắt là cơ sở) trong các cơ sở giáo dục theo quyđịnh, đặc biệt lưu ý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điều kiện cơ sở vật chất: đảm bảo về vị trí; Thiết kế bố trí và cấu trúc đápứngyêu cầu vệ sinh an 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điều kiện thiết bị, dụng cụ: tất cả các dụng cụ nấu nướng, chế biến, sửdụng, bảo quản, chứa đựng phải đảm bảo tiêu chuẩn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điều kiện con người: đảm bảo mỗi nhân viên làm việc trong cơ sở hàng nămđược khám sức khoẻ, học tập kiến thức và thực hành tốt chế độ vệ sinh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6.Kiểm soát chặt chẽ chuỗi cung cấp thực phẩm cho các cơ sở trong các cơ sở giáodục: kiểm soát nguồn gốc thực phẩm, nguyên liệu thực phẩm, khâu chế biến nấunướng, khâu bảo quản, vận chuyển và nhà ăn của các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7.Phối hợp với chính quyền địa phương kiểm soát các cơ sở kinh doanh dịch vụ ănuống, cấm các loại hàng rong bán thực phẩm xung quanh các trường học khi khôngđủ điều kiện vệ sinh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8.Đào tạo, bồi dưỡng kiến thức, thực hành về vệ sinh an toàn thực phẩm cho họcsinh, sinh viên, nhà giáo, cán bộ và nhân viên trong các cơ sở giáo dục. Đưanội dung vệ sinh an toàn thực phẩm vào chương trình giáo dụccác cấp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9.Xây dựng các mô hình điểm về vệ sinh an toàn thực phẩm trong các cơ sở giáodục.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10.Xây dựng và thực hiện kế hoạch thanh tra, kiểm tra, giám sát, đánh giá việcthực hiện các quy định của pháp luật về vệ sinh an toàn thực phẩm trong các cơsở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TRÁCH NHIỆM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Bộ Giáo dụcvà Đào tạo ban hành các văn bản quy phạm pháp luật, hướng dẫn nghiệp vụ chuyênmôn, chế độ chính sách cho công tác bảo đảm vệ sinh an toàn thực phẩm trong </w:t>
      </w:r>
      <w:r>
        <w:t xml:space="preserve">các cơ sở giáo dục</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Bộ Giáo dụcvà Đào tạo và các bộ, ngành liên quan trong điều tra xác định nguyên nhân gâyngộ độc thực phẩm và các bệnh truyền qua thực phẩm trong </w:t>
      </w:r>
      <w:r>
        <w:t xml:space="preserve">các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Bộ Giáo dụcvà Đào tạo tổ chức tập huấn, khám sức khỏe định kỳ cho những người trực tiếpkinh doanh, chế biến thực phẩm; Thẩm định, cấp và thu hồi giấy chứng nhận đủđiều kiện vệ sinh an toàn thực phẩm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cấp tài liệu, thông tintuyên truyền, giáo dục về vệ sinh an toàn thực phẩm cho </w:t>
      </w:r>
      <w:r>
        <w:t xml:space="preserve">các cơ sở giáo dục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Bộ Giáo dục và Đàotạo tổ chức tuyên truyền, giáo dục kiến thức về vệ sinh an toàn thực phẩm chohọc sinh, sinh viên, nhà giáo, cán bộ và nhân viên trong </w:t>
      </w:r>
      <w:r>
        <w:t xml:space="preserve">các cơ sở giáo dục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Bộ Y tế tổchức tuyên truyền, giáo dục kiến thức về vệ sinh an toàn thực phẩm cho họcsinh, sinh viên, nhà giáo, cán bộ và nhân viên trongcác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Phốihợp với Bộ Y tế ban hành các văn bản quy phạm pháp luật về vệ sinh an toàn thựcphẩm trong các cơ sở giáo dục; Chỉ đạo việc thực hiện các văn bản quy phạm phápluật về vệ sinh an 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Bộ Y tế tổ chức tậphuấn kiến thức, khám sức khoẻ cho những người trực tiếp sản xuất, chế biến,kinh doanh thực phẩm trong </w:t>
      </w:r>
      <w:r>
        <w:t xml:space="preserve">các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các cơ sở giáo dục códịch vụ ăn uống bảo đảm đủ điều kiện vệ sinh an toàn thực phẩm. Kiên quyếtkhông để các cơ sở không đủ điều kiện theo quy định cung ứng các dịch vụ ănuống cho các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Đưa nội dung vệ sinh an toàn thựcphẩm vào chương trình giáo dục các cấp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 giám sát việc thực hiệncác quy định về vệ sinh an toàn thực phẩm, biểu dương kịp thời các gương tốt vàxử lý nghiêm các vi phạm về vệ sinh an toàn thực phẩm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báo cáo kết quả hoạtđộng công tác bảo đảm vệ sinh an toàn thực phẩm về Ban chỉ đạo liên ngành vệsinh an toàn thực phẩm (Cục An toàn vệ sinh thực phẩm - Bộ Y tế)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Y tế giao cho Cục An toàn vệsinh thực phẩm làm đầu mối tổ chức triển khai thực hiện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Giáo dục và Đào tạo giao choVụ Công tác học sinh sinh viên làm đầu mối tổ chức triển khai thực hiện Thôngtư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sau 15ngày, kể từ ngày đăng Công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cókhó khăn, vướng mắc các đơn vị báo cáo về Bộ Y tế (Cục An toàn vệ sinh thựcphẩm) và Bộ Giáo dục và Đào tạo (Vụ Công tác học sinh sinh viên) để liên Bộ xemxét giải quyết./.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 </w:t>
            </w:r>
            <w:r>
              <w:rPr>
                <w:b/>
              </w:rPr>
              <w:t xml:space="preserve">BỘ GIÁO DỤC VÀ ĐÀO TẠO</w:t>
            </w:r>
            <w:r>
              <w:rPr>
                <w:b/>
              </w:rPr>
              <w:br/>
            </w:r>
            <w:r>
              <w:rPr>
                <w:b/>
              </w:rPr>
              <w:t xml:space="preserve"> </w:t>
            </w:r>
            <w:r>
              <w:rPr>
                <w:b/>
              </w:rPr>
              <w:t xml:space="preserve">THỨ TRƯỞNG</w:t>
            </w:r>
            <w:r>
              <w:rPr>
                <w:b/>
              </w:rPr>
              <w:br/>
            </w:r>
            <w:r>
              <w:rPr>
                <w:b/>
              </w:rPr>
              <w:t xml:space="preserve">Phạm Vũ Luận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 </w:t>
            </w:r>
            <w:r>
              <w:rPr>
                <w:b/>
              </w:rPr>
              <w:t xml:space="preserve">BỘ Y TẾ</w:t>
            </w:r>
            <w:r>
              <w:rPr>
                <w:b/>
              </w:rPr>
              <w:br/>
            </w:r>
            <w:r>
              <w:rPr>
                <w:b/>
              </w:rPr>
              <w:t xml:space="preserve">THỨ TRƯỞNG</w:t>
            </w:r>
            <w:r>
              <w:rPr>
                <w:b/>
              </w:rPr>
              <w:br/>
            </w:r>
            <w:r>
              <w:rPr>
                <w:b/>
              </w:rPr>
              <w:t xml:space="preserve"> </w:t>
            </w:r>
            <w:r>
              <w:rPr>
                <w:b/>
              </w:rPr>
              <w:t xml:space="preserve">Cao Minh Quang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8-2007-nd-cp-cua-chinh-phu---quy-dinh-chuc-nang--nhiem-vu--quyen-han-va-co-cau-to-chuc-cua-bo-y-te.aspx" TargetMode="External" /><Relationship Id="rId4" Type="http://schemas.openxmlformats.org/officeDocument/2006/relationships/hyperlink" Target="/nghi-dinh-so-32-2008-nd-cp-cua-chinh-phu---quy-dinh-chuc-nang--nhiem-vu--quyen-han-va-co-cau-to-chuc-cua-bo-giao-duc-va-dao-ta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2022-06-22T09:32:23Z</dcterms:created>
  <dcterms:modified xsi:type="dcterms:W3CDTF">2022-06-22T09:32:23Z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2022-06-22T09:32:23Z</dcterms:created>
  <dcterms:modified xsi:type="dcterms:W3CDTF">2022-06-22T09:32:23Z</dcterms:modified>
</cp:coreProperties>
</file>