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GIÁO DỤC VÀ ĐÀO TẠO</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r>
              <w:t xml:space="preserve">10/2019/TT-BGDĐT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w:t>
            </w:r>
            <w:r>
              <w:rPr>
                <w:i/>
              </w:rPr>
              <w:t xml:space="preserve">, ngày </w:t>
            </w:r>
            <w:r>
              <w:rPr>
                <w:i/>
              </w:rPr>
              <w:t xml:space="preserve">09</w:t>
            </w:r>
            <w:r>
              <w:rPr>
                <w:i/>
              </w:rPr>
              <w:t xml:space="preserve"> tháng </w:t>
            </w:r>
            <w:r>
              <w:rPr>
                <w:i/>
              </w:rPr>
              <w:t xml:space="preserve">8</w:t>
            </w:r>
            <w:r>
              <w:rPr>
                <w:i/>
              </w:rPr>
              <w:t xml:space="preserve"> năm </w:t>
            </w:r>
            <w:r>
              <w:rPr>
                <w:i/>
              </w:rPr>
              <w:t xml:space="preserve">2019</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THÔNG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 TIÊU CHUẨN CHỨC DANH TRƯỞNG PHÒNG, PHÓ TRƯỞNG PHÒNG GIÁO DỤC VÀ ĐÀO TẠO THUỘC ỦY BAN NHÂN DÂN HUYỆN, QUẬN, THỊ XÃ, THÀNH PHỐ THUỘC TỈNH, THÀNH PHỐ THUỘC THÀNH PHỐ TRỰC THUỘC TRUNG 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cán bộ, công chức ngày 13 tháng 11 năm 2008;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w:t>
      </w:r>
      <w:r>
        <w:rPr>
          <w:i/>
        </w:rPr>
        <w:t xml:space="preserve">ố</w:t>
      </w:r>
      <w:r>
        <w:rPr>
          <w:i/>
        </w:rPr>
        <w:t xml:space="preserve"> </w:t>
      </w:r>
      <w:hyperlink r:id="rId3" w:history="1">
        <w:r>
          <w:rPr>
            <w:rStyle w:val="Hyperlink"/>
            <w:i/>
          </w:rPr>
          <w:t xml:space="preserve">123/2016/NĐ-CP </w:t>
        </w:r>
      </w:hyperlink>
      <w:r>
        <w:rPr>
          <w:i/>
        </w:rPr>
        <w:t xml:space="preserve"> ngày 01 tháng 9 năm 2016 của Chính ph</w:t>
      </w:r>
      <w:r>
        <w:rPr>
          <w:i/>
        </w:rPr>
        <w:t xml:space="preserve">ủ</w:t>
      </w:r>
      <w:r>
        <w:rPr>
          <w:i/>
        </w:rPr>
        <w:t xml:space="preserve">quy định chức năng, nhiệm vụ, quyền hạn và cơ c</w:t>
      </w:r>
      <w:r>
        <w:rPr>
          <w:i/>
        </w:rPr>
        <w:t xml:space="preserve">ấ</w:t>
      </w:r>
      <w:r>
        <w:rPr>
          <w:i/>
        </w:rPr>
        <w:t xml:space="preserve">u t</w:t>
      </w:r>
      <w:r>
        <w:rPr>
          <w:i/>
        </w:rPr>
        <w:t xml:space="preserve">ổ</w:t>
      </w:r>
      <w:r>
        <w:rPr>
          <w:i/>
        </w:rPr>
        <w:t xml:space="preserve">chức của Bộ cơ quan ngang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4" w:history="1">
        <w:r>
          <w:rPr>
            <w:rStyle w:val="Hyperlink"/>
            <w:i/>
          </w:rPr>
          <w:t xml:space="preserve">69/2017/NĐ-CP </w:t>
        </w:r>
      </w:hyperlink>
      <w:r>
        <w:rPr>
          <w:i/>
        </w:rPr>
        <w:t xml:space="preserve"> ngày 25 tháng 5 năm 2017 c</w:t>
      </w:r>
      <w:r>
        <w:rPr>
          <w:i/>
        </w:rPr>
        <w:t xml:space="preserve">ủ</w:t>
      </w:r>
      <w:r>
        <w:rPr>
          <w:i/>
        </w:rPr>
        <w:t xml:space="preserve">a Chính phủ quy định chức năng, nhiệm vụ, quyền hạn và cơ cấu t</w:t>
      </w:r>
      <w:r>
        <w:rPr>
          <w:i/>
        </w:rPr>
        <w:t xml:space="preserve">ổ</w:t>
      </w:r>
      <w:r>
        <w:rPr>
          <w:i/>
        </w:rPr>
        <w:t xml:space="preserve">chức của Bộ Giáo dục và Đào tạo;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5" w:history="1">
        <w:r>
          <w:rPr>
            <w:rStyle w:val="Hyperlink"/>
            <w:i/>
          </w:rPr>
          <w:t xml:space="preserve">127/2018/NĐ-CP </w:t>
        </w:r>
      </w:hyperlink>
      <w:r>
        <w:rPr>
          <w:i/>
        </w:rPr>
        <w:t xml:space="preserve"> ngày 21 tháng 9 năm 2018 của Chính phủ quy định trách nhiệm quản lý nhà nước về giáo dục;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Theo đề nghị của Cục trưởng Cục Nhà giáo và Cán bộ quản lý giáo dục,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Bộ trưởng Bộ Giáo dục và Đào tạo ban hành Thông tư quy định tiêu chu</w:t>
      </w:r>
      <w:r>
        <w:rPr>
          <w:i/>
        </w:rPr>
        <w:t xml:space="preserve">ẩ</w:t>
      </w:r>
      <w:r>
        <w:rPr>
          <w:i/>
        </w:rPr>
        <w:t xml:space="preserve">n chức danh trưởng phòng, phó trưởng phòng giáo dục và đào tạo thuộc </w:t>
      </w:r>
      <w:r>
        <w:rPr>
          <w:i/>
        </w:rPr>
        <w:t xml:space="preserve">Ủ</w:t>
      </w:r>
      <w:r>
        <w:rPr>
          <w:i/>
        </w:rPr>
        <w:t xml:space="preserve">y ban nhân dân huyện, quận, thị xã, thành ph</w:t>
      </w:r>
      <w:r>
        <w:rPr>
          <w:i/>
        </w:rPr>
        <w:t xml:space="preserve">ố </w:t>
      </w:r>
      <w:r>
        <w:rPr>
          <w:i/>
        </w:rPr>
        <w:t xml:space="preserve">thuộc tỉnh, thành phố thuộc thành phố trực thuộc Trung 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Phạm vi điều chỉnh và đối tượng áp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Thông tư này quy định tiêu chu</w:t>
      </w:r>
      <w:r>
        <w:t xml:space="preserve">ẩ</w:t>
      </w:r>
      <w:r>
        <w:t xml:space="preserve">n chức danh trưởng phòng, phó trưởng phòng giáo dục và đào tạo (sau đây gọi chung là trưởng phòng, phó trưởng phòng) thuộc Ủy ban nhân dân huyện, quận, thị xã, thành phố thuộc tỉnh, thành phố thuộc thành phố trực thuộc Trung ương (sau đây gọi chung là Ủy ban nhân dân cấp huyện).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Thông tư này áp dụng đối với: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Công chức, viên chức được xem xét bổ nhiệm giữ chức danh quy định tại khoản 1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Các cơ quan, đơn vị, địa phương và cá nhân có liên quan đến việc bổ nhiệm, b</w:t>
      </w:r>
      <w:r>
        <w:t xml:space="preserve">ổ </w:t>
      </w:r>
      <w:r>
        <w:t xml:space="preserve">nhiệm lại, miễn nhiệm, quy hoạch, đào tạo, bồi dưỡng các chức danh quy định tại khoản 1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Cơ quan có thẩm quyền thanh tra, kiểm tra, giám sát việc b</w:t>
      </w:r>
      <w:r>
        <w:t xml:space="preserve">ổ </w:t>
      </w:r>
      <w:r>
        <w:t xml:space="preserve">nhiệm, bổ nhiệm lại, miễn nhiệm, quy hoạch, đào tạo, bồi dưỡng các chức danh quy định tại khoản 1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Nguyên tắc áp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Tiêu chuẩn chức danh trưởng phòng, phó trưởng phòng quy định tại Thông tư này là căn cứ để cơ quan có thẩm quyền thực hiện thanh tra, kiểm tra, giám sát việc bổ nhiệm, b</w:t>
      </w:r>
      <w:r>
        <w:t xml:space="preserve">ổ </w:t>
      </w:r>
      <w:r>
        <w:t xml:space="preserve">nhiệm lại, miễn nhiệm, quy hoạch, đào tạo, bồi dưỡng các chức danh quy định tại khoản 1 Điều 1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Công chức, viên chức khi được xem xét b</w:t>
      </w:r>
      <w:r>
        <w:t xml:space="preserve">ổ </w:t>
      </w:r>
      <w:r>
        <w:t xml:space="preserve">nhiệm giữ các chức danh quy định tại khoản 1 Điều 1 Thông tư này phải đảm bảo các tiêu chu</w:t>
      </w:r>
      <w:r>
        <w:t xml:space="preserve">ẩ</w:t>
      </w:r>
      <w:r>
        <w:t xml:space="preserve">n chung và tiêu chuẩn cụ thể của từng chức danh theo Quy định này và các quy định khác của pháp luật có 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Tiêu chuẩn chung của trưởng phòng, phó trư</w:t>
      </w:r>
      <w:r>
        <w:rPr>
          <w:b/>
        </w:rPr>
        <w:t xml:space="preserve">ở</w:t>
      </w:r>
      <w:r>
        <w:rPr>
          <w:b/>
        </w:rPr>
        <w:t xml:space="preserve">ng phòng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Nắm vững chủ trương, đường lối của Đảng, chính sách và pháp luật của nhà nước về lĩnh vực giáo dục và đào tạo và các lĩnh vực liên quan để vận dụng vào công tác lãnh đạo, quản lý ngành giáo dục ở địa phương. Gương mẫu về đạo đức, lối sống, chấp hành chủ trương của Đảng, chính sách và pháp luật của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Có năng lực dự báo, tư duy chiến lược, định hướng phát tri</w:t>
      </w:r>
      <w:r>
        <w:t xml:space="preserve">ể</w:t>
      </w:r>
      <w:r>
        <w:t xml:space="preserve">n và t</w:t>
      </w:r>
      <w:r>
        <w:t xml:space="preserve">ổ</w:t>
      </w:r>
      <w:r>
        <w:t xml:space="preserve">ng kết thực tiễn; năng lực quản lý sự thay đổi, năng lực xử lý thông tin và truyền thông trong giáo dục và đào tạo.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Có năng lực tham mưu cho Ủy ban nhân dân cấp huyện, Chủ tịch </w:t>
      </w:r>
      <w:r>
        <w:t xml:space="preserve">Ủ</w:t>
      </w:r>
      <w:r>
        <w:t xml:space="preserve">y ban nhân dân cấp huyện trong việc xây dựng, tri</w:t>
      </w:r>
      <w:r>
        <w:t xml:space="preserve">ể</w:t>
      </w:r>
      <w:r>
        <w:t xml:space="preserve">n khai các chủ trương, chính sách v</w:t>
      </w:r>
      <w:r>
        <w:t xml:space="preserve">ề </w:t>
      </w:r>
      <w:r>
        <w:t xml:space="preserve">giáo dục và đào tạo; năng lực tổ chức thực hiện các nhiệm vụ thuộc trách nhiệm quản lý nhà nước về giáo dục của phòng giáo dục và đào tạo theo quy định đ</w:t>
      </w:r>
      <w:r>
        <w:t xml:space="preserve">ể </w:t>
      </w:r>
      <w:r>
        <w:t xml:space="preserve">giải quyết các vấn đề về giáo dục và đào tạo tại địa phương.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Có năng lực tập hợp quần chúng, đoàn kết nội bộ, thực hiện dân chủ; xây dựng môi trường làm việc văn hóa, phát huy sức sáng tạo của các thành viên trong cơ quan phòng giáo dục và đào tạo và các cơ s</w:t>
      </w:r>
      <w:r>
        <w:t xml:space="preserve">ở </w:t>
      </w:r>
      <w:r>
        <w:t xml:space="preserve">giáo dục trực thuộc.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Có năng lực phối hợp với các cơ quan, tổ chức, cá nhân có liên quan đ</w:t>
      </w:r>
      <w:r>
        <w:t xml:space="preserve">ể </w:t>
      </w:r>
      <w:r>
        <w:t xml:space="preserve">thực hiện tốt nhiệm vụ được giao.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Tốt nghiệp đại học sư phạm hoặc tốt nghiệp đại học và có chứng chỉ bồi dưỡng nghiệp vụ sư phạm.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Có chứng chỉ chương trình bồi dưỡng trưởng phòng, phó trưởng phòng giáo dục và đào tạo theo quy định của Bộ Giáo dục và Đào tạo.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Có thời gian công tác trong ngành giáo dục ít nhất 05 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 Tiêu chuẩn chức danh trư</w:t>
      </w:r>
      <w:r>
        <w:rPr>
          <w:b/>
        </w:rPr>
        <w:t xml:space="preserve">ở</w:t>
      </w:r>
      <w:r>
        <w:rPr>
          <w:b/>
        </w:rPr>
        <w:t xml:space="preserve">ng phòng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Đảm bảo các tiêu chuẩn quy định tại Điều 3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Có th</w:t>
      </w:r>
      <w:r>
        <w:t xml:space="preserve">ờ</w:t>
      </w:r>
      <w:r>
        <w:t xml:space="preserve">i gian đảm nhiệm chức vụ phó trưởng phòng giáo dục và đào tạo hoặc tương đương; hiệu trưởng cơ sở giáo dục hoặc tương đương.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Được cấp có th</w:t>
      </w:r>
      <w:r>
        <w:t xml:space="preserve">ẩ</w:t>
      </w:r>
      <w:r>
        <w:t xml:space="preserve">m quyền phê duyệt quy hoạch chức danh trưởng phòng hoặc tư</w:t>
      </w:r>
      <w:r>
        <w:t xml:space="preserve">ơ</w:t>
      </w:r>
      <w:r>
        <w:t xml:space="preserve">ng đư</w:t>
      </w:r>
      <w:r>
        <w:t xml:space="preserve">ơn</w:t>
      </w:r>
      <w:r>
        <w:t xml:space="preserve">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 Tiêu chuẩn chức danh phó trưởng phòng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Đảm bảo các tiêu chuẩn quy định tại Điều 3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Có thời gian đảm nhiệm chức vụ hiệu trưởng hoặc phó hiệu trưởng cơ s</w:t>
      </w:r>
      <w:r>
        <w:t xml:space="preserve">ở </w:t>
      </w:r>
      <w:r>
        <w:t xml:space="preserve">giáo dục hoặc tương đương; công chức ngạch chuyên viên.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Được cấp có thẩm quyền phê duyệt quy hoạch chức danh phó trưởng phòng hoặc tương đương.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 Điều khoản áp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Cán bộ, công chức, viên chức khi được xem xét quy hoạch chức danh trưởng phòng, phó trưởng phòng phải đảm bảo đủ tiêu chuẩn theo hướng d</w:t>
      </w:r>
      <w:r>
        <w:t xml:space="preserve">ẫ</w:t>
      </w:r>
      <w:r>
        <w:t xml:space="preserve">n quy hoạch của Đảng, nhà nước và các tiêu chuẩn quy định tại các khoản 1, 2, 3, 4, 5, 7 Điều 3 Thông tư này. Cán bộ, công chức, viên chức khi được xem xét bổ nhiệm chức danh trưởng phòng, phó trưởng phòng phải đảm bảo đủ các tiêu chuẩn quy định tại Điều 3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Căn cứ các tiêu chuẩn quy định tại văn bản này, </w:t>
      </w:r>
      <w:r>
        <w:t xml:space="preserve">Ủ</w:t>
      </w:r>
      <w:r>
        <w:t xml:space="preserve">y ban nhân dân cấp huyện, Chủ tịch Ủy ban nhân dân cấp huyện, phòng giáo dục và đào tạo thực hiện việc quy hoạch, đào tạo, bồi dưỡng và xem xét b</w:t>
      </w:r>
      <w:r>
        <w:t xml:space="preserve">ổ </w:t>
      </w:r>
      <w:r>
        <w:t xml:space="preserve">nhiệm, b</w:t>
      </w:r>
      <w:r>
        <w:t xml:space="preserve">ổ </w:t>
      </w:r>
      <w:r>
        <w:t xml:space="preserve">nhiệm lại, miễn nhiệm chức danh trưởng phòng, phó trưởng phòng.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Thông tư này không áp dụng đối với nữ từ đủ 50 tuổi trở lên và nam từ đủ 55 tu</w:t>
      </w:r>
      <w:r>
        <w:t xml:space="preserve">ổ</w:t>
      </w:r>
      <w:r>
        <w:t xml:space="preserve">i trở lên đang giữ chức danh trưởng phòng, phó trưởng phòng. Đối với trưởng phòng, phó trưởng phòng nữ dưới 50 tuổi hoặc trư</w:t>
      </w:r>
      <w:r>
        <w:t xml:space="preserve">ởn</w:t>
      </w:r>
      <w:r>
        <w:t xml:space="preserve">g phòng, phó trưởng phòng nam dưới 55 tu</w:t>
      </w:r>
      <w:r>
        <w:t xml:space="preserve">ổ</w:t>
      </w:r>
      <w:r>
        <w:t xml:space="preserve">i chưa đáp ứng đầy đủ các tiêu chu</w:t>
      </w:r>
      <w:r>
        <w:t xml:space="preserve">ẩ</w:t>
      </w:r>
      <w:r>
        <w:t xml:space="preserve">n thì trong thời gian nhi</w:t>
      </w:r>
      <w:r>
        <w:t xml:space="preserve">ệ</w:t>
      </w:r>
      <w:r>
        <w:t xml:space="preserve">m kỳ bổ nhiệm phải đảm bảo đáp ứng đầy đủ các tiêu chu</w:t>
      </w:r>
      <w:r>
        <w:t xml:space="preserve">ẩ</w:t>
      </w:r>
      <w:r>
        <w:t xml:space="preserve">n theo quy định tại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 Hiệu lực th</w:t>
      </w:r>
      <w:r>
        <w:rPr>
          <w:b/>
        </w:rPr>
        <w:t xml:space="preserve">i</w:t>
      </w:r>
      <w:r>
        <w:rPr>
          <w:b/>
        </w:rPr>
        <w:t xml:space="preserve">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có hiệu lực thi hành kể từ ngày 30 tháng 9 năm 2019.</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8. Trách nhiệm thi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Chủ tịch Ủy ban nhân dân các tỉnh, thành phố trực thuộc Trung ương Cục trưởng Cục Nhà giáo và Cán bộ quản lý giáo dục Bộ Giáo dục và Đào t</w:t>
      </w:r>
      <w:r>
        <w:t xml:space="preserve">ạ</w:t>
      </w:r>
      <w:r>
        <w:t xml:space="preserve">o và các tổ chức, cá nhân có liên quan chịu trách nhiệm thi hành Thông tư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br/>
            </w:r>
            <w:r>
              <w:rPr>
                <w:b/>
                <w:i/>
              </w:rPr>
              <w:t xml:space="preserve">Nơi nhận:</w:t>
            </w:r>
            <w:r>
              <w:rPr>
                <w:b/>
                <w:i/>
              </w:rPr>
              <w:br/>
            </w:r>
            <w:r>
              <w:t xml:space="preserve">- Văn phòng Chính phủ;</w:t>
            </w:r>
            <w:r>
              <w:rPr/>
              <w:br/>
            </w:r>
            <w:r>
              <w:t xml:space="preserve">- Bộ Nội vụ;</w:t>
            </w:r>
            <w:r>
              <w:rPr/>
              <w:br/>
            </w:r>
            <w:r>
              <w:t xml:space="preserve">- Cục kiểm tra VBQPPL Bộ Tư pháp;</w:t>
            </w:r>
            <w:r>
              <w:rPr/>
              <w:br/>
            </w:r>
            <w:r>
              <w:t xml:space="preserve">- UBND các t</w:t>
            </w:r>
            <w:r>
              <w:t xml:space="preserve">ỉ</w:t>
            </w:r>
            <w:r>
              <w:t xml:space="preserve">nh, TP trực thuộc Trung ương;</w:t>
            </w:r>
            <w:r>
              <w:rPr/>
              <w:br/>
            </w:r>
            <w:r>
              <w:t xml:space="preserve">- Các sở GDĐT;</w:t>
            </w:r>
            <w:r>
              <w:rPr/>
              <w:br/>
            </w:r>
            <w:r>
              <w:t xml:space="preserve">- Website Bộ GDĐT;</w:t>
            </w:r>
            <w:r>
              <w:rPr/>
              <w:br/>
            </w:r>
            <w:r>
              <w:t xml:space="preserve">- Lưu: VT, PC, Cục NGCBQLGD (03b).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BỘ TRƯỞNG</w:t>
            </w:r>
            <w:r>
              <w:rPr>
                <w:b/>
              </w:rPr>
              <w:br/>
            </w:r>
            <w:r>
              <w:rPr>
                <w:b/>
              </w:rPr>
              <w:t xml:space="preserve">THỨ TRƯỞNG</w:t>
            </w:r>
            <w:r>
              <w:rPr>
                <w:b/>
              </w:rPr>
              <w:br/>
            </w:r>
            <w:r>
              <w:rPr>
                <w:b/>
              </w:rPr>
              <w:br/>
            </w:r>
            <w:r>
              <w:rPr>
                <w:b/>
              </w:rPr>
              <w:br/>
            </w:r>
            <w:r>
              <w:rPr>
                <w:b/>
              </w:rPr>
              <w:br/>
            </w:r>
            <w:r>
              <w:rPr>
                <w:b/>
              </w:rPr>
              <w:br/>
            </w:r>
            <w:r>
              <w:rPr>
                <w:b/>
              </w:rPr>
              <w:t xml:space="preserve">Nguyễn Hữu Độ</w:t>
            </w:r>
          </w:p>
        </w:tc>
      </w:tr>
    </w:tbl>
    <w:p>
      <w:pP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123-2016-nd-cp-chuc-nang-nhiem-vu-quyen-han-co-cau-to-chuc-bo-co-quan-ngang-bo.aspx" TargetMode="External" /><Relationship Id="rId4" Type="http://schemas.openxmlformats.org/officeDocument/2006/relationships/hyperlink" Target="/nghi-dinh-69-2017-nd-cp-chuc-nang-nhiem-vu-quyen-han-co-cau-to-chuc-bo-giao-duc-va-dao-tao.aspx" TargetMode="External" /><Relationship Id="rId5" Type="http://schemas.openxmlformats.org/officeDocument/2006/relationships/hyperlink" Target="/-nghi-dinh-127-2018-nd-cp-quy-dinh-trach-nhiem-quan-ly-nha-nuoc-ve-giao-duc.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2022-06-21T13:17:39Z</dcterms:created>
  <dcterms:modified xsi:type="dcterms:W3CDTF">2022-06-21T13:17:39Z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2022-06-21T13:17:39Z</dcterms:created>
  <dcterms:modified xsi:type="dcterms:W3CDTF">2022-06-21T13:17:39Z</dcterms:modified>
</cp:coreProperties>
</file>