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w:t>
            </w:r>
            <w:hyperlink r:id="rId3" w:history="1">
              <w:r>
                <w:rPr>
                  <w:rStyle w:val="Hyperlink"/>
                </w:rPr>
                <w:t xml:space="preserve">05/2011/TT-BLĐTBXH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23 tháng 3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hệ thống biểu mẫu thống kê và hướng dẫn thu thập thông tin về công tác cai nghiện ma túy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quản lý sau cai nghiện theo Quyết định số 127/2009/QĐ-TTg ngày 26 tháng 10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của Thủ tướng Chính phủ Ban hành Chế độ báo cáo thống kê về phòng, chống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Phòng, chống ma túy ngày 09 tháng 12 năm 2000 và Luật sửa đổi, bổ sung một số điều của Luật Phòng, chống ma túy ngày 03 tháng 06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Thống kê ngày 17 tháng 6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186/2007/NĐ-CP ngày 27 tháng 12 năm 2007 của Chính phủ quy định chức năng, nhiệm vụ, quyền hạn và cơ cấu tổ chức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40/2004/NĐ-CP ngày 13 tháng 02 năm 2004 của Chính phủ quy định chi tiết hướng dẫn thi hành một số điều của Luật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Quyết định số 127/2009/QĐ-TTg ngày 26 tháng 10 năm 2009 của Thủ tướng Chính phủ ban hành chế độ báo cáo thống kê về phòng, chống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Quyết định số 43/2010/QĐ-TTg ngày 02 tháng 06 năm 2010 của Thủ tướng Chính phủ về ban hành hệ thống chỉ tiêu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có ý kiến thẩm định về chuyên môn, nghiệp vụ của Tổng cục Thống kê – Bộ Kế hoạch và Đầu tư tại Công văn số 13/TCTK-PPCĐ ngày 05/01/2011 và ý kiến thống nhất của Bộ Công an tại Công văn số 454/BCA-C41 ngày 02/03/2010, Bộ Lao động - Thương binh và Xã hội ban hành hệ thống biểu mẫu thống kê và hướng dẫn thu thập thông tin về công tác cai nghiện ma túy và quản lý sau cai nghiện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ban hành hệ thống biểu mẫu thống kê về công tác cai nghiện ma túy và quản lý sau cai nghiện,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báo cáo thống kê cơ sở về công tác cai nghiện ma túy và quản lý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báo cáo thống kê tổng hợp về công tác cai nghiện ma túy và quản lý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sổ ghi chép ban đầu về công tác cai nghiện ma túy và quản lý sau cai nghiện, là cơ sở để tổng hợp số liệu vào các báo cáo thống kê cơ sở và báo cáo thống kê tổng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áp dụng đối với các tổ chức, cá nhân có liên quan tới công tác thông tin báo cáo thống kê về cai nghiện ma túy và quản lý sau cai nghiện,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Ủy ban nhân dân xã, phường, thị trấn (gọi tắt là UBND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Trung tâm Chữa bệnh – Giáo dục – Lao động xã hội hoạt động theo quy định tại Nghị định số 135/2004/NĐ-CP ngày 10/6/2004 của Chính phủ quy định chế độ áp dụng biện pháp đưa vào cơ sở chữa bệnh, tổ chức hoạt động của cơ sở chữa bệnh theo Pháp lệnh Xử lý vi phạm hành chính và chế độ áp dụng đối với người chưa thành niên, người tự nguyện vào cơ sở chữa bệnh; các cơ sở cai nghiện tư nhân hoạt động theo quy định tại Nghị định 147/2003/NĐ-CP ngày 2/12/2003 của Chính phủ quy định về điều kiện, thủ tục cấp giấy phép và quản lý hoạt động của các cơ sở cai nghiện ma túy tự nguyện (gọi chung là cơ sở cai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cơ sở quản lý sau cai nghiện, hoạt động theo quy định tại Nghị định 94/2009/NĐ-CP ngày 26/10/2009 của Chính phủ quy định chi tiết thi hành Luật sửa đổi, bổ sung một số điều của Luật Phòng, chống ma túy về quản lý sau cai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Phòng Lao động - Thương binh và Xã hội các huyện, quận, thị xã, thành phố thuộc tỉnh (gọi tắt là Phòng LĐTBXH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Sở Lao động - Thương binh và Xã hội các tỉnh, thành phố trực thuộc Trung ương (gọi tắt là Sở LĐTBXH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Các tổ chức, cá nhân khác có liên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Các báo cáo thống kê cơ sở về công tác cai nghiện ma túy và quản lý sau cai nghiện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Báo cáo cai nghiện ma túy và quản lý sau cai nghiện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Mã hiệu: Biểu 01-BCN.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Các nhóm chỉ tiêu cơ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Cai nghiện tự nguyện tại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Cai nghiện tự nguyện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Cai nghiện bắt buộc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Quản lý sau cai nghiện tại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Hỗ trợ giải quyết các vấn đề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Tái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Kinh phí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Đơn vị báo cáo: </w:t>
      </w:r>
      <w:r>
        <w:t xml:space="preserve">UBND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 Đơn vị nhận báo cáo: </w:t>
      </w:r>
      <w:r>
        <w:t xml:space="preserve">Phòng Lao động - Thương binh và Xã hội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d) Kỳ hạn báo cáo: </w:t>
      </w:r>
      <w:r>
        <w:t xml:space="preserve">Báo cáo tháng. Số liệu được tổng hợp từ ngày 01 đến ngày cuối cùng của tháng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 Thời hạn báo cáo: </w:t>
      </w:r>
      <w:r>
        <w:t xml:space="preserve">Trước ngày 03 của tháng kế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e) Nguồn số liệu: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liệu về nhóm chỉ tiêu cai nghiện tự nguyện tại gia đình được tổng hợp từ Sổ quản lý người cai nghiện ma túy tự nguyện tại gia đình (mã hiệu: Sổ 01-SCN).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liệu về nhóm chỉ tiêu cai nghiện tự nguyện tại cộng đồng được tổng hợp từ Sổ quản lý người cai nghiện ma túy tự nguyện tại cộng đồng (mã hiệu: Sổ 02-SCN).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liệu về nhóm chỉ tiêu cai nghiện bắt buộc tại cộng đồng được tổng hợp từ Sổ quản lý người cai nghiện ma túy bắt buộc tại cộng đồng (mã hiệu: Sổ 03-SCN).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liệu về nhóm chỉ tiêu quản lý sau cai nghiện tại nơi cư trú được tổng hợp từ Sổ quản lý người sau cai nghiện ma túy tại nơi cư trú (mã hiệu: Sổ 04-SCN).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liệu về nhóm chỉ tiêu hỗ trợ giải quyết các vấn đề xã hội được tổng hợp từ các Sổ 01-SCN, Sổ 02-SCN, Sổ 03-SCN, Sổ 04-SCN;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liệu về nhóm chỉ tiêu tái nghiện được tổng hợp từ Sổ quản lý người hoàn thành cai nghiện ma túy (mã hiệu: Sổ 05-SCN);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liệu về nhóm chỉ tiêu cán bộ chỉ thực hiện với báo cáo tháng 12, là số cuối kỳ báo cáo và được tổng hợp từ sổ quản lý cán bộ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liệu về nhóm chỉ tiêu kinh phí hoạt động là số liệu cả năm, chỉ thực hiện với báo cáo tháng 12 và được tổng hợp từ sổ quản lý tài chính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Báo cáo cai nghiện ma túy và quản lý sau cai nghiện tại cơ sở cai nghiện và cơ sở quản lý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Mã hiệu: Biểu 02-BCN.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Các nhóm chỉ tiêu cơ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Cai nghiện tự nguyện tại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Cai nghiện bắt buộc tại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Quản lý sau cai nghiện tại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Hỗ trợ giải quyết các vấn đề xã hội tại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Kinh phí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Đơn vị báo cáo: </w:t>
      </w:r>
      <w:r>
        <w:t xml:space="preserve">Cơ sở cai nghiện, cơ sở quản lý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 Đơn vị nhận báo cáo: </w:t>
      </w:r>
      <w:r>
        <w:t xml:space="preserve">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d) Kỳ hạn báo cáo: </w:t>
      </w:r>
      <w:r>
        <w:t xml:space="preserve">Báo cáo tháng. Số liệu được tổng hợp từ ngày 01 đến ngày cuối cùng của tháng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 Thời hạn báo cáo: </w:t>
      </w:r>
      <w:r>
        <w:t xml:space="preserve">Trước ngày 03 của tháng kế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e) Nguồn số liệu: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liệu về nhóm chỉ tiêu cai nghiện tự nguyện tại cơ sở được tổng hợp từ Sổ quản lý người cai nghiện ma túy tự nguyện tại cơ sở cai nghiện (mã hiệu: Sổ 06-SCN);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liệu về nhóm chỉ tiêu cai nghiện bắt buộc tại cơ sở được tổng hợp từ Sổ quản lý người cai nghiện ma túy bắt buộc tại cơ sở cai nghiện (mã hiệu: Sổ 07-SCN);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liệu về nhóm chỉ tiêu quản lý sau cai nghiện tại cơ sở được tổng hợp từ Sổ quản lý người sau cai nghiện ma túy tại cơ sở quản lý sau cai nghiện (mã hiệu: Sổ 08-SCN);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liệu về nhóm chỉ tiêu hỗ trợ giải quyết các vấn đề xã hội tại cơ sở được tổng hợp từ các Sổ 06-SCN, Sổ 07-SCN, Sổ 08-SCN;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liệu về nhóm chỉ tiêu cán bộ chỉ thực hiện với báo cáo tháng 12, là số cuối kỳ báo cáo và được tổng hợp từ sổ quản lý cán bộ của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liệu về nhóm chỉ tiêu kinh phí hoạt động là số liệu cả năm, chỉ thực hiện với báo cáo tháng 12 và được tổng hợp từ sổ quản lý tài chính của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Các báo cáo thống kê tổng hợp về công tác cai nghiện ma túy và quản lý sau cai nghiện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Báo cáo cai nghiện ma túy và quản lý sau cai nghiện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Mã hiệu: Biểu 03-BCN.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Các nhóm chỉ tiêu cơ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Cai nghiện tự nguyện tại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Cai nghiện tự nguyện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Cai nghiện bắt buộc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Quản lý sau cai nghiện tại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Hỗ trợ giải quyết các vấn đề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Tình hình tái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Kinh phí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Xã/phường/thị trấn không có người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Đơn vị báo cáo: </w:t>
      </w:r>
      <w:r>
        <w:t xml:space="preserve">Phòng Lao động – Thương binh và Xã hội cấp huyện.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 Đơn vị nhận báo cáo: </w:t>
      </w:r>
      <w:r>
        <w:t xml:space="preserve">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d) Kỳ hạn báo cáo: </w:t>
      </w:r>
      <w:r>
        <w:t xml:space="preserve">báo cáo 6 tháng (số liệu được tổng hợp từ ngày 01/01 đến ngày 30/6); báo cáo năm (số liệu được tổng hợp từ ngày 01/01 đến ngày 31/12).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 Thời hạn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Trước ngày 07/7 đối với báo cáo 6 tháng;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Trước ngày 07/01 của năm sau đối với báo cáo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e) Nguồn số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liệu về các nhóm chỉ tiêu cai nghiện tự nguyện tại gia đình, cai nghiện tự nguyện tại cộng đồng, cai nghiện bắt buộc tại cộng đồng, quản lý sau cai nghiện tại nơi cư trú, hỗ trợ giải quyết các vấn đề xã hội được tổng hợp từ các báo cáo thống kê định kỳ về công tác cai nghiện ma túy và quản lý sau cai nghiện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liệu về nhóm chỉ tiêu cán bộ được tổng hợp từ các chỉ tiêu tương ứng trong các báo cáo thống kê định kỳ về công tác cai nghiện ma túy và quản lý sau cai nghiện cấp xã và sổ quản lý cán bộ của Phòng Lao động – Thương binh và Xã hội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liệu về nhóm chỉ tiêu kinh phí hoạt động được tổng hợp từ các chỉ tiêu tương ứng trong các báo cáo thống kê định kỳ về công tác cai nghiện ma túy và quản lý sau cai nghiện cấp xã và từ sổ quản lý tài chính của Phòng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liệu về nhóm chỉ tiêu xã, phường không có người nghiện ma túy được tổng hợp từ các báo cáo quản lý địa bàn của cấp xã và thống nhất với cơ quan công an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Báo cáo cai nghiện ma túy và quản lý sau cai nghiện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Mã hiệu: Biểu 04-BCN.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Các nhóm chỉ tiêu cơ bản: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Cai nghiện, quản lý sau cai nghiện và hỗ trợ giải quyết các vấn đề xã hội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Cai nghiện, quản lý sau cai nghiện và hỗ trợ giải quyết các vấn đề xã hội tại cơ sở cai nghiện, cơ sở quản lý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Kinh phí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Đơn vị báo cáo: </w:t>
      </w:r>
      <w:r>
        <w:t xml:space="preserve">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 Đơn vị nhận báo cáo: </w:t>
      </w:r>
      <w:r>
        <w:t xml:space="preserve">Bộ Lao động – Thương binh và Xã hội (Cục Phòng chống tệ nạn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d) Kỳ hạn báo cáo: </w:t>
      </w:r>
      <w:r>
        <w:t xml:space="preserve">báo cáo6 tháng (số liệu được tổng hợp từ ngày 01/01 đến ngày 30/6); báo cáo năm (số liệu được tổng hợp từ ngày 01/01 đến ngày 31/12).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 Thời hạn báo cáo: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Trước ngày 15/7 đối với báo cáo 6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Trước ngày 15/01 của năm sau đối với báo cáo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e) Nguồn số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liệu về nhóm chỉ tiêu cai nghiện, quản lý sau cai nghiện và hỗ trợ giải quyết các vấn đề xã hội tại cộng đồng được tổng hợp từ các chỉ tiêu tương ứng trong các báo cáo thống kê định kỳ về công tác cai nghiện ma túy và quản lý sau cai nghiện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liệu về nhóm chỉ tiêu cai nghiện, quản lý sau cai nghiện và hỗ trợ giải quyết các vấn đề xã hội tại cơ sở cai nghiện, cơ sở quản lý sau cai nghiện được tổng hợp từ các chỉ tiêu tương ứng trong các báo cáo thống kê định kỳ về công tác cai nghiện ma túy và quản lý sau cai nghiện tại cơ sở cai nghiện và cơ sở quản lý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liệu về nhóm chỉ tiêu cán bộ được tổng hợp từ các chỉ tiêu tương ứng trong các báo cáo thống kê định kỳ về công tác cai nghiện ma túy và quản lý sau cai nghiện cấp huyện, báo cáo thống kê định kỳ về công tác cai nghiện ma túy và quản lý sau cai nghiện tại cơ sở cai nghiện và cơ sở quản lý sau cai nghiện và từ sổ quản lý cán bộ của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liệu về nhóm chỉ tiêu kinh phí hoạt động được tổng hợp từ các chỉ tiêu tương ứng trong các báo cáo thống kê định kỳ về công tác cai nghiện ma túy và quản lý sau cai nghiện cấp huyện và từ sổ quản lý tài chính của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Các sổ ghi chép ban đầu về công tác cai nghiện ma túy và quản lý sau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Sổ quản lý người cai nghiện ma túy tự nguyện tại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Mã hiệu: Sổ 01-SCN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Đơn vị lập sổ: </w:t>
      </w:r>
      <w:r>
        <w:t xml:space="preserve">UBND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Đối tượng ghi sổ: </w:t>
      </w:r>
      <w:r>
        <w:t xml:space="preserve">người đangthực hiện quyết định quản lý tự nguyện cai nghiện tại gia đình của Chủ tịch UBND cấp xã theo quy định tại Nghị định số 94/2010/NĐ-CP ngày 9/9/2010 của Chính phủ về tổ chức cai nghiện ma túy tại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d) Thời gian mở sổ: </w:t>
      </w:r>
      <w:r>
        <w:t xml:space="preserve">theo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 Ngày mở sổ: </w:t>
      </w:r>
      <w:r>
        <w:t xml:space="preserve">ngày 01/01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e) Ngày khóa sổ:</w:t>
      </w:r>
      <w:r>
        <w:t xml:space="preserve"> ngày 31/12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Sổ quản lý người cai nghiện ma túy tự nguyện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Mã hiệu: Sổ 02-SCN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Đơn vị lập sổ: </w:t>
      </w:r>
      <w:r>
        <w:t xml:space="preserve">UBND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Đối tượng ghi sổ: </w:t>
      </w:r>
      <w:r>
        <w:t xml:space="preserve">người đangthực hiện quyết định cai nghiện tự nguyện tại cộng đồng của Chủ tịch UBND cấp xã theo quy định tại Nghị định số 94/2010/NĐ-CP ngày 9/9/2010 của Chính phủ về tổ chức cai nghiện ma túy tại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 Thời gian mở sổ: </w:t>
      </w:r>
      <w:r>
        <w:t xml:space="preserve">theo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d) Ngày mở sổ: </w:t>
      </w:r>
      <w:r>
        <w:t xml:space="preserve">ngày 01/01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 Ngày khóa sổ: </w:t>
      </w:r>
      <w:r>
        <w:t xml:space="preserve">ngày 31/12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Sổ quản lý người cai nghiện ma túy bắt buộc tại cộng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Mã hiệu: Sổ 03-SCN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Đơn vị lập sổ: </w:t>
      </w:r>
      <w:r>
        <w:t xml:space="preserve">UBND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Đối tượng ghi sổ: </w:t>
      </w:r>
      <w:r>
        <w:t xml:space="preserve">người đangthực hiện quyết định áp dụng biện pháp cai nghiện bắt buộc tại cộng đồng của Chủ tịch UBND cấp xã theo quy định tại Nghị định số 94/2010/NĐ-CP ngày 9/9/2010 của Chính phủ về tổ chức cai nghiện ma túy tại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 Thời gian mở sổ: </w:t>
      </w:r>
      <w:r>
        <w:t xml:space="preserve">theo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d) Ngày mở sổ: </w:t>
      </w:r>
      <w:r>
        <w:t xml:space="preserve">ngày 01/01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 Ngày khóa sổ: </w:t>
      </w:r>
      <w:r>
        <w:t xml:space="preserve">ngày 31/12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Sổ quản lý người sau cai nghiện ma túy tại nơi cư trú.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Mã hiệu: Sổ 04-SCN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Đơn vị lập sổ: </w:t>
      </w:r>
      <w:r>
        <w:t xml:space="preserve">UBND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Đối tượng ghi sổ: </w:t>
      </w:r>
      <w:r>
        <w:t xml:space="preserve">người đangthực hiện quyết định áp dụng biện pháp quản lý sau cai nghiện ma túy tại nơi cư trú của Chủ tịch Ủy ban nhân dân quận, huyện, thành phố thuộc tỉnh (gọi tắt là UBND cấp huyện) theo quy định tại Nghị định số 94/2009/NĐ-CP ngày 26/10/2009 của Chính phủ quy định chi tiết thi hành Luật sửa đổi, bổ sung một số điều của Luật Phòng, chống ma túy về quản lý sau cai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 Thời gian mở sổ: </w:t>
      </w:r>
      <w:r>
        <w:t xml:space="preserve">theo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d) Ngày mở sổ: </w:t>
      </w:r>
      <w:r>
        <w:t xml:space="preserve">ngày 01/01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 Ngày khóa sổ: </w:t>
      </w:r>
      <w:r>
        <w:t xml:space="preserve">ngày 31/12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Sổ quản lý người hoàn thành cai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Mã hiệu: Sổ 05-SCN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Đơn vị lập sổ: </w:t>
      </w:r>
      <w:r>
        <w:t xml:space="preserve">UBND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Đối tượng ghi sổ: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w:t>
      </w:r>
      <w:r>
        <w:t xml:space="preserve">Người được cấp Giấy chứng nhận hoàn thành thời gian cai nghiện ma túy tại gia đình, cộng đồng của Chủ tịch UBND cấp xã theo quy định tại Nghị định số 94/2010/NĐ-CP ngày 9/9/2010 của Chính phủ về tổ chức cai nghiện ma túy tại gia đình,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Người được cấp giấy chứng nhận hoàn thành cai nghiện tự nguyện tại cơ sở cai nghiện; người được cấp giấy chứng nhận chấp hành xong quyết định cai nghiện bắt buộc tại cơ sở cai nghiện của giám đốc cơ sở theo quy định tại Nghị định số 135/2004/NĐ-CP ngày 10/6/2004 của Chính phủ quy định chế độ áp dụng biện pháp đưa vào cơ sở chữa bệnh, tổ chức hoạt động của cơ sở chữa bệnh theo Pháp lệnh xử lý vi phạm hành chính và chế độ áp dụng đối với người chưa thành niên, người tự nguyện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 Thời gian mở sổ: </w:t>
      </w:r>
      <w:r>
        <w:t xml:space="preserve">theo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d) Ngày mở sổ: </w:t>
      </w:r>
      <w:r>
        <w:t xml:space="preserve">ngày 01/01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 Ngày khóa sổ: </w:t>
      </w:r>
      <w:r>
        <w:t xml:space="preserve">ngày 31/12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Sổ quản lý người cai nghiện ma túy tự nguyện tại cơ sở cai nghiện.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Mã hiệu: Sổ 06-SCN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Đơn vị lập sổ: </w:t>
      </w:r>
      <w:r>
        <w:t xml:space="preserve">Cơ sở cai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Đối tượng ghi sổ: </w:t>
      </w:r>
      <w:r>
        <w:t xml:space="preserve">Người có quyết định tiếp nhận cai nghiện tự nguyện tại cơ sở cai nghiện ma túy của giám đốc cơ sở theo quy định tại Nghị định số 135/2004/NĐ-CP ngày 10/6/2004 của Chính phủ quy định chế độ áp dụng biện pháp đưa vào cơ sở chữa bệnh, tổ chức hoạt động của cơ sở chữa bệnh theo Pháp lệnh xử lý vi phạm hành chính và chế độ áp dụng đối với người chưa thành niên, người tự nguyện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 Thời gian mở sổ: </w:t>
      </w:r>
      <w:r>
        <w:t xml:space="preserve">theo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d) Ngày mở sổ: </w:t>
      </w:r>
      <w:r>
        <w:t xml:space="preserve">ngày 01/01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 Ngày khóa sổ: </w:t>
      </w:r>
      <w:r>
        <w:t xml:space="preserve">ngày 31/12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Sổ quản lý người cai nghiện ma túy bắt buộc tại cơ sở cai nghiện.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Mã hiệu: Sổ 06-SCN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Đơn vị lập sổ: </w:t>
      </w:r>
      <w:r>
        <w:t xml:space="preserve">Cơ sở cai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Đối tượng ghi sổ: </w:t>
      </w:r>
      <w:r>
        <w:t xml:space="preserve">Người thực hiện quyết định áp dụng biện pháp cai nghiện bắt buộc tại cơ sở cai nghiện theo quyết định của Chủ tịch UBND cấp huyện theo quy định tại Nghị định số 135/2004/NĐ-CP ngày 10/6/2004 của Chính phủ quy định chế độ áp dụng biện pháp đưa vào cơ sở chữa bệnh, tổ chức hoạt động của cơ sở chữa bệnh theo Pháp lệnh xử lý vi phạm hành chính và chế độ áp dụng đối với người chưa thành niên, người tự nguyện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 Thời gian mở sổ: </w:t>
      </w:r>
      <w:r>
        <w:t xml:space="preserve">theo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d) Ngày mở sổ: </w:t>
      </w:r>
      <w:r>
        <w:t xml:space="preserve">ngày 01/01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 Ngày khóa sổ: </w:t>
      </w:r>
      <w:r>
        <w:t xml:space="preserve">ngày 31/12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Sổ quản lý người sau cai nghiện ma túy tại cơ sở quản lý sau cai nghiện.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Mã hiệu: Sổ 07-SCN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Đơn vị lập sổ: c</w:t>
      </w:r>
      <w:r>
        <w:t xml:space="preserve">ơ sở quản lý sau cai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Đối tượng ghi sổ: </w:t>
      </w:r>
      <w:r>
        <w:t xml:space="preserve">người thực hiện quyết định áp dụng biện pháp quản lý sau cai nghiện ma túy tại trung tâm quản lý sau cai nghiện của Chủ tịch UBND cấp huyện theo quy định tại Nghị định số 94/2009/NĐ-CP ngày 26/10/2009 của Chính phủ quy định chi tiết thi hành Luật sửa đổi, bổ sung một số điều của Luật Phòng, chống ma túy về quản lý sau cai nghiện ma túy.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 Thời gian mở sổ: </w:t>
      </w:r>
      <w:r>
        <w:t xml:space="preserve">theo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d) Ngày mở sổ: </w:t>
      </w:r>
      <w:r>
        <w:t xml:space="preserve">ngày 01/01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 Ngày khóa sổ: </w:t>
      </w:r>
      <w:r>
        <w:t xml:space="preserve">ngày 31/12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Hiệu lực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từ ngày 01 tháng 06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Bãi bỏ các quy định về chế độ báo cáo thống kê định kỳ và chế độ ghi chép ban đầu về công tác cai nghiện phục hồi ban hành kèm theo Quyết định số 1160/2004/QĐ-BLĐTBXH ngày 11/8/2004 của Bộ trưởng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Ủy ban nhân dân xã, phường, thị trấn chịu trách nhiệm mở các sổ ghi chép ban đầu về công tác cai nghiện và quản lý sau cai nghiện tại gia đình, cộng đồng và nơi cư trú theo quy định tại Khoản 1 đến Khoản 5 Điều 5 và thực hiện báo cáo thống kê cơ sở quy định tại Khoản 1 Điều 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cơ sở cai nghiện ma túy chịu trách nhiệm mở sổ ghi chép ban đầu theo quy định tại Khoản 6, Khoản 7 Điều 5 và thực hiện báo cáo thống kê cơ sở quy định tại Khoản 2 Điều 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cơ sở quản lý sau cai nghiện ma túy chịu trách nhiệm mở sổ ghi chép ban đầu theo quy định tại Khoản 8 Điều 5 và thực hiện báo cáo thống kê cơ sở quy định tại Khoản 2 Điều 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Phòng Lao động – Thương binh và Xã hội huyện, quận, thành phố thuộc tỉnh chịu trách nhiệm thực hiện báo cáo thống kê tổng hợp quy định tại Khoản 1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Sở Lao động – Thương binh và Xã hội tỉnh, thành phố trực thuộc Trung ương chịu trách nhiệm thực hiện theo báo cáo thống kê tổng hợp quy định tại Khoản 2 Điều 4 Thông tư này và hướng dẫn, đôn đốc, kiểm tra việc thực hiện chế độ báo cáo thống kê về công tác cai nghiện và quản lý sau cai nghiện tại cấp xã, cấp huyện và tại các cơ sở cai nghiện ma túy, cơ sở quản lý sau cai nghiện thuộc địa phương; in ấn, phát hành các mẫu sổ ghi chép ban đầu và biểu mẫu thống kê ban hành kèm theo Thông tư này cho Ủy ban nhân dân cấp xã, Phòng Lao động – Thương binh và Xã hội cấp huyện và các cơ sở cai nghiện, cơ sở quản lý sau cai nghiện thuộc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Chánh Văn phòng Bộ, Cục trưởng Cục Phòng, chống tệ nạn xã hội, Giám đốc Sở Lao động – Thương binh và Xã hội tỉnh, thành phố trực thuộc Trung ương; Trưởng Phòng Lao động – Thương binh và Xã hội huyện, quận, thành phố thuộc tỉnh, Giám đốc các cơ sở cai nghiện, cơ sở quản lý sau cai nghiện, Chủ tịch Ủy ban nhân dân xã, phường, thị trấn và các tổ chức, cá nhân có liên quan chịu trách nhiệm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khó khăn, vướng mắc đề nghị phản ánh kịp thời về Bộ Lao động – Thương binh và Xã hội để nghiên cứu, hướng dẫn,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Trọng Đàm</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5-2011-tt-bldtbxh-cua-bo-lao-dong--thuong-binh-va-xa-hoi---ban-hanh-he-thong-bieu-mau-thong-ke-va-huong-dan-thu-thap-thong-tin-ve-cong-tac-cai-nghien-ma-tuy-va-quan-ly-sau-cai-nghien-the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2022-06-21T15:36:15Z</dcterms:created>
  <dcterms:modified xsi:type="dcterms:W3CDTF">2022-06-21T15:36:15Z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2022-06-21T15:36:15Z</dcterms:created>
  <dcterms:modified xsi:type="dcterms:W3CDTF">2022-06-21T15:36:15Z</dcterms:modified>
</cp:coreProperties>
</file>