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</w:pPr>
      <w:r>
        <w:t xml:space="preserve">Bạn Click vào Donwload văn bản để lấy nội dung toàn văn</w:t>
      </w:r>
    </w:p>
    <w:sectPr>
      <w:headerReference w:type="default" r:id="rId5"/>
      <w:footerReference w:type="default" r:id="rId6"/>
      <w:pgSz w:w="11907" w:h="16839" w:orient="portrait"/>
      <w:pgMar w:top="1440" w:right="1440" w:bottom="1440" w:left="1440" w:header="800" w:footer="80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</w:r>
    <w:r>
      <w:rPr>
        <w:rFonts w:ascii="Arial" w:eastAsia="Arial" w:hAnsi="Arial" w:cs="Arial"/>
        <w:b/>
        <w:color w:val="A52A2A"/>
        <w:sz w:val="24"/>
      </w:rPr>
      <w:tab/>
    </w:r>
    <w:r>
      <w:rPr>
        <w:rFonts w:ascii="Arial" w:eastAsia="Arial" w:hAnsi="Arial" w:cs="Arial"/>
        <w:b/>
        <w:color w:val="A52A2A"/>
        <w:sz w:val="24"/>
      </w:rPr>
      <w:tab/>
    </w:r>
    <w:r>
      <w:rPr>
        <w:rFonts w:ascii="Arial" w:eastAsia="Arial" w:hAnsi="Arial" w:cs="Arial"/>
        <w:b/>
        <w:color w:val="A52A2A"/>
        <w:sz w:val="24"/>
      </w:rPr>
      <w:tab/>
    </w:r>
    <w:r>
      <w:rPr>
        <w:rFonts w:ascii="Arial" w:eastAsia="Arial" w:hAnsi="Arial" w:cs="Arial"/>
        <w:b/>
        <w:color w:val="A52A2A"/>
        <w:sz w:val="24"/>
      </w:rPr>
      <w:tab/>
    </w:r>
    <w:r>
      <w:rPr>
        <w:rFonts w:ascii="Arial" w:eastAsia="Arial" w:hAnsi="Arial" w:cs="Arial"/>
        <w:b/>
        <w:color w:val="A52A2A"/>
        <w:sz w:val="24"/>
      </w:rPr>
      <w:tab/>
    </w:r>
    <w:r>
      <w:rPr>
        <w:rFonts w:ascii="Arial" w:eastAsia="Arial" w:hAnsi="Arial" w:cs="Arial"/>
        <w:b/>
        <w:color w:val="A52A2A"/>
        <w:sz w:val="24"/>
      </w:rPr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view w:val="web"/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ExpandShiftReturn/>
    <w:doNotSnapToGridInCell/>
    <w:doNotWrapTextWithPunct/>
    <w:doNotUseEastAsianBreakRules/>
    <w:growAutofit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Normal(Web)">
    <w:name w:val="Normal (Web)"/>
    <w:basedOn w:val="Normal"/>
    <w:qFormat/>
    <w:rPr>
      <w:sz w:val="24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Công ty Luật Minh Khuê</dc:creator>
  <dc:description>Xem chi tiết và tải về văn bản tại website https://luatminhkhue.vn</dc:description>
  <cp:revision>1</cp:revision>
  <dcterms:created xsi:type="dcterms:W3CDTF">2022-06-22T13:36:22Z</dcterms:created>
  <dcterms:modified xsi:type="dcterms:W3CDTF">2022-06-22T13:36:22Z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2022-06-22T13:36:22Z</dcterms:created>
  <dcterms:modified xsi:type="dcterms:W3CDTF">2022-06-22T13:36:22Z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Tư vấn pháp luật liên hệ 19006162</dc:title>
  <dc:creator>Công ty Luật Minh Khuê</dc:creator>
  <dc:description>Xem chi tiết và tải về văn bản tại website https://luatminhkhue.vn</dc:description>
  <cp:lastModifiedBy>luatminhkhue.vn</cp:lastModifiedBy>
  <cp:revision>1</cp:revision>
  <dcterms:created xsi:type="dcterms:W3CDTF">2022-06-22T13:36:22Z</dcterms:created>
  <dcterms:modified xsi:type="dcterms:W3CDTF">2022-06-22T13:36:22Z</dcterms:modified>
</cp:coreProperties>
</file>